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985" w:rsidRPr="003B75E7" w:rsidRDefault="00AC7985" w:rsidP="00470286">
      <w:pPr>
        <w:jc w:val="center"/>
        <w:rPr>
          <w:rFonts w:cs="Calibri"/>
          <w:b/>
          <w:sz w:val="24"/>
          <w:szCs w:val="24"/>
        </w:rPr>
      </w:pPr>
      <w:bookmarkStart w:id="0" w:name="_GoBack"/>
      <w:bookmarkEnd w:id="0"/>
      <w:r w:rsidRPr="003B75E7">
        <w:rPr>
          <w:rFonts w:cs="Calibri"/>
          <w:b/>
          <w:sz w:val="24"/>
          <w:szCs w:val="24"/>
        </w:rPr>
        <w:t>Szczegó</w:t>
      </w:r>
      <w:r w:rsidR="00E5778D" w:rsidRPr="003B75E7">
        <w:rPr>
          <w:rFonts w:cs="Calibri"/>
          <w:b/>
          <w:sz w:val="24"/>
          <w:szCs w:val="24"/>
        </w:rPr>
        <w:t>łowy opis przedmiotu zamówienia</w:t>
      </w:r>
    </w:p>
    <w:p w:rsidR="00AC7985" w:rsidRPr="003B75E7" w:rsidRDefault="00AC7985" w:rsidP="00AC7985">
      <w:pPr>
        <w:pStyle w:val="Akapitzlist"/>
        <w:tabs>
          <w:tab w:val="center" w:pos="4702"/>
        </w:tabs>
        <w:ind w:left="360" w:right="28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C7985" w:rsidRPr="003B75E7" w:rsidRDefault="00AC7985" w:rsidP="00AC7985">
      <w:pPr>
        <w:pStyle w:val="Akapitzlist"/>
        <w:tabs>
          <w:tab w:val="center" w:pos="4702"/>
        </w:tabs>
        <w:ind w:left="360" w:right="28"/>
        <w:jc w:val="both"/>
        <w:rPr>
          <w:rFonts w:ascii="Calibri" w:hAnsi="Calibri" w:cs="Calibri"/>
          <w:b/>
          <w:bCs/>
          <w:sz w:val="24"/>
          <w:szCs w:val="24"/>
        </w:rPr>
      </w:pPr>
      <w:r w:rsidRPr="003B75E7">
        <w:rPr>
          <w:rFonts w:ascii="Calibri" w:hAnsi="Calibri" w:cs="Calibri"/>
          <w:b/>
          <w:bCs/>
          <w:sz w:val="24"/>
          <w:szCs w:val="24"/>
        </w:rPr>
        <w:t>Dostawa energii elektrycznej dla Domu Studenta Skrzat</w:t>
      </w:r>
    </w:p>
    <w:tbl>
      <w:tblPr>
        <w:tblStyle w:val="Tabela-Siatka"/>
        <w:tblpPr w:leftFromText="141" w:rightFromText="141" w:vertAnchor="text" w:horzAnchor="margin" w:tblpX="389" w:tblpY="167"/>
        <w:tblW w:w="8740" w:type="dxa"/>
        <w:tblLayout w:type="fixed"/>
        <w:tblLook w:val="01E0" w:firstRow="1" w:lastRow="1" w:firstColumn="1" w:lastColumn="1" w:noHBand="0" w:noVBand="0"/>
        <w:tblDescription w:val="Tabela opisane dane adresowe obiektu, do którego odnosi się przedmiot zamówienia, obecną grupę taryfową, moc umowną, szacunkowe roczne zużycie energii oraz okres rozliczeniowy."/>
      </w:tblPr>
      <w:tblGrid>
        <w:gridCol w:w="820"/>
        <w:gridCol w:w="2755"/>
        <w:gridCol w:w="1722"/>
        <w:gridCol w:w="1377"/>
        <w:gridCol w:w="2066"/>
      </w:tblGrid>
      <w:tr w:rsidR="00886E00" w:rsidRPr="003B75E7" w:rsidTr="00886E00">
        <w:trPr>
          <w:trHeight w:val="876"/>
        </w:trPr>
        <w:tc>
          <w:tcPr>
            <w:tcW w:w="820" w:type="dxa"/>
            <w:hideMark/>
          </w:tcPr>
          <w:p w:rsidR="00886E00" w:rsidRPr="003B75E7" w:rsidRDefault="00886E00" w:rsidP="00880DA3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3B75E7">
              <w:rPr>
                <w:rFonts w:eastAsia="Times New Roman" w:cs="Calibr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755" w:type="dxa"/>
            <w:hideMark/>
          </w:tcPr>
          <w:p w:rsidR="00886E00" w:rsidRPr="003B75E7" w:rsidRDefault="00886E00" w:rsidP="00880DA3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3B75E7">
              <w:rPr>
                <w:rFonts w:eastAsia="Times New Roman" w:cs="Calibri"/>
                <w:b/>
                <w:sz w:val="24"/>
                <w:szCs w:val="24"/>
                <w:lang w:eastAsia="pl-PL"/>
              </w:rPr>
              <w:t>Obiekt</w:t>
            </w:r>
          </w:p>
        </w:tc>
        <w:tc>
          <w:tcPr>
            <w:tcW w:w="1722" w:type="dxa"/>
            <w:hideMark/>
          </w:tcPr>
          <w:p w:rsidR="00886E00" w:rsidRPr="003B75E7" w:rsidRDefault="00886E00" w:rsidP="00880DA3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3B75E7">
              <w:rPr>
                <w:rFonts w:eastAsia="Times New Roman" w:cs="Calibri"/>
                <w:b/>
                <w:sz w:val="24"/>
                <w:szCs w:val="24"/>
                <w:lang w:eastAsia="pl-PL"/>
              </w:rPr>
              <w:t>Obecna grupa taryfowa</w:t>
            </w:r>
          </w:p>
        </w:tc>
        <w:tc>
          <w:tcPr>
            <w:tcW w:w="1377" w:type="dxa"/>
            <w:hideMark/>
          </w:tcPr>
          <w:p w:rsidR="00886E00" w:rsidRPr="003B75E7" w:rsidRDefault="00886E00" w:rsidP="00880DA3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3B75E7">
              <w:rPr>
                <w:rFonts w:eastAsia="Times New Roman" w:cs="Calibri"/>
                <w:b/>
                <w:sz w:val="24"/>
                <w:szCs w:val="24"/>
                <w:lang w:eastAsia="pl-PL"/>
              </w:rPr>
              <w:t>Moc umowna</w:t>
            </w:r>
          </w:p>
        </w:tc>
        <w:tc>
          <w:tcPr>
            <w:tcW w:w="2066" w:type="dxa"/>
            <w:hideMark/>
          </w:tcPr>
          <w:p w:rsidR="00886E00" w:rsidRPr="003B75E7" w:rsidRDefault="00886E00" w:rsidP="00A02012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3B75E7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Szacunkowe </w:t>
            </w:r>
            <w:r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roczne </w:t>
            </w:r>
            <w:r w:rsidRPr="003B75E7">
              <w:rPr>
                <w:rFonts w:eastAsia="Times New Roman" w:cs="Calibri"/>
                <w:b/>
                <w:sz w:val="24"/>
                <w:szCs w:val="24"/>
                <w:lang w:eastAsia="pl-PL"/>
              </w:rPr>
              <w:t>zużycie energii</w:t>
            </w:r>
          </w:p>
        </w:tc>
      </w:tr>
      <w:tr w:rsidR="00886E00" w:rsidRPr="003B75E7" w:rsidTr="00886E00">
        <w:trPr>
          <w:trHeight w:val="876"/>
        </w:trPr>
        <w:tc>
          <w:tcPr>
            <w:tcW w:w="820" w:type="dxa"/>
            <w:hideMark/>
          </w:tcPr>
          <w:p w:rsidR="00886E00" w:rsidRPr="003B75E7" w:rsidRDefault="00886E00" w:rsidP="00D020FD">
            <w:pPr>
              <w:spacing w:after="0" w:line="36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3B75E7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55" w:type="dxa"/>
            <w:hideMark/>
          </w:tcPr>
          <w:p w:rsidR="00886E00" w:rsidRPr="003B75E7" w:rsidRDefault="00886E00" w:rsidP="00D020FD">
            <w:pPr>
              <w:pStyle w:val="Akapitzlist"/>
              <w:tabs>
                <w:tab w:val="center" w:pos="4702"/>
              </w:tabs>
              <w:ind w:left="0" w:right="28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3B75E7">
              <w:rPr>
                <w:rFonts w:ascii="Calibri" w:hAnsi="Calibri" w:cs="Calibri"/>
                <w:bCs/>
                <w:sz w:val="24"/>
                <w:szCs w:val="24"/>
              </w:rPr>
              <w:t>ul. Dąbrowskiego 76/78</w:t>
            </w:r>
          </w:p>
          <w:p w:rsidR="00886E00" w:rsidRPr="003B75E7" w:rsidRDefault="00886E00" w:rsidP="00D020F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3B75E7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Częstochowa</w:t>
            </w:r>
          </w:p>
        </w:tc>
        <w:tc>
          <w:tcPr>
            <w:tcW w:w="1722" w:type="dxa"/>
            <w:hideMark/>
          </w:tcPr>
          <w:p w:rsidR="00886E00" w:rsidRPr="003B75E7" w:rsidRDefault="00886E00" w:rsidP="003418D8">
            <w:pPr>
              <w:pStyle w:val="Akapitzlist"/>
              <w:tabs>
                <w:tab w:val="center" w:pos="4702"/>
              </w:tabs>
              <w:ind w:left="0" w:right="28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3B75E7">
              <w:rPr>
                <w:rFonts w:ascii="Calibri" w:hAnsi="Calibri" w:cs="Calibri"/>
                <w:bCs/>
                <w:sz w:val="24"/>
                <w:szCs w:val="24"/>
              </w:rPr>
              <w:t>G 11</w:t>
            </w:r>
          </w:p>
        </w:tc>
        <w:tc>
          <w:tcPr>
            <w:tcW w:w="1377" w:type="dxa"/>
            <w:hideMark/>
          </w:tcPr>
          <w:p w:rsidR="00886E00" w:rsidRPr="003B75E7" w:rsidRDefault="00886E00" w:rsidP="003418D8">
            <w:pPr>
              <w:pStyle w:val="Akapitzlist"/>
              <w:tabs>
                <w:tab w:val="center" w:pos="4702"/>
              </w:tabs>
              <w:ind w:left="0" w:right="28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3B75E7">
              <w:rPr>
                <w:rFonts w:ascii="Calibri" w:hAnsi="Calibri" w:cs="Calibri"/>
                <w:bCs/>
                <w:sz w:val="24"/>
                <w:szCs w:val="24"/>
              </w:rPr>
              <w:t>240 kW</w:t>
            </w:r>
          </w:p>
        </w:tc>
        <w:tc>
          <w:tcPr>
            <w:tcW w:w="2066" w:type="dxa"/>
            <w:hideMark/>
          </w:tcPr>
          <w:p w:rsidR="00886E00" w:rsidRPr="003B75E7" w:rsidRDefault="00886E00" w:rsidP="003418D8">
            <w:pPr>
              <w:pStyle w:val="Akapitzlist"/>
              <w:tabs>
                <w:tab w:val="center" w:pos="4702"/>
              </w:tabs>
              <w:ind w:left="0" w:right="28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300</w:t>
            </w:r>
            <w:r w:rsidRPr="003B75E7">
              <w:rPr>
                <w:rFonts w:ascii="Calibri" w:hAnsi="Calibri" w:cs="Calibri"/>
                <w:bCs/>
                <w:sz w:val="24"/>
                <w:szCs w:val="24"/>
              </w:rPr>
              <w:t xml:space="preserve"> 000 kWh</w:t>
            </w:r>
          </w:p>
        </w:tc>
      </w:tr>
    </w:tbl>
    <w:p w:rsidR="00F613FB" w:rsidRPr="003B75E7" w:rsidRDefault="00F613FB" w:rsidP="00DF152D">
      <w:pPr>
        <w:pStyle w:val="Bezodstpw"/>
        <w:jc w:val="both"/>
        <w:rPr>
          <w:sz w:val="24"/>
          <w:szCs w:val="24"/>
        </w:rPr>
      </w:pPr>
    </w:p>
    <w:p w:rsidR="00DF152D" w:rsidRPr="003B75E7" w:rsidRDefault="00DF152D" w:rsidP="00545360">
      <w:pPr>
        <w:pStyle w:val="Bezodstpw"/>
        <w:ind w:left="720"/>
        <w:jc w:val="both"/>
        <w:rPr>
          <w:sz w:val="24"/>
          <w:szCs w:val="24"/>
        </w:rPr>
      </w:pPr>
    </w:p>
    <w:sectPr w:rsidR="00DF152D" w:rsidRPr="003B75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22B" w:rsidRDefault="00BE422B" w:rsidP="00E5778D">
      <w:pPr>
        <w:spacing w:after="0" w:line="240" w:lineRule="auto"/>
      </w:pPr>
      <w:r>
        <w:separator/>
      </w:r>
    </w:p>
  </w:endnote>
  <w:endnote w:type="continuationSeparator" w:id="0">
    <w:p w:rsidR="00BE422B" w:rsidRDefault="00BE422B" w:rsidP="00E57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22B" w:rsidRDefault="00BE422B" w:rsidP="00E5778D">
      <w:pPr>
        <w:spacing w:after="0" w:line="240" w:lineRule="auto"/>
      </w:pPr>
      <w:r>
        <w:separator/>
      </w:r>
    </w:p>
  </w:footnote>
  <w:footnote w:type="continuationSeparator" w:id="0">
    <w:p w:rsidR="00BE422B" w:rsidRDefault="00BE422B" w:rsidP="00E57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78D" w:rsidRPr="000D7781" w:rsidRDefault="006B450C">
    <w:pPr>
      <w:pStyle w:val="Nagwek"/>
      <w:rPr>
        <w:sz w:val="24"/>
        <w:szCs w:val="20"/>
      </w:rPr>
    </w:pPr>
    <w:r w:rsidRPr="000D7781">
      <w:rPr>
        <w:sz w:val="24"/>
        <w:szCs w:val="20"/>
      </w:rPr>
      <w:t>ZP.26.1.</w:t>
    </w:r>
    <w:r w:rsidR="00653642">
      <w:rPr>
        <w:sz w:val="24"/>
        <w:szCs w:val="20"/>
      </w:rPr>
      <w:t>40</w:t>
    </w:r>
    <w:r w:rsidR="00A02012" w:rsidRPr="000D7781">
      <w:rPr>
        <w:sz w:val="24"/>
        <w:szCs w:val="20"/>
      </w:rPr>
      <w:t>.202</w:t>
    </w:r>
    <w:r w:rsidR="00653642">
      <w:rPr>
        <w:sz w:val="24"/>
        <w:szCs w:val="20"/>
      </w:rPr>
      <w:t>4</w:t>
    </w:r>
  </w:p>
  <w:p w:rsidR="00E5778D" w:rsidRPr="000D7781" w:rsidRDefault="00E5778D" w:rsidP="000D7781">
    <w:pPr>
      <w:pStyle w:val="Nagwek"/>
      <w:rPr>
        <w:sz w:val="24"/>
        <w:szCs w:val="20"/>
      </w:rPr>
    </w:pPr>
    <w:r w:rsidRPr="000D7781">
      <w:rPr>
        <w:sz w:val="24"/>
        <w:szCs w:val="20"/>
      </w:rPr>
      <w:t>Załącznik n</w:t>
    </w:r>
    <w:r w:rsidR="004E06B2" w:rsidRPr="000D7781">
      <w:rPr>
        <w:sz w:val="24"/>
        <w:szCs w:val="20"/>
      </w:rPr>
      <w:t>ume</w:t>
    </w:r>
    <w:r w:rsidRPr="000D7781">
      <w:rPr>
        <w:sz w:val="24"/>
        <w:szCs w:val="20"/>
      </w:rPr>
      <w:t xml:space="preserve">r </w:t>
    </w:r>
    <w:r w:rsidR="009061C5" w:rsidRPr="000D7781">
      <w:rPr>
        <w:sz w:val="24"/>
        <w:szCs w:val="20"/>
      </w:rPr>
      <w:t>5</w:t>
    </w:r>
    <w:r w:rsidRPr="000D7781">
      <w:rPr>
        <w:sz w:val="24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54B76"/>
    <w:multiLevelType w:val="hybridMultilevel"/>
    <w:tmpl w:val="ED4E7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76655"/>
    <w:multiLevelType w:val="multilevel"/>
    <w:tmpl w:val="C374E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2884A3E"/>
    <w:multiLevelType w:val="hybridMultilevel"/>
    <w:tmpl w:val="F0B03550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45591DC0"/>
    <w:multiLevelType w:val="hybridMultilevel"/>
    <w:tmpl w:val="3F46AAB4"/>
    <w:lvl w:ilvl="0" w:tplc="3CAAD1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D3322"/>
    <w:multiLevelType w:val="hybridMultilevel"/>
    <w:tmpl w:val="D982D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985"/>
    <w:rsid w:val="000D7781"/>
    <w:rsid w:val="001A11A4"/>
    <w:rsid w:val="00224070"/>
    <w:rsid w:val="00333E02"/>
    <w:rsid w:val="003418D8"/>
    <w:rsid w:val="0036361C"/>
    <w:rsid w:val="003B75E7"/>
    <w:rsid w:val="003F5CA1"/>
    <w:rsid w:val="00416E0C"/>
    <w:rsid w:val="00470286"/>
    <w:rsid w:val="004E06B2"/>
    <w:rsid w:val="00545360"/>
    <w:rsid w:val="00553D96"/>
    <w:rsid w:val="005C25B3"/>
    <w:rsid w:val="00613956"/>
    <w:rsid w:val="00653642"/>
    <w:rsid w:val="006B450C"/>
    <w:rsid w:val="007A101C"/>
    <w:rsid w:val="008728CB"/>
    <w:rsid w:val="00880DA3"/>
    <w:rsid w:val="00886E00"/>
    <w:rsid w:val="008E1CA2"/>
    <w:rsid w:val="009061C5"/>
    <w:rsid w:val="00912BC2"/>
    <w:rsid w:val="00966CC9"/>
    <w:rsid w:val="00A02012"/>
    <w:rsid w:val="00A3437F"/>
    <w:rsid w:val="00A606AD"/>
    <w:rsid w:val="00AC7985"/>
    <w:rsid w:val="00BE422B"/>
    <w:rsid w:val="00C8575B"/>
    <w:rsid w:val="00CB7437"/>
    <w:rsid w:val="00D020FD"/>
    <w:rsid w:val="00DF152D"/>
    <w:rsid w:val="00E5778D"/>
    <w:rsid w:val="00F5305C"/>
    <w:rsid w:val="00F613FB"/>
    <w:rsid w:val="00FA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AC798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AC79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7A101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7A101C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E57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778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5778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778D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DF152D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152D"/>
    <w:pPr>
      <w:spacing w:after="0" w:line="240" w:lineRule="auto"/>
    </w:pPr>
    <w:rPr>
      <w:rFonts w:ascii="Arial" w:hAnsi="Arial" w:cs="Times New Roman (Tekst podstawo"/>
      <w:color w:val="000000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152D"/>
    <w:rPr>
      <w:rFonts w:ascii="Arial" w:hAnsi="Arial" w:cs="Times New Roman (Tekst podstawo"/>
      <w:color w:val="000000"/>
      <w:lang w:eastAsia="en-US"/>
    </w:rPr>
  </w:style>
  <w:style w:type="table" w:styleId="Tabela-Siatka">
    <w:name w:val="Table Grid"/>
    <w:basedOn w:val="Standardowy"/>
    <w:uiPriority w:val="39"/>
    <w:rsid w:val="00F53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AC798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AC79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7A101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7A101C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E57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778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5778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778D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DF152D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152D"/>
    <w:pPr>
      <w:spacing w:after="0" w:line="240" w:lineRule="auto"/>
    </w:pPr>
    <w:rPr>
      <w:rFonts w:ascii="Arial" w:hAnsi="Arial" w:cs="Times New Roman (Tekst podstawo"/>
      <w:color w:val="000000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152D"/>
    <w:rPr>
      <w:rFonts w:ascii="Arial" w:hAnsi="Arial" w:cs="Times New Roman (Tekst podstawo"/>
      <w:color w:val="000000"/>
      <w:lang w:eastAsia="en-US"/>
    </w:rPr>
  </w:style>
  <w:style w:type="table" w:styleId="Tabela-Siatka">
    <w:name w:val="Table Grid"/>
    <w:basedOn w:val="Standardowy"/>
    <w:uiPriority w:val="39"/>
    <w:rsid w:val="00F53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2</cp:revision>
  <cp:lastPrinted>2023-10-26T10:21:00Z</cp:lastPrinted>
  <dcterms:created xsi:type="dcterms:W3CDTF">2024-09-10T10:44:00Z</dcterms:created>
  <dcterms:modified xsi:type="dcterms:W3CDTF">2024-09-10T10:44:00Z</dcterms:modified>
</cp:coreProperties>
</file>