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8FD4" w14:textId="7564BC89" w:rsidR="00791050" w:rsidRDefault="00FF2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Komornik, 1</w:t>
      </w:r>
      <w:r w:rsidR="00AA4C99">
        <w:t>4</w:t>
      </w:r>
      <w:r>
        <w:t xml:space="preserve">.03.2022 r. </w:t>
      </w:r>
    </w:p>
    <w:p w14:paraId="75D26DA1" w14:textId="24C4AC95" w:rsidR="00FF2118" w:rsidRPr="00FF2118" w:rsidRDefault="00FF2118" w:rsidP="00FF2118"/>
    <w:p w14:paraId="56CF5092" w14:textId="65311FD4" w:rsidR="00FF2118" w:rsidRDefault="00FF2118" w:rsidP="00FF2118">
      <w:pPr>
        <w:tabs>
          <w:tab w:val="left" w:pos="2062"/>
        </w:tabs>
        <w:jc w:val="center"/>
        <w:rPr>
          <w:b/>
          <w:bCs/>
        </w:rPr>
      </w:pPr>
      <w:r w:rsidRPr="00FF2118">
        <w:rPr>
          <w:b/>
          <w:bCs/>
        </w:rPr>
        <w:t>Notatka</w:t>
      </w:r>
      <w:r w:rsidR="00AA4C99">
        <w:rPr>
          <w:b/>
          <w:bCs/>
        </w:rPr>
        <w:t xml:space="preserve"> z wizji lokalnej</w:t>
      </w:r>
    </w:p>
    <w:p w14:paraId="70059B71" w14:textId="22291EEF" w:rsidR="00FF2118" w:rsidRPr="00FF2118" w:rsidRDefault="00FF2118" w:rsidP="00FF2118"/>
    <w:p w14:paraId="1E948B6C" w14:textId="43B5647C" w:rsidR="00FF2118" w:rsidRDefault="00FF2118" w:rsidP="00FF2118">
      <w:pPr>
        <w:rPr>
          <w:b/>
          <w:bCs/>
        </w:rPr>
      </w:pPr>
    </w:p>
    <w:p w14:paraId="20DCB002" w14:textId="76E3966D" w:rsidR="00FF2118" w:rsidRDefault="00AA4C99" w:rsidP="00FF2118">
      <w:r>
        <w:t>Dnia 11.03.2022 roku</w:t>
      </w:r>
      <w:r w:rsidR="00FF2118">
        <w:t xml:space="preserve"> o godz. 9.00 odbyła się wizja lokalna na terenie planowanej inwestycji pn.: </w:t>
      </w:r>
      <w:r w:rsidR="0041478F">
        <w:t xml:space="preserve">            </w:t>
      </w:r>
      <w:r w:rsidR="00FF2118">
        <w:t xml:space="preserve">„ </w:t>
      </w:r>
      <w:r w:rsidR="00FF2118" w:rsidRPr="00FF2118">
        <w:t xml:space="preserve">Przebudowa </w:t>
      </w:r>
      <w:r w:rsidR="00FF2118">
        <w:t xml:space="preserve"> </w:t>
      </w:r>
      <w:r w:rsidR="00FF2118" w:rsidRPr="00FF2118">
        <w:t>ul. Kolejowej w Plewiskach na odcinku od ul. Grunwaldzkiej do ul. Fabianowskiej</w:t>
      </w:r>
      <w:r w:rsidR="0041478F">
        <w:t>”</w:t>
      </w:r>
      <w:r>
        <w:t>.</w:t>
      </w:r>
    </w:p>
    <w:p w14:paraId="7E2488D3" w14:textId="1CF52C64" w:rsidR="0041478F" w:rsidRDefault="0041478F" w:rsidP="00FF2118">
      <w:r>
        <w:t xml:space="preserve">W wizji uczestniczyli: </w:t>
      </w:r>
    </w:p>
    <w:p w14:paraId="04B4B3C0" w14:textId="3090601F" w:rsidR="0041478F" w:rsidRDefault="0041478F" w:rsidP="00FF2118">
      <w:r>
        <w:t xml:space="preserve">- Daria Stefaniak – </w:t>
      </w:r>
      <w:r w:rsidRPr="0041478F">
        <w:t>Inspektor ds. budowy i remontów dróg</w:t>
      </w:r>
      <w:r>
        <w:t xml:space="preserve"> UG Komorniki,</w:t>
      </w:r>
    </w:p>
    <w:p w14:paraId="2DC45BF5" w14:textId="2C687382" w:rsidR="0041478F" w:rsidRDefault="0041478F" w:rsidP="00FF2118">
      <w:r>
        <w:t xml:space="preserve">- Arkadiusz Nowicki - </w:t>
      </w:r>
      <w:r w:rsidRPr="0041478F">
        <w:t>Inspektor ds. budowy i remontów dróg</w:t>
      </w:r>
      <w:r>
        <w:t xml:space="preserve"> UG Komorniki, </w:t>
      </w:r>
    </w:p>
    <w:p w14:paraId="3E241A6B" w14:textId="21859472" w:rsidR="0041478F" w:rsidRDefault="0041478F" w:rsidP="00FF2118">
      <w:r>
        <w:t xml:space="preserve">- </w:t>
      </w:r>
      <w:r w:rsidR="00CE51A5">
        <w:t>Przedstawiciel Przedsiębiorstwa Usług Komunalnych w Komornikach</w:t>
      </w:r>
      <w:r w:rsidR="002C405C">
        <w:t xml:space="preserve">, </w:t>
      </w:r>
    </w:p>
    <w:p w14:paraId="1C9C9668" w14:textId="4736379E" w:rsidR="002C405C" w:rsidRDefault="002C405C" w:rsidP="00FF2118">
      <w:r>
        <w:t xml:space="preserve">- Przedstawiciel potencjalnego Wykonawcy.  </w:t>
      </w:r>
    </w:p>
    <w:p w14:paraId="30511D19" w14:textId="079AB192" w:rsidR="002C405C" w:rsidRDefault="002C405C" w:rsidP="00FF2118">
      <w:r>
        <w:t xml:space="preserve">Udzielono odpowiedzi na zadane na miejscu pytanie: </w:t>
      </w:r>
    </w:p>
    <w:p w14:paraId="011DA5B7" w14:textId="6C315B36" w:rsidR="002C405C" w:rsidRDefault="002C405C" w:rsidP="00FF2118">
      <w:r>
        <w:t>1. Czy istnieje możliwość całkowite</w:t>
      </w:r>
      <w:r w:rsidR="00AA4C99">
        <w:t>go</w:t>
      </w:r>
      <w:r>
        <w:t xml:space="preserve"> zamknięci</w:t>
      </w:r>
      <w:r w:rsidR="00AA4C99">
        <w:t>a</w:t>
      </w:r>
      <w:r>
        <w:t xml:space="preserve"> ruchu kołowego na czas trwania prac?</w:t>
      </w:r>
    </w:p>
    <w:p w14:paraId="74BF6281" w14:textId="1906FB54" w:rsidR="002C405C" w:rsidRDefault="002C405C" w:rsidP="00FF2118">
      <w:r>
        <w:t xml:space="preserve">Odp. Nie, prace muszą odbywać się przy zachowaniu przejezdności min. jednym pasem. </w:t>
      </w:r>
    </w:p>
    <w:p w14:paraId="549AED34" w14:textId="21D16065" w:rsidR="002C405C" w:rsidRPr="00FF2118" w:rsidRDefault="002C405C" w:rsidP="00FF2118">
      <w:r>
        <w:t xml:space="preserve"> </w:t>
      </w:r>
    </w:p>
    <w:sectPr w:rsidR="002C405C" w:rsidRPr="00FF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2B"/>
    <w:rsid w:val="002C405C"/>
    <w:rsid w:val="0041478F"/>
    <w:rsid w:val="00791050"/>
    <w:rsid w:val="0083382B"/>
    <w:rsid w:val="00976A8E"/>
    <w:rsid w:val="00AA4C99"/>
    <w:rsid w:val="00CE51A5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6738"/>
  <w15:chartTrackingRefBased/>
  <w15:docId w15:val="{2C027A3F-D6F5-4F4E-8C73-C195F696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Stefaniak</dc:creator>
  <cp:keywords/>
  <dc:description/>
  <cp:lastModifiedBy>Agnieszka Skrzypczak</cp:lastModifiedBy>
  <cp:revision>2</cp:revision>
  <cp:lastPrinted>2022-03-14T10:08:00Z</cp:lastPrinted>
  <dcterms:created xsi:type="dcterms:W3CDTF">2022-03-14T11:45:00Z</dcterms:created>
  <dcterms:modified xsi:type="dcterms:W3CDTF">2022-03-14T11:45:00Z</dcterms:modified>
</cp:coreProperties>
</file>