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03619679"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4E216C">
        <w:rPr>
          <w:rFonts w:ascii="Cambria" w:eastAsia="Cambria" w:hAnsi="Cambria" w:cs="Cambria"/>
          <w:b/>
        </w:rPr>
        <w:t xml:space="preserve">Znak sprawy PN </w:t>
      </w:r>
      <w:r w:rsidR="007C3919">
        <w:rPr>
          <w:rFonts w:ascii="Cambria" w:eastAsia="Cambria" w:hAnsi="Cambria" w:cs="Cambria"/>
          <w:b/>
        </w:rPr>
        <w:t>77</w:t>
      </w:r>
      <w:r w:rsidR="00B66E79" w:rsidRPr="009578AC">
        <w:rPr>
          <w:rFonts w:ascii="Cambria" w:eastAsia="Cambria" w:hAnsi="Cambria" w:cs="Cambria"/>
          <w:b/>
        </w:rPr>
        <w:t>/202</w:t>
      </w:r>
      <w:r w:rsidR="004E216C">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1FE69F1C" w:rsidR="00B20638" w:rsidRPr="00764E06" w:rsidRDefault="007C3919" w:rsidP="008B660D">
      <w:pPr>
        <w:spacing w:before="120" w:after="120" w:line="240" w:lineRule="auto"/>
        <w:ind w:right="-1"/>
        <w:jc w:val="center"/>
        <w:rPr>
          <w:sz w:val="24"/>
          <w:szCs w:val="24"/>
        </w:rPr>
      </w:pPr>
      <w:r>
        <w:rPr>
          <w:rStyle w:val="st"/>
          <w:rFonts w:cs="Cambria"/>
          <w:sz w:val="24"/>
          <w:szCs w:val="24"/>
        </w:rPr>
        <w:t>33141000-0, 33141620-0, 33125000-2, 33100000-0</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35616E6" w14:textId="77777777"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5D96251A"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EE96FAD" w14:textId="2478798F"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wyrobów medycznych (</w:t>
      </w:r>
      <w:r w:rsidR="007C3919">
        <w:rPr>
          <w:rFonts w:eastAsia="Tahoma" w:cs="Tahoma"/>
          <w:b/>
          <w:color w:val="000000"/>
          <w:sz w:val="24"/>
          <w:szCs w:val="24"/>
        </w:rPr>
        <w:t>urologicznych</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1B2D22BB" w14:textId="4CA92AA5"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0AD7C07E" w14:textId="74B12195" w:rsidR="002C1515" w:rsidRPr="002C1515" w:rsidRDefault="002C1515" w:rsidP="0098600B">
      <w:pPr>
        <w:pBdr>
          <w:top w:val="nil"/>
          <w:left w:val="nil"/>
          <w:bottom w:val="nil"/>
          <w:right w:val="nil"/>
          <w:between w:val="nil"/>
        </w:pBdr>
        <w:jc w:val="center"/>
        <w:rPr>
          <w:rFonts w:ascii="Cambria" w:eastAsia="Tahoma" w:hAnsi="Cambria" w:cs="Tahoma"/>
          <w:color w:val="FF0000"/>
          <w:sz w:val="24"/>
          <w:szCs w:val="24"/>
        </w:rPr>
      </w:pPr>
      <w:r w:rsidRPr="002C1515">
        <w:rPr>
          <w:rFonts w:ascii="Cambria" w:eastAsia="Tahoma" w:hAnsi="Cambria" w:cs="Tahoma"/>
          <w:color w:val="FF0000"/>
          <w:sz w:val="24"/>
          <w:szCs w:val="24"/>
        </w:rPr>
        <w:t xml:space="preserve">Modyfikacja </w:t>
      </w:r>
      <w:r w:rsidR="00197824">
        <w:rPr>
          <w:rFonts w:ascii="Cambria" w:eastAsia="Tahoma" w:hAnsi="Cambria" w:cs="Tahoma"/>
          <w:color w:val="FF0000"/>
          <w:sz w:val="24"/>
          <w:szCs w:val="24"/>
        </w:rPr>
        <w:t>II</w:t>
      </w:r>
      <w:r w:rsidR="00FA6C59">
        <w:rPr>
          <w:rFonts w:ascii="Cambria" w:eastAsia="Tahoma" w:hAnsi="Cambria" w:cs="Tahoma"/>
          <w:color w:val="FF0000"/>
          <w:sz w:val="24"/>
          <w:szCs w:val="24"/>
        </w:rPr>
        <w:t>I</w:t>
      </w:r>
    </w:p>
    <w:p w14:paraId="55E6B33F" w14:textId="1ED876E3" w:rsidR="00B63C3B" w:rsidRPr="00C972C4" w:rsidRDefault="008B660D" w:rsidP="00C972C4">
      <w:pPr>
        <w:pBdr>
          <w:top w:val="nil"/>
          <w:left w:val="nil"/>
          <w:bottom w:val="nil"/>
          <w:right w:val="nil"/>
          <w:between w:val="nil"/>
        </w:pBdr>
        <w:jc w:val="center"/>
        <w:rPr>
          <w:rFonts w:ascii="Cambria" w:eastAsia="Tahoma" w:hAnsi="Cambria" w:cs="Tahoma"/>
          <w:color w:val="FF0000"/>
          <w:sz w:val="24"/>
          <w:szCs w:val="24"/>
        </w:rPr>
      </w:pPr>
      <w:r w:rsidRPr="006F7622">
        <w:rPr>
          <w:rFonts w:ascii="Cambria" w:eastAsia="Tahoma" w:hAnsi="Cambria" w:cs="Tahoma"/>
          <w:sz w:val="24"/>
          <w:szCs w:val="24"/>
        </w:rPr>
        <w:t xml:space="preserve"> </w:t>
      </w:r>
      <w:r w:rsidR="00FA6C59">
        <w:rPr>
          <w:rFonts w:ascii="Cambria" w:eastAsia="Tahoma" w:hAnsi="Cambria" w:cs="Tahoma"/>
          <w:b/>
          <w:bCs/>
          <w:sz w:val="24"/>
          <w:szCs w:val="24"/>
        </w:rPr>
        <w:t>15</w:t>
      </w:r>
      <w:r w:rsidR="00C7681E">
        <w:rPr>
          <w:rFonts w:ascii="Cambria" w:eastAsia="Tahoma" w:hAnsi="Cambria" w:cs="Tahoma"/>
          <w:b/>
          <w:bCs/>
          <w:sz w:val="24"/>
          <w:szCs w:val="24"/>
        </w:rPr>
        <w:t>.11.</w:t>
      </w:r>
      <w:r w:rsidR="00E12E0B" w:rsidRPr="007C3919">
        <w:rPr>
          <w:rFonts w:ascii="Cambria" w:eastAsia="Tahoma" w:hAnsi="Cambria" w:cs="Tahoma"/>
          <w:b/>
          <w:bCs/>
          <w:sz w:val="24"/>
          <w:szCs w:val="24"/>
        </w:rPr>
        <w:t>2023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2B52F7"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7FE2469D"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 xml:space="preserve">wyrobów medycznych </w:t>
      </w:r>
      <w:r w:rsidR="007C3919">
        <w:rPr>
          <w:rFonts w:ascii="Cambria" w:eastAsia="Cambria" w:hAnsi="Cambria" w:cs="Cambria"/>
          <w:bCs/>
        </w:rPr>
        <w:t>(urologicznych</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lastRenderedPageBreak/>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B803DD">
        <w:rPr>
          <w:iCs/>
          <w:lang w:eastAsia="en-US"/>
        </w:rPr>
        <w:t>p.z.p</w:t>
      </w:r>
      <w:proofErr w:type="spellEnd"/>
      <w:r w:rsidRPr="00B803DD">
        <w:rPr>
          <w:iCs/>
          <w:lang w:eastAsia="en-US"/>
        </w:rPr>
        <w:t xml:space="preserve">. Zamawiający dopuszcza oferowanie w tym, referencyjnym zakresie, produktu (wyrobu) o cechach (parametry i funkcjonalność) równoważnych w rozumieniu art. 99 ust. 6 </w:t>
      </w:r>
      <w:proofErr w:type="spellStart"/>
      <w:r w:rsidRPr="00B803DD">
        <w:rPr>
          <w:iCs/>
          <w:lang w:eastAsia="en-US"/>
        </w:rPr>
        <w:t>p.z.p</w:t>
      </w:r>
      <w:proofErr w:type="spellEnd"/>
      <w:r w:rsidRPr="00B803DD">
        <w:rPr>
          <w:iCs/>
          <w:lang w:eastAsia="en-US"/>
        </w:rPr>
        <w:t>.</w:t>
      </w:r>
    </w:p>
    <w:p w14:paraId="3EC95580"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 xml:space="preserve">Na Wykonawcy ciążyć będzie obowiązek udowodnienia Zamawiającemu w treści jego oferty, w szczególności za pomocą przedmiotowych środków dowodowych, o których mowa w art. 104-107 </w:t>
      </w:r>
      <w:proofErr w:type="spellStart"/>
      <w:r w:rsidRPr="00B803DD">
        <w:rPr>
          <w:iCs/>
          <w:lang w:eastAsia="en-US"/>
        </w:rPr>
        <w:t>p.z.p</w:t>
      </w:r>
      <w:proofErr w:type="spellEnd"/>
      <w:r w:rsidRPr="00B803DD">
        <w:rPr>
          <w:iCs/>
          <w:lang w:eastAsia="en-US"/>
        </w:rPr>
        <w:t>., że proponowane przez niego w ofercie rozwiązania (cechy, funkcje itp.) w równoważnym stopniu spełniają wymagania określone w opisie przedmiotu zamówienia z Załącznika nr 1 do SWZ, w zakresie pakietu nr ------- w pozycji nr  -------”</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64AA5B4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w:t>
      </w:r>
      <w:r w:rsidRPr="00C972C4">
        <w:rPr>
          <w:rFonts w:eastAsia="Tahoma" w:cs="Tahoma"/>
          <w:color w:val="FF0000"/>
        </w:rPr>
        <w:t xml:space="preserve">(od </w:t>
      </w:r>
      <w:r w:rsidR="008B657E" w:rsidRPr="00C972C4">
        <w:rPr>
          <w:rFonts w:eastAsia="Tahoma" w:cs="Tahoma"/>
          <w:color w:val="FF0000"/>
        </w:rPr>
        <w:t>1</w:t>
      </w:r>
      <w:r w:rsidRPr="00C972C4">
        <w:rPr>
          <w:rFonts w:eastAsia="Tahoma" w:cs="Tahoma"/>
          <w:color w:val="FF0000"/>
        </w:rPr>
        <w:t xml:space="preserve"> do </w:t>
      </w:r>
      <w:r w:rsidR="00C972C4" w:rsidRPr="00C972C4">
        <w:rPr>
          <w:rFonts w:eastAsia="Tahoma" w:cs="Tahoma"/>
          <w:color w:val="FF0000"/>
        </w:rPr>
        <w:t>11</w:t>
      </w:r>
      <w:r w:rsidRPr="00C972C4">
        <w:rPr>
          <w:rFonts w:eastAsia="Tahoma" w:cs="Tahoma"/>
          <w:color w:val="FF0000"/>
        </w:rPr>
        <w:t xml:space="preserve">) – </w:t>
      </w:r>
      <w:r w:rsidRPr="005D54ED">
        <w:rPr>
          <w:rFonts w:eastAsia="Tahoma" w:cs="Tahoma"/>
        </w:rPr>
        <w:t xml:space="preserve">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w:t>
      </w:r>
      <w:proofErr w:type="spellStart"/>
      <w:r w:rsidRPr="00E858EC">
        <w:rPr>
          <w:rFonts w:cs="Posterama"/>
          <w:sz w:val="22"/>
          <w:szCs w:val="22"/>
          <w:shd w:val="clear" w:color="auto" w:fill="FFFFFF"/>
        </w:rPr>
        <w:t>p.z.p</w:t>
      </w:r>
      <w:proofErr w:type="spellEnd"/>
      <w:r w:rsidRPr="00E858EC">
        <w:rPr>
          <w:rFonts w:cs="Posterama"/>
          <w:sz w:val="22"/>
          <w:szCs w:val="22"/>
          <w:shd w:val="clear" w:color="auto" w:fill="FFFFFF"/>
        </w:rPr>
        <w:t xml:space="preserve">. wydanego przez jednostkę oceniającą zgodność lub sprawozdania z badań przeprowadzonych przez tę jednostkę, dotyczące </w:t>
      </w:r>
      <w:r w:rsidRPr="00E858EC">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w:t>
      </w:r>
      <w:proofErr w:type="spellStart"/>
      <w:r w:rsidRPr="000F5AA1">
        <w:rPr>
          <w:rFonts w:cs="Posterama"/>
          <w:sz w:val="22"/>
          <w:szCs w:val="22"/>
          <w:shd w:val="clear" w:color="auto" w:fill="FFFFFF"/>
        </w:rPr>
        <w:t>p.z.p</w:t>
      </w:r>
      <w:proofErr w:type="spellEnd"/>
      <w:r w:rsidRPr="000F5AA1">
        <w:rPr>
          <w:rFonts w:cs="Posterama"/>
          <w:sz w:val="22"/>
          <w:szCs w:val="22"/>
          <w:shd w:val="clear" w:color="auto" w:fill="FFFFFF"/>
        </w:rPr>
        <w:t>.) cechy oferowanego towaru z tymi wymaganymi.</w:t>
      </w:r>
    </w:p>
    <w:p w14:paraId="16244048" w14:textId="6D1B614B" w:rsidR="00CD187B" w:rsidRPr="002B52F7" w:rsidRDefault="00764E06" w:rsidP="00CD187B">
      <w:pPr>
        <w:pStyle w:val="Znak"/>
        <w:numPr>
          <w:ilvl w:val="0"/>
          <w:numId w:val="22"/>
        </w:numPr>
        <w:spacing w:after="0" w:line="240" w:lineRule="auto"/>
        <w:ind w:left="426"/>
        <w:jc w:val="both"/>
        <w:rPr>
          <w:rFonts w:cs="Posterama"/>
          <w:color w:val="FF0000"/>
          <w:sz w:val="22"/>
          <w:szCs w:val="22"/>
          <w:shd w:val="clear" w:color="auto" w:fill="FFFFFF"/>
        </w:rPr>
      </w:pPr>
      <w:r w:rsidRPr="002B52F7">
        <w:rPr>
          <w:rFonts w:cs="Posterama"/>
          <w:color w:val="FF0000"/>
          <w:sz w:val="22"/>
          <w:szCs w:val="22"/>
          <w:shd w:val="clear" w:color="auto" w:fill="FFFFFF"/>
        </w:rPr>
        <w:t>Zamawiający na mocy przysługujących mu uprawnień (</w:t>
      </w:r>
      <w:r w:rsidRPr="002B52F7">
        <w:rPr>
          <w:rFonts w:cs="Posterama"/>
          <w:b/>
          <w:bCs/>
          <w:color w:val="FF0000"/>
          <w:sz w:val="22"/>
          <w:szCs w:val="22"/>
          <w:shd w:val="clear" w:color="auto" w:fill="FFFFFF"/>
        </w:rPr>
        <w:t xml:space="preserve">art. 106 </w:t>
      </w:r>
      <w:proofErr w:type="spellStart"/>
      <w:r w:rsidRPr="002B52F7">
        <w:rPr>
          <w:rFonts w:cs="Posterama"/>
          <w:color w:val="FF0000"/>
          <w:sz w:val="22"/>
          <w:szCs w:val="22"/>
          <w:shd w:val="clear" w:color="auto" w:fill="FFFFFF"/>
        </w:rPr>
        <w:t>p.z.p</w:t>
      </w:r>
      <w:proofErr w:type="spellEnd"/>
      <w:r w:rsidRPr="002B52F7">
        <w:rPr>
          <w:rFonts w:cs="Posterama"/>
          <w:color w:val="FF0000"/>
          <w:sz w:val="22"/>
          <w:szCs w:val="22"/>
          <w:shd w:val="clear" w:color="auto" w:fill="FFFFFF"/>
        </w:rPr>
        <w:t>.) żąda złożenia wraz z ofertą próbek (</w:t>
      </w:r>
      <w:r w:rsidR="00CD187B" w:rsidRPr="002B52F7">
        <w:rPr>
          <w:rFonts w:cs="Posterama"/>
          <w:color w:val="FF0000"/>
          <w:sz w:val="22"/>
          <w:szCs w:val="22"/>
          <w:shd w:val="clear" w:color="auto" w:fill="FFFFFF"/>
        </w:rPr>
        <w:t xml:space="preserve">1 </w:t>
      </w:r>
      <w:r w:rsidRPr="002B52F7">
        <w:rPr>
          <w:rFonts w:cs="Posterama"/>
          <w:color w:val="FF0000"/>
          <w:sz w:val="22"/>
          <w:szCs w:val="22"/>
          <w:shd w:val="clear" w:color="auto" w:fill="FFFFFF"/>
        </w:rPr>
        <w:t>szt.) oferowanego przedmiotu zamówienia</w:t>
      </w:r>
      <w:r w:rsidR="00C35D3A" w:rsidRPr="002B52F7">
        <w:rPr>
          <w:rFonts w:cs="Posterama"/>
          <w:color w:val="FF0000"/>
          <w:sz w:val="22"/>
          <w:szCs w:val="22"/>
          <w:shd w:val="clear" w:color="auto" w:fill="FFFFFF"/>
        </w:rPr>
        <w:t xml:space="preserve"> </w:t>
      </w:r>
      <w:r w:rsidRPr="002B52F7">
        <w:rPr>
          <w:rFonts w:cs="Posterama"/>
          <w:color w:val="FF0000"/>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2B52F7">
        <w:rPr>
          <w:rFonts w:cs="Posterama"/>
          <w:b/>
          <w:bCs/>
          <w:color w:val="FF0000"/>
          <w:sz w:val="22"/>
          <w:szCs w:val="22"/>
          <w:shd w:val="clear" w:color="auto" w:fill="FFFFFF"/>
        </w:rPr>
        <w:t>art. 137</w:t>
      </w:r>
      <w:r w:rsidRPr="002B52F7">
        <w:rPr>
          <w:rFonts w:cs="Posterama"/>
          <w:color w:val="FF0000"/>
          <w:sz w:val="22"/>
          <w:szCs w:val="22"/>
          <w:shd w:val="clear" w:color="auto" w:fill="FFFFFF"/>
        </w:rPr>
        <w:t xml:space="preserve"> </w:t>
      </w:r>
      <w:proofErr w:type="spellStart"/>
      <w:r w:rsidRPr="002B52F7">
        <w:rPr>
          <w:rFonts w:cs="Posterama"/>
          <w:color w:val="FF0000"/>
          <w:sz w:val="22"/>
          <w:szCs w:val="22"/>
          <w:shd w:val="clear" w:color="auto" w:fill="FFFFFF"/>
        </w:rPr>
        <w:t>p.z.p</w:t>
      </w:r>
      <w:proofErr w:type="spellEnd"/>
      <w:r w:rsidRPr="002B52F7">
        <w:rPr>
          <w:rFonts w:cs="Posterama"/>
          <w:color w:val="FF0000"/>
          <w:sz w:val="22"/>
          <w:szCs w:val="22"/>
          <w:shd w:val="clear" w:color="auto" w:fill="FFFFFF"/>
        </w:rPr>
        <w:t>.) cechy ofero</w:t>
      </w:r>
      <w:r w:rsidR="00B0134D" w:rsidRPr="002B52F7">
        <w:rPr>
          <w:rFonts w:cs="Posterama"/>
          <w:color w:val="FF0000"/>
          <w:sz w:val="22"/>
          <w:szCs w:val="22"/>
          <w:shd w:val="clear" w:color="auto" w:fill="FFFFFF"/>
        </w:rPr>
        <w:t>wanego towaru z tymi wymaganymi</w:t>
      </w:r>
      <w:r w:rsidR="002B52F7" w:rsidRPr="002B52F7">
        <w:rPr>
          <w:rFonts w:cs="Posterama"/>
          <w:color w:val="FF0000"/>
          <w:sz w:val="22"/>
          <w:szCs w:val="22"/>
          <w:shd w:val="clear" w:color="auto" w:fill="FFFFFF"/>
        </w:rPr>
        <w:t xml:space="preserve"> (zapis</w:t>
      </w:r>
      <w:r w:rsidR="002B52F7">
        <w:rPr>
          <w:rFonts w:cs="Posterama"/>
          <w:color w:val="FF0000"/>
          <w:sz w:val="22"/>
          <w:szCs w:val="22"/>
          <w:shd w:val="clear" w:color="auto" w:fill="FFFFFF"/>
        </w:rPr>
        <w:t xml:space="preserve"> pkt 5</w:t>
      </w:r>
      <w:r w:rsidR="002B52F7" w:rsidRPr="002B52F7">
        <w:rPr>
          <w:rFonts w:cs="Posterama"/>
          <w:color w:val="FF0000"/>
          <w:sz w:val="22"/>
          <w:szCs w:val="22"/>
          <w:shd w:val="clear" w:color="auto" w:fill="FFFFFF"/>
        </w:rPr>
        <w:t xml:space="preserve"> nie dotyczy pakietu nr 3).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590825">
        <w:rPr>
          <w:rFonts w:ascii="Cambria" w:hAnsi="Cambria"/>
          <w:sz w:val="22"/>
          <w:szCs w:val="22"/>
        </w:rPr>
        <w:lastRenderedPageBreak/>
        <w:t>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2B52F7"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13CC3326"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 </w:t>
      </w:r>
      <w:r w:rsidRPr="009D2AD5">
        <w:rPr>
          <w:rFonts w:eastAsia="Calibri" w:cs="Posterama"/>
          <w:b/>
          <w:lang w:eastAsia="en-US"/>
        </w:rPr>
        <w:t xml:space="preserve">dnia </w:t>
      </w:r>
      <w:r w:rsidR="00F45C37" w:rsidRPr="00C7681E">
        <w:rPr>
          <w:rFonts w:eastAsia="Calibri" w:cs="Posterama"/>
          <w:b/>
          <w:color w:val="FF0000"/>
          <w:lang w:eastAsia="en-US"/>
        </w:rPr>
        <w:t>1</w:t>
      </w:r>
      <w:r w:rsidR="002B52F7">
        <w:rPr>
          <w:rFonts w:eastAsia="Calibri" w:cs="Posterama"/>
          <w:b/>
          <w:color w:val="FF0000"/>
          <w:lang w:eastAsia="en-US"/>
        </w:rPr>
        <w:t>9</w:t>
      </w:r>
      <w:r w:rsidR="00F45C37" w:rsidRPr="00C7681E">
        <w:rPr>
          <w:rFonts w:eastAsia="Calibri" w:cs="Posterama"/>
          <w:b/>
          <w:color w:val="FF0000"/>
          <w:lang w:eastAsia="en-US"/>
        </w:rPr>
        <w:t>.02.2024</w:t>
      </w:r>
      <w:r w:rsidR="001B4DAC" w:rsidRPr="00C7681E">
        <w:rPr>
          <w:rFonts w:eastAsia="Calibri" w:cs="Posterama"/>
          <w:b/>
          <w:color w:val="FF0000"/>
          <w:lang w:eastAsia="en-US"/>
        </w:rPr>
        <w:t xml:space="preserve"> </w:t>
      </w:r>
      <w:r w:rsidRPr="00C7681E">
        <w:rPr>
          <w:rFonts w:eastAsia="Calibri" w:cs="Posterama"/>
          <w:b/>
          <w:color w:val="FF0000"/>
          <w:lang w:eastAsia="en-US"/>
        </w:rPr>
        <w:t>r</w:t>
      </w:r>
      <w:r w:rsidRPr="001B4DAC">
        <w:rPr>
          <w:rFonts w:eastAsia="Calibri" w:cs="Posterama"/>
          <w:b/>
          <w:lang w:eastAsia="en-US"/>
        </w:rPr>
        <w:t>.</w:t>
      </w:r>
      <w:r w:rsidRPr="001B4DAC">
        <w:rPr>
          <w:rFonts w:eastAsia="Calibri" w:cs="Posterama"/>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w:t>
      </w:r>
      <w:bookmarkStart w:id="2" w:name="_GoBack"/>
      <w:bookmarkEnd w:id="2"/>
      <w:r w:rsidRPr="00F041AD">
        <w:rPr>
          <w:rFonts w:eastAsia="Calibri" w:cs="Posterama"/>
          <w:lang w:eastAsia="en-US"/>
        </w:rPr>
        <w:t>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1B4DAC" w:rsidRDefault="006049C5" w:rsidP="00651A20">
      <w:pPr>
        <w:numPr>
          <w:ilvl w:val="0"/>
          <w:numId w:val="21"/>
        </w:numPr>
        <w:ind w:left="426"/>
        <w:jc w:val="both"/>
        <w:rPr>
          <w:rFonts w:cs="Posterama"/>
          <w:b/>
          <w:bCs/>
          <w:shd w:val="clear" w:color="auto" w:fill="FFFFFF"/>
        </w:rPr>
      </w:pPr>
      <w:r w:rsidRPr="001B4DAC">
        <w:rPr>
          <w:rFonts w:cs="Posterama"/>
          <w:b/>
          <w:bCs/>
          <w:shd w:val="clear" w:color="auto" w:fill="FFFFFF"/>
        </w:rPr>
        <w:t xml:space="preserve">WYMAGANIA DOTYCZĄCE WADIUM: </w:t>
      </w:r>
    </w:p>
    <w:p w14:paraId="32F9D12F"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b/>
          <w:bCs/>
        </w:rPr>
        <w:t xml:space="preserve">W postępowaniu wymagane jest wniesienie wadium. </w:t>
      </w:r>
    </w:p>
    <w:p w14:paraId="34DAB824"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Wadium wnosi się przed upływem terminu składania ofert</w:t>
      </w:r>
      <w:r w:rsidRPr="00754F95">
        <w:rPr>
          <w:rFonts w:cs="Posterama"/>
          <w:shd w:val="clear" w:color="auto" w:fill="FFFFFF"/>
        </w:rPr>
        <w:t xml:space="preserve"> i utrzymuje nieprzerwanie do dnia upływu terminu związania ofertą, z wyjątkiem przypadków, o których mowa w </w:t>
      </w:r>
      <w:r w:rsidRPr="00754F95">
        <w:rPr>
          <w:rFonts w:cs="Posterama"/>
          <w:b/>
          <w:bCs/>
          <w:shd w:val="clear" w:color="auto" w:fill="FFFFFF"/>
        </w:rPr>
        <w:t>art. 98 ust. 1 pkt 2 i 3</w:t>
      </w:r>
      <w:r w:rsidRPr="00754F95">
        <w:rPr>
          <w:rFonts w:cs="Posterama"/>
          <w:shd w:val="clear" w:color="auto" w:fill="FFFFFF"/>
        </w:rPr>
        <w:t xml:space="preserve"> oraz </w:t>
      </w:r>
      <w:r w:rsidRPr="00754F95">
        <w:rPr>
          <w:rFonts w:cs="Posterama"/>
          <w:b/>
          <w:bCs/>
          <w:shd w:val="clear" w:color="auto" w:fill="FFFFFF"/>
        </w:rPr>
        <w:t>ust. 2.</w:t>
      </w:r>
      <w:r w:rsidRPr="00754F95">
        <w:rPr>
          <w:rFonts w:cs="Posterama"/>
          <w:shd w:val="clear" w:color="auto" w:fill="FFFFFF"/>
        </w:rPr>
        <w:t xml:space="preserve"> </w:t>
      </w:r>
      <w:proofErr w:type="spellStart"/>
      <w:r w:rsidRPr="00754F95">
        <w:rPr>
          <w:rFonts w:cs="Posterama"/>
          <w:shd w:val="clear" w:color="auto" w:fill="FFFFFF"/>
        </w:rPr>
        <w:t>p.z.p</w:t>
      </w:r>
      <w:proofErr w:type="spellEnd"/>
      <w:r w:rsidRPr="00754F95">
        <w:rPr>
          <w:rFonts w:cs="Posterama"/>
          <w:shd w:val="clear" w:color="auto" w:fill="FFFFFF"/>
        </w:rPr>
        <w:t>.</w:t>
      </w:r>
    </w:p>
    <w:p w14:paraId="45D6FC2B" w14:textId="2038E20B" w:rsidR="00585B91" w:rsidRPr="00C972C4"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C972C4">
        <w:rPr>
          <w:rFonts w:cs="Posterama"/>
          <w:color w:val="FF0000"/>
        </w:rPr>
        <w:t>Łączna kwota wadium wynosi:</w:t>
      </w:r>
      <w:r w:rsidRPr="00C972C4">
        <w:rPr>
          <w:rFonts w:cs="Posterama"/>
          <w:b/>
          <w:bCs/>
          <w:color w:val="FF0000"/>
        </w:rPr>
        <w:t xml:space="preserve"> </w:t>
      </w:r>
      <w:r w:rsidR="00C972C4" w:rsidRPr="00C972C4">
        <w:rPr>
          <w:rFonts w:cs="Posterama"/>
          <w:b/>
          <w:bCs/>
          <w:color w:val="FF0000"/>
        </w:rPr>
        <w:t>30.365</w:t>
      </w:r>
      <w:r w:rsidR="002D34D8" w:rsidRPr="00C972C4">
        <w:rPr>
          <w:rFonts w:cs="Posterama"/>
          <w:b/>
          <w:bCs/>
          <w:color w:val="FF0000"/>
        </w:rPr>
        <w:t>,00</w:t>
      </w:r>
      <w:r w:rsidRPr="00C972C4">
        <w:rPr>
          <w:rFonts w:cs="Posterama"/>
          <w:b/>
          <w:bCs/>
          <w:color w:val="FF0000"/>
        </w:rPr>
        <w:t xml:space="preserve"> zł. </w:t>
      </w:r>
    </w:p>
    <w:p w14:paraId="6394D536" w14:textId="77777777" w:rsidR="00585B91" w:rsidRPr="00754F95" w:rsidRDefault="00585B91" w:rsidP="00585B91">
      <w:pPr>
        <w:widowControl w:val="0"/>
        <w:autoSpaceDE w:val="0"/>
        <w:autoSpaceDN w:val="0"/>
        <w:adjustRightInd w:val="0"/>
        <w:ind w:left="550"/>
        <w:jc w:val="both"/>
        <w:textAlignment w:val="baseline"/>
        <w:rPr>
          <w:rFonts w:cs="Posterama"/>
          <w:b/>
          <w:bCs/>
        </w:rPr>
      </w:pPr>
      <w:bookmarkStart w:id="3" w:name="_Hlk82156887"/>
      <w:r w:rsidRPr="00754F95">
        <w:rPr>
          <w:rFonts w:cs="Posterama"/>
          <w:b/>
          <w:bCs/>
        </w:rPr>
        <w:t>Kwota wadium w podziale na poszczególne pakiety wynosi:</w:t>
      </w:r>
    </w:p>
    <w:bookmarkEnd w:id="3"/>
    <w:p w14:paraId="5FC45F6B" w14:textId="72AA9DCC"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1.      </w:t>
      </w:r>
      <w:r w:rsidR="00754F95" w:rsidRPr="002D34D8">
        <w:rPr>
          <w:rFonts w:cs="Posterama"/>
          <w:b/>
          <w:bCs/>
        </w:rPr>
        <w:t xml:space="preserve">  </w:t>
      </w:r>
      <w:r w:rsidR="002D34D8" w:rsidRPr="002D34D8">
        <w:rPr>
          <w:rFonts w:cs="Posterama"/>
          <w:b/>
          <w:bCs/>
        </w:rPr>
        <w:t xml:space="preserve"> </w:t>
      </w:r>
      <w:r w:rsidR="00754F95" w:rsidRPr="002D34D8">
        <w:rPr>
          <w:rFonts w:cs="Posterama"/>
          <w:b/>
          <w:bCs/>
        </w:rPr>
        <w:t xml:space="preserve"> </w:t>
      </w:r>
      <w:r w:rsidR="002D34D8" w:rsidRPr="002D34D8">
        <w:rPr>
          <w:rFonts w:cs="Posterama"/>
          <w:b/>
          <w:bCs/>
        </w:rPr>
        <w:t>3.678,00</w:t>
      </w:r>
      <w:r w:rsidRPr="002D34D8">
        <w:rPr>
          <w:rFonts w:cs="Posterama"/>
          <w:b/>
          <w:bCs/>
        </w:rPr>
        <w:t xml:space="preserve"> zł</w:t>
      </w:r>
    </w:p>
    <w:p w14:paraId="0B8D6DCE" w14:textId="16748AAE"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2.    </w:t>
      </w:r>
      <w:r w:rsidR="00E858EC" w:rsidRPr="002D34D8">
        <w:rPr>
          <w:rFonts w:cs="Posterama"/>
          <w:b/>
          <w:bCs/>
        </w:rPr>
        <w:t xml:space="preserve">    </w:t>
      </w:r>
      <w:r w:rsidRPr="002D34D8">
        <w:rPr>
          <w:rFonts w:cs="Posterama"/>
          <w:b/>
          <w:bCs/>
        </w:rPr>
        <w:t xml:space="preserve">  </w:t>
      </w:r>
      <w:r w:rsidR="002D34D8" w:rsidRPr="002D34D8">
        <w:rPr>
          <w:rFonts w:cs="Posterama"/>
          <w:b/>
          <w:bCs/>
        </w:rPr>
        <w:t xml:space="preserve">    732,00</w:t>
      </w:r>
      <w:r w:rsidRPr="002D34D8">
        <w:rPr>
          <w:rFonts w:cs="Posterama"/>
          <w:b/>
          <w:bCs/>
        </w:rPr>
        <w:t xml:space="preserve"> zł</w:t>
      </w:r>
    </w:p>
    <w:p w14:paraId="4BBA3AD2" w14:textId="72A102A2"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3.      </w:t>
      </w:r>
      <w:r w:rsidR="00E858EC" w:rsidRPr="002D34D8">
        <w:rPr>
          <w:rFonts w:cs="Posterama"/>
          <w:b/>
          <w:bCs/>
        </w:rPr>
        <w:t xml:space="preserve">    </w:t>
      </w:r>
      <w:r w:rsidR="002D34D8" w:rsidRPr="002D34D8">
        <w:rPr>
          <w:rFonts w:cs="Posterama"/>
          <w:b/>
          <w:bCs/>
        </w:rPr>
        <w:t>9.086,00</w:t>
      </w:r>
      <w:r w:rsidRPr="002D34D8">
        <w:rPr>
          <w:rFonts w:cs="Posterama"/>
          <w:b/>
          <w:bCs/>
        </w:rPr>
        <w:t xml:space="preserve"> zł</w:t>
      </w:r>
    </w:p>
    <w:p w14:paraId="426F72F7" w14:textId="559A0689"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4.    </w:t>
      </w:r>
      <w:r w:rsidR="00E858EC" w:rsidRPr="002D34D8">
        <w:rPr>
          <w:rFonts w:cs="Posterama"/>
          <w:b/>
          <w:bCs/>
        </w:rPr>
        <w:t xml:space="preserve">    </w:t>
      </w:r>
      <w:r w:rsidRPr="002D34D8">
        <w:rPr>
          <w:rFonts w:cs="Posterama"/>
          <w:b/>
          <w:bCs/>
        </w:rPr>
        <w:t xml:space="preserve">  </w:t>
      </w:r>
      <w:r w:rsidR="002D34D8" w:rsidRPr="002D34D8">
        <w:rPr>
          <w:rFonts w:cs="Posterama"/>
          <w:b/>
          <w:bCs/>
        </w:rPr>
        <w:t>2.433,00</w:t>
      </w:r>
      <w:r w:rsidRPr="002D34D8">
        <w:rPr>
          <w:rFonts w:cs="Posterama"/>
          <w:b/>
          <w:bCs/>
        </w:rPr>
        <w:t xml:space="preserve"> zł</w:t>
      </w:r>
    </w:p>
    <w:p w14:paraId="489A3E0E" w14:textId="0FF8FA86"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5.      </w:t>
      </w:r>
      <w:r w:rsidR="00754F95" w:rsidRPr="002D34D8">
        <w:rPr>
          <w:rFonts w:cs="Posterama"/>
          <w:b/>
          <w:bCs/>
        </w:rPr>
        <w:t xml:space="preserve">   </w:t>
      </w:r>
      <w:r w:rsidR="002D34D8" w:rsidRPr="002D34D8">
        <w:rPr>
          <w:rFonts w:cs="Posterama"/>
          <w:b/>
          <w:bCs/>
        </w:rPr>
        <w:t xml:space="preserve">    </w:t>
      </w:r>
      <w:r w:rsidR="00754F95" w:rsidRPr="002D34D8">
        <w:rPr>
          <w:rFonts w:cs="Posterama"/>
          <w:b/>
          <w:bCs/>
        </w:rPr>
        <w:t xml:space="preserve"> </w:t>
      </w:r>
      <w:r w:rsidR="002D34D8" w:rsidRPr="002D34D8">
        <w:rPr>
          <w:rFonts w:cs="Posterama"/>
          <w:b/>
          <w:bCs/>
        </w:rPr>
        <w:t>291,00</w:t>
      </w:r>
      <w:r w:rsidRPr="002D34D8">
        <w:rPr>
          <w:rFonts w:cs="Posterama"/>
          <w:b/>
          <w:bCs/>
        </w:rPr>
        <w:t xml:space="preserve"> zł</w:t>
      </w:r>
    </w:p>
    <w:p w14:paraId="42D0CB38" w14:textId="5DAF9AD4" w:rsidR="001A4FE0"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6</w:t>
      </w:r>
      <w:r w:rsidR="001A4FE0" w:rsidRPr="002D34D8">
        <w:rPr>
          <w:rFonts w:cs="Posterama"/>
          <w:b/>
          <w:bCs/>
        </w:rPr>
        <w:t xml:space="preserve">.   </w:t>
      </w:r>
      <w:r w:rsidR="002D34D8" w:rsidRPr="002D34D8">
        <w:rPr>
          <w:rFonts w:cs="Posterama"/>
          <w:b/>
          <w:bCs/>
        </w:rPr>
        <w:t xml:space="preserve">       1.050,00 zł</w:t>
      </w:r>
    </w:p>
    <w:p w14:paraId="5F10FE88" w14:textId="34D3A10A" w:rsidR="001A4FE0"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7 </w:t>
      </w:r>
      <w:r w:rsidR="001A4FE0" w:rsidRPr="002D34D8">
        <w:rPr>
          <w:rFonts w:cs="Posterama"/>
          <w:b/>
          <w:bCs/>
        </w:rPr>
        <w:t xml:space="preserve">. </w:t>
      </w:r>
      <w:r w:rsidR="00754F95" w:rsidRPr="002D34D8">
        <w:rPr>
          <w:rFonts w:cs="Posterama"/>
          <w:b/>
          <w:bCs/>
        </w:rPr>
        <w:t xml:space="preserve">        </w:t>
      </w:r>
      <w:r w:rsidR="00142883" w:rsidRPr="002D34D8">
        <w:rPr>
          <w:rFonts w:cs="Posterama"/>
          <w:b/>
          <w:bCs/>
        </w:rPr>
        <w:t xml:space="preserve"> </w:t>
      </w:r>
      <w:r w:rsidR="002D34D8" w:rsidRPr="002D34D8">
        <w:rPr>
          <w:rFonts w:cs="Posterama"/>
          <w:b/>
          <w:bCs/>
        </w:rPr>
        <w:t xml:space="preserve">   134,00</w:t>
      </w:r>
      <w:r w:rsidR="00754F95" w:rsidRPr="002D34D8">
        <w:rPr>
          <w:rFonts w:cs="Posterama"/>
          <w:b/>
          <w:bCs/>
        </w:rPr>
        <w:t xml:space="preserve"> zł</w:t>
      </w:r>
    </w:p>
    <w:p w14:paraId="604B6E22" w14:textId="35D5D74C" w:rsidR="00585B91"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8</w:t>
      </w:r>
      <w:r w:rsidR="00585B91" w:rsidRPr="002D34D8">
        <w:rPr>
          <w:rFonts w:cs="Posterama"/>
          <w:b/>
          <w:bCs/>
        </w:rPr>
        <w:t xml:space="preserve">.    </w:t>
      </w:r>
      <w:r w:rsidR="00E858EC" w:rsidRPr="002D34D8">
        <w:rPr>
          <w:rFonts w:cs="Posterama"/>
          <w:b/>
          <w:bCs/>
        </w:rPr>
        <w:t xml:space="preserve">   </w:t>
      </w:r>
      <w:r w:rsidR="002D34D8" w:rsidRPr="002D34D8">
        <w:rPr>
          <w:rFonts w:cs="Posterama"/>
          <w:b/>
          <w:bCs/>
        </w:rPr>
        <w:t xml:space="preserve">       435,00</w:t>
      </w:r>
      <w:r w:rsidR="00585B91" w:rsidRPr="002D34D8">
        <w:rPr>
          <w:rFonts w:cs="Posterama"/>
          <w:b/>
          <w:bCs/>
        </w:rPr>
        <w:t xml:space="preserve"> zł</w:t>
      </w:r>
    </w:p>
    <w:p w14:paraId="48CD0064" w14:textId="03DA8EF2" w:rsidR="00585B91"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9</w:t>
      </w:r>
      <w:r w:rsidR="00585B91" w:rsidRPr="002D34D8">
        <w:rPr>
          <w:rFonts w:cs="Posterama"/>
          <w:b/>
          <w:bCs/>
        </w:rPr>
        <w:t xml:space="preserve">.        </w:t>
      </w:r>
      <w:r w:rsidR="002D34D8" w:rsidRPr="002D34D8">
        <w:rPr>
          <w:rFonts w:cs="Posterama"/>
          <w:b/>
          <w:bCs/>
        </w:rPr>
        <w:t>11.853,00</w:t>
      </w:r>
      <w:r w:rsidR="00585B91" w:rsidRPr="002D34D8">
        <w:rPr>
          <w:rFonts w:cs="Posterama"/>
          <w:b/>
          <w:bCs/>
        </w:rPr>
        <w:t xml:space="preserve"> zł</w:t>
      </w:r>
    </w:p>
    <w:p w14:paraId="767D32D2" w14:textId="040CCD79" w:rsidR="00C972C4" w:rsidRPr="00C972C4" w:rsidRDefault="00C972C4" w:rsidP="00585B91">
      <w:pPr>
        <w:widowControl w:val="0"/>
        <w:autoSpaceDE w:val="0"/>
        <w:autoSpaceDN w:val="0"/>
        <w:adjustRightInd w:val="0"/>
        <w:spacing w:after="0" w:line="240" w:lineRule="auto"/>
        <w:ind w:left="550"/>
        <w:jc w:val="both"/>
        <w:textAlignment w:val="baseline"/>
        <w:rPr>
          <w:rFonts w:cs="Posterama"/>
          <w:b/>
          <w:bCs/>
          <w:color w:val="FF0000"/>
        </w:rPr>
      </w:pPr>
      <w:r w:rsidRPr="00C972C4">
        <w:rPr>
          <w:rFonts w:cs="Posterama"/>
          <w:b/>
          <w:bCs/>
          <w:color w:val="FF0000"/>
        </w:rPr>
        <w:t xml:space="preserve">10.  nie jest wymagane </w:t>
      </w:r>
    </w:p>
    <w:p w14:paraId="3C1395AE" w14:textId="7B624562" w:rsidR="00C972C4" w:rsidRPr="00C972C4" w:rsidRDefault="00C972C4" w:rsidP="00585B91">
      <w:pPr>
        <w:widowControl w:val="0"/>
        <w:autoSpaceDE w:val="0"/>
        <w:autoSpaceDN w:val="0"/>
        <w:adjustRightInd w:val="0"/>
        <w:spacing w:after="0" w:line="240" w:lineRule="auto"/>
        <w:ind w:left="550"/>
        <w:jc w:val="both"/>
        <w:textAlignment w:val="baseline"/>
        <w:rPr>
          <w:rFonts w:cs="Posterama"/>
          <w:b/>
          <w:bCs/>
          <w:color w:val="FF0000"/>
        </w:rPr>
      </w:pPr>
      <w:r w:rsidRPr="00C972C4">
        <w:rPr>
          <w:rFonts w:cs="Posterama"/>
          <w:b/>
          <w:bCs/>
          <w:color w:val="FF0000"/>
        </w:rPr>
        <w:t xml:space="preserve">11.            657,00 zł </w:t>
      </w:r>
    </w:p>
    <w:p w14:paraId="79F094E2" w14:textId="7700FFE0" w:rsidR="00FB3017" w:rsidRPr="00754F95"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1935B4"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257B4683"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2B52F7">
        <w:rPr>
          <w:rFonts w:cs="Posterama"/>
          <w:b/>
          <w:color w:val="FF0000"/>
          <w:szCs w:val="18"/>
          <w:lang w:eastAsia="x-none"/>
        </w:rPr>
        <w:t>22</w:t>
      </w:r>
      <w:r w:rsidR="00F45C37" w:rsidRPr="00C7681E">
        <w:rPr>
          <w:rFonts w:cs="Posterama"/>
          <w:b/>
          <w:color w:val="FF0000"/>
          <w:szCs w:val="18"/>
          <w:lang w:eastAsia="x-none"/>
        </w:rPr>
        <w:t>.11.</w:t>
      </w:r>
      <w:r w:rsidR="00CF6C6D" w:rsidRPr="00C7681E">
        <w:rPr>
          <w:rFonts w:cs="Posterama"/>
          <w:b/>
          <w:color w:val="FF0000"/>
          <w:szCs w:val="18"/>
          <w:lang w:eastAsia="x-none"/>
        </w:rPr>
        <w:t>2023</w:t>
      </w:r>
      <w:r w:rsidRPr="00C7681E">
        <w:rPr>
          <w:rFonts w:cs="Posterama"/>
          <w:b/>
          <w:color w:val="FF0000"/>
          <w:szCs w:val="18"/>
          <w:lang w:eastAsia="x-none"/>
        </w:rPr>
        <w:t xml:space="preserve"> </w:t>
      </w:r>
      <w:r w:rsidRPr="00C7681E">
        <w:rPr>
          <w:rFonts w:cs="Posterama"/>
          <w:b/>
          <w:color w:val="FF0000"/>
          <w:szCs w:val="18"/>
          <w:lang w:val="x-none" w:eastAsia="x-none"/>
        </w:rPr>
        <w:t xml:space="preserve">r. </w:t>
      </w:r>
      <w:r w:rsidRPr="009D2AD5">
        <w:rPr>
          <w:rFonts w:cs="Posterama"/>
          <w:szCs w:val="18"/>
          <w:lang w:val="x-none" w:eastAsia="x-none"/>
        </w:rPr>
        <w:t xml:space="preserve">do </w:t>
      </w:r>
      <w:r w:rsidRPr="001935B4">
        <w:rPr>
          <w:rFonts w:cs="Posterama"/>
          <w:szCs w:val="18"/>
          <w:lang w:val="x-none" w:eastAsia="x-none"/>
        </w:rPr>
        <w:t xml:space="preserve">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500BF36D"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sidR="002D34D8">
        <w:rPr>
          <w:rFonts w:eastAsia="Cambria" w:cs="Cambria"/>
          <w:b/>
          <w:u w:val="single"/>
        </w:rPr>
        <w:t xml:space="preserve"> 77</w:t>
      </w:r>
      <w:r w:rsidRPr="00AB19BD">
        <w:rPr>
          <w:rFonts w:eastAsia="Cambria" w:cs="Cambria"/>
          <w:b/>
          <w:u w:val="single"/>
        </w:rPr>
        <w:t>/202</w:t>
      </w:r>
      <w:r w:rsidR="00CF6C6D">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lastRenderedPageBreak/>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4"/>
    <w:p w14:paraId="5FADAC9F" w14:textId="6DF4A641"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1B4DAC">
        <w:rPr>
          <w:rFonts w:cs="Posterama"/>
          <w:b/>
          <w:bCs/>
        </w:rPr>
        <w:t xml:space="preserve">do godz. </w:t>
      </w:r>
      <w:r w:rsidR="009622FF" w:rsidRPr="001B4DAC">
        <w:rPr>
          <w:rFonts w:cs="Posterama"/>
          <w:b/>
          <w:bCs/>
        </w:rPr>
        <w:t>10</w:t>
      </w:r>
      <w:r w:rsidRPr="009D2AD5">
        <w:rPr>
          <w:rFonts w:cs="Posterama"/>
          <w:b/>
        </w:rPr>
        <w:t>:00</w:t>
      </w:r>
      <w:r w:rsidRPr="009D2AD5">
        <w:rPr>
          <w:rFonts w:cs="Posterama"/>
        </w:rPr>
        <w:t xml:space="preserve"> w dniu </w:t>
      </w:r>
      <w:r w:rsidR="002B52F7">
        <w:rPr>
          <w:rFonts w:cs="Posterama"/>
          <w:b/>
          <w:color w:val="FF0000"/>
        </w:rPr>
        <w:t>22</w:t>
      </w:r>
      <w:r w:rsidR="00F45C37" w:rsidRPr="00C7681E">
        <w:rPr>
          <w:rFonts w:cs="Posterama"/>
          <w:b/>
          <w:color w:val="FF0000"/>
        </w:rPr>
        <w:t>.11.</w:t>
      </w:r>
      <w:r w:rsidRPr="00C7681E">
        <w:rPr>
          <w:rFonts w:cs="Posterama"/>
          <w:b/>
          <w:color w:val="FF0000"/>
        </w:rPr>
        <w:t>202</w:t>
      </w:r>
      <w:r w:rsidR="00CF6C6D" w:rsidRPr="00C7681E">
        <w:rPr>
          <w:rFonts w:cs="Posterama"/>
          <w:b/>
          <w:color w:val="FF0000"/>
        </w:rPr>
        <w:t>3</w:t>
      </w:r>
      <w:r w:rsidR="001B4DAC" w:rsidRPr="00C7681E">
        <w:rPr>
          <w:rFonts w:cs="Posterama"/>
          <w:b/>
          <w:color w:val="FF0000"/>
        </w:rPr>
        <w:t xml:space="preserve"> </w:t>
      </w:r>
      <w:r w:rsidRPr="00C7681E">
        <w:rPr>
          <w:rFonts w:cs="Posterama"/>
          <w:b/>
          <w:color w:val="FF0000"/>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Oferty nie mogą zostać złożone po terminie, ponieważ platforma uniemożliwia ich złożenie po wyznaczonej dacie. Platforma daje możliwość złożenia oferty po terminie, co wynika z treści </w:t>
      </w:r>
      <w:r w:rsidRPr="009D2AD5">
        <w:rPr>
          <w:rFonts w:cs="Posterama"/>
          <w:b/>
          <w:bCs/>
        </w:rPr>
        <w:t>art. 226 ust. 1 pkt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mimo, iż </w:t>
      </w:r>
      <w:r w:rsidRPr="009D2AD5">
        <w:rPr>
          <w:rFonts w:cs="Posterama"/>
          <w:b/>
          <w:bCs/>
        </w:rPr>
        <w:t>art. 219 ust.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Miejscem otwarcia ofert jest siedziba Zamawiającego,</w:t>
      </w:r>
      <w:r w:rsidRPr="009D2AD5">
        <w:rPr>
          <w:rFonts w:cs="Posterama"/>
        </w:rPr>
        <w:t xml:space="preserve"> Dział Handlowy budynek Zarządu Spółki przy ulicy Wierzejewskiego 12 w Konstancinie Jeziornej.</w:t>
      </w:r>
    </w:p>
    <w:p w14:paraId="4FD023B3" w14:textId="43D679D8"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Termin otwarcia ofert: </w:t>
      </w:r>
      <w:r w:rsidR="002B52F7">
        <w:rPr>
          <w:rFonts w:cs="Posterama"/>
          <w:b/>
          <w:color w:val="FF0000"/>
        </w:rPr>
        <w:t>22</w:t>
      </w:r>
      <w:r w:rsidR="00F45C37" w:rsidRPr="00C7681E">
        <w:rPr>
          <w:rFonts w:cs="Posterama"/>
          <w:b/>
          <w:color w:val="FF0000"/>
        </w:rPr>
        <w:t>.11.</w:t>
      </w:r>
      <w:r w:rsidRPr="00C7681E">
        <w:rPr>
          <w:rFonts w:cs="Posterama"/>
          <w:b/>
          <w:color w:val="FF0000"/>
        </w:rPr>
        <w:t>202</w:t>
      </w:r>
      <w:r w:rsidR="00CF6C6D" w:rsidRPr="00C7681E">
        <w:rPr>
          <w:rFonts w:cs="Posterama"/>
          <w:b/>
          <w:color w:val="FF0000"/>
        </w:rPr>
        <w:t>3</w:t>
      </w:r>
      <w:r w:rsidRPr="00C7681E">
        <w:rPr>
          <w:rFonts w:cs="Posterama"/>
          <w:b/>
          <w:color w:val="FF0000"/>
        </w:rPr>
        <w:t xml:space="preserve"> r.,</w:t>
      </w:r>
      <w:r w:rsidRPr="00C7681E">
        <w:rPr>
          <w:rFonts w:cs="Posterama"/>
          <w:color w:val="FF0000"/>
        </w:rPr>
        <w:t xml:space="preserve"> </w:t>
      </w:r>
      <w:r w:rsidRPr="009D2AD5">
        <w:rPr>
          <w:rFonts w:cs="Posterama"/>
        </w:rPr>
        <w:t xml:space="preserve">o </w:t>
      </w:r>
      <w:r w:rsidRPr="00585B91">
        <w:rPr>
          <w:rFonts w:cs="Posterama"/>
        </w:rPr>
        <w:t xml:space="preserve">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lastRenderedPageBreak/>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 xml:space="preserve">ustawy z dnia 13 kwietnia 2022 r. o szczególnych rozwiązaniach w zakresie przeciwdziałania wspieraniu agresji </w:t>
      </w:r>
      <w:r w:rsidRPr="00227F82">
        <w:rPr>
          <w:rFonts w:ascii="Cambria" w:eastAsia="Cambria" w:hAnsi="Cambria" w:cs="Cambria"/>
          <w:bCs/>
        </w:rPr>
        <w:lastRenderedPageBreak/>
        <w:t>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w:t>
      </w:r>
      <w:r w:rsidR="0067325D" w:rsidRPr="001D588A">
        <w:rPr>
          <w:rFonts w:cs="Posterama"/>
        </w:rPr>
        <w:lastRenderedPageBreak/>
        <w:t>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6AB5C73C" w14:textId="77777777" w:rsidR="00197824" w:rsidRPr="00712C57" w:rsidRDefault="00197824" w:rsidP="00197824">
      <w:pPr>
        <w:numPr>
          <w:ilvl w:val="0"/>
          <w:numId w:val="20"/>
        </w:numPr>
        <w:spacing w:after="0" w:line="240" w:lineRule="auto"/>
        <w:jc w:val="both"/>
        <w:rPr>
          <w:rFonts w:ascii="Times New Roman" w:hAnsi="Times New Roman"/>
          <w:color w:val="FF0000"/>
        </w:rPr>
      </w:pPr>
      <w:r w:rsidRPr="00712C57">
        <w:rPr>
          <w:rFonts w:ascii="Times New Roman" w:hAnsi="Times New Roman"/>
          <w:color w:val="FF0000"/>
        </w:rPr>
        <w:lastRenderedPageBreak/>
        <w:t xml:space="preserve">Informacji z Krajowego Rejestru Karnego w zakresie: art. 108 ust. 1 pkt 1 i 2 </w:t>
      </w:r>
      <w:proofErr w:type="spellStart"/>
      <w:r w:rsidRPr="00712C57">
        <w:rPr>
          <w:rFonts w:ascii="Times New Roman" w:hAnsi="Times New Roman"/>
          <w:color w:val="FF0000"/>
        </w:rPr>
        <w:t>p.z.p</w:t>
      </w:r>
      <w:proofErr w:type="spellEnd"/>
      <w:r w:rsidRPr="00712C57">
        <w:rPr>
          <w:rFonts w:ascii="Times New Roman" w:hAnsi="Times New Roman"/>
          <w:color w:val="FF0000"/>
        </w:rPr>
        <w:t xml:space="preserve">., art. 108 ust. 1 pkt 4 </w:t>
      </w:r>
      <w:proofErr w:type="spellStart"/>
      <w:r w:rsidRPr="00712C57">
        <w:rPr>
          <w:rFonts w:ascii="Times New Roman" w:hAnsi="Times New Roman"/>
          <w:color w:val="FF0000"/>
        </w:rPr>
        <w:t>p.z.p</w:t>
      </w:r>
      <w:proofErr w:type="spellEnd"/>
      <w:r w:rsidRPr="00712C57">
        <w:rPr>
          <w:rFonts w:ascii="Times New Roman" w:hAnsi="Times New Roman"/>
          <w:color w:val="FF0000"/>
        </w:rPr>
        <w:t>., odnośnie orzeczenia zakazu ubiegania się o zamówienie publiczne tytułem środka karnego - wystawioną nie wcześniej niż 6 miesięcy przed jej złożeniem,</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lastRenderedPageBreak/>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lastRenderedPageBreak/>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lastRenderedPageBreak/>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lastRenderedPageBreak/>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xml:space="preserve">–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 xml:space="preserve">Oświadczenie dotyczące przesłanek z art. 7 ust. 1 pkt 1, 2 i 3 ustawy z dnia 13 kwietnia 2022 r. o szczególnych rozwiązaniach w zakresie przeciwdziałania wspieraniu </w:t>
      </w:r>
      <w:r w:rsidRPr="00C92A06">
        <w:rPr>
          <w:rFonts w:ascii="Cambria" w:eastAsia="Cambria" w:hAnsi="Cambria"/>
          <w:sz w:val="24"/>
          <w:szCs w:val="24"/>
        </w:rPr>
        <w:lastRenderedPageBreak/>
        <w:t>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4388F87E"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1E15B3">
        <w:rPr>
          <w:rFonts w:ascii="Cambria" w:eastAsia="Cambria" w:hAnsi="Cambria" w:cs="Cambria"/>
        </w:rPr>
        <w:t>2</w:t>
      </w:r>
      <w:r w:rsidR="002D34D8">
        <w:rPr>
          <w:rFonts w:ascii="Cambria" w:eastAsia="Cambria" w:hAnsi="Cambria" w:cs="Cambria"/>
        </w:rPr>
        <w:t>3</w:t>
      </w:r>
      <w:r w:rsidR="001E15B3">
        <w:rPr>
          <w:rFonts w:ascii="Cambria" w:eastAsia="Cambria" w:hAnsi="Cambria" w:cs="Cambria"/>
        </w:rPr>
        <w:t xml:space="preserve"> poz. </w:t>
      </w:r>
      <w:r w:rsidR="002D34D8">
        <w:rPr>
          <w:rFonts w:ascii="Cambria" w:eastAsia="Cambria" w:hAnsi="Cambria" w:cs="Cambria"/>
        </w:rPr>
        <w:t>1605</w:t>
      </w:r>
      <w:r w:rsidR="00864275">
        <w:rPr>
          <w:rFonts w:ascii="Cambria" w:eastAsia="Cambria" w:hAnsi="Cambria" w:cs="Cambria"/>
        </w:rPr>
        <w:t xml:space="preserve"> z dnia </w:t>
      </w:r>
      <w:r w:rsidR="002D34D8">
        <w:rPr>
          <w:rFonts w:ascii="Cambria" w:eastAsia="Cambria" w:hAnsi="Cambria" w:cs="Cambria"/>
        </w:rPr>
        <w:t>2023.08.14</w:t>
      </w:r>
      <w:r w:rsidR="001E15B3">
        <w:rPr>
          <w:rFonts w:ascii="Cambria" w:eastAsia="Cambria" w:hAnsi="Cambria" w:cs="Cambria"/>
        </w:rPr>
        <w:t xml:space="preserve">) </w:t>
      </w:r>
      <w:r w:rsidRPr="00416854">
        <w:rPr>
          <w:rFonts w:ascii="Cambria" w:eastAsia="Cambria" w:hAnsi="Cambria" w:cs="Cambria"/>
        </w:rPr>
        <w:t xml:space="preserve">o sygnaturze: </w:t>
      </w:r>
      <w:r w:rsidR="002B0D80">
        <w:rPr>
          <w:rFonts w:ascii="Cambria" w:eastAsia="Cambria" w:hAnsi="Cambria" w:cs="Cambria"/>
          <w:b/>
          <w:bCs/>
        </w:rPr>
        <w:t>PN</w:t>
      </w:r>
      <w:r w:rsidRPr="00416854">
        <w:rPr>
          <w:rFonts w:ascii="Cambria" w:eastAsia="Cambria" w:hAnsi="Cambria" w:cs="Cambria"/>
          <w:b/>
          <w:bCs/>
        </w:rPr>
        <w:t xml:space="preserve">- </w:t>
      </w:r>
      <w:r w:rsidR="002D34D8">
        <w:rPr>
          <w:rFonts w:ascii="Cambria" w:eastAsia="Cambria" w:hAnsi="Cambria" w:cs="Cambria"/>
          <w:b/>
          <w:bCs/>
        </w:rPr>
        <w:t>77</w:t>
      </w:r>
      <w:r w:rsidR="001E15B3">
        <w:rPr>
          <w:rFonts w:ascii="Cambria" w:eastAsia="Cambria" w:hAnsi="Cambria" w:cs="Cambria"/>
          <w:b/>
          <w:bCs/>
        </w:rPr>
        <w:t xml:space="preserve">/2023 </w:t>
      </w:r>
      <w:r w:rsidRPr="00416854">
        <w:rPr>
          <w:rFonts w:ascii="Cambria" w:eastAsia="Cambria" w:hAnsi="Cambria" w:cs="Cambria"/>
        </w:rPr>
        <w:t xml:space="preserve"> Dostawa </w:t>
      </w:r>
      <w:r w:rsidR="00B564AD">
        <w:rPr>
          <w:rFonts w:ascii="Cambria" w:eastAsia="Cambria" w:hAnsi="Cambria" w:cs="Cambria"/>
        </w:rPr>
        <w:t>wyrobów medycznych (</w:t>
      </w:r>
      <w:r w:rsidR="002D34D8">
        <w:rPr>
          <w:rFonts w:ascii="Cambria" w:eastAsia="Cambria" w:hAnsi="Cambria" w:cs="Cambria"/>
        </w:rPr>
        <w:t>urologicznych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009AFD40" w14:textId="17226593"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lastRenderedPageBreak/>
        <w:t>FORMULARZ   OFERTOWY</w:t>
      </w:r>
      <w:r w:rsidRPr="00A75446">
        <w:rPr>
          <w:rFonts w:ascii="Cambria" w:eastAsia="Cambria" w:hAnsi="Cambria" w:cs="Cambria"/>
        </w:rPr>
        <w:t xml:space="preserve"> </w:t>
      </w:r>
      <w:r w:rsidRPr="00A75446">
        <w:rPr>
          <w:rFonts w:ascii="Cambria" w:eastAsia="Cambria" w:hAnsi="Cambria" w:cs="Cambria"/>
          <w:b/>
        </w:rPr>
        <w:t>PN</w:t>
      </w:r>
      <w:r w:rsidR="001E15B3">
        <w:rPr>
          <w:rFonts w:ascii="Cambria" w:eastAsia="Cambria" w:hAnsi="Cambria" w:cs="Cambria"/>
          <w:b/>
        </w:rPr>
        <w:t xml:space="preserve"> </w:t>
      </w:r>
      <w:r w:rsidR="002D34D8">
        <w:rPr>
          <w:rFonts w:ascii="Cambria" w:eastAsia="Cambria" w:hAnsi="Cambria" w:cs="Cambria"/>
          <w:b/>
        </w:rPr>
        <w:t>77</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1E15B3">
        <w:rPr>
          <w:rFonts w:ascii="Cambria" w:eastAsia="Cambria" w:hAnsi="Cambria" w:cs="Cambria"/>
          <w:b/>
        </w:rPr>
        <w:t>3</w:t>
      </w:r>
    </w:p>
    <w:p w14:paraId="54F22364" w14:textId="57B2371D"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2D34D8">
        <w:rPr>
          <w:rFonts w:ascii="Cambria" w:eastAsia="Cambria" w:hAnsi="Cambria" w:cs="Cambria"/>
          <w:color w:val="000000"/>
        </w:rPr>
        <w:t>urologicznych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7"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7"/>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Pakiet nr </w:t>
      </w:r>
      <w:r w:rsidRPr="00C972C4">
        <w:rPr>
          <w:rFonts w:ascii="Cambria" w:eastAsia="Cambria" w:hAnsi="Cambria" w:cs="Cambria"/>
          <w:b/>
          <w:color w:val="FF0000"/>
        </w:rPr>
        <w:t>10</w:t>
      </w:r>
      <w:r w:rsidRPr="00C972C4">
        <w:rPr>
          <w:rFonts w:ascii="Cambria" w:eastAsia="Cambria" w:hAnsi="Cambria" w:cs="Cambria"/>
          <w:color w:val="FF0000"/>
        </w:rPr>
        <w:t xml:space="preserve"> – netto ………………………………………. *  brutto ……………………………………………. *</w:t>
      </w:r>
    </w:p>
    <w:p w14:paraId="54370536" w14:textId="77777777"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Słownie brutto: …………………………………………………………………………………………………………* </w:t>
      </w:r>
    </w:p>
    <w:p w14:paraId="55A32434" w14:textId="20247BC2"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Pakiet nr </w:t>
      </w:r>
      <w:r w:rsidRPr="00C972C4">
        <w:rPr>
          <w:rFonts w:ascii="Cambria" w:eastAsia="Cambria" w:hAnsi="Cambria" w:cs="Cambria"/>
          <w:b/>
          <w:color w:val="FF0000"/>
        </w:rPr>
        <w:t>11</w:t>
      </w:r>
      <w:r w:rsidRPr="00C972C4">
        <w:rPr>
          <w:rFonts w:ascii="Cambria" w:eastAsia="Cambria" w:hAnsi="Cambria" w:cs="Cambria"/>
          <w:color w:val="FF0000"/>
        </w:rPr>
        <w:t xml:space="preserve"> – netto ………………………………………. *  brutto ……………………………………………. *</w:t>
      </w:r>
    </w:p>
    <w:p w14:paraId="5C7C0FA0" w14:textId="0E551C78"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0CCCDDAF" w14:textId="77777777" w:rsidR="00E858EC" w:rsidRDefault="00E858EC" w:rsidP="002B0D80">
      <w:pPr>
        <w:spacing w:line="276" w:lineRule="auto"/>
        <w:rPr>
          <w:rFonts w:ascii="Georgia" w:eastAsia="Cambria" w:hAnsi="Georgia" w:cs="Cambria"/>
          <w:b/>
        </w:rPr>
      </w:pPr>
    </w:p>
    <w:p w14:paraId="59CA8004" w14:textId="77777777" w:rsidR="001E15B3" w:rsidRDefault="001E15B3" w:rsidP="002B0D80">
      <w:pPr>
        <w:spacing w:line="276" w:lineRule="auto"/>
        <w:rPr>
          <w:rFonts w:ascii="Georgia" w:eastAsia="Cambria" w:hAnsi="Georgia" w:cs="Cambria"/>
          <w:b/>
        </w:rPr>
      </w:pPr>
    </w:p>
    <w:p w14:paraId="25745319" w14:textId="77777777"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lastRenderedPageBreak/>
        <w:t xml:space="preserve">    </w:t>
      </w:r>
      <w:r w:rsidRPr="00DF4C24">
        <w:rPr>
          <w:rFonts w:ascii="Georgia" w:eastAsia="Cambria" w:hAnsi="Georgia" w:cs="Cambria"/>
          <w:b/>
        </w:rPr>
        <w:t xml:space="preserve">Załącznik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68A48DBE"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2D34D8">
        <w:rPr>
          <w:rFonts w:ascii="Georgia" w:hAnsi="Georgia" w:cs="Tahoma"/>
        </w:rPr>
        <w:t>77</w:t>
      </w:r>
      <w:r w:rsidRPr="00922084">
        <w:rPr>
          <w:rFonts w:ascii="Georgia" w:hAnsi="Georgia" w:cs="Tahoma"/>
        </w:rPr>
        <w:t>/202</w:t>
      </w:r>
      <w:r w:rsidR="001E15B3">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31C07D9E"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C02F07">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1E15B3">
        <w:rPr>
          <w:rFonts w:ascii="Georgia" w:eastAsia="Cambria" w:hAnsi="Georgia" w:cs="Cambria"/>
        </w:rPr>
        <w:t>202</w:t>
      </w:r>
      <w:r w:rsidR="002D34D8">
        <w:rPr>
          <w:rFonts w:ascii="Georgia" w:eastAsia="Cambria" w:hAnsi="Georgia" w:cs="Cambria"/>
        </w:rPr>
        <w:t>3</w:t>
      </w:r>
      <w:r w:rsidR="001E15B3">
        <w:rPr>
          <w:rFonts w:ascii="Georgia" w:eastAsia="Cambria" w:hAnsi="Georgia" w:cs="Cambria"/>
        </w:rPr>
        <w:t xml:space="preserve"> </w:t>
      </w:r>
      <w:r w:rsidRPr="00922084">
        <w:rPr>
          <w:rFonts w:ascii="Georgia" w:eastAsia="Cambria" w:hAnsi="Georgia" w:cs="Cambria"/>
        </w:rPr>
        <w:t xml:space="preserve">poz. </w:t>
      </w:r>
      <w:r w:rsidR="001E15B3">
        <w:rPr>
          <w:rFonts w:ascii="Georgia" w:eastAsia="Cambria" w:hAnsi="Georgia" w:cs="Cambria"/>
        </w:rPr>
        <w:t>1</w:t>
      </w:r>
      <w:r w:rsidR="002D34D8">
        <w:rPr>
          <w:rFonts w:ascii="Georgia" w:eastAsia="Cambria" w:hAnsi="Georgia" w:cs="Cambria"/>
        </w:rPr>
        <w:t xml:space="preserve">605 </w:t>
      </w:r>
      <w:r w:rsidR="004B6C15">
        <w:rPr>
          <w:rFonts w:ascii="Georgia" w:eastAsia="Cambria" w:hAnsi="Georgia" w:cs="Cambria"/>
        </w:rPr>
        <w:t xml:space="preserve">z dnia </w:t>
      </w:r>
      <w:r w:rsidR="002D34D8">
        <w:rPr>
          <w:rFonts w:ascii="Georgia" w:eastAsia="Cambria" w:hAnsi="Georgia" w:cs="Cambria"/>
        </w:rPr>
        <w:t>2023.08.14</w:t>
      </w:r>
      <w:r w:rsidR="008A3ED4">
        <w:rPr>
          <w:rFonts w:ascii="Georgia" w:eastAsia="Cambria" w:hAnsi="Georgia" w:cs="Cambria"/>
        </w:rPr>
        <w:t>)</w:t>
      </w:r>
      <w:r w:rsidRPr="00922084">
        <w:rPr>
          <w:rFonts w:ascii="Georgia" w:eastAsia="Cambria" w:hAnsi="Georgia" w:cs="Cambria"/>
        </w:rPr>
        <w:t xml:space="preserve">,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47C758C9" w14:textId="77777777" w:rsidR="001E15B3" w:rsidRPr="002B0D80" w:rsidRDefault="001E15B3" w:rsidP="001E15B3">
      <w:pPr>
        <w:pStyle w:val="Akapitzlist"/>
        <w:spacing w:after="0" w:line="276" w:lineRule="auto"/>
        <w:rPr>
          <w:rFonts w:ascii="Georgia" w:hAnsi="Georgi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37F39B08"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2D34D8">
        <w:rPr>
          <w:rFonts w:ascii="Georgia" w:hAnsi="Georgia" w:cs="Tahoma"/>
          <w:b/>
          <w:lang w:eastAsia="ar-SA"/>
        </w:rPr>
        <w:t>77</w:t>
      </w:r>
      <w:r w:rsidRPr="00922084">
        <w:rPr>
          <w:rFonts w:ascii="Georgia" w:hAnsi="Georgia" w:cs="Tahoma"/>
          <w:b/>
          <w:lang w:eastAsia="ar-SA"/>
        </w:rPr>
        <w:t>/202</w:t>
      </w:r>
      <w:r w:rsidR="001E15B3">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15E15325"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w:t>
      </w:r>
      <w:r w:rsidR="002D34D8">
        <w:rPr>
          <w:rFonts w:ascii="Georgia" w:hAnsi="Georgia"/>
        </w:rPr>
        <w:t xml:space="preserve">z dnia 7 kwietnia 2022 r. o wyrobach medycznych (Dz. U. 2022 poz. 974 z </w:t>
      </w:r>
      <w:proofErr w:type="spellStart"/>
      <w:r w:rsidR="002D34D8">
        <w:rPr>
          <w:rFonts w:ascii="Georgia" w:hAnsi="Georgia"/>
        </w:rPr>
        <w:t>późn</w:t>
      </w:r>
      <w:proofErr w:type="spellEnd"/>
      <w:r w:rsidR="002D34D8">
        <w:rPr>
          <w:rFonts w:ascii="Georgia" w:hAnsi="Georgia"/>
        </w:rPr>
        <w:t>.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922084">
        <w:rPr>
          <w:rFonts w:ascii="Georgia" w:hAnsi="Georgia" w:cs="Tahoma"/>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0421268C"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tj. każdorazowo w</w:t>
      </w:r>
      <w:r w:rsidR="002D34D8">
        <w:rPr>
          <w:rFonts w:ascii="Georgia" w:hAnsi="Georgia" w:cs="Tahoma"/>
          <w:lang w:eastAsia="ar-SA"/>
        </w:rPr>
        <w:t xml:space="preserve"> oparciu o pisemne zamówienie- </w:t>
      </w:r>
      <w:r w:rsidRPr="00571168">
        <w:rPr>
          <w:rFonts w:ascii="Georgia" w:hAnsi="Georgia" w:cs="Tahoma"/>
          <w:lang w:eastAsia="ar-SA"/>
        </w:rPr>
        <w:t xml:space="preserve">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8" w:name="_30j0zll"/>
      <w:bookmarkEnd w:id="8"/>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w:t>
      </w:r>
      <w:proofErr w:type="spellStart"/>
      <w:r w:rsidRPr="00571168">
        <w:rPr>
          <w:rFonts w:ascii="Georgia" w:eastAsia="Garamond" w:hAnsi="Georgia" w:cs="Garamond"/>
        </w:rPr>
        <w:t>Stocer</w:t>
      </w:r>
      <w:proofErr w:type="spellEnd"/>
      <w:r w:rsidRPr="00571168">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w:t>
      </w:r>
      <w:r w:rsidRPr="00922084">
        <w:rPr>
          <w:rFonts w:ascii="Georgia" w:hAnsi="Georgia"/>
          <w:sz w:val="22"/>
          <w:szCs w:val="22"/>
        </w:rPr>
        <w:lastRenderedPageBreak/>
        <w:t xml:space="preserve">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lastRenderedPageBreak/>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7FB4C7DB" w14:textId="7EDE051D" w:rsidR="002B0D80" w:rsidRPr="00A1096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A10960">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A10960">
        <w:rPr>
          <w:rFonts w:ascii="Georgia" w:eastAsia="Batang" w:hAnsi="Georgia" w:cs="Tahoma"/>
        </w:rPr>
        <w:t>1 rok</w:t>
      </w:r>
      <w:r w:rsidRPr="00A10960">
        <w:rPr>
          <w:rFonts w:ascii="Georgia" w:eastAsia="Batang" w:hAnsi="Georgia" w:cs="Tahoma"/>
        </w:rPr>
        <w:t xml:space="preserve">. </w:t>
      </w:r>
      <w:r w:rsidR="001A4FE0" w:rsidRPr="00A10960">
        <w:rPr>
          <w:rFonts w:ascii="Georgia" w:eastAsia="Times New Roman" w:hAnsi="Georgia"/>
        </w:rPr>
        <w:t xml:space="preserve">Przedłużenie umowy wymaga zgody obu stron. </w:t>
      </w:r>
    </w:p>
    <w:p w14:paraId="55641EA2" w14:textId="77777777" w:rsid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14:paraId="5408703F" w14:textId="47FDBBE9" w:rsidR="00AA61B1" w:rsidRPr="006D6C75" w:rsidRDefault="00AA61B1" w:rsidP="006D6C75">
      <w:pPr>
        <w:numPr>
          <w:ilvl w:val="0"/>
          <w:numId w:val="42"/>
        </w:numPr>
        <w:tabs>
          <w:tab w:val="clear" w:pos="720"/>
          <w:tab w:val="num" w:pos="993"/>
        </w:tabs>
        <w:spacing w:line="276" w:lineRule="auto"/>
        <w:ind w:left="993" w:hanging="284"/>
        <w:jc w:val="both"/>
        <w:rPr>
          <w:rFonts w:ascii="Georgia" w:eastAsia="Batang" w:hAnsi="Georgia" w:cs="Tahoma"/>
        </w:rPr>
      </w:pPr>
      <w:bookmarkStart w:id="9" w:name="_Hlk106870802"/>
      <w:r w:rsidRPr="00E858EC">
        <w:rPr>
          <w:rFonts w:ascii="Georgia" w:hAnsi="Georgia"/>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bookmarkEnd w:id="9"/>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6E3D25F9" w14:textId="6C1EBEB8" w:rsidR="002B0D80" w:rsidRPr="00E858EC" w:rsidRDefault="002B0D80" w:rsidP="006D6C75">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5D98DFA6" w14:textId="32AC927A" w:rsidR="009578AC" w:rsidRDefault="002B0D80" w:rsidP="00C972C4">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217C135C" w14:textId="77777777" w:rsidR="00C972C4" w:rsidRDefault="00C972C4" w:rsidP="00C972C4">
      <w:pPr>
        <w:suppressAutoHyphens/>
        <w:spacing w:line="276" w:lineRule="auto"/>
        <w:rPr>
          <w:rFonts w:ascii="Georgia" w:hAnsi="Georgia"/>
          <w:lang w:eastAsia="ar-SA"/>
        </w:rPr>
      </w:pPr>
    </w:p>
    <w:p w14:paraId="2FFF7D60" w14:textId="77777777" w:rsidR="00C972C4" w:rsidRDefault="00C972C4" w:rsidP="00C972C4">
      <w:pPr>
        <w:suppressAutoHyphens/>
        <w:spacing w:line="276" w:lineRule="auto"/>
        <w:rPr>
          <w:rFonts w:ascii="Georgia" w:hAnsi="Georgia"/>
          <w:lang w:eastAsia="ar-SA"/>
        </w:rPr>
      </w:pPr>
    </w:p>
    <w:p w14:paraId="77799441" w14:textId="77777777" w:rsidR="00C972C4" w:rsidRDefault="00C972C4" w:rsidP="00C972C4">
      <w:pPr>
        <w:suppressAutoHyphens/>
        <w:spacing w:line="276" w:lineRule="auto"/>
        <w:rPr>
          <w:rFonts w:ascii="Georgia" w:hAnsi="Georgia"/>
          <w:lang w:eastAsia="ar-SA"/>
        </w:rPr>
      </w:pPr>
    </w:p>
    <w:p w14:paraId="0E396D4A" w14:textId="77777777" w:rsidR="00C972C4" w:rsidRDefault="00C972C4"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21AFB1D1"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F45C37">
        <w:rPr>
          <w:b/>
        </w:rPr>
        <w:t>77</w:t>
      </w:r>
      <w:r w:rsidR="006D6C75">
        <w:rPr>
          <w:b/>
        </w:rPr>
        <w:t>/2023</w:t>
      </w:r>
      <w:r>
        <w:rPr>
          <w:b/>
        </w:rPr>
        <w:t xml:space="preserve"> na: dostawę</w:t>
      </w:r>
      <w:r w:rsidRPr="005979B2">
        <w:rPr>
          <w:b/>
        </w:rPr>
        <w:t xml:space="preserve"> pn. </w:t>
      </w:r>
      <w:r>
        <w:rPr>
          <w:rFonts w:cs="Arial"/>
          <w:b/>
        </w:rPr>
        <w:t xml:space="preserve">Dostawa </w:t>
      </w:r>
      <w:r w:rsidR="001D37C4">
        <w:rPr>
          <w:rFonts w:cs="Arial"/>
          <w:b/>
        </w:rPr>
        <w:t>wyrobów medycznych (</w:t>
      </w:r>
      <w:r w:rsidR="00F45C37">
        <w:rPr>
          <w:rFonts w:cs="Arial"/>
          <w:b/>
        </w:rPr>
        <w:t>urologicznych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1B407017" w:rsidR="00C92A06" w:rsidRPr="00482E79" w:rsidRDefault="00C92A06" w:rsidP="00C92A06">
      <w:pPr>
        <w:pStyle w:val="Bezodstpw"/>
        <w:jc w:val="right"/>
        <w:rPr>
          <w:b/>
          <w:color w:val="00B050"/>
        </w:rPr>
      </w:pPr>
      <w:r>
        <w:rPr>
          <w:b/>
        </w:rPr>
        <w:t xml:space="preserve">Załącznik nr 6 do SWZ PN </w:t>
      </w:r>
      <w:r w:rsidR="00F45C37">
        <w:rPr>
          <w:b/>
        </w:rPr>
        <w:t>77</w:t>
      </w:r>
      <w:r w:rsidR="00D12087">
        <w:rPr>
          <w:b/>
        </w:rPr>
        <w:t>/2023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768D64BC"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F45C37">
        <w:rPr>
          <w:b/>
        </w:rPr>
        <w:t>urologicznych</w:t>
      </w:r>
      <w:r>
        <w:rPr>
          <w:b/>
        </w:rPr>
        <w:t xml:space="preserve">) dla Mazowieckiego Centrum Rehabilitacji STOCER Sp. z o.o. Znak sprawy PN </w:t>
      </w:r>
      <w:r w:rsidR="00F45C37">
        <w:rPr>
          <w:b/>
        </w:rPr>
        <w:t>77</w:t>
      </w:r>
      <w:r w:rsidR="00D12087">
        <w:rPr>
          <w:b/>
        </w:rPr>
        <w:t>/2023</w:t>
      </w:r>
      <w:r w:rsidRPr="00482E79">
        <w:rPr>
          <w:i/>
        </w:rPr>
        <w:t xml:space="preserve"> </w:t>
      </w:r>
      <w:r w:rsidRPr="00482E79">
        <w:t>prowadzonym w trybie przetargu nieograniczonego ,</w:t>
      </w:r>
    </w:p>
    <w:p w14:paraId="00209701" w14:textId="0CE8216A"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00D90710">
        <w:rPr>
          <w:rFonts w:eastAsia="Tahoma" w:cs="Tahoma"/>
        </w:rPr>
        <w:t>(Dz.U.202</w:t>
      </w:r>
      <w:r w:rsidR="00F45C37">
        <w:rPr>
          <w:rFonts w:eastAsia="Tahoma" w:cs="Tahoma"/>
        </w:rPr>
        <w:t>3</w:t>
      </w:r>
      <w:r w:rsidR="00D90710">
        <w:rPr>
          <w:rFonts w:eastAsia="Tahoma" w:cs="Tahoma"/>
        </w:rPr>
        <w:t xml:space="preserve"> poz. 1</w:t>
      </w:r>
      <w:r w:rsidR="00F45C37">
        <w:rPr>
          <w:rFonts w:eastAsia="Tahoma" w:cs="Tahoma"/>
        </w:rPr>
        <w:t>605</w:t>
      </w:r>
      <w:r w:rsidR="00D90710">
        <w:rPr>
          <w:rFonts w:eastAsia="Tahoma" w:cs="Tahoma"/>
        </w:rPr>
        <w:t xml:space="preserve"> z dnia </w:t>
      </w:r>
      <w:r w:rsidR="00F45C37">
        <w:rPr>
          <w:rFonts w:eastAsia="Tahoma" w:cs="Tahoma"/>
        </w:rPr>
        <w:t>2023.08.14</w:t>
      </w:r>
      <w:r w:rsidR="00D90710">
        <w:rPr>
          <w:rFonts w:eastAsia="Tahoma" w:cs="Tahoma"/>
        </w:rPr>
        <w:t xml:space="preserve"> </w:t>
      </w:r>
      <w:r w:rsidRPr="00482E79">
        <w:rPr>
          <w:rFonts w:eastAsia="Tahoma" w:cs="Tahoma"/>
        </w:rPr>
        <w:t>)</w:t>
      </w:r>
      <w:r w:rsidRPr="00482E79">
        <w:t xml:space="preserve"> dalej „ustawa </w:t>
      </w:r>
      <w:proofErr w:type="spellStart"/>
      <w:r w:rsidRPr="00482E79">
        <w:t>Pzp</w:t>
      </w:r>
      <w:proofErr w:type="spellEnd"/>
      <w:r w:rsidRPr="00482E79">
        <w:t xml:space="preserve">”;  </w:t>
      </w:r>
    </w:p>
    <w:p w14:paraId="7D4DB12A" w14:textId="77777777" w:rsidR="00C92A06" w:rsidRPr="00482E79" w:rsidRDefault="00C92A06" w:rsidP="00C92A06">
      <w:pPr>
        <w:pStyle w:val="Bezodstpw"/>
        <w:numPr>
          <w:ilvl w:val="0"/>
          <w:numId w:val="50"/>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3CB31123" w14:textId="77777777"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3CA5361F" w14:textId="77777777" w:rsidR="00C92A06" w:rsidRPr="00946C8B" w:rsidRDefault="00C92A06" w:rsidP="00C92A06">
      <w:pPr>
        <w:pStyle w:val="Bezodstpw"/>
        <w:rPr>
          <w:b/>
          <w:i/>
        </w:rPr>
      </w:pPr>
    </w:p>
    <w:p w14:paraId="785FFD9A" w14:textId="4E85F4F3" w:rsidR="00C92A06" w:rsidRPr="00DC701E" w:rsidRDefault="00C92A06" w:rsidP="00385449">
      <w:r w:rsidRPr="00946C8B">
        <w:br w:type="page"/>
      </w:r>
      <w:r w:rsidRPr="00DC701E">
        <w:lastRenderedPageBreak/>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090732B" w14:textId="77777777" w:rsidR="00C92A06"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38D178" w14:textId="77777777" w:rsidR="00D90710" w:rsidRDefault="00D90710" w:rsidP="00C92A06">
      <w:pPr>
        <w:pStyle w:val="Bezodstpw"/>
        <w:rPr>
          <w:i/>
        </w:rPr>
      </w:pPr>
    </w:p>
    <w:p w14:paraId="60C8AD4D" w14:textId="77777777" w:rsidR="00D90710" w:rsidRDefault="00D90710" w:rsidP="00C92A06">
      <w:pPr>
        <w:pStyle w:val="Bezodstpw"/>
        <w:rPr>
          <w:i/>
        </w:rPr>
      </w:pPr>
    </w:p>
    <w:p w14:paraId="0DAD5278" w14:textId="77777777" w:rsidR="00D90710" w:rsidRDefault="00D90710" w:rsidP="00C92A06">
      <w:pPr>
        <w:pStyle w:val="Bezodstpw"/>
        <w:rPr>
          <w:i/>
        </w:rPr>
      </w:pPr>
    </w:p>
    <w:p w14:paraId="4D4183DC" w14:textId="77777777" w:rsidR="00D90710" w:rsidRDefault="00D90710" w:rsidP="00C92A06">
      <w:pPr>
        <w:pStyle w:val="Bezodstpw"/>
        <w:rPr>
          <w:i/>
        </w:rPr>
      </w:pPr>
    </w:p>
    <w:p w14:paraId="656C6696" w14:textId="77777777" w:rsidR="00D90710" w:rsidRDefault="00D90710" w:rsidP="00C92A06">
      <w:pPr>
        <w:pStyle w:val="Bezodstpw"/>
        <w:rPr>
          <w:i/>
        </w:rPr>
      </w:pPr>
    </w:p>
    <w:p w14:paraId="0AA87644" w14:textId="77777777" w:rsidR="00D90710" w:rsidRDefault="00D90710" w:rsidP="00C92A06">
      <w:pPr>
        <w:pStyle w:val="Bezodstpw"/>
        <w:rPr>
          <w:i/>
        </w:rPr>
      </w:pPr>
    </w:p>
    <w:p w14:paraId="7BCDC626" w14:textId="77777777" w:rsidR="00D90710" w:rsidRDefault="00D90710" w:rsidP="00C92A06">
      <w:pPr>
        <w:pStyle w:val="Bezodstpw"/>
        <w:rPr>
          <w:i/>
        </w:rPr>
      </w:pPr>
    </w:p>
    <w:p w14:paraId="20378988" w14:textId="77777777" w:rsidR="00D90710" w:rsidRDefault="00D90710" w:rsidP="00C92A06">
      <w:pPr>
        <w:pStyle w:val="Bezodstpw"/>
        <w:rPr>
          <w:i/>
        </w:rPr>
      </w:pPr>
    </w:p>
    <w:p w14:paraId="0DA3E546" w14:textId="77777777" w:rsidR="00D90710" w:rsidRDefault="00D90710" w:rsidP="00C92A06">
      <w:pPr>
        <w:pStyle w:val="Bezodstpw"/>
        <w:rPr>
          <w:i/>
        </w:rPr>
      </w:pPr>
    </w:p>
    <w:p w14:paraId="639F711D" w14:textId="77777777" w:rsidR="00D90710" w:rsidRDefault="00D90710" w:rsidP="00C92A06">
      <w:pPr>
        <w:pStyle w:val="Bezodstpw"/>
        <w:rPr>
          <w:i/>
        </w:rPr>
      </w:pPr>
    </w:p>
    <w:p w14:paraId="76C358B2" w14:textId="77777777" w:rsidR="00D90710" w:rsidRDefault="00D90710" w:rsidP="00C92A06">
      <w:pPr>
        <w:pStyle w:val="Bezodstpw"/>
        <w:rPr>
          <w:i/>
        </w:rPr>
      </w:pPr>
    </w:p>
    <w:p w14:paraId="3F2EABD6" w14:textId="77777777" w:rsidR="00D90710" w:rsidRDefault="00D90710" w:rsidP="00C92A06">
      <w:pPr>
        <w:pStyle w:val="Bezodstpw"/>
        <w:rPr>
          <w:i/>
        </w:rPr>
      </w:pPr>
    </w:p>
    <w:p w14:paraId="7C82FE4A" w14:textId="77777777" w:rsidR="00D90710" w:rsidRDefault="00D90710" w:rsidP="00C92A06">
      <w:pPr>
        <w:pStyle w:val="Bezodstpw"/>
        <w:rPr>
          <w:i/>
        </w:rPr>
      </w:pPr>
    </w:p>
    <w:p w14:paraId="48625D03" w14:textId="77777777" w:rsidR="00D90710" w:rsidRDefault="00D90710" w:rsidP="00C92A06">
      <w:pPr>
        <w:pStyle w:val="Bezodstpw"/>
        <w:rPr>
          <w:i/>
        </w:rPr>
      </w:pPr>
    </w:p>
    <w:p w14:paraId="009706F3" w14:textId="77777777" w:rsidR="00D90710" w:rsidRDefault="00D90710" w:rsidP="00C92A06">
      <w:pPr>
        <w:pStyle w:val="Bezodstpw"/>
        <w:rPr>
          <w:i/>
        </w:rPr>
      </w:pPr>
    </w:p>
    <w:p w14:paraId="3CF23700" w14:textId="77777777" w:rsidR="00D90710" w:rsidRDefault="00D90710" w:rsidP="00C92A06">
      <w:pPr>
        <w:pStyle w:val="Bezodstpw"/>
        <w:rPr>
          <w:i/>
        </w:rPr>
      </w:pPr>
    </w:p>
    <w:p w14:paraId="3334C09C" w14:textId="77777777" w:rsidR="00D90710" w:rsidRDefault="00D90710" w:rsidP="00C92A06">
      <w:pPr>
        <w:pStyle w:val="Bezodstpw"/>
        <w:rPr>
          <w:i/>
        </w:rPr>
      </w:pPr>
    </w:p>
    <w:p w14:paraId="09CDFC2A" w14:textId="77777777" w:rsidR="00D90710" w:rsidRDefault="00D90710" w:rsidP="00C92A06">
      <w:pPr>
        <w:pStyle w:val="Bezodstpw"/>
        <w:rPr>
          <w:i/>
        </w:rPr>
      </w:pPr>
    </w:p>
    <w:p w14:paraId="3E4F826B" w14:textId="77777777" w:rsidR="00D90710" w:rsidRDefault="00D90710" w:rsidP="00C92A06">
      <w:pPr>
        <w:pStyle w:val="Bezodstpw"/>
        <w:rPr>
          <w:i/>
        </w:rPr>
      </w:pPr>
    </w:p>
    <w:p w14:paraId="0B4B0E54" w14:textId="77777777" w:rsidR="00D90710" w:rsidRDefault="00D90710" w:rsidP="00C92A06">
      <w:pPr>
        <w:pStyle w:val="Bezodstpw"/>
        <w:rPr>
          <w:i/>
        </w:rPr>
      </w:pPr>
    </w:p>
    <w:p w14:paraId="59715C9E" w14:textId="77777777" w:rsidR="00D90710" w:rsidRDefault="00D90710" w:rsidP="00C92A06">
      <w:pPr>
        <w:pStyle w:val="Bezodstpw"/>
        <w:rPr>
          <w:i/>
        </w:rPr>
      </w:pPr>
    </w:p>
    <w:p w14:paraId="6CFB0AC3" w14:textId="77777777" w:rsidR="00D90710" w:rsidRDefault="00D90710" w:rsidP="00C92A06">
      <w:pPr>
        <w:pStyle w:val="Bezodstpw"/>
        <w:rPr>
          <w:i/>
        </w:rPr>
      </w:pPr>
    </w:p>
    <w:p w14:paraId="75D8D439" w14:textId="77777777" w:rsidR="00D90710" w:rsidRDefault="00D90710" w:rsidP="00C92A06">
      <w:pPr>
        <w:pStyle w:val="Bezodstpw"/>
        <w:rPr>
          <w:i/>
        </w:rPr>
      </w:pPr>
    </w:p>
    <w:p w14:paraId="1A527270" w14:textId="77777777" w:rsidR="00D90710" w:rsidRDefault="00D90710" w:rsidP="00C92A06">
      <w:pPr>
        <w:pStyle w:val="Bezodstpw"/>
        <w:rPr>
          <w:i/>
        </w:rPr>
      </w:pPr>
    </w:p>
    <w:p w14:paraId="67FD0388" w14:textId="77777777" w:rsidR="00D90710" w:rsidRDefault="00D90710" w:rsidP="00C92A06">
      <w:pPr>
        <w:pStyle w:val="Bezodstpw"/>
        <w:rPr>
          <w:i/>
        </w:rPr>
      </w:pPr>
    </w:p>
    <w:p w14:paraId="707D783B" w14:textId="77777777" w:rsidR="00D90710" w:rsidRDefault="00D90710" w:rsidP="00C92A06">
      <w:pPr>
        <w:pStyle w:val="Bezodstpw"/>
        <w:rPr>
          <w:i/>
        </w:rPr>
      </w:pPr>
    </w:p>
    <w:p w14:paraId="187A6AFE" w14:textId="77777777" w:rsidR="00D90710" w:rsidRDefault="00D90710" w:rsidP="00C92A06">
      <w:pPr>
        <w:pStyle w:val="Bezodstpw"/>
        <w:rPr>
          <w:i/>
        </w:rPr>
      </w:pPr>
    </w:p>
    <w:p w14:paraId="2B6759FB" w14:textId="77777777" w:rsidR="00D90710" w:rsidRDefault="00D90710" w:rsidP="00C92A06">
      <w:pPr>
        <w:pStyle w:val="Bezodstpw"/>
        <w:rPr>
          <w:i/>
        </w:rPr>
      </w:pPr>
    </w:p>
    <w:p w14:paraId="36F3C581" w14:textId="77777777" w:rsidR="00D90710" w:rsidRDefault="00D90710" w:rsidP="00C92A06">
      <w:pPr>
        <w:pStyle w:val="Bezodstpw"/>
        <w:rPr>
          <w:i/>
        </w:rPr>
      </w:pPr>
    </w:p>
    <w:p w14:paraId="40ECBF1A" w14:textId="77777777" w:rsidR="00D90710" w:rsidRDefault="00D90710" w:rsidP="00C92A06">
      <w:pPr>
        <w:pStyle w:val="Bezodstpw"/>
        <w:rPr>
          <w:i/>
        </w:rPr>
      </w:pPr>
    </w:p>
    <w:p w14:paraId="556C2F19" w14:textId="77777777" w:rsidR="00D90710" w:rsidRDefault="00D90710" w:rsidP="00C92A06">
      <w:pPr>
        <w:pStyle w:val="Bezodstpw"/>
        <w:rPr>
          <w:i/>
        </w:rPr>
      </w:pPr>
    </w:p>
    <w:p w14:paraId="3257A614" w14:textId="77777777" w:rsidR="00D90710" w:rsidRDefault="00D90710" w:rsidP="00C92A06">
      <w:pPr>
        <w:pStyle w:val="Bezodstpw"/>
        <w:rPr>
          <w:i/>
        </w:rPr>
      </w:pPr>
    </w:p>
    <w:p w14:paraId="678B187E" w14:textId="77777777" w:rsidR="00D90710" w:rsidRDefault="00D90710" w:rsidP="00C92A06">
      <w:pPr>
        <w:pStyle w:val="Bezodstpw"/>
        <w:rPr>
          <w:i/>
        </w:rPr>
      </w:pPr>
    </w:p>
    <w:p w14:paraId="5E3781B3" w14:textId="77777777" w:rsidR="00D90710" w:rsidRDefault="00D90710" w:rsidP="00C92A06">
      <w:pPr>
        <w:pStyle w:val="Bezodstpw"/>
        <w:rPr>
          <w:i/>
        </w:rPr>
      </w:pPr>
    </w:p>
    <w:p w14:paraId="12778766" w14:textId="77777777" w:rsidR="00D90710" w:rsidRDefault="00D90710" w:rsidP="00C92A06">
      <w:pPr>
        <w:pStyle w:val="Bezodstpw"/>
        <w:rPr>
          <w:i/>
        </w:rPr>
      </w:pPr>
    </w:p>
    <w:p w14:paraId="0E91FF97" w14:textId="77777777" w:rsidR="00D90710" w:rsidRDefault="00D90710" w:rsidP="00C92A06">
      <w:pPr>
        <w:pStyle w:val="Bezodstpw"/>
        <w:rPr>
          <w:i/>
        </w:rPr>
      </w:pPr>
    </w:p>
    <w:p w14:paraId="12070BCA" w14:textId="77777777" w:rsidR="00D90710" w:rsidRDefault="00D90710" w:rsidP="00C92A06">
      <w:pPr>
        <w:pStyle w:val="Bezodstpw"/>
        <w:rPr>
          <w:i/>
        </w:rPr>
      </w:pPr>
    </w:p>
    <w:p w14:paraId="335C063F" w14:textId="77777777" w:rsidR="00D90710" w:rsidRDefault="00D90710" w:rsidP="00C92A06">
      <w:pPr>
        <w:pStyle w:val="Bezodstpw"/>
        <w:rPr>
          <w:i/>
        </w:rPr>
      </w:pPr>
    </w:p>
    <w:p w14:paraId="6C686BC3" w14:textId="77777777" w:rsidR="00D90710" w:rsidRDefault="00D90710" w:rsidP="00C92A06">
      <w:pPr>
        <w:pStyle w:val="Bezodstpw"/>
        <w:rPr>
          <w:i/>
        </w:rPr>
      </w:pPr>
    </w:p>
    <w:p w14:paraId="7CFAFF9D" w14:textId="77777777" w:rsidR="00D90710" w:rsidRPr="00DC701E" w:rsidRDefault="00D90710" w:rsidP="00C92A06">
      <w:pPr>
        <w:pStyle w:val="Bezodstpw"/>
        <w:rPr>
          <w:i/>
        </w:rPr>
      </w:pPr>
    </w:p>
    <w:p w14:paraId="4D94B894" w14:textId="64F511D8" w:rsidR="00C92A06" w:rsidRPr="00385449" w:rsidRDefault="00C92A06" w:rsidP="00385449">
      <w:pPr>
        <w:rPr>
          <w:b/>
          <w:color w:val="000000"/>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42E62430" w14:textId="77777777" w:rsidR="00385449" w:rsidRDefault="00385449" w:rsidP="00C92A06">
      <w:pPr>
        <w:pStyle w:val="Tekstprzypisudolnego"/>
        <w:jc w:val="right"/>
        <w:rPr>
          <w:rFonts w:ascii="Times New Roman" w:hAnsi="Times New Roman"/>
          <w:b/>
          <w:bCs/>
        </w:rPr>
      </w:pPr>
    </w:p>
    <w:p w14:paraId="28D73FB9" w14:textId="79DC47B7"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F45C37">
        <w:rPr>
          <w:rFonts w:ascii="Times New Roman" w:hAnsi="Times New Roman"/>
          <w:b/>
          <w:bCs/>
        </w:rPr>
        <w:t>77</w:t>
      </w:r>
      <w:r w:rsidR="00E67B7B">
        <w:rPr>
          <w:rFonts w:ascii="Times New Roman" w:hAnsi="Times New Roman"/>
          <w:b/>
          <w:bCs/>
        </w:rPr>
        <w:t>/2023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4E285E8C"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w:t>
      </w:r>
      <w:r w:rsidR="00E1296F">
        <w:rPr>
          <w:rFonts w:ascii="Cambria" w:eastAsia="Cambria" w:hAnsi="Cambria" w:cs="Cambria"/>
          <w:sz w:val="22"/>
          <w:szCs w:val="22"/>
        </w:rPr>
        <w:t xml:space="preserve"> zamówień publicznych (Dz.U.202</w:t>
      </w:r>
      <w:r w:rsidR="00F45C37">
        <w:rPr>
          <w:rFonts w:ascii="Cambria" w:eastAsia="Cambria" w:hAnsi="Cambria" w:cs="Cambria"/>
          <w:sz w:val="22"/>
          <w:szCs w:val="22"/>
        </w:rPr>
        <w:t>3</w:t>
      </w:r>
      <w:r w:rsidR="00E1296F">
        <w:rPr>
          <w:rFonts w:ascii="Cambria" w:eastAsia="Cambria" w:hAnsi="Cambria" w:cs="Cambria"/>
          <w:sz w:val="22"/>
          <w:szCs w:val="22"/>
        </w:rPr>
        <w:t xml:space="preserve"> poz. 1</w:t>
      </w:r>
      <w:r w:rsidR="00F45C37">
        <w:rPr>
          <w:rFonts w:ascii="Cambria" w:eastAsia="Cambria" w:hAnsi="Cambria" w:cs="Cambria"/>
          <w:sz w:val="22"/>
          <w:szCs w:val="22"/>
        </w:rPr>
        <w:t>605</w:t>
      </w:r>
      <w:r w:rsidR="00D90710">
        <w:rPr>
          <w:rFonts w:ascii="Cambria" w:eastAsia="Cambria" w:hAnsi="Cambria" w:cs="Cambria"/>
          <w:sz w:val="22"/>
          <w:szCs w:val="22"/>
        </w:rPr>
        <w:t xml:space="preserve"> z dnia </w:t>
      </w:r>
      <w:r w:rsidR="00F45C37">
        <w:rPr>
          <w:rFonts w:ascii="Cambria" w:eastAsia="Cambria" w:hAnsi="Cambria" w:cs="Cambria"/>
          <w:sz w:val="22"/>
          <w:szCs w:val="22"/>
        </w:rPr>
        <w:t>2023.08.14</w:t>
      </w:r>
      <w:r w:rsidR="005E58D9">
        <w:rPr>
          <w:rFonts w:ascii="Cambria" w:eastAsia="Cambria" w:hAnsi="Cambria" w:cs="Cambria"/>
          <w:sz w:val="22"/>
          <w:szCs w:val="22"/>
        </w:rPr>
        <w:t xml:space="preserve">) o sygnaturze: PN </w:t>
      </w:r>
      <w:r w:rsidR="00F45C37">
        <w:rPr>
          <w:rFonts w:ascii="Cambria" w:eastAsia="Cambria" w:hAnsi="Cambria" w:cs="Cambria"/>
          <w:sz w:val="22"/>
          <w:szCs w:val="22"/>
        </w:rPr>
        <w:t>77</w:t>
      </w:r>
      <w:r w:rsidR="00E1296F">
        <w:rPr>
          <w:rFonts w:ascii="Cambria" w:eastAsia="Cambria" w:hAnsi="Cambria" w:cs="Cambria"/>
          <w:sz w:val="22"/>
          <w:szCs w:val="22"/>
        </w:rPr>
        <w:t>/2023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F45C37">
        <w:rPr>
          <w:rFonts w:asciiTheme="minorHAnsi" w:hAnsiTheme="minorHAnsi" w:cs="Arial"/>
          <w:b/>
          <w:sz w:val="22"/>
          <w:szCs w:val="22"/>
        </w:rPr>
        <w:t>urologicznych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7C3919" w:rsidRDefault="007C3919">
      <w:r>
        <w:separator/>
      </w:r>
    </w:p>
  </w:endnote>
  <w:endnote w:type="continuationSeparator" w:id="0">
    <w:p w14:paraId="30406186" w14:textId="77777777" w:rsidR="007C3919" w:rsidRDefault="007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7C3919" w:rsidRDefault="007C391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7C3919" w:rsidRDefault="007C391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7C3919" w:rsidRDefault="007C3919">
      <w:r>
        <w:separator/>
      </w:r>
    </w:p>
  </w:footnote>
  <w:footnote w:type="continuationSeparator" w:id="0">
    <w:p w14:paraId="18B79004" w14:textId="77777777" w:rsidR="007C3919" w:rsidRDefault="007C3919">
      <w:r>
        <w:continuationSeparator/>
      </w:r>
    </w:p>
  </w:footnote>
  <w:footnote w:id="1">
    <w:p w14:paraId="30015FA1" w14:textId="77777777" w:rsidR="007C3919" w:rsidRPr="008E3C91" w:rsidRDefault="007C3919"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6244D"/>
    <w:rsid w:val="00173BC0"/>
    <w:rsid w:val="00173C31"/>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E3FF2"/>
    <w:rsid w:val="001F304A"/>
    <w:rsid w:val="0020457C"/>
    <w:rsid w:val="002058AF"/>
    <w:rsid w:val="002133EA"/>
    <w:rsid w:val="00215E19"/>
    <w:rsid w:val="00230060"/>
    <w:rsid w:val="00231F1F"/>
    <w:rsid w:val="0023213B"/>
    <w:rsid w:val="002327EB"/>
    <w:rsid w:val="00232D1E"/>
    <w:rsid w:val="00235C6C"/>
    <w:rsid w:val="00236C3A"/>
    <w:rsid w:val="002414F0"/>
    <w:rsid w:val="0025023D"/>
    <w:rsid w:val="00260388"/>
    <w:rsid w:val="0026149E"/>
    <w:rsid w:val="00274659"/>
    <w:rsid w:val="002819DC"/>
    <w:rsid w:val="0029123A"/>
    <w:rsid w:val="00293366"/>
    <w:rsid w:val="00296382"/>
    <w:rsid w:val="002B0D80"/>
    <w:rsid w:val="002B52F7"/>
    <w:rsid w:val="002C0978"/>
    <w:rsid w:val="002C1515"/>
    <w:rsid w:val="002C206D"/>
    <w:rsid w:val="002D00C5"/>
    <w:rsid w:val="002D07B2"/>
    <w:rsid w:val="002D34D8"/>
    <w:rsid w:val="002D5F56"/>
    <w:rsid w:val="002E2AA3"/>
    <w:rsid w:val="002E305C"/>
    <w:rsid w:val="002E3DCB"/>
    <w:rsid w:val="002E63AA"/>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8D9"/>
    <w:rsid w:val="005E5C1E"/>
    <w:rsid w:val="005F2C9A"/>
    <w:rsid w:val="005F4186"/>
    <w:rsid w:val="005F7301"/>
    <w:rsid w:val="006049C5"/>
    <w:rsid w:val="00605BC5"/>
    <w:rsid w:val="00612B67"/>
    <w:rsid w:val="00615899"/>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7A32"/>
    <w:rsid w:val="006F7622"/>
    <w:rsid w:val="00722CA2"/>
    <w:rsid w:val="00746398"/>
    <w:rsid w:val="00754F95"/>
    <w:rsid w:val="00764E06"/>
    <w:rsid w:val="00770C40"/>
    <w:rsid w:val="00775CDE"/>
    <w:rsid w:val="007764A0"/>
    <w:rsid w:val="00782BF8"/>
    <w:rsid w:val="00787803"/>
    <w:rsid w:val="0079288B"/>
    <w:rsid w:val="00797224"/>
    <w:rsid w:val="007B19D2"/>
    <w:rsid w:val="007B29B2"/>
    <w:rsid w:val="007C335F"/>
    <w:rsid w:val="007C3919"/>
    <w:rsid w:val="007C4F47"/>
    <w:rsid w:val="007C547B"/>
    <w:rsid w:val="007D1A6E"/>
    <w:rsid w:val="00812111"/>
    <w:rsid w:val="008153AD"/>
    <w:rsid w:val="00815A64"/>
    <w:rsid w:val="00820A07"/>
    <w:rsid w:val="00823CFD"/>
    <w:rsid w:val="008243D8"/>
    <w:rsid w:val="00833778"/>
    <w:rsid w:val="00843D2E"/>
    <w:rsid w:val="0084467C"/>
    <w:rsid w:val="008470D4"/>
    <w:rsid w:val="00851FF2"/>
    <w:rsid w:val="00864275"/>
    <w:rsid w:val="00865093"/>
    <w:rsid w:val="00866CF8"/>
    <w:rsid w:val="008A381F"/>
    <w:rsid w:val="008A3ED4"/>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82CF6"/>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7681E"/>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6C6D"/>
    <w:rsid w:val="00D01AC0"/>
    <w:rsid w:val="00D041FF"/>
    <w:rsid w:val="00D0468F"/>
    <w:rsid w:val="00D05D0A"/>
    <w:rsid w:val="00D12087"/>
    <w:rsid w:val="00D239DE"/>
    <w:rsid w:val="00D23FCC"/>
    <w:rsid w:val="00D30038"/>
    <w:rsid w:val="00D60AAB"/>
    <w:rsid w:val="00D62A65"/>
    <w:rsid w:val="00D63F5F"/>
    <w:rsid w:val="00D761F5"/>
    <w:rsid w:val="00D819F8"/>
    <w:rsid w:val="00D840A3"/>
    <w:rsid w:val="00D90710"/>
    <w:rsid w:val="00D9437E"/>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733"/>
    <w:rsid w:val="00F7353C"/>
    <w:rsid w:val="00F735E8"/>
    <w:rsid w:val="00F7368F"/>
    <w:rsid w:val="00F73F24"/>
    <w:rsid w:val="00F74EDE"/>
    <w:rsid w:val="00F81892"/>
    <w:rsid w:val="00F81E1E"/>
    <w:rsid w:val="00FA47D1"/>
    <w:rsid w:val="00FA4896"/>
    <w:rsid w:val="00FA6C59"/>
    <w:rsid w:val="00FB3017"/>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2FB9-7FF9-4FF5-8CD7-61826ABF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13434</Words>
  <Characters>80604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2023-11-15T08:27:00Z</cp:lastPrinted>
  <dcterms:created xsi:type="dcterms:W3CDTF">2023-11-15T08:24:00Z</dcterms:created>
  <dcterms:modified xsi:type="dcterms:W3CDTF">2023-11-15T08:27:00Z</dcterms:modified>
</cp:coreProperties>
</file>