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66BE9427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4867AC">
        <w:rPr>
          <w:rFonts w:ascii="Arial" w:hAnsi="Arial" w:cs="Arial"/>
          <w:b/>
        </w:rPr>
        <w:t>3</w:t>
      </w:r>
      <w:r w:rsidR="00BB7001">
        <w:rPr>
          <w:rFonts w:ascii="Arial" w:hAnsi="Arial" w:cs="Arial"/>
          <w:b/>
        </w:rPr>
        <w:t>1</w:t>
      </w:r>
      <w:r w:rsidR="0036407F" w:rsidRPr="001C657F">
        <w:rPr>
          <w:rFonts w:ascii="Arial" w:hAnsi="Arial" w:cs="Arial"/>
          <w:b/>
        </w:rPr>
        <w:t>/P-130/202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1C657F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9E069EF" w14:textId="063D6D75" w:rsidR="001C657F" w:rsidRDefault="00567442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  <w:r w:rsidRPr="001C657F">
        <w:rPr>
          <w:rFonts w:ascii="Arial" w:hAnsi="Arial" w:cs="Arial"/>
        </w:rPr>
        <w:t>Przystępując do udziału w postępowaniu o udzielenie zamówienia</w:t>
      </w:r>
      <w:r w:rsidR="00BC3DE8" w:rsidRPr="001C657F">
        <w:rPr>
          <w:rFonts w:ascii="Arial" w:hAnsi="Arial" w:cs="Arial"/>
        </w:rPr>
        <w:t xml:space="preserve">, którego przedmiotem </w:t>
      </w:r>
      <w:r w:rsidR="00FF3C4C">
        <w:rPr>
          <w:rFonts w:ascii="Arial" w:hAnsi="Arial" w:cs="Arial"/>
        </w:rPr>
        <w:t xml:space="preserve">jest </w:t>
      </w:r>
      <w:r w:rsidR="00BB7001">
        <w:rPr>
          <w:rFonts w:ascii="Arial" w:hAnsi="Arial" w:cs="Arial"/>
          <w:b/>
        </w:rPr>
        <w:t>D</w:t>
      </w:r>
      <w:r w:rsidR="00BB7001" w:rsidRPr="009440C2">
        <w:rPr>
          <w:rFonts w:ascii="Arial" w:hAnsi="Arial" w:cs="Arial"/>
          <w:b/>
        </w:rPr>
        <w:t>ostawa urządzeń gastronomicznych wraz z montażem do kuchni w restauracji znajdującej się w Kompleksie Termy Maltańskie w Poznaniu.</w:t>
      </w: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C657F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lastRenderedPageBreak/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67AC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7001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408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49</cp:revision>
  <cp:lastPrinted>2021-02-18T08:57:00Z</cp:lastPrinted>
  <dcterms:created xsi:type="dcterms:W3CDTF">2021-11-16T08:48:00Z</dcterms:created>
  <dcterms:modified xsi:type="dcterms:W3CDTF">2023-11-02T07:58:00Z</dcterms:modified>
</cp:coreProperties>
</file>