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0442" w14:textId="77777777" w:rsidR="005C0930" w:rsidRDefault="00DA7E71" w:rsidP="005C0930">
      <w:pPr>
        <w:spacing w:after="240"/>
        <w:jc w:val="right"/>
        <w:rPr>
          <w:sz w:val="22"/>
          <w:szCs w:val="22"/>
        </w:rPr>
      </w:pPr>
      <w:r w:rsidRPr="00DA7E71">
        <w:rPr>
          <w:sz w:val="22"/>
          <w:szCs w:val="22"/>
        </w:rPr>
        <w:t>Ostrów Wielkopolski</w:t>
      </w:r>
      <w:r w:rsidR="005C0930" w:rsidRPr="00D91931">
        <w:rPr>
          <w:sz w:val="22"/>
          <w:szCs w:val="22"/>
        </w:rPr>
        <w:t xml:space="preserve"> dnia: </w:t>
      </w:r>
      <w:r w:rsidRPr="00DA7E71">
        <w:rPr>
          <w:sz w:val="22"/>
          <w:szCs w:val="22"/>
        </w:rPr>
        <w:t>2021-06-11</w:t>
      </w:r>
    </w:p>
    <w:p w14:paraId="32142B86" w14:textId="77777777"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14:paraId="4AD67B76" w14:textId="77777777" w:rsidR="005C0930" w:rsidRPr="00D91931" w:rsidRDefault="00DA7E71" w:rsidP="005C0930">
      <w:pPr>
        <w:rPr>
          <w:b/>
          <w:bCs/>
          <w:sz w:val="22"/>
          <w:szCs w:val="22"/>
        </w:rPr>
      </w:pPr>
      <w:r w:rsidRPr="00DA7E71">
        <w:rPr>
          <w:b/>
          <w:bCs/>
          <w:sz w:val="22"/>
          <w:szCs w:val="22"/>
        </w:rPr>
        <w:t>Bursa Szkolna w Ostrowie Wielkopolskim im. Stefana Rowińskiego</w:t>
      </w:r>
    </w:p>
    <w:p w14:paraId="214B3828" w14:textId="776117DC" w:rsidR="005C0930" w:rsidRPr="00BD5546" w:rsidRDefault="00CC434B" w:rsidP="005C0930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proofErr w:type="spellStart"/>
      <w:r w:rsidR="00DA7E71" w:rsidRPr="00DA7E71">
        <w:rPr>
          <w:sz w:val="22"/>
          <w:szCs w:val="22"/>
        </w:rPr>
        <w:t>Tomczeka</w:t>
      </w:r>
      <w:proofErr w:type="spellEnd"/>
      <w:r w:rsidR="005C0930" w:rsidRPr="00BD5546">
        <w:rPr>
          <w:sz w:val="22"/>
          <w:szCs w:val="22"/>
        </w:rPr>
        <w:t xml:space="preserve"> </w:t>
      </w:r>
      <w:r w:rsidR="00DA7E71" w:rsidRPr="00DA7E71">
        <w:rPr>
          <w:sz w:val="22"/>
          <w:szCs w:val="22"/>
        </w:rPr>
        <w:t>34</w:t>
      </w:r>
    </w:p>
    <w:p w14:paraId="5DB62BA6" w14:textId="77777777" w:rsidR="005C0930" w:rsidRPr="00BD5546" w:rsidRDefault="00DA7E71" w:rsidP="005C0930">
      <w:pPr>
        <w:rPr>
          <w:sz w:val="22"/>
          <w:szCs w:val="22"/>
        </w:rPr>
      </w:pPr>
      <w:r w:rsidRPr="00DA7E71">
        <w:rPr>
          <w:sz w:val="22"/>
          <w:szCs w:val="22"/>
        </w:rPr>
        <w:t>63-400</w:t>
      </w:r>
      <w:r w:rsidR="005C0930" w:rsidRPr="00BD5546">
        <w:rPr>
          <w:sz w:val="22"/>
          <w:szCs w:val="22"/>
        </w:rPr>
        <w:t xml:space="preserve"> </w:t>
      </w:r>
      <w:r w:rsidRPr="00DA7E71">
        <w:rPr>
          <w:sz w:val="22"/>
          <w:szCs w:val="22"/>
        </w:rPr>
        <w:t>Ostrów Wielkopolski</w:t>
      </w:r>
    </w:p>
    <w:p w14:paraId="652ABECB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3E66057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280AC758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408E375C" w14:textId="4AFE40ED" w:rsidR="00EF1037" w:rsidRDefault="007E063F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br/>
      </w:r>
    </w:p>
    <w:p w14:paraId="55AC7BF4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551C34AD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14:paraId="361DC669" w14:textId="2EBC2947"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DA7E71" w:rsidRPr="00CC434B">
        <w:rPr>
          <w:bCs/>
          <w:sz w:val="22"/>
          <w:szCs w:val="22"/>
        </w:rPr>
        <w:t>podstawowy</w:t>
      </w:r>
      <w:r w:rsidR="00CC434B">
        <w:rPr>
          <w:bCs/>
          <w:sz w:val="22"/>
          <w:szCs w:val="22"/>
        </w:rPr>
        <w:t xml:space="preserve">m bez negocjacji </w:t>
      </w:r>
      <w:r w:rsidRPr="00CC434B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DA7E71" w:rsidRPr="00DA7E71">
        <w:rPr>
          <w:b/>
          <w:bCs/>
          <w:sz w:val="22"/>
          <w:szCs w:val="22"/>
        </w:rPr>
        <w:t>Termomodernizacj</w:t>
      </w:r>
      <w:r w:rsidR="00CC434B">
        <w:rPr>
          <w:b/>
          <w:bCs/>
          <w:sz w:val="22"/>
          <w:szCs w:val="22"/>
        </w:rPr>
        <w:t>ę</w:t>
      </w:r>
      <w:r w:rsidR="00DA7E71" w:rsidRPr="00DA7E71">
        <w:rPr>
          <w:b/>
          <w:bCs/>
          <w:sz w:val="22"/>
          <w:szCs w:val="22"/>
        </w:rPr>
        <w:t xml:space="preserve"> budynku Bursy Szkolnej w Ostrowie Wielkopolskim</w:t>
      </w:r>
      <w:r w:rsidR="00CC434B">
        <w:rPr>
          <w:b/>
          <w:bCs/>
          <w:sz w:val="22"/>
          <w:szCs w:val="22"/>
        </w:rPr>
        <w:t>”.</w:t>
      </w:r>
    </w:p>
    <w:p w14:paraId="65388C9B" w14:textId="55C79854" w:rsidR="00EF1037" w:rsidRDefault="005C0930">
      <w:pPr>
        <w:spacing w:before="120" w:after="120" w:line="360" w:lineRule="auto"/>
        <w:jc w:val="both"/>
        <w:rPr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DA7E71" w:rsidRPr="00DA7E71">
        <w:rPr>
          <w:b/>
          <w:sz w:val="22"/>
          <w:szCs w:val="22"/>
        </w:rPr>
        <w:t>Bursa Szkolna w Ostrowie Wielkopolskim im. Stefana Rowińskiego</w:t>
      </w:r>
      <w:r w:rsidRPr="005C0930">
        <w:rPr>
          <w:sz w:val="22"/>
          <w:szCs w:val="22"/>
        </w:rPr>
        <w:t xml:space="preserve">, działając na podstawie art. </w:t>
      </w:r>
      <w:r w:rsidR="00F004A8">
        <w:rPr>
          <w:sz w:val="22"/>
          <w:szCs w:val="22"/>
        </w:rPr>
        <w:t>286</w:t>
      </w:r>
      <w:r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Pr="005C0930">
        <w:rPr>
          <w:sz w:val="22"/>
          <w:szCs w:val="22"/>
        </w:rPr>
        <w:t xml:space="preserve"> ustawy z dnia 11 września 2019r. Prawo zamówień publicznych </w:t>
      </w:r>
      <w:r w:rsidR="00DA7E71" w:rsidRPr="00DA7E71">
        <w:rPr>
          <w:sz w:val="22"/>
          <w:szCs w:val="22"/>
        </w:rPr>
        <w:t>(Dz.U. poz. 2019 ze zm.)</w:t>
      </w:r>
      <w:r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</w:t>
      </w:r>
      <w:r w:rsidR="00CC434B">
        <w:rPr>
          <w:sz w:val="22"/>
          <w:szCs w:val="22"/>
        </w:rPr>
        <w:br/>
      </w:r>
      <w:r w:rsidR="00460DC4" w:rsidRPr="005C0930">
        <w:rPr>
          <w:sz w:val="22"/>
          <w:szCs w:val="22"/>
        </w:rPr>
        <w:t>w następującym zakresie</w:t>
      </w:r>
      <w:r w:rsidR="00EF1037" w:rsidRPr="005C0930">
        <w:rPr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CC434B" w14:paraId="5C98D24D" w14:textId="77777777" w:rsidTr="00704194">
        <w:tc>
          <w:tcPr>
            <w:tcW w:w="4644" w:type="dxa"/>
          </w:tcPr>
          <w:p w14:paraId="799D7115" w14:textId="262F5968" w:rsidR="00CC434B" w:rsidRPr="00CC434B" w:rsidRDefault="00CC434B" w:rsidP="00CC434B">
            <w:pPr>
              <w:spacing w:before="120" w:after="12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C434B">
              <w:rPr>
                <w:b/>
                <w:bCs/>
                <w:sz w:val="22"/>
                <w:szCs w:val="22"/>
              </w:rPr>
              <w:t>W Specyfikacji Warunków Zamówienia jest:</w:t>
            </w:r>
          </w:p>
        </w:tc>
        <w:tc>
          <w:tcPr>
            <w:tcW w:w="4642" w:type="dxa"/>
          </w:tcPr>
          <w:p w14:paraId="28082C50" w14:textId="44ED997C" w:rsidR="00CC434B" w:rsidRPr="00CC434B" w:rsidRDefault="00CC434B" w:rsidP="00CC434B">
            <w:pPr>
              <w:spacing w:before="120" w:after="12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C434B">
              <w:rPr>
                <w:b/>
                <w:bCs/>
                <w:sz w:val="22"/>
                <w:szCs w:val="22"/>
              </w:rPr>
              <w:t>W Specyfikacji Warunków Zamówienia powinno być:</w:t>
            </w:r>
          </w:p>
        </w:tc>
      </w:tr>
      <w:tr w:rsidR="00CC434B" w14:paraId="17F05091" w14:textId="77777777" w:rsidTr="00704194">
        <w:trPr>
          <w:cantSplit/>
          <w:trHeight w:val="1134"/>
        </w:trPr>
        <w:tc>
          <w:tcPr>
            <w:tcW w:w="4644" w:type="dxa"/>
          </w:tcPr>
          <w:p w14:paraId="67F7EE72" w14:textId="194F9488" w:rsidR="00CC434B" w:rsidRPr="00704194" w:rsidRDefault="00CC434B" w:rsidP="00CC434B">
            <w:pPr>
              <w:spacing w:before="120"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04194">
              <w:rPr>
                <w:b/>
                <w:bCs/>
                <w:sz w:val="22"/>
                <w:szCs w:val="22"/>
              </w:rPr>
              <w:t xml:space="preserve">15. </w:t>
            </w:r>
            <w:r w:rsidR="00704194" w:rsidRPr="00704194">
              <w:rPr>
                <w:b/>
                <w:bCs/>
                <w:sz w:val="22"/>
                <w:szCs w:val="22"/>
              </w:rPr>
              <w:t>WYMAGANIA DOTYCZĄCE WADIUM</w:t>
            </w:r>
          </w:p>
          <w:p w14:paraId="547632B2" w14:textId="3B830356" w:rsidR="00CC434B" w:rsidRDefault="00CC434B" w:rsidP="00CC434B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(…)</w:t>
            </w:r>
          </w:p>
          <w:p w14:paraId="55F6F138" w14:textId="77777777" w:rsidR="00CC434B" w:rsidRPr="00CC434B" w:rsidRDefault="00CC434B" w:rsidP="00CC434B">
            <w:pPr>
              <w:spacing w:before="12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 w:rsidRPr="00CC434B">
              <w:rPr>
                <w:sz w:val="22"/>
                <w:szCs w:val="22"/>
              </w:rPr>
              <w:t xml:space="preserve">15.2 </w:t>
            </w:r>
            <w:r w:rsidRPr="00CC434B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Wadium </w:t>
            </w:r>
            <w:r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musi zostać wniesione przed upływem terminu składania ofert, tj. </w:t>
            </w:r>
            <w:r w:rsidRPr="00CC434B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>do dnia 2021-06-14 do godz. 09:30</w:t>
            </w:r>
            <w:r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>, według wyboru Wykonawcy w jednej lub kilku następujących formach:</w:t>
            </w:r>
          </w:p>
          <w:p w14:paraId="7D90E33B" w14:textId="77777777" w:rsidR="00CC434B" w:rsidRPr="00CC434B" w:rsidRDefault="00CC434B" w:rsidP="00CC434B">
            <w:pPr>
              <w:numPr>
                <w:ilvl w:val="0"/>
                <w:numId w:val="2"/>
              </w:numPr>
              <w:tabs>
                <w:tab w:val="left" w:pos="708"/>
              </w:tabs>
              <w:spacing w:before="12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>pieniądzu;</w:t>
            </w:r>
          </w:p>
          <w:p w14:paraId="3A6A523C" w14:textId="77777777" w:rsidR="00CC434B" w:rsidRPr="00CC434B" w:rsidRDefault="00CC434B" w:rsidP="00CC434B">
            <w:pPr>
              <w:numPr>
                <w:ilvl w:val="0"/>
                <w:numId w:val="2"/>
              </w:numPr>
              <w:tabs>
                <w:tab w:val="left" w:pos="708"/>
              </w:tabs>
              <w:spacing w:before="12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>gwarancjach bankowych;</w:t>
            </w:r>
          </w:p>
          <w:p w14:paraId="1BE18EC2" w14:textId="77777777" w:rsidR="00CC434B" w:rsidRPr="00CC434B" w:rsidRDefault="00CC434B" w:rsidP="00CC434B">
            <w:pPr>
              <w:numPr>
                <w:ilvl w:val="0"/>
                <w:numId w:val="2"/>
              </w:numPr>
              <w:tabs>
                <w:tab w:val="left" w:pos="708"/>
              </w:tabs>
              <w:spacing w:before="12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>gwarancjach ubezpieczeniowych;</w:t>
            </w:r>
          </w:p>
          <w:p w14:paraId="6DC8BA9F" w14:textId="499D26F4" w:rsidR="00CC434B" w:rsidRPr="00CC434B" w:rsidRDefault="00CC434B" w:rsidP="00CC434B">
            <w:pPr>
              <w:numPr>
                <w:ilvl w:val="0"/>
                <w:numId w:val="2"/>
              </w:numPr>
              <w:tabs>
                <w:tab w:val="left" w:pos="708"/>
              </w:tabs>
              <w:spacing w:before="120"/>
              <w:jc w:val="both"/>
              <w:outlineLvl w:val="1"/>
              <w:rPr>
                <w:bCs/>
                <w:iCs/>
                <w:color w:val="000000"/>
                <w:lang w:val="x-none" w:eastAsia="x-none"/>
              </w:rPr>
            </w:pPr>
            <w:r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>poręczeniach udzielanych przez podmioty, o których mowa w art. 6b ust. 5 pkt 2 ustawy z dnia 9 listopada 2000 r. o utworzeniu Polskiej Agencji Rozwoju Przedsiębiorczości (</w:t>
            </w:r>
            <w:proofErr w:type="spellStart"/>
            <w:r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>t.j</w:t>
            </w:r>
            <w:proofErr w:type="spellEnd"/>
            <w:r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>. Dz. U. z 2020r. poz. 299).</w:t>
            </w:r>
          </w:p>
        </w:tc>
        <w:tc>
          <w:tcPr>
            <w:tcW w:w="4642" w:type="dxa"/>
          </w:tcPr>
          <w:p w14:paraId="28F38339" w14:textId="7722D9BA" w:rsidR="00CC434B" w:rsidRPr="00704194" w:rsidRDefault="00CC434B" w:rsidP="00CC434B">
            <w:pPr>
              <w:spacing w:before="120"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04194">
              <w:rPr>
                <w:b/>
                <w:bCs/>
                <w:sz w:val="22"/>
                <w:szCs w:val="22"/>
              </w:rPr>
              <w:t xml:space="preserve">15. </w:t>
            </w:r>
            <w:r w:rsidR="00704194" w:rsidRPr="00704194">
              <w:rPr>
                <w:b/>
                <w:bCs/>
                <w:sz w:val="22"/>
                <w:szCs w:val="22"/>
              </w:rPr>
              <w:t>WYMAGANIA DOTYCZĄCE WADIUM</w:t>
            </w:r>
          </w:p>
          <w:p w14:paraId="20FDFBD9" w14:textId="77777777" w:rsidR="00CC434B" w:rsidRDefault="00CC434B" w:rsidP="00CC434B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(…)</w:t>
            </w:r>
          </w:p>
          <w:p w14:paraId="4AB37B03" w14:textId="44781665" w:rsidR="00CC434B" w:rsidRPr="00CC434B" w:rsidRDefault="00CC434B" w:rsidP="00CC434B">
            <w:pPr>
              <w:spacing w:before="12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 w:rsidRPr="00CC434B">
              <w:rPr>
                <w:sz w:val="22"/>
                <w:szCs w:val="22"/>
              </w:rPr>
              <w:t xml:space="preserve">15.2 </w:t>
            </w:r>
            <w:r w:rsidRPr="00CC434B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Wadium </w:t>
            </w:r>
            <w:r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musi zostać wniesione przed upływem terminu składania ofert, tj. </w:t>
            </w:r>
            <w:r w:rsidRPr="00704194">
              <w:rPr>
                <w:b/>
                <w:iCs/>
                <w:color w:val="FF0000"/>
                <w:sz w:val="22"/>
                <w:szCs w:val="22"/>
                <w:lang w:val="x-none" w:eastAsia="x-none"/>
              </w:rPr>
              <w:t>do dnia 2021-06-1</w:t>
            </w:r>
            <w:r w:rsidRPr="00704194">
              <w:rPr>
                <w:b/>
                <w:iCs/>
                <w:color w:val="FF0000"/>
                <w:sz w:val="22"/>
                <w:szCs w:val="22"/>
                <w:lang w:eastAsia="x-none"/>
              </w:rPr>
              <w:t>6</w:t>
            </w:r>
            <w:r w:rsidRPr="00704194">
              <w:rPr>
                <w:b/>
                <w:iCs/>
                <w:color w:val="FF0000"/>
                <w:sz w:val="22"/>
                <w:szCs w:val="22"/>
                <w:lang w:val="x-none" w:eastAsia="x-none"/>
              </w:rPr>
              <w:t xml:space="preserve"> do godz. </w:t>
            </w:r>
            <w:r w:rsidRPr="00704194">
              <w:rPr>
                <w:b/>
                <w:iCs/>
                <w:color w:val="FF0000"/>
                <w:sz w:val="22"/>
                <w:szCs w:val="22"/>
                <w:lang w:eastAsia="x-none"/>
              </w:rPr>
              <w:t>11</w:t>
            </w:r>
            <w:r w:rsidRPr="00704194">
              <w:rPr>
                <w:b/>
                <w:iCs/>
                <w:color w:val="FF0000"/>
                <w:sz w:val="22"/>
                <w:szCs w:val="22"/>
                <w:lang w:val="x-none" w:eastAsia="x-none"/>
              </w:rPr>
              <w:t>:</w:t>
            </w:r>
            <w:r w:rsidRPr="00704194">
              <w:rPr>
                <w:b/>
                <w:iCs/>
                <w:color w:val="FF0000"/>
                <w:sz w:val="22"/>
                <w:szCs w:val="22"/>
                <w:lang w:eastAsia="x-none"/>
              </w:rPr>
              <w:t>1</w:t>
            </w:r>
            <w:r w:rsidRPr="00704194">
              <w:rPr>
                <w:b/>
                <w:iCs/>
                <w:color w:val="FF0000"/>
                <w:sz w:val="22"/>
                <w:szCs w:val="22"/>
                <w:lang w:val="x-none" w:eastAsia="x-none"/>
              </w:rPr>
              <w:t>0</w:t>
            </w:r>
            <w:r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>, według wyboru Wykonawcy w jednej lub kilku następujących formach:</w:t>
            </w:r>
          </w:p>
          <w:p w14:paraId="6283115B" w14:textId="77777777" w:rsidR="00CC434B" w:rsidRPr="00CC434B" w:rsidRDefault="00CC434B" w:rsidP="00CC434B">
            <w:pPr>
              <w:numPr>
                <w:ilvl w:val="0"/>
                <w:numId w:val="4"/>
              </w:numPr>
              <w:tabs>
                <w:tab w:val="left" w:pos="708"/>
              </w:tabs>
              <w:spacing w:before="12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>pieniądzu;</w:t>
            </w:r>
          </w:p>
          <w:p w14:paraId="593DC625" w14:textId="77777777" w:rsidR="00CC434B" w:rsidRPr="00CC434B" w:rsidRDefault="00CC434B" w:rsidP="00CC434B">
            <w:pPr>
              <w:numPr>
                <w:ilvl w:val="0"/>
                <w:numId w:val="4"/>
              </w:numPr>
              <w:tabs>
                <w:tab w:val="left" w:pos="708"/>
              </w:tabs>
              <w:spacing w:before="12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>gwarancjach bankowych;</w:t>
            </w:r>
          </w:p>
          <w:p w14:paraId="31E75D79" w14:textId="77777777" w:rsidR="00CC434B" w:rsidRPr="00CC434B" w:rsidRDefault="00CC434B" w:rsidP="00CC434B">
            <w:pPr>
              <w:numPr>
                <w:ilvl w:val="0"/>
                <w:numId w:val="4"/>
              </w:numPr>
              <w:tabs>
                <w:tab w:val="left" w:pos="708"/>
              </w:tabs>
              <w:spacing w:before="12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>gwarancjach ubezpieczeniowych;</w:t>
            </w:r>
          </w:p>
          <w:p w14:paraId="48AC601F" w14:textId="1D6A274A" w:rsidR="00CC434B" w:rsidRDefault="00CC434B" w:rsidP="00CC434B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poręczeniach udzielanych przez podmioty, </w:t>
            </w:r>
            <w:r w:rsidR="00704194">
              <w:rPr>
                <w:bCs/>
                <w:iCs/>
                <w:color w:val="000000"/>
                <w:sz w:val="22"/>
                <w:szCs w:val="22"/>
                <w:lang w:eastAsia="x-none"/>
              </w:rPr>
              <w:br/>
            </w:r>
            <w:r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o których mowa w art. 6b ust. 5 pkt 2 ustawy </w:t>
            </w:r>
            <w:r w:rsidR="00704194">
              <w:rPr>
                <w:bCs/>
                <w:iCs/>
                <w:color w:val="000000"/>
                <w:sz w:val="22"/>
                <w:szCs w:val="22"/>
                <w:lang w:eastAsia="x-none"/>
              </w:rPr>
              <w:br/>
            </w:r>
            <w:r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>z dnia 9 listopada 2000 r. o utworzeniu Polskiej Agencji Rozwoju Przedsiębiorczości (</w:t>
            </w:r>
            <w:proofErr w:type="spellStart"/>
            <w:r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>t.j</w:t>
            </w:r>
            <w:proofErr w:type="spellEnd"/>
            <w:r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>. Dz. U. z 2020r. poz. 299).</w:t>
            </w:r>
          </w:p>
        </w:tc>
      </w:tr>
      <w:tr w:rsidR="00CC434B" w14:paraId="32C49FD9" w14:textId="77777777" w:rsidTr="00704194">
        <w:tc>
          <w:tcPr>
            <w:tcW w:w="4644" w:type="dxa"/>
          </w:tcPr>
          <w:p w14:paraId="666604EC" w14:textId="77777777" w:rsidR="00704194" w:rsidRPr="00704194" w:rsidRDefault="00704194" w:rsidP="00704194">
            <w:pPr>
              <w:spacing w:before="120"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04194">
              <w:rPr>
                <w:b/>
                <w:bCs/>
                <w:sz w:val="22"/>
                <w:szCs w:val="22"/>
              </w:rPr>
              <w:lastRenderedPageBreak/>
              <w:t>15. WYMAGANIA DOTYCZĄCE WADIUM</w:t>
            </w:r>
          </w:p>
          <w:p w14:paraId="14FACC5D" w14:textId="77777777" w:rsidR="00704194" w:rsidRDefault="00704194" w:rsidP="00704194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(…)</w:t>
            </w:r>
          </w:p>
          <w:p w14:paraId="794F9334" w14:textId="75BF43D7" w:rsidR="00CC434B" w:rsidRPr="00704194" w:rsidRDefault="00704194" w:rsidP="00704194">
            <w:pPr>
              <w:spacing w:before="12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 w:rsidRPr="00704194">
              <w:rPr>
                <w:sz w:val="22"/>
                <w:szCs w:val="22"/>
              </w:rPr>
              <w:t xml:space="preserve">15.3 </w:t>
            </w:r>
            <w:r w:rsidRPr="00704194"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Wadium </w:t>
            </w:r>
            <w:r w:rsidRPr="00704194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>musi obejmować pełen okres związania ofertą tj. do dnia 2021-07-13.</w:t>
            </w:r>
          </w:p>
        </w:tc>
        <w:tc>
          <w:tcPr>
            <w:tcW w:w="4642" w:type="dxa"/>
          </w:tcPr>
          <w:p w14:paraId="1DB4A8C7" w14:textId="77777777" w:rsidR="00704194" w:rsidRPr="00704194" w:rsidRDefault="00704194" w:rsidP="00704194">
            <w:pPr>
              <w:spacing w:before="120"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04194">
              <w:rPr>
                <w:b/>
                <w:bCs/>
                <w:sz w:val="22"/>
                <w:szCs w:val="22"/>
              </w:rPr>
              <w:t>15. WYMAGANIA DOTYCZĄCE WADIUM</w:t>
            </w:r>
          </w:p>
          <w:p w14:paraId="3ACE6433" w14:textId="77777777" w:rsidR="00704194" w:rsidRDefault="00704194" w:rsidP="00704194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(…)</w:t>
            </w:r>
          </w:p>
          <w:p w14:paraId="7CCF2B7F" w14:textId="3D8429F8" w:rsidR="00CC434B" w:rsidRDefault="00704194" w:rsidP="00704194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 w:rsidRPr="00704194">
              <w:rPr>
                <w:sz w:val="22"/>
                <w:szCs w:val="22"/>
              </w:rPr>
              <w:t xml:space="preserve">15.3 </w:t>
            </w:r>
            <w:r w:rsidRPr="00704194"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Wadium </w:t>
            </w:r>
            <w:r w:rsidRPr="00704194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musi obejmować pełen okres związania ofertą tj. </w:t>
            </w:r>
            <w:r w:rsidRPr="00704194">
              <w:rPr>
                <w:b/>
                <w:iCs/>
                <w:color w:val="FF0000"/>
                <w:sz w:val="22"/>
                <w:szCs w:val="22"/>
                <w:lang w:val="x-none" w:eastAsia="x-none"/>
              </w:rPr>
              <w:t>do</w:t>
            </w:r>
            <w:r w:rsidRPr="00704194">
              <w:rPr>
                <w:b/>
                <w:iCs/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r w:rsidRPr="00704194">
              <w:rPr>
                <w:b/>
                <w:iCs/>
                <w:color w:val="FF0000"/>
                <w:sz w:val="22"/>
                <w:szCs w:val="22"/>
                <w:lang w:val="x-none" w:eastAsia="x-none"/>
              </w:rPr>
              <w:t>dnia</w:t>
            </w:r>
            <w:r w:rsidRPr="00704194">
              <w:rPr>
                <w:bCs/>
                <w:iCs/>
                <w:color w:val="FF0000"/>
                <w:sz w:val="22"/>
                <w:szCs w:val="22"/>
                <w:lang w:val="x-none" w:eastAsia="x-none"/>
              </w:rPr>
              <w:t xml:space="preserve"> </w:t>
            </w:r>
            <w:r w:rsidRPr="00704194">
              <w:rPr>
                <w:b/>
                <w:iCs/>
                <w:color w:val="FF0000"/>
                <w:sz w:val="22"/>
                <w:szCs w:val="22"/>
                <w:lang w:val="x-none" w:eastAsia="x-none"/>
              </w:rPr>
              <w:t>2021-07-</w:t>
            </w:r>
            <w:r w:rsidRPr="00704194">
              <w:rPr>
                <w:b/>
                <w:iCs/>
                <w:color w:val="FF0000"/>
                <w:sz w:val="22"/>
                <w:szCs w:val="22"/>
                <w:lang w:eastAsia="x-none"/>
              </w:rPr>
              <w:t>15</w:t>
            </w:r>
            <w:r w:rsidRPr="00704194">
              <w:rPr>
                <w:b/>
                <w:iCs/>
                <w:color w:val="000000"/>
                <w:sz w:val="22"/>
                <w:szCs w:val="22"/>
                <w:lang w:val="x-none" w:eastAsia="x-none"/>
              </w:rPr>
              <w:t>.</w:t>
            </w:r>
          </w:p>
        </w:tc>
      </w:tr>
      <w:tr w:rsidR="00704194" w14:paraId="71968864" w14:textId="77777777" w:rsidTr="00704194">
        <w:trPr>
          <w:trHeight w:val="994"/>
        </w:trPr>
        <w:tc>
          <w:tcPr>
            <w:tcW w:w="4644" w:type="dxa"/>
          </w:tcPr>
          <w:p w14:paraId="686A96A1" w14:textId="77777777" w:rsidR="00704194" w:rsidRPr="00704194" w:rsidRDefault="00704194" w:rsidP="00704194">
            <w:pPr>
              <w:spacing w:before="120"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04194">
              <w:rPr>
                <w:b/>
                <w:bCs/>
                <w:sz w:val="22"/>
                <w:szCs w:val="22"/>
              </w:rPr>
              <w:t>16. TERMIN ZWIĄZANIA Z OFERTĄ</w:t>
            </w:r>
          </w:p>
          <w:p w14:paraId="37573FD3" w14:textId="0080A131" w:rsidR="00704194" w:rsidRPr="00704194" w:rsidRDefault="00704194" w:rsidP="00704194">
            <w:pPr>
              <w:spacing w:before="12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 w:rsidRPr="00704194">
              <w:rPr>
                <w:sz w:val="22"/>
                <w:szCs w:val="22"/>
              </w:rPr>
              <w:t xml:space="preserve">16.1 </w:t>
            </w:r>
            <w:r w:rsidRPr="00704194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Wykonawca pozostaje związany ofertą </w:t>
            </w:r>
            <w:r w:rsidR="007E063F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br/>
            </w:r>
            <w:r w:rsidRPr="00704194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do dnia </w:t>
            </w:r>
            <w:r w:rsidRPr="00704194">
              <w:rPr>
                <w:b/>
                <w:bCs/>
                <w:iCs/>
                <w:color w:val="000000"/>
                <w:sz w:val="22"/>
                <w:szCs w:val="22"/>
                <w:lang w:val="x-none" w:eastAsia="x-none"/>
              </w:rPr>
              <w:t>2021-07-13</w:t>
            </w:r>
            <w:r w:rsidRPr="00704194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>.</w:t>
            </w:r>
          </w:p>
        </w:tc>
        <w:tc>
          <w:tcPr>
            <w:tcW w:w="4642" w:type="dxa"/>
          </w:tcPr>
          <w:p w14:paraId="49A4E7DB" w14:textId="77777777" w:rsidR="00704194" w:rsidRPr="00704194" w:rsidRDefault="00704194" w:rsidP="00704194">
            <w:pPr>
              <w:spacing w:before="120"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04194">
              <w:rPr>
                <w:b/>
                <w:bCs/>
                <w:sz w:val="22"/>
                <w:szCs w:val="22"/>
              </w:rPr>
              <w:t>16. TERMIN ZWIĄZANIA Z OFERTĄ</w:t>
            </w:r>
          </w:p>
          <w:p w14:paraId="2938580C" w14:textId="170D9E5A" w:rsidR="00704194" w:rsidRDefault="00704194" w:rsidP="00704194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 w:rsidRPr="00704194">
              <w:rPr>
                <w:sz w:val="22"/>
                <w:szCs w:val="22"/>
              </w:rPr>
              <w:t xml:space="preserve">16.1 </w:t>
            </w:r>
            <w:r w:rsidRPr="00704194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Wykonawca pozostaje związany ofertą </w:t>
            </w:r>
            <w:r w:rsidR="007E063F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br/>
            </w:r>
            <w:r w:rsidRPr="00704194">
              <w:rPr>
                <w:bCs/>
                <w:iCs/>
                <w:color w:val="FF0000"/>
                <w:sz w:val="22"/>
                <w:szCs w:val="22"/>
                <w:lang w:val="x-none" w:eastAsia="x-none"/>
              </w:rPr>
              <w:t xml:space="preserve">do dnia </w:t>
            </w:r>
            <w:r w:rsidRPr="00704194">
              <w:rPr>
                <w:b/>
                <w:bCs/>
                <w:iCs/>
                <w:color w:val="FF0000"/>
                <w:sz w:val="22"/>
                <w:szCs w:val="22"/>
                <w:lang w:val="x-none" w:eastAsia="x-none"/>
              </w:rPr>
              <w:t>2021-07-1</w:t>
            </w:r>
            <w:r>
              <w:rPr>
                <w:b/>
                <w:bCs/>
                <w:iCs/>
                <w:color w:val="FF0000"/>
                <w:sz w:val="22"/>
                <w:szCs w:val="22"/>
                <w:lang w:eastAsia="x-none"/>
              </w:rPr>
              <w:t>5</w:t>
            </w:r>
            <w:r w:rsidRPr="00704194">
              <w:rPr>
                <w:bCs/>
                <w:iCs/>
                <w:color w:val="FF0000"/>
                <w:sz w:val="22"/>
                <w:szCs w:val="22"/>
                <w:lang w:val="x-none" w:eastAsia="x-none"/>
              </w:rPr>
              <w:t>.</w:t>
            </w:r>
          </w:p>
        </w:tc>
      </w:tr>
      <w:tr w:rsidR="00CC434B" w14:paraId="1BEC8DEA" w14:textId="77777777" w:rsidTr="00704194">
        <w:tc>
          <w:tcPr>
            <w:tcW w:w="4644" w:type="dxa"/>
          </w:tcPr>
          <w:p w14:paraId="4D265515" w14:textId="41B86702" w:rsidR="00704194" w:rsidRPr="00704194" w:rsidRDefault="00704194" w:rsidP="00704194">
            <w:pPr>
              <w:spacing w:before="200" w:after="60"/>
              <w:jc w:val="both"/>
              <w:outlineLvl w:val="0"/>
              <w:rPr>
                <w:b/>
                <w:bCs/>
                <w:caps/>
                <w:kern w:val="32"/>
                <w:lang w:val="x-none" w:eastAsia="x-none"/>
              </w:rPr>
            </w:pPr>
            <w:r w:rsidRPr="00704194">
              <w:rPr>
                <w:b/>
                <w:bCs/>
                <w:sz w:val="22"/>
                <w:szCs w:val="22"/>
              </w:rPr>
              <w:t xml:space="preserve">18. </w:t>
            </w:r>
            <w:bookmarkStart w:id="0" w:name="_Toc258314253"/>
            <w:r w:rsidRPr="00704194">
              <w:rPr>
                <w:b/>
                <w:bCs/>
                <w:caps/>
                <w:kern w:val="32"/>
                <w:lang w:val="x-none" w:eastAsia="x-none"/>
              </w:rPr>
              <w:t xml:space="preserve">Miejsce oraz termin składania </w:t>
            </w:r>
            <w:r w:rsidRPr="00704194">
              <w:rPr>
                <w:b/>
                <w:bCs/>
                <w:caps/>
                <w:kern w:val="32"/>
                <w:lang w:val="x-none" w:eastAsia="x-none"/>
              </w:rPr>
              <w:br/>
            </w:r>
            <w:r w:rsidRPr="00704194">
              <w:rPr>
                <w:b/>
                <w:bCs/>
                <w:caps/>
                <w:kern w:val="32"/>
                <w:lang w:val="x-none" w:eastAsia="x-none"/>
              </w:rPr>
              <w:t>i otwarcia ofert</w:t>
            </w:r>
            <w:bookmarkEnd w:id="0"/>
          </w:p>
          <w:p w14:paraId="48FD865C" w14:textId="77777777" w:rsidR="00704194" w:rsidRPr="00704194" w:rsidRDefault="00704194" w:rsidP="00704194">
            <w:pPr>
              <w:tabs>
                <w:tab w:val="left" w:pos="708"/>
              </w:tabs>
              <w:spacing w:before="120"/>
              <w:jc w:val="both"/>
              <w:outlineLvl w:val="1"/>
              <w:rPr>
                <w:iCs/>
                <w:color w:val="000000"/>
                <w:sz w:val="22"/>
                <w:szCs w:val="22"/>
                <w:lang w:val="x-none" w:eastAsia="x-none"/>
              </w:rPr>
            </w:pPr>
            <w:bookmarkStart w:id="1" w:name="_Hlk37940485"/>
            <w:bookmarkStart w:id="2" w:name="_Hlk37857777"/>
            <w:r w:rsidRPr="00704194">
              <w:rPr>
                <w:iCs/>
                <w:color w:val="000000"/>
                <w:sz w:val="22"/>
                <w:szCs w:val="22"/>
                <w:lang w:val="x-none" w:eastAsia="x-none"/>
              </w:rPr>
              <w:t>Ofertę</w:t>
            </w:r>
            <w:r w:rsidRPr="00704194">
              <w:rPr>
                <w:iCs/>
                <w:color w:val="000000"/>
                <w:sz w:val="22"/>
                <w:szCs w:val="22"/>
                <w:lang w:eastAsia="x-none"/>
              </w:rPr>
              <w:t>, wraz z załącznikami, należy złożyć za pośrednictwem Platformy w terminie do dnia</w:t>
            </w:r>
            <w:r w:rsidRPr="00704194">
              <w:rPr>
                <w:iCs/>
                <w:color w:val="000000"/>
                <w:sz w:val="22"/>
                <w:szCs w:val="22"/>
                <w:lang w:val="x-none" w:eastAsia="x-none"/>
              </w:rPr>
              <w:t xml:space="preserve"> 2021-06-14 do godz. </w:t>
            </w:r>
            <w:bookmarkEnd w:id="1"/>
            <w:bookmarkEnd w:id="2"/>
            <w:r w:rsidRPr="00704194">
              <w:rPr>
                <w:iCs/>
                <w:color w:val="000000"/>
                <w:sz w:val="22"/>
                <w:szCs w:val="22"/>
                <w:lang w:val="x-none" w:eastAsia="x-none"/>
              </w:rPr>
              <w:t>09:30.</w:t>
            </w:r>
          </w:p>
          <w:p w14:paraId="3C351349" w14:textId="0E93A632" w:rsidR="00CC434B" w:rsidRPr="00704194" w:rsidRDefault="00CC434B" w:rsidP="00704194">
            <w:pPr>
              <w:tabs>
                <w:tab w:val="left" w:pos="708"/>
              </w:tabs>
              <w:spacing w:before="120"/>
              <w:jc w:val="both"/>
              <w:outlineLvl w:val="1"/>
              <w:rPr>
                <w:iCs/>
                <w:color w:val="000000"/>
                <w:lang w:val="x-none" w:eastAsia="x-none"/>
              </w:rPr>
            </w:pPr>
          </w:p>
        </w:tc>
        <w:tc>
          <w:tcPr>
            <w:tcW w:w="4642" w:type="dxa"/>
          </w:tcPr>
          <w:p w14:paraId="65613673" w14:textId="5A549EC0" w:rsidR="00704194" w:rsidRPr="00704194" w:rsidRDefault="00704194" w:rsidP="00704194">
            <w:pPr>
              <w:spacing w:before="200" w:after="60"/>
              <w:jc w:val="both"/>
              <w:outlineLvl w:val="0"/>
              <w:rPr>
                <w:b/>
                <w:bCs/>
                <w:caps/>
                <w:kern w:val="32"/>
                <w:lang w:val="x-none" w:eastAsia="x-none"/>
              </w:rPr>
            </w:pPr>
            <w:r w:rsidRPr="00704194">
              <w:rPr>
                <w:b/>
                <w:bCs/>
                <w:sz w:val="22"/>
                <w:szCs w:val="22"/>
              </w:rPr>
              <w:t xml:space="preserve">18. </w:t>
            </w:r>
            <w:r w:rsidRPr="00704194">
              <w:rPr>
                <w:b/>
                <w:bCs/>
                <w:caps/>
                <w:kern w:val="32"/>
                <w:lang w:val="x-none" w:eastAsia="x-none"/>
              </w:rPr>
              <w:t xml:space="preserve">Miejsce oraz termin składania </w:t>
            </w:r>
            <w:r w:rsidRPr="00704194">
              <w:rPr>
                <w:b/>
                <w:bCs/>
                <w:caps/>
                <w:kern w:val="32"/>
                <w:lang w:val="x-none" w:eastAsia="x-none"/>
              </w:rPr>
              <w:br/>
            </w:r>
            <w:r w:rsidRPr="00704194">
              <w:rPr>
                <w:b/>
                <w:bCs/>
                <w:caps/>
                <w:kern w:val="32"/>
                <w:lang w:val="x-none" w:eastAsia="x-none"/>
              </w:rPr>
              <w:t>i otwarcia ofert</w:t>
            </w:r>
          </w:p>
          <w:p w14:paraId="5B31ADFC" w14:textId="44887334" w:rsidR="00CC434B" w:rsidRPr="00704194" w:rsidRDefault="00704194" w:rsidP="00704194">
            <w:pPr>
              <w:tabs>
                <w:tab w:val="left" w:pos="708"/>
              </w:tabs>
              <w:spacing w:before="120"/>
              <w:jc w:val="both"/>
              <w:outlineLvl w:val="1"/>
              <w:rPr>
                <w:iCs/>
                <w:color w:val="000000"/>
                <w:sz w:val="22"/>
                <w:szCs w:val="22"/>
                <w:lang w:val="x-none" w:eastAsia="x-none"/>
              </w:rPr>
            </w:pPr>
            <w:r w:rsidRPr="00704194">
              <w:rPr>
                <w:iCs/>
                <w:color w:val="000000"/>
                <w:sz w:val="22"/>
                <w:szCs w:val="22"/>
                <w:lang w:val="x-none" w:eastAsia="x-none"/>
              </w:rPr>
              <w:t>Ofertę</w:t>
            </w:r>
            <w:r w:rsidRPr="00704194">
              <w:rPr>
                <w:iCs/>
                <w:color w:val="000000"/>
                <w:sz w:val="22"/>
                <w:szCs w:val="22"/>
                <w:lang w:eastAsia="x-none"/>
              </w:rPr>
              <w:t>, wraz z załącznikami, należy złożyć za pośrednictwem Platformy w terminie do dnia</w:t>
            </w:r>
            <w:r w:rsidRPr="00704194">
              <w:rPr>
                <w:iCs/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r w:rsidRPr="00704194">
              <w:rPr>
                <w:b/>
                <w:bCs/>
                <w:iCs/>
                <w:color w:val="FF0000"/>
                <w:sz w:val="22"/>
                <w:szCs w:val="22"/>
                <w:lang w:val="x-none" w:eastAsia="x-none"/>
              </w:rPr>
              <w:t>2021-06-14 do godz. 09:30.</w:t>
            </w:r>
          </w:p>
        </w:tc>
      </w:tr>
      <w:tr w:rsidR="00CC434B" w14:paraId="617C4333" w14:textId="77777777" w:rsidTr="00704194">
        <w:tc>
          <w:tcPr>
            <w:tcW w:w="4644" w:type="dxa"/>
          </w:tcPr>
          <w:p w14:paraId="21FBE897" w14:textId="77777777" w:rsidR="00704194" w:rsidRPr="00704194" w:rsidRDefault="00704194" w:rsidP="00704194">
            <w:pPr>
              <w:spacing w:before="120"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04194">
              <w:rPr>
                <w:b/>
                <w:bCs/>
                <w:sz w:val="22"/>
                <w:szCs w:val="22"/>
              </w:rPr>
              <w:t>19. TERMIN OTWARCIA OFERT</w:t>
            </w:r>
          </w:p>
          <w:p w14:paraId="5D0D1D07" w14:textId="61B474A5" w:rsidR="00704194" w:rsidRPr="00704194" w:rsidRDefault="00704194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19.1. </w:t>
            </w:r>
            <w:r w:rsidRPr="00704194"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Otwarcie </w:t>
            </w:r>
            <w:r w:rsidRPr="00704194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ofert nastąpi w dniu: </w:t>
            </w:r>
            <w:r w:rsidRPr="00704194">
              <w:rPr>
                <w:b/>
                <w:bCs/>
                <w:iCs/>
                <w:color w:val="000000"/>
                <w:sz w:val="22"/>
                <w:szCs w:val="22"/>
                <w:lang w:val="x-none" w:eastAsia="x-none"/>
              </w:rPr>
              <w:t>2021-06-14</w:t>
            </w:r>
            <w:r w:rsidRPr="00704194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r w:rsidR="007E063F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br/>
            </w:r>
            <w:r w:rsidRPr="00704194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o godz. </w:t>
            </w:r>
            <w:r w:rsidRPr="00704194">
              <w:rPr>
                <w:b/>
                <w:bCs/>
                <w:iCs/>
                <w:color w:val="000000"/>
                <w:sz w:val="22"/>
                <w:szCs w:val="22"/>
                <w:lang w:val="x-none" w:eastAsia="x-none"/>
              </w:rPr>
              <w:t>09:35</w:t>
            </w:r>
            <w:r w:rsidRPr="00704194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>, za pośrednictwem Platformy, poprzez ich odszyfrowanie, które jest jednoznaczne</w:t>
            </w:r>
            <w:r w:rsidRPr="00704194"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 z ich upublicznieniem.</w:t>
            </w:r>
          </w:p>
        </w:tc>
        <w:tc>
          <w:tcPr>
            <w:tcW w:w="4642" w:type="dxa"/>
          </w:tcPr>
          <w:p w14:paraId="4A679A55" w14:textId="77777777" w:rsidR="00704194" w:rsidRPr="00704194" w:rsidRDefault="00704194" w:rsidP="00704194">
            <w:pPr>
              <w:spacing w:before="120"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04194">
              <w:rPr>
                <w:b/>
                <w:bCs/>
                <w:sz w:val="22"/>
                <w:szCs w:val="22"/>
              </w:rPr>
              <w:t>19. TERMIN OTWARCIA OFERT</w:t>
            </w:r>
          </w:p>
          <w:p w14:paraId="5B1F7945" w14:textId="62EBBF59" w:rsidR="00CC434B" w:rsidRDefault="00704194" w:rsidP="00704194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>19.1</w:t>
            </w: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>.</w:t>
            </w: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 </w:t>
            </w:r>
            <w:r w:rsidRPr="00704194"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Otwarcie </w:t>
            </w:r>
            <w:r w:rsidRPr="00704194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ofert nastąpi w dniu: </w:t>
            </w:r>
            <w:r w:rsidRPr="00704194">
              <w:rPr>
                <w:b/>
                <w:bCs/>
                <w:iCs/>
                <w:color w:val="FF0000"/>
                <w:sz w:val="22"/>
                <w:szCs w:val="22"/>
                <w:lang w:val="x-none" w:eastAsia="x-none"/>
              </w:rPr>
              <w:t>2021-06-1</w:t>
            </w:r>
            <w:r w:rsidRPr="00704194">
              <w:rPr>
                <w:b/>
                <w:bCs/>
                <w:iCs/>
                <w:color w:val="FF0000"/>
                <w:sz w:val="22"/>
                <w:szCs w:val="22"/>
                <w:lang w:eastAsia="x-none"/>
              </w:rPr>
              <w:t>6</w:t>
            </w:r>
            <w:r w:rsidRPr="00704194">
              <w:rPr>
                <w:bCs/>
                <w:iCs/>
                <w:color w:val="FF0000"/>
                <w:sz w:val="22"/>
                <w:szCs w:val="22"/>
                <w:lang w:val="x-none" w:eastAsia="x-none"/>
              </w:rPr>
              <w:t xml:space="preserve"> </w:t>
            </w:r>
            <w:r w:rsidR="007E063F">
              <w:rPr>
                <w:bCs/>
                <w:iCs/>
                <w:color w:val="FF0000"/>
                <w:sz w:val="22"/>
                <w:szCs w:val="22"/>
                <w:lang w:val="x-none" w:eastAsia="x-none"/>
              </w:rPr>
              <w:br/>
            </w:r>
            <w:r w:rsidRPr="00704194">
              <w:rPr>
                <w:bCs/>
                <w:iCs/>
                <w:color w:val="FF0000"/>
                <w:sz w:val="22"/>
                <w:szCs w:val="22"/>
                <w:lang w:val="x-none" w:eastAsia="x-none"/>
              </w:rPr>
              <w:t xml:space="preserve">o godz. </w:t>
            </w:r>
            <w:r w:rsidRPr="00704194">
              <w:rPr>
                <w:b/>
                <w:bCs/>
                <w:iCs/>
                <w:color w:val="FF0000"/>
                <w:sz w:val="22"/>
                <w:szCs w:val="22"/>
                <w:lang w:eastAsia="x-none"/>
              </w:rPr>
              <w:t>11:15</w:t>
            </w:r>
            <w:r w:rsidRPr="00704194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>, za pośrednictwem Platformy, poprzez ich odszyfrowanie, które jest jednoznaczne</w:t>
            </w:r>
            <w:r w:rsidRPr="00704194"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 z ich upublicznieniem.</w:t>
            </w:r>
          </w:p>
        </w:tc>
      </w:tr>
    </w:tbl>
    <w:p w14:paraId="3A34EA71" w14:textId="77777777" w:rsidR="00CC434B" w:rsidRPr="005C0930" w:rsidRDefault="00CC434B">
      <w:pPr>
        <w:spacing w:before="120" w:after="120" w:line="360" w:lineRule="auto"/>
        <w:jc w:val="both"/>
        <w:rPr>
          <w:sz w:val="22"/>
          <w:szCs w:val="22"/>
        </w:rPr>
      </w:pPr>
    </w:p>
    <w:p w14:paraId="00B0BEEB" w14:textId="77777777" w:rsidR="00EF1037" w:rsidRDefault="00EF1037" w:rsidP="00E02559">
      <w:pPr>
        <w:pStyle w:val="Tekstpodstawowy"/>
        <w:jc w:val="right"/>
        <w:rPr>
          <w:szCs w:val="24"/>
        </w:rPr>
      </w:pPr>
    </w:p>
    <w:p w14:paraId="1798ED54" w14:textId="77777777" w:rsidR="005C0930" w:rsidRPr="00A40A84" w:rsidRDefault="005C0930" w:rsidP="00B26D41">
      <w:pPr>
        <w:pStyle w:val="Tekstpodstawowy"/>
        <w:ind w:left="3117" w:right="-2" w:firstLine="423"/>
        <w:jc w:val="right"/>
        <w:rPr>
          <w:i/>
          <w:sz w:val="22"/>
          <w:szCs w:val="22"/>
        </w:rPr>
      </w:pPr>
      <w:r w:rsidRPr="00A40A84">
        <w:rPr>
          <w:i/>
          <w:sz w:val="22"/>
          <w:szCs w:val="22"/>
        </w:rPr>
        <w:t>Zamawiający</w:t>
      </w:r>
    </w:p>
    <w:p w14:paraId="76B376E4" w14:textId="4CD511B4" w:rsidR="005C0930" w:rsidRPr="00A40A84" w:rsidRDefault="00DA7E71" w:rsidP="00B26D41">
      <w:pPr>
        <w:pStyle w:val="Tekstpodstawowy"/>
        <w:ind w:right="-2" w:firstLine="423"/>
        <w:jc w:val="right"/>
        <w:rPr>
          <w:sz w:val="22"/>
          <w:szCs w:val="22"/>
        </w:rPr>
      </w:pPr>
      <w:r w:rsidRPr="00DA7E71">
        <w:rPr>
          <w:sz w:val="22"/>
          <w:szCs w:val="22"/>
        </w:rPr>
        <w:t xml:space="preserve"> </w:t>
      </w:r>
      <w:r w:rsidR="007E063F">
        <w:rPr>
          <w:sz w:val="22"/>
          <w:szCs w:val="22"/>
        </w:rPr>
        <w:t>/-/</w:t>
      </w:r>
      <w:r w:rsidRPr="00DA7E71">
        <w:rPr>
          <w:sz w:val="22"/>
          <w:szCs w:val="22"/>
        </w:rPr>
        <w:t xml:space="preserve"> Marzena</w:t>
      </w:r>
      <w:r w:rsidR="005C0930" w:rsidRPr="00A40A84">
        <w:rPr>
          <w:sz w:val="22"/>
          <w:szCs w:val="22"/>
        </w:rPr>
        <w:t xml:space="preserve"> </w:t>
      </w:r>
      <w:proofErr w:type="spellStart"/>
      <w:r w:rsidRPr="00DA7E71">
        <w:rPr>
          <w:sz w:val="22"/>
          <w:szCs w:val="22"/>
        </w:rPr>
        <w:t>Mocek</w:t>
      </w:r>
      <w:proofErr w:type="spellEnd"/>
      <w:r w:rsidR="00CC434B">
        <w:rPr>
          <w:sz w:val="22"/>
          <w:szCs w:val="22"/>
        </w:rPr>
        <w:br/>
        <w:t>Dyrektor Bursy Szkolnej w Ostrowie Wielkopolskim</w:t>
      </w:r>
    </w:p>
    <w:p w14:paraId="5DE4FA6B" w14:textId="77777777" w:rsidR="005C0930" w:rsidRPr="00E02559" w:rsidRDefault="005C0930" w:rsidP="00E02559">
      <w:pPr>
        <w:pStyle w:val="Tekstpodstawowy"/>
        <w:jc w:val="right"/>
        <w:rPr>
          <w:szCs w:val="24"/>
        </w:rPr>
      </w:pPr>
    </w:p>
    <w:sectPr w:rsidR="005C0930" w:rsidRPr="00E02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4560" w14:textId="77777777" w:rsidR="00F40963" w:rsidRDefault="00F40963">
      <w:r>
        <w:separator/>
      </w:r>
    </w:p>
  </w:endnote>
  <w:endnote w:type="continuationSeparator" w:id="0">
    <w:p w14:paraId="6641DD07" w14:textId="77777777" w:rsidR="00F40963" w:rsidRDefault="00F4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7C9A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BFAE960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DCFC" w14:textId="35E89341" w:rsidR="00EF1037" w:rsidRPr="007E063F" w:rsidRDefault="00EF1037" w:rsidP="007E06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DE1C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254B7B5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1864EF" w14:textId="77777777" w:rsidR="00EF1037" w:rsidRDefault="00EF1037">
    <w:pPr>
      <w:pStyle w:val="Stopka"/>
      <w:tabs>
        <w:tab w:val="clear" w:pos="4536"/>
        <w:tab w:val="left" w:pos="6237"/>
      </w:tabs>
    </w:pPr>
  </w:p>
  <w:p w14:paraId="6DE4F7EB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5370" w14:textId="77777777" w:rsidR="00F40963" w:rsidRDefault="00F40963">
      <w:r>
        <w:separator/>
      </w:r>
    </w:p>
  </w:footnote>
  <w:footnote w:type="continuationSeparator" w:id="0">
    <w:p w14:paraId="7317FBFC" w14:textId="77777777" w:rsidR="00F40963" w:rsidRDefault="00F40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B6E3" w14:textId="77777777" w:rsidR="00DA7E71" w:rsidRDefault="00DA7E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695B" w14:textId="77777777" w:rsidR="00DA7E71" w:rsidRDefault="00DA7E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5B0D" w14:textId="77777777" w:rsidR="00DA7E71" w:rsidRDefault="00DA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97E"/>
    <w:multiLevelType w:val="multilevel"/>
    <w:tmpl w:val="FC92FEF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2166C30"/>
    <w:multiLevelType w:val="hybridMultilevel"/>
    <w:tmpl w:val="78D62FD6"/>
    <w:lvl w:ilvl="0" w:tplc="07BE6692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43234AEF"/>
    <w:multiLevelType w:val="hybridMultilevel"/>
    <w:tmpl w:val="78D62FD6"/>
    <w:lvl w:ilvl="0" w:tplc="07BE6692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6A"/>
    <w:rsid w:val="00057D02"/>
    <w:rsid w:val="000613E0"/>
    <w:rsid w:val="00166E6A"/>
    <w:rsid w:val="001A571A"/>
    <w:rsid w:val="002B1C74"/>
    <w:rsid w:val="00384EFD"/>
    <w:rsid w:val="004222DA"/>
    <w:rsid w:val="00453E59"/>
    <w:rsid w:val="00460DC4"/>
    <w:rsid w:val="005079A4"/>
    <w:rsid w:val="0055546F"/>
    <w:rsid w:val="005C0930"/>
    <w:rsid w:val="006D4AE5"/>
    <w:rsid w:val="00704194"/>
    <w:rsid w:val="007E063F"/>
    <w:rsid w:val="00854803"/>
    <w:rsid w:val="0087224A"/>
    <w:rsid w:val="00881C07"/>
    <w:rsid w:val="009149C3"/>
    <w:rsid w:val="00953AA1"/>
    <w:rsid w:val="0095641D"/>
    <w:rsid w:val="009D169F"/>
    <w:rsid w:val="00B26D41"/>
    <w:rsid w:val="00B361A9"/>
    <w:rsid w:val="00C152AE"/>
    <w:rsid w:val="00CC434B"/>
    <w:rsid w:val="00D1574A"/>
    <w:rsid w:val="00D248D2"/>
    <w:rsid w:val="00DA7E71"/>
    <w:rsid w:val="00E02559"/>
    <w:rsid w:val="00E74582"/>
    <w:rsid w:val="00EB3650"/>
    <w:rsid w:val="00EF1037"/>
    <w:rsid w:val="00F004A8"/>
    <w:rsid w:val="00F16162"/>
    <w:rsid w:val="00F40963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90AD0"/>
  <w15:chartTrackingRefBased/>
  <w15:docId w15:val="{425FA1B0-86F0-4F11-8558-B55D3A8B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4194"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paragraph" w:styleId="Nagwek4">
    <w:name w:val="heading 4"/>
    <w:basedOn w:val="Normalny"/>
    <w:link w:val="Nagwek4Znak"/>
    <w:autoRedefine/>
    <w:qFormat/>
    <w:rsid w:val="00CC434B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C434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434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434B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434B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C434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character" w:customStyle="1" w:styleId="Nagwek1Znak">
    <w:name w:val="Nagłówek 1 Znak"/>
    <w:link w:val="Nagwek1"/>
    <w:rsid w:val="00CC434B"/>
    <w:rPr>
      <w:rFonts w:ascii="Arial" w:hAnsi="Arial"/>
      <w:b/>
      <w:kern w:val="28"/>
      <w:sz w:val="28"/>
    </w:rPr>
  </w:style>
  <w:style w:type="character" w:customStyle="1" w:styleId="Nagwek2Znak">
    <w:name w:val="Nagłówek 2 Znak"/>
    <w:link w:val="Nagwek2"/>
    <w:rsid w:val="00CC434B"/>
    <w:rPr>
      <w:rFonts w:ascii="Arial" w:hAnsi="Arial"/>
      <w:i/>
      <w:sz w:val="22"/>
    </w:rPr>
  </w:style>
  <w:style w:type="table" w:styleId="Tabela-Siatka">
    <w:name w:val="Table Grid"/>
    <w:basedOn w:val="Standardowy"/>
    <w:rsid w:val="00CC4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CC434B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CC434B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C434B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C434B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C434B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C434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2822-704B-4FBB-8CB0-15793DE1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2</cp:revision>
  <cp:lastPrinted>2001-02-10T18:08:00Z</cp:lastPrinted>
  <dcterms:created xsi:type="dcterms:W3CDTF">2021-06-11T06:52:00Z</dcterms:created>
  <dcterms:modified xsi:type="dcterms:W3CDTF">2021-06-11T06:52:00Z</dcterms:modified>
</cp:coreProperties>
</file>