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725" w14:textId="29F45C16" w:rsidR="008E3D00" w:rsidRPr="008E3D00" w:rsidRDefault="008E3D00" w:rsidP="008E3D00">
      <w:pPr>
        <w:spacing w:before="0" w:after="0"/>
        <w:jc w:val="right"/>
      </w:pPr>
      <w:r w:rsidRPr="008E3D00">
        <w:t>Osiek, dnia 23 czerwca 2023 r.</w:t>
      </w:r>
    </w:p>
    <w:p w14:paraId="2C16AF17" w14:textId="1FDC472A" w:rsidR="008E3D00" w:rsidRPr="008E3D00" w:rsidRDefault="008E3D00" w:rsidP="008E3D00">
      <w:pPr>
        <w:spacing w:before="0" w:after="0"/>
        <w:rPr>
          <w:b/>
          <w:bCs/>
        </w:rPr>
      </w:pPr>
      <w:r w:rsidRPr="008E3D00">
        <w:rPr>
          <w:b/>
          <w:bCs/>
        </w:rPr>
        <w:t>Zamawiający:</w:t>
      </w:r>
    </w:p>
    <w:p w14:paraId="7D47D287" w14:textId="77777777" w:rsidR="008E3D00" w:rsidRPr="008E3D00" w:rsidRDefault="008E3D00" w:rsidP="008E3D00">
      <w:pPr>
        <w:spacing w:before="0" w:after="0"/>
      </w:pPr>
      <w:r w:rsidRPr="008E3D00">
        <w:t>Gmina Osiek</w:t>
      </w:r>
    </w:p>
    <w:p w14:paraId="476488B1" w14:textId="77777777" w:rsidR="008E3D00" w:rsidRDefault="008E3D00" w:rsidP="008E3D00">
      <w:pPr>
        <w:spacing w:before="0" w:after="0"/>
      </w:pPr>
      <w:r w:rsidRPr="008E3D00">
        <w:t>ul. Kwiatowa 30, 83-221 Osiek</w:t>
      </w:r>
    </w:p>
    <w:p w14:paraId="3D70BF4E" w14:textId="61B5E213" w:rsidR="008E3D00" w:rsidRDefault="008E3D00" w:rsidP="008E3D00">
      <w:pPr>
        <w:spacing w:before="0" w:after="0"/>
      </w:pPr>
      <w:r>
        <w:t>tel. 58 582 12 82</w:t>
      </w:r>
    </w:p>
    <w:p w14:paraId="66247653" w14:textId="77777777" w:rsidR="008E3D00" w:rsidRPr="008E3D00" w:rsidRDefault="008E3D00" w:rsidP="008E3D00">
      <w:pPr>
        <w:spacing w:before="0" w:after="0"/>
      </w:pPr>
    </w:p>
    <w:p w14:paraId="0FCB952F" w14:textId="67B9E8BD" w:rsidR="008E3D00" w:rsidRDefault="008E3D00" w:rsidP="008E3D00">
      <w:pPr>
        <w:spacing w:after="0"/>
      </w:pPr>
      <w:r>
        <w:rPr>
          <w:b/>
          <w:bCs/>
        </w:rPr>
        <w:t>ZW.271.</w:t>
      </w:r>
      <w:r w:rsidR="004E36B4">
        <w:rPr>
          <w:b/>
          <w:bCs/>
        </w:rPr>
        <w:t>20</w:t>
      </w:r>
      <w:r>
        <w:rPr>
          <w:b/>
          <w:bCs/>
        </w:rPr>
        <w:t>.2023</w:t>
      </w:r>
    </w:p>
    <w:p w14:paraId="226F8622" w14:textId="722ADA59" w:rsidR="00A702C2" w:rsidRDefault="008E3D00" w:rsidP="00A702C2">
      <w:pPr>
        <w:spacing w:before="0" w:after="0"/>
        <w:jc w:val="center"/>
        <w:rPr>
          <w:b/>
          <w:bCs/>
        </w:rPr>
      </w:pPr>
      <w:r>
        <w:rPr>
          <w:b/>
          <w:bCs/>
        </w:rPr>
        <w:t>Ogłoszenie o w</w:t>
      </w:r>
      <w:r w:rsidR="0089598A">
        <w:rPr>
          <w:b/>
          <w:bCs/>
        </w:rPr>
        <w:t>stępn</w:t>
      </w:r>
      <w:r>
        <w:rPr>
          <w:b/>
          <w:bCs/>
        </w:rPr>
        <w:t>ych</w:t>
      </w:r>
      <w:r w:rsidR="0089598A">
        <w:rPr>
          <w:b/>
          <w:bCs/>
        </w:rPr>
        <w:t xml:space="preserve"> konsultacj</w:t>
      </w:r>
      <w:r>
        <w:rPr>
          <w:b/>
          <w:bCs/>
        </w:rPr>
        <w:t>ach</w:t>
      </w:r>
      <w:r w:rsidR="0089598A">
        <w:rPr>
          <w:b/>
          <w:bCs/>
        </w:rPr>
        <w:t xml:space="preserve"> rynkow</w:t>
      </w:r>
      <w:r>
        <w:rPr>
          <w:b/>
          <w:bCs/>
        </w:rPr>
        <w:t>ych</w:t>
      </w:r>
    </w:p>
    <w:p w14:paraId="2A75C871" w14:textId="75C24F50" w:rsidR="00D01B11" w:rsidRPr="00AD6A00" w:rsidRDefault="00DE62CE" w:rsidP="00C915B0">
      <w:pPr>
        <w:widowControl w:val="0"/>
        <w:tabs>
          <w:tab w:val="left" w:pos="451"/>
        </w:tabs>
        <w:autoSpaceDE w:val="0"/>
        <w:autoSpaceDN w:val="0"/>
        <w:spacing w:before="145" w:after="0" w:line="268" w:lineRule="auto"/>
        <w:ind w:right="108"/>
        <w:rPr>
          <w:kern w:val="0"/>
        </w:rPr>
      </w:pPr>
      <w:r>
        <w:rPr>
          <w:kern w:val="0"/>
        </w:rPr>
        <w:tab/>
      </w:r>
      <w:r w:rsidR="00D90803">
        <w:rPr>
          <w:kern w:val="0"/>
        </w:rPr>
        <w:t>Na podstawie art. 84 ustawy z dnia 11 września 2019 r. Prawo zamówień publicznych (tj. Dz. U. z 2022 poz. 1710</w:t>
      </w:r>
      <w:r w:rsidR="004E36B4">
        <w:rPr>
          <w:kern w:val="0"/>
        </w:rPr>
        <w:t xml:space="preserve"> ze zm.</w:t>
      </w:r>
      <w:r w:rsidR="00D90803">
        <w:rPr>
          <w:kern w:val="0"/>
        </w:rPr>
        <w:t xml:space="preserve">) </w:t>
      </w:r>
      <w:r w:rsidR="00F14F91" w:rsidRPr="00AD6A00">
        <w:rPr>
          <w:kern w:val="0"/>
        </w:rPr>
        <w:t xml:space="preserve">Wójt Gminy Osiek zaprasza </w:t>
      </w:r>
      <w:r w:rsidR="00F14F91" w:rsidRPr="00AD6A00">
        <w:t>do udziału w</w:t>
      </w:r>
      <w:r w:rsidR="0089598A" w:rsidRPr="00AD6A00">
        <w:t>e</w:t>
      </w:r>
      <w:r w:rsidR="00F14F91" w:rsidRPr="00AD6A00">
        <w:t xml:space="preserve"> </w:t>
      </w:r>
      <w:r w:rsidR="0089598A" w:rsidRPr="00AD6A00">
        <w:t xml:space="preserve">wstępnych konsultacjach rynkowych </w:t>
      </w:r>
      <w:r w:rsidR="00F14F91" w:rsidRPr="00AD6A00">
        <w:t>w</w:t>
      </w:r>
      <w:r w:rsidR="00D90803">
        <w:t> </w:t>
      </w:r>
      <w:r w:rsidR="00A8437E" w:rsidRPr="00AD6A00">
        <w:t xml:space="preserve">celu </w:t>
      </w:r>
      <w:r w:rsidR="00C915B0" w:rsidRPr="00AD6A00">
        <w:t>pozyskania informacji, które mogą być</w:t>
      </w:r>
      <w:r w:rsidR="00C915B0" w:rsidRPr="00AD6A00">
        <w:rPr>
          <w:spacing w:val="1"/>
        </w:rPr>
        <w:t xml:space="preserve"> </w:t>
      </w:r>
      <w:r w:rsidR="00C915B0" w:rsidRPr="00AD6A00">
        <w:rPr>
          <w:spacing w:val="-1"/>
        </w:rPr>
        <w:t>wykorzystane</w:t>
      </w:r>
      <w:r w:rsidR="00C915B0" w:rsidRPr="00AD6A00">
        <w:rPr>
          <w:spacing w:val="-9"/>
        </w:rPr>
        <w:t xml:space="preserve"> </w:t>
      </w:r>
      <w:r w:rsidR="00C915B0" w:rsidRPr="00AD6A00">
        <w:t>do</w:t>
      </w:r>
      <w:r w:rsidR="00C915B0" w:rsidRPr="00AD6A00">
        <w:rPr>
          <w:spacing w:val="-9"/>
        </w:rPr>
        <w:t xml:space="preserve"> </w:t>
      </w:r>
      <w:r w:rsidR="00C915B0" w:rsidRPr="00AD6A00">
        <w:t>przygotowania</w:t>
      </w:r>
      <w:r w:rsidR="00C915B0" w:rsidRPr="00AD6A00">
        <w:rPr>
          <w:spacing w:val="-9"/>
        </w:rPr>
        <w:t xml:space="preserve"> </w:t>
      </w:r>
      <w:r w:rsidR="00C915B0" w:rsidRPr="00AD6A00">
        <w:t>postępowania,</w:t>
      </w:r>
      <w:r w:rsidR="00C915B0" w:rsidRPr="00AD6A00">
        <w:rPr>
          <w:spacing w:val="-9"/>
        </w:rPr>
        <w:t xml:space="preserve"> </w:t>
      </w:r>
      <w:r w:rsidR="00C915B0" w:rsidRPr="00AD6A00">
        <w:t>opracowania</w:t>
      </w:r>
      <w:r w:rsidR="00C915B0" w:rsidRPr="00AD6A00">
        <w:rPr>
          <w:spacing w:val="-9"/>
        </w:rPr>
        <w:t xml:space="preserve"> </w:t>
      </w:r>
      <w:r w:rsidR="00C915B0" w:rsidRPr="00AD6A00">
        <w:t>opisu</w:t>
      </w:r>
      <w:r w:rsidR="00C915B0" w:rsidRPr="00AD6A00">
        <w:rPr>
          <w:spacing w:val="-9"/>
        </w:rPr>
        <w:t xml:space="preserve"> </w:t>
      </w:r>
      <w:r w:rsidR="00C915B0" w:rsidRPr="00AD6A00">
        <w:t>przedmiotu</w:t>
      </w:r>
      <w:r w:rsidR="00C915B0" w:rsidRPr="00AD6A00">
        <w:rPr>
          <w:spacing w:val="-10"/>
        </w:rPr>
        <w:t xml:space="preserve"> </w:t>
      </w:r>
      <w:r w:rsidR="00C915B0" w:rsidRPr="00AD6A00">
        <w:t>zamówienia,</w:t>
      </w:r>
      <w:r w:rsidR="00C915B0" w:rsidRPr="00AD6A00">
        <w:rPr>
          <w:spacing w:val="-3"/>
        </w:rPr>
        <w:t xml:space="preserve"> </w:t>
      </w:r>
      <w:r w:rsidR="00C915B0" w:rsidRPr="00AD6A00">
        <w:t>harmonogramu</w:t>
      </w:r>
      <w:r w:rsidR="00C915B0" w:rsidRPr="00AD6A00">
        <w:rPr>
          <w:spacing w:val="-2"/>
        </w:rPr>
        <w:t xml:space="preserve"> </w:t>
      </w:r>
      <w:r w:rsidR="00C915B0" w:rsidRPr="00AD6A00">
        <w:t>realizacji</w:t>
      </w:r>
      <w:r w:rsidR="00C915B0" w:rsidRPr="00AD6A00">
        <w:rPr>
          <w:spacing w:val="-1"/>
        </w:rPr>
        <w:t xml:space="preserve"> </w:t>
      </w:r>
      <w:r w:rsidR="00C915B0" w:rsidRPr="00AD6A00">
        <w:t>i</w:t>
      </w:r>
      <w:r w:rsidR="00C915B0" w:rsidRPr="00AD6A00">
        <w:rPr>
          <w:spacing w:val="-5"/>
        </w:rPr>
        <w:t xml:space="preserve"> </w:t>
      </w:r>
      <w:r w:rsidR="00C915B0" w:rsidRPr="00AD6A00">
        <w:t>potencjalnych</w:t>
      </w:r>
      <w:r w:rsidR="00C915B0" w:rsidRPr="00AD6A00">
        <w:rPr>
          <w:spacing w:val="-2"/>
        </w:rPr>
        <w:t xml:space="preserve"> </w:t>
      </w:r>
      <w:r w:rsidR="00C915B0" w:rsidRPr="00AD6A00">
        <w:t>kosztów</w:t>
      </w:r>
      <w:r w:rsidR="00C915B0" w:rsidRPr="00AD6A00">
        <w:rPr>
          <w:spacing w:val="-2"/>
        </w:rPr>
        <w:t xml:space="preserve"> </w:t>
      </w:r>
      <w:r w:rsidR="00C915B0" w:rsidRPr="00AD6A00">
        <w:t>zamówienia</w:t>
      </w:r>
      <w:r w:rsidR="00F14F91" w:rsidRPr="00AD6A00">
        <w:t xml:space="preserve"> na </w:t>
      </w:r>
      <w:r w:rsidR="00F14F91" w:rsidRPr="00AD6A00">
        <w:rPr>
          <w:b/>
          <w:bCs/>
        </w:rPr>
        <w:t xml:space="preserve">opracowanie kompleksowej dokumentacji projektowej </w:t>
      </w:r>
      <w:r w:rsidRPr="00AD6A00">
        <w:rPr>
          <w:b/>
          <w:bCs/>
        </w:rPr>
        <w:t xml:space="preserve">i roboty budowlane </w:t>
      </w:r>
      <w:r w:rsidR="00F14F91" w:rsidRPr="00AD6A00">
        <w:rPr>
          <w:b/>
          <w:bCs/>
        </w:rPr>
        <w:t>dla</w:t>
      </w:r>
      <w:r w:rsidR="004E36B4">
        <w:rPr>
          <w:b/>
          <w:bCs/>
        </w:rPr>
        <w:t> </w:t>
      </w:r>
      <w:r w:rsidR="00F14F91" w:rsidRPr="00AD6A00">
        <w:rPr>
          <w:b/>
          <w:bCs/>
        </w:rPr>
        <w:t xml:space="preserve">inwestycji pn. </w:t>
      </w:r>
      <w:bookmarkStart w:id="0" w:name="_Hlk138323350"/>
      <w:r w:rsidR="00F14F91" w:rsidRPr="00AD6A00">
        <w:rPr>
          <w:b/>
          <w:bCs/>
        </w:rPr>
        <w:t>„</w:t>
      </w:r>
      <w:r w:rsidR="00F14F91" w:rsidRPr="00AD6A00">
        <w:rPr>
          <w:b/>
          <w:bCs/>
          <w:kern w:val="0"/>
        </w:rPr>
        <w:t>Budowa biblioteki w Osieku</w:t>
      </w:r>
      <w:r w:rsidR="00F14F91" w:rsidRPr="00AD6A00">
        <w:rPr>
          <w:kern w:val="0"/>
        </w:rPr>
        <w:t>”</w:t>
      </w:r>
      <w:r w:rsidR="00C915B0" w:rsidRPr="00AD6A00">
        <w:rPr>
          <w:kern w:val="0"/>
        </w:rPr>
        <w:t>.</w:t>
      </w:r>
    </w:p>
    <w:bookmarkEnd w:id="0"/>
    <w:p w14:paraId="1EA0E2DF" w14:textId="390B59A9" w:rsidR="00FC7057" w:rsidRDefault="00DE62CE" w:rsidP="008E3D00">
      <w:pPr>
        <w:spacing w:before="0" w:after="0"/>
        <w:ind w:firstLine="708"/>
        <w:rPr>
          <w:spacing w:val="-11"/>
        </w:rPr>
      </w:pPr>
      <w:r w:rsidRPr="00AD6A00">
        <w:rPr>
          <w:spacing w:val="-4"/>
        </w:rPr>
        <w:t>Do</w:t>
      </w:r>
      <w:r w:rsidRPr="00AD6A00">
        <w:rPr>
          <w:spacing w:val="-11"/>
        </w:rPr>
        <w:t xml:space="preserve"> </w:t>
      </w:r>
      <w:r w:rsidRPr="00AD6A00">
        <w:rPr>
          <w:spacing w:val="-4"/>
        </w:rPr>
        <w:t>udziału</w:t>
      </w:r>
      <w:r w:rsidRPr="00AD6A00">
        <w:rPr>
          <w:spacing w:val="-12"/>
        </w:rPr>
        <w:t xml:space="preserve"> </w:t>
      </w:r>
      <w:r w:rsidRPr="00AD6A00">
        <w:rPr>
          <w:spacing w:val="-4"/>
        </w:rPr>
        <w:t>w</w:t>
      </w:r>
      <w:r w:rsidRPr="00AD6A00">
        <w:rPr>
          <w:spacing w:val="-15"/>
        </w:rPr>
        <w:t xml:space="preserve"> </w:t>
      </w:r>
      <w:r w:rsidRPr="00AD6A00">
        <w:rPr>
          <w:spacing w:val="-4"/>
        </w:rPr>
        <w:t>konsultacjach</w:t>
      </w:r>
      <w:r w:rsidRPr="00AD6A00">
        <w:rPr>
          <w:spacing w:val="-11"/>
        </w:rPr>
        <w:t xml:space="preserve"> </w:t>
      </w:r>
      <w:r w:rsidRPr="00AD6A00">
        <w:rPr>
          <w:spacing w:val="-4"/>
        </w:rPr>
        <w:t>Zamawiający</w:t>
      </w:r>
      <w:r w:rsidRPr="00AD6A00">
        <w:rPr>
          <w:spacing w:val="-11"/>
        </w:rPr>
        <w:t xml:space="preserve"> </w:t>
      </w:r>
      <w:r w:rsidRPr="00AD6A00">
        <w:rPr>
          <w:spacing w:val="-4"/>
        </w:rPr>
        <w:t>zaprasza</w:t>
      </w:r>
      <w:r w:rsidRPr="00AD6A00">
        <w:rPr>
          <w:spacing w:val="-12"/>
        </w:rPr>
        <w:t xml:space="preserve"> </w:t>
      </w:r>
      <w:r w:rsidR="00D90803">
        <w:rPr>
          <w:spacing w:val="-12"/>
        </w:rPr>
        <w:t>Wykonawców</w:t>
      </w:r>
      <w:bookmarkStart w:id="1" w:name="_Hlk138323419"/>
      <w:r w:rsidR="00FC7057">
        <w:rPr>
          <w:spacing w:val="-4"/>
        </w:rPr>
        <w:t xml:space="preserve"> posiadaj</w:t>
      </w:r>
      <w:r w:rsidR="00D90803">
        <w:rPr>
          <w:spacing w:val="-4"/>
        </w:rPr>
        <w:t>ących</w:t>
      </w:r>
      <w:r w:rsidR="00FC7057">
        <w:rPr>
          <w:spacing w:val="-4"/>
        </w:rPr>
        <w:t xml:space="preserve"> doświadczenie w</w:t>
      </w:r>
      <w:r w:rsidR="004E36B4">
        <w:rPr>
          <w:spacing w:val="-4"/>
        </w:rPr>
        <w:t> </w:t>
      </w:r>
      <w:r w:rsidR="00FC7057">
        <w:rPr>
          <w:spacing w:val="-4"/>
        </w:rPr>
        <w:t>zakresie projektowania lub budowy obiektów użyteczności publicznej</w:t>
      </w:r>
      <w:bookmarkEnd w:id="1"/>
      <w:r w:rsidR="00FC7057">
        <w:rPr>
          <w:spacing w:val="-4"/>
        </w:rPr>
        <w:t xml:space="preserve">. </w:t>
      </w:r>
    </w:p>
    <w:p w14:paraId="4706A7FC" w14:textId="77777777" w:rsidR="00FC7057" w:rsidRDefault="00FC7057" w:rsidP="008E3D00">
      <w:pPr>
        <w:spacing w:before="0" w:after="0"/>
        <w:ind w:firstLine="708"/>
        <w:rPr>
          <w:spacing w:val="-11"/>
        </w:rPr>
      </w:pPr>
    </w:p>
    <w:p w14:paraId="135AF1B4" w14:textId="40A83748" w:rsidR="008E3D00" w:rsidRPr="008E3D00" w:rsidRDefault="00AD6A00" w:rsidP="008E3D00">
      <w:pPr>
        <w:spacing w:before="0" w:after="0"/>
        <w:ind w:firstLine="708"/>
      </w:pPr>
      <w:r w:rsidRPr="008E3D00">
        <w:t>Zgłoszenie</w:t>
      </w:r>
      <w:r w:rsidR="00FC7057">
        <w:t xml:space="preserve"> udziału w konsultacjach</w:t>
      </w:r>
      <w:r w:rsidRPr="008E3D00">
        <w:t xml:space="preserve"> należy złożyć poprzez platformę zakupową</w:t>
      </w:r>
      <w:r w:rsidR="00C76A14">
        <w:t xml:space="preserve">, wypełniając </w:t>
      </w:r>
      <w:r w:rsidR="00C76A14" w:rsidRPr="00C76A14">
        <w:t>formularz</w:t>
      </w:r>
      <w:r w:rsidR="00C76A14">
        <w:t xml:space="preserve"> elektroniczny i dołączając zgłoszenie</w:t>
      </w:r>
      <w:r w:rsidR="00C76A14" w:rsidRPr="00C76A14">
        <w:t xml:space="preserve"> lub </w:t>
      </w:r>
      <w:r w:rsidR="00C76A14" w:rsidRPr="00C76A14">
        <w:rPr>
          <w:color w:val="000000"/>
        </w:rPr>
        <w:t>poprzez przycisk "</w:t>
      </w:r>
      <w:r w:rsidR="00C76A14" w:rsidRPr="00C76A14">
        <w:rPr>
          <w:rStyle w:val="Pogrubienie"/>
          <w:color w:val="000000"/>
        </w:rPr>
        <w:t>Wyślij wiadomość do</w:t>
      </w:r>
      <w:r w:rsidR="00C76A14">
        <w:rPr>
          <w:rStyle w:val="Pogrubienie"/>
          <w:color w:val="000000"/>
        </w:rPr>
        <w:t> </w:t>
      </w:r>
      <w:r w:rsidR="00C76A14" w:rsidRPr="00C76A14">
        <w:rPr>
          <w:rStyle w:val="Pogrubienie"/>
          <w:color w:val="000000"/>
        </w:rPr>
        <w:t>zamawiającego</w:t>
      </w:r>
      <w:r w:rsidR="00C76A14" w:rsidRPr="00C76A14">
        <w:rPr>
          <w:color w:val="000000"/>
        </w:rPr>
        <w:t>"</w:t>
      </w:r>
      <w:r w:rsidR="00C76A14" w:rsidRPr="00C76A14">
        <w:t xml:space="preserve"> </w:t>
      </w:r>
      <w:r w:rsidRPr="00C76A14">
        <w:t>lub przesłać na adres e-</w:t>
      </w:r>
      <w:r w:rsidRPr="008E3D00">
        <w:t xml:space="preserve">mail </w:t>
      </w:r>
      <w:hyperlink r:id="rId5" w:history="1">
        <w:r w:rsidRPr="008E3D00">
          <w:rPr>
            <w:rStyle w:val="Hipercze"/>
            <w:color w:val="auto"/>
          </w:rPr>
          <w:t>sekretarz@osiek.gda.pl</w:t>
        </w:r>
      </w:hyperlink>
      <w:r w:rsidR="00FC7057">
        <w:rPr>
          <w:rStyle w:val="Hipercze"/>
          <w:color w:val="auto"/>
        </w:rPr>
        <w:t xml:space="preserve"> </w:t>
      </w:r>
      <w:r w:rsidR="00FC7057" w:rsidRPr="00FC7057">
        <w:rPr>
          <w:rStyle w:val="Hipercze"/>
          <w:color w:val="auto"/>
          <w:u w:val="none"/>
        </w:rPr>
        <w:t xml:space="preserve">w terminie do 30 czerwca 2023 r. </w:t>
      </w:r>
      <w:r w:rsidR="00D90803">
        <w:rPr>
          <w:rStyle w:val="Hipercze"/>
          <w:color w:val="auto"/>
          <w:u w:val="none"/>
        </w:rPr>
        <w:t>W załączeniu wzór zgłoszenia.</w:t>
      </w:r>
    </w:p>
    <w:p w14:paraId="6355EB57" w14:textId="2928692A" w:rsidR="00AD6A00" w:rsidRPr="00AD6A00" w:rsidRDefault="00AD6A00" w:rsidP="008E3D00">
      <w:pPr>
        <w:spacing w:before="0" w:after="0"/>
        <w:ind w:firstLine="708"/>
      </w:pPr>
      <w:r w:rsidRPr="00AD6A00">
        <w:t>Konsultacje będą przeprowadzone w formie bezpośrednich spotkań z Uczestnikami w</w:t>
      </w:r>
      <w:r w:rsidR="00FC7057">
        <w:t> </w:t>
      </w:r>
      <w:r w:rsidRPr="00AD6A00">
        <w:t>uzgodnionym  terminie.</w:t>
      </w:r>
    </w:p>
    <w:p w14:paraId="02578FE3" w14:textId="77777777" w:rsidR="00F14F91" w:rsidRDefault="00F14F91" w:rsidP="00E85947">
      <w:pPr>
        <w:spacing w:before="0" w:after="0"/>
      </w:pPr>
    </w:p>
    <w:p w14:paraId="532CEE6F" w14:textId="7EE9BE72" w:rsidR="0089598A" w:rsidRDefault="00F338CF" w:rsidP="00F338CF">
      <w:pPr>
        <w:spacing w:before="0" w:after="0"/>
      </w:pPr>
      <w:r>
        <w:t>Informacje dodatkowe:</w:t>
      </w:r>
    </w:p>
    <w:p w14:paraId="69C34878" w14:textId="77777777" w:rsidR="00F338CF" w:rsidRDefault="00DE62CE" w:rsidP="00F338CF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567" w:right="105" w:hanging="283"/>
        <w:contextualSpacing w:val="0"/>
      </w:pPr>
      <w:r w:rsidRPr="00F338CF">
        <w:t>Ogłoszenie o konsultacjach nie stanowi ogłoszenia o zamówieniu w rozumieniu prze</w:t>
      </w:r>
      <w:r w:rsidRPr="00F338CF">
        <w:rPr>
          <w:spacing w:val="-1"/>
        </w:rPr>
        <w:t>pisów</w:t>
      </w:r>
      <w:r w:rsidRPr="00F338CF">
        <w:rPr>
          <w:spacing w:val="-5"/>
        </w:rPr>
        <w:t xml:space="preserve"> </w:t>
      </w:r>
      <w:r w:rsidRPr="00F338CF">
        <w:rPr>
          <w:spacing w:val="-1"/>
        </w:rPr>
        <w:t>Ustawy</w:t>
      </w:r>
      <w:r w:rsidRPr="00F338CF">
        <w:rPr>
          <w:spacing w:val="-5"/>
        </w:rPr>
        <w:t xml:space="preserve"> </w:t>
      </w:r>
      <w:proofErr w:type="spellStart"/>
      <w:r w:rsidRPr="00F338CF">
        <w:rPr>
          <w:spacing w:val="-1"/>
        </w:rPr>
        <w:t>Pzp</w:t>
      </w:r>
      <w:proofErr w:type="spellEnd"/>
      <w:r w:rsidRPr="00F338CF">
        <w:rPr>
          <w:spacing w:val="-5"/>
        </w:rPr>
        <w:t xml:space="preserve"> </w:t>
      </w:r>
      <w:r w:rsidRPr="00F338CF">
        <w:rPr>
          <w:spacing w:val="-1"/>
        </w:rPr>
        <w:t>ani</w:t>
      </w:r>
      <w:r w:rsidRPr="00F338CF">
        <w:rPr>
          <w:spacing w:val="-5"/>
        </w:rPr>
        <w:t xml:space="preserve"> </w:t>
      </w:r>
      <w:r w:rsidRPr="00F338CF">
        <w:rPr>
          <w:spacing w:val="-1"/>
        </w:rPr>
        <w:t>zaproszenia</w:t>
      </w:r>
      <w:r w:rsidRPr="00F338CF">
        <w:rPr>
          <w:spacing w:val="-5"/>
        </w:rPr>
        <w:t xml:space="preserve"> </w:t>
      </w:r>
      <w:r w:rsidRPr="00F338CF">
        <w:rPr>
          <w:spacing w:val="-1"/>
        </w:rPr>
        <w:t>do</w:t>
      </w:r>
      <w:r w:rsidRPr="00F338CF">
        <w:rPr>
          <w:spacing w:val="-5"/>
        </w:rPr>
        <w:t xml:space="preserve"> </w:t>
      </w:r>
      <w:r w:rsidRPr="00F338CF">
        <w:rPr>
          <w:spacing w:val="-1"/>
        </w:rPr>
        <w:t>złożenia</w:t>
      </w:r>
      <w:r w:rsidRPr="00F338CF">
        <w:rPr>
          <w:spacing w:val="-5"/>
        </w:rPr>
        <w:t xml:space="preserve"> </w:t>
      </w:r>
      <w:r w:rsidRPr="00F338CF">
        <w:rPr>
          <w:spacing w:val="-1"/>
        </w:rPr>
        <w:t>oferty</w:t>
      </w:r>
      <w:r w:rsidRPr="00F338CF">
        <w:rPr>
          <w:spacing w:val="-5"/>
        </w:rPr>
        <w:t xml:space="preserve"> </w:t>
      </w:r>
      <w:r w:rsidRPr="00F338CF">
        <w:rPr>
          <w:spacing w:val="-1"/>
        </w:rPr>
        <w:t>w</w:t>
      </w:r>
      <w:r w:rsidRPr="00F338CF">
        <w:rPr>
          <w:spacing w:val="-9"/>
        </w:rPr>
        <w:t xml:space="preserve"> </w:t>
      </w:r>
      <w:r w:rsidRPr="00F338CF">
        <w:t>rozumieniu</w:t>
      </w:r>
      <w:r w:rsidRPr="00F338CF">
        <w:rPr>
          <w:spacing w:val="-5"/>
        </w:rPr>
        <w:t xml:space="preserve"> </w:t>
      </w:r>
      <w:r w:rsidRPr="00F338CF">
        <w:t>art.</w:t>
      </w:r>
      <w:r w:rsidRPr="00F338CF">
        <w:rPr>
          <w:spacing w:val="-13"/>
        </w:rPr>
        <w:t xml:space="preserve"> </w:t>
      </w:r>
      <w:r w:rsidRPr="00F338CF">
        <w:t>66</w:t>
      </w:r>
      <w:r w:rsidRPr="00F338CF">
        <w:rPr>
          <w:spacing w:val="-9"/>
        </w:rPr>
        <w:t xml:space="preserve"> </w:t>
      </w:r>
      <w:r w:rsidRPr="00F338CF">
        <w:t>Kodeksu</w:t>
      </w:r>
      <w:r w:rsidRPr="00F338CF">
        <w:rPr>
          <w:spacing w:val="-5"/>
        </w:rPr>
        <w:t xml:space="preserve"> </w:t>
      </w:r>
      <w:r w:rsidRPr="00F338CF">
        <w:t>cywilnego.</w:t>
      </w:r>
    </w:p>
    <w:p w14:paraId="274CFB6B" w14:textId="77777777" w:rsidR="00F338CF" w:rsidRDefault="0089598A" w:rsidP="00F338CF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567" w:right="105" w:hanging="283"/>
        <w:contextualSpacing w:val="0"/>
      </w:pPr>
      <w:r w:rsidRPr="00F338CF">
        <w:t>Konsultacje mają charakter jawny. Wszelkie pisma, dokumenty, opracowania, opinie</w:t>
      </w:r>
      <w:r w:rsidRPr="00F338CF">
        <w:rPr>
          <w:spacing w:val="1"/>
        </w:rPr>
        <w:t xml:space="preserve"> </w:t>
      </w:r>
      <w:r w:rsidRPr="00F338CF">
        <w:t>itp. zgłoszone przez Uczestników w ramach konsultacji, poza dokumentami stanowiącymi tajemnicę przedsiębiorstwa, podlegają udostępnieniu na wniosek każdego zainteresowanego podmiotu, w tym innych Uczestników w formie i trybie wskazanym</w:t>
      </w:r>
      <w:r w:rsidRPr="00F338CF">
        <w:rPr>
          <w:spacing w:val="1"/>
        </w:rPr>
        <w:t xml:space="preserve"> </w:t>
      </w:r>
      <w:r w:rsidRPr="00F338CF">
        <w:t>przez</w:t>
      </w:r>
      <w:r w:rsidRPr="00F338CF">
        <w:rPr>
          <w:spacing w:val="-2"/>
        </w:rPr>
        <w:t xml:space="preserve"> </w:t>
      </w:r>
      <w:r w:rsidRPr="00F338CF">
        <w:t>ustawę o</w:t>
      </w:r>
      <w:r w:rsidRPr="00F338CF">
        <w:rPr>
          <w:spacing w:val="-5"/>
        </w:rPr>
        <w:t xml:space="preserve"> </w:t>
      </w:r>
      <w:r w:rsidRPr="00F338CF">
        <w:t>dostępie do informacji</w:t>
      </w:r>
      <w:r w:rsidRPr="00F338CF">
        <w:rPr>
          <w:spacing w:val="-1"/>
        </w:rPr>
        <w:t xml:space="preserve"> </w:t>
      </w:r>
      <w:r w:rsidRPr="00F338CF">
        <w:t>publicznej.</w:t>
      </w:r>
    </w:p>
    <w:p w14:paraId="07E5D03D" w14:textId="77777777" w:rsidR="00F338CF" w:rsidRDefault="0089598A" w:rsidP="00F338CF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567" w:right="105" w:hanging="283"/>
        <w:contextualSpacing w:val="0"/>
      </w:pPr>
      <w:r w:rsidRPr="00F338CF">
        <w:t>W sytuacji gdy dokumenty składane w toku konsultacji będą zawierały tajemnicę</w:t>
      </w:r>
      <w:r w:rsidRPr="00F338CF">
        <w:rPr>
          <w:spacing w:val="1"/>
        </w:rPr>
        <w:t xml:space="preserve"> </w:t>
      </w:r>
      <w:r w:rsidRPr="00F338CF">
        <w:t>przedsiębiorstwa, Uczestnik wraz z przekazaniem takich informacji zastrzega, że nie</w:t>
      </w:r>
      <w:r w:rsidRPr="00F338CF">
        <w:rPr>
          <w:spacing w:val="1"/>
        </w:rPr>
        <w:t xml:space="preserve"> </w:t>
      </w:r>
      <w:r w:rsidRPr="00F338CF">
        <w:t>mogą</w:t>
      </w:r>
      <w:r w:rsidRPr="00F338CF">
        <w:rPr>
          <w:spacing w:val="-8"/>
        </w:rPr>
        <w:t xml:space="preserve"> </w:t>
      </w:r>
      <w:r w:rsidRPr="00F338CF">
        <w:t>być</w:t>
      </w:r>
      <w:r w:rsidRPr="00F338CF">
        <w:rPr>
          <w:spacing w:val="-8"/>
        </w:rPr>
        <w:t xml:space="preserve"> </w:t>
      </w:r>
      <w:r w:rsidRPr="00F338CF">
        <w:t>one</w:t>
      </w:r>
      <w:r w:rsidRPr="00F338CF">
        <w:rPr>
          <w:spacing w:val="-8"/>
        </w:rPr>
        <w:t xml:space="preserve"> </w:t>
      </w:r>
      <w:r w:rsidRPr="00F338CF">
        <w:t>udostępniane</w:t>
      </w:r>
      <w:r w:rsidRPr="00F338CF">
        <w:rPr>
          <w:spacing w:val="-8"/>
        </w:rPr>
        <w:t xml:space="preserve"> </w:t>
      </w:r>
      <w:r w:rsidRPr="00F338CF">
        <w:t>oraz</w:t>
      </w:r>
      <w:r w:rsidRPr="00F338CF">
        <w:rPr>
          <w:spacing w:val="-7"/>
        </w:rPr>
        <w:t xml:space="preserve"> </w:t>
      </w:r>
      <w:r w:rsidRPr="00F338CF">
        <w:t>wykazuje,</w:t>
      </w:r>
      <w:r w:rsidRPr="00F338CF">
        <w:rPr>
          <w:spacing w:val="-8"/>
        </w:rPr>
        <w:t xml:space="preserve"> </w:t>
      </w:r>
      <w:r w:rsidRPr="00F338CF">
        <w:t>że</w:t>
      </w:r>
      <w:r w:rsidRPr="00F338CF">
        <w:rPr>
          <w:spacing w:val="-8"/>
        </w:rPr>
        <w:t xml:space="preserve"> </w:t>
      </w:r>
      <w:r w:rsidRPr="00F338CF">
        <w:t>zastrzeżone</w:t>
      </w:r>
      <w:r w:rsidRPr="00F338CF">
        <w:rPr>
          <w:spacing w:val="-8"/>
        </w:rPr>
        <w:t xml:space="preserve"> </w:t>
      </w:r>
      <w:r w:rsidRPr="00F338CF">
        <w:t>informacje</w:t>
      </w:r>
      <w:r w:rsidRPr="00F338CF">
        <w:rPr>
          <w:spacing w:val="-7"/>
        </w:rPr>
        <w:t xml:space="preserve"> </w:t>
      </w:r>
      <w:r w:rsidRPr="00F338CF">
        <w:t>stanowią</w:t>
      </w:r>
      <w:r w:rsidRPr="00F338CF">
        <w:rPr>
          <w:spacing w:val="-8"/>
        </w:rPr>
        <w:t xml:space="preserve"> </w:t>
      </w:r>
      <w:r w:rsidRPr="00F338CF">
        <w:t>tajem</w:t>
      </w:r>
      <w:r w:rsidRPr="00F338CF">
        <w:rPr>
          <w:spacing w:val="-2"/>
        </w:rPr>
        <w:t>nicę</w:t>
      </w:r>
      <w:r w:rsidRPr="00F338CF">
        <w:rPr>
          <w:spacing w:val="-6"/>
        </w:rPr>
        <w:t xml:space="preserve"> </w:t>
      </w:r>
      <w:r w:rsidRPr="00F338CF">
        <w:rPr>
          <w:spacing w:val="-2"/>
        </w:rPr>
        <w:t>przedsiębiorstwa</w:t>
      </w:r>
      <w:r w:rsidRPr="00F338CF">
        <w:rPr>
          <w:spacing w:val="-6"/>
        </w:rPr>
        <w:t xml:space="preserve"> </w:t>
      </w:r>
      <w:r w:rsidRPr="00F338CF">
        <w:rPr>
          <w:spacing w:val="-2"/>
        </w:rPr>
        <w:t>w</w:t>
      </w:r>
      <w:r w:rsidRPr="00F338CF">
        <w:rPr>
          <w:spacing w:val="-9"/>
        </w:rPr>
        <w:t xml:space="preserve"> </w:t>
      </w:r>
      <w:r w:rsidRPr="00F338CF">
        <w:rPr>
          <w:spacing w:val="-2"/>
        </w:rPr>
        <w:t>rozumieniu</w:t>
      </w:r>
      <w:r w:rsidRPr="00F338CF">
        <w:rPr>
          <w:spacing w:val="-6"/>
        </w:rPr>
        <w:t xml:space="preserve"> </w:t>
      </w:r>
      <w:r w:rsidRPr="00F338CF">
        <w:rPr>
          <w:spacing w:val="-2"/>
        </w:rPr>
        <w:t>przepisów</w:t>
      </w:r>
      <w:r w:rsidRPr="00F338CF">
        <w:rPr>
          <w:spacing w:val="-5"/>
        </w:rPr>
        <w:t xml:space="preserve"> </w:t>
      </w:r>
      <w:r w:rsidRPr="00F338CF">
        <w:rPr>
          <w:spacing w:val="-1"/>
        </w:rPr>
        <w:t>ustawy</w:t>
      </w:r>
      <w:r w:rsidRPr="00F338CF">
        <w:rPr>
          <w:spacing w:val="-6"/>
        </w:rPr>
        <w:t xml:space="preserve"> </w:t>
      </w:r>
      <w:r w:rsidRPr="00F338CF">
        <w:rPr>
          <w:spacing w:val="-1"/>
        </w:rPr>
        <w:t>z</w:t>
      </w:r>
      <w:r w:rsidRPr="00F338CF">
        <w:rPr>
          <w:spacing w:val="-10"/>
        </w:rPr>
        <w:t xml:space="preserve"> </w:t>
      </w:r>
      <w:r w:rsidRPr="00F338CF">
        <w:rPr>
          <w:spacing w:val="-1"/>
        </w:rPr>
        <w:t>16</w:t>
      </w:r>
      <w:r w:rsidRPr="00F338CF">
        <w:rPr>
          <w:spacing w:val="-13"/>
        </w:rPr>
        <w:t xml:space="preserve"> </w:t>
      </w:r>
      <w:r w:rsidRPr="00F338CF">
        <w:rPr>
          <w:spacing w:val="-1"/>
        </w:rPr>
        <w:t>kwietnia</w:t>
      </w:r>
      <w:r w:rsidRPr="00F338CF">
        <w:rPr>
          <w:spacing w:val="-10"/>
        </w:rPr>
        <w:t xml:space="preserve"> </w:t>
      </w:r>
      <w:r w:rsidRPr="00F338CF">
        <w:rPr>
          <w:spacing w:val="-1"/>
        </w:rPr>
        <w:t>1993</w:t>
      </w:r>
      <w:r w:rsidRPr="00F338CF">
        <w:rPr>
          <w:spacing w:val="-14"/>
        </w:rPr>
        <w:t xml:space="preserve"> </w:t>
      </w:r>
      <w:r w:rsidRPr="00F338CF">
        <w:rPr>
          <w:spacing w:val="-1"/>
        </w:rPr>
        <w:t>r.</w:t>
      </w:r>
      <w:r w:rsidRPr="00F338CF">
        <w:rPr>
          <w:spacing w:val="-9"/>
        </w:rPr>
        <w:t xml:space="preserve"> </w:t>
      </w:r>
      <w:r w:rsidRPr="00F338CF">
        <w:rPr>
          <w:spacing w:val="-1"/>
        </w:rPr>
        <w:t>o</w:t>
      </w:r>
      <w:r w:rsidRPr="00F338CF">
        <w:rPr>
          <w:spacing w:val="-10"/>
        </w:rPr>
        <w:t xml:space="preserve"> </w:t>
      </w:r>
      <w:r w:rsidRPr="00F338CF">
        <w:rPr>
          <w:spacing w:val="-1"/>
        </w:rPr>
        <w:t>zwalczaniu</w:t>
      </w:r>
      <w:r w:rsidRPr="00F338CF">
        <w:rPr>
          <w:spacing w:val="-10"/>
        </w:rPr>
        <w:t xml:space="preserve"> </w:t>
      </w:r>
      <w:r w:rsidRPr="00F338CF">
        <w:rPr>
          <w:spacing w:val="-1"/>
        </w:rPr>
        <w:t>nieuczciwej</w:t>
      </w:r>
      <w:r w:rsidRPr="00F338CF">
        <w:rPr>
          <w:spacing w:val="-10"/>
        </w:rPr>
        <w:t xml:space="preserve"> </w:t>
      </w:r>
      <w:r w:rsidRPr="00F338CF">
        <w:rPr>
          <w:spacing w:val="-1"/>
        </w:rPr>
        <w:t>konkurencji.</w:t>
      </w:r>
      <w:r w:rsidRPr="00F338CF">
        <w:rPr>
          <w:spacing w:val="-10"/>
        </w:rPr>
        <w:t xml:space="preserve"> </w:t>
      </w:r>
      <w:r w:rsidRPr="00F338CF">
        <w:rPr>
          <w:spacing w:val="-1"/>
        </w:rPr>
        <w:t>Zamawiającemu</w:t>
      </w:r>
      <w:r w:rsidRPr="00F338CF">
        <w:rPr>
          <w:spacing w:val="-10"/>
        </w:rPr>
        <w:t xml:space="preserve"> </w:t>
      </w:r>
      <w:r w:rsidRPr="00F338CF">
        <w:t>przysługuje</w:t>
      </w:r>
      <w:r w:rsidRPr="00F338CF">
        <w:rPr>
          <w:spacing w:val="-10"/>
        </w:rPr>
        <w:t xml:space="preserve"> </w:t>
      </w:r>
      <w:r w:rsidRPr="00F338CF">
        <w:t>prawo</w:t>
      </w:r>
      <w:r w:rsidRPr="00F338CF">
        <w:rPr>
          <w:spacing w:val="-10"/>
        </w:rPr>
        <w:t xml:space="preserve"> </w:t>
      </w:r>
      <w:r w:rsidRPr="00F338CF">
        <w:t>do</w:t>
      </w:r>
      <w:r w:rsidRPr="00F338CF">
        <w:rPr>
          <w:spacing w:val="-10"/>
        </w:rPr>
        <w:t xml:space="preserve"> </w:t>
      </w:r>
      <w:r w:rsidRPr="00F338CF">
        <w:t>oceny,</w:t>
      </w:r>
      <w:r w:rsidRPr="00F338CF">
        <w:rPr>
          <w:spacing w:val="-10"/>
        </w:rPr>
        <w:t xml:space="preserve"> </w:t>
      </w:r>
      <w:r w:rsidRPr="00F338CF">
        <w:t>czy</w:t>
      </w:r>
      <w:r w:rsidRPr="00F338CF">
        <w:rPr>
          <w:spacing w:val="-9"/>
        </w:rPr>
        <w:t xml:space="preserve"> </w:t>
      </w:r>
      <w:r w:rsidRPr="00F338CF">
        <w:t>zastrzeżona</w:t>
      </w:r>
      <w:r w:rsidRPr="00F338CF">
        <w:rPr>
          <w:spacing w:val="-1"/>
        </w:rPr>
        <w:t xml:space="preserve"> </w:t>
      </w:r>
      <w:r w:rsidRPr="00F338CF">
        <w:t>informacja</w:t>
      </w:r>
      <w:r w:rsidRPr="00F338CF">
        <w:rPr>
          <w:spacing w:val="-1"/>
        </w:rPr>
        <w:t xml:space="preserve"> </w:t>
      </w:r>
      <w:r w:rsidRPr="00F338CF">
        <w:t>spełnia</w:t>
      </w:r>
      <w:r w:rsidRPr="00F338CF">
        <w:rPr>
          <w:spacing w:val="-1"/>
        </w:rPr>
        <w:t xml:space="preserve"> </w:t>
      </w:r>
      <w:r w:rsidRPr="00F338CF">
        <w:t>przesłanki</w:t>
      </w:r>
      <w:r w:rsidRPr="00F338CF">
        <w:rPr>
          <w:spacing w:val="-2"/>
        </w:rPr>
        <w:t xml:space="preserve"> </w:t>
      </w:r>
      <w:r w:rsidRPr="00F338CF">
        <w:t>tajemnicy</w:t>
      </w:r>
      <w:r w:rsidRPr="00F338CF">
        <w:rPr>
          <w:spacing w:val="-2"/>
        </w:rPr>
        <w:t xml:space="preserve"> </w:t>
      </w:r>
      <w:r w:rsidRPr="00F338CF">
        <w:t>przedsiębiorstwa.</w:t>
      </w:r>
    </w:p>
    <w:p w14:paraId="4F755A33" w14:textId="77777777" w:rsidR="00F338CF" w:rsidRDefault="0089598A" w:rsidP="00F338CF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567" w:right="105" w:hanging="283"/>
        <w:contextualSpacing w:val="0"/>
      </w:pPr>
      <w:r w:rsidRPr="00F338CF">
        <w:t>Konsultacje</w:t>
      </w:r>
      <w:r w:rsidRPr="00F338CF">
        <w:rPr>
          <w:spacing w:val="-8"/>
        </w:rPr>
        <w:t xml:space="preserve"> </w:t>
      </w:r>
      <w:r w:rsidRPr="00F338CF">
        <w:t>prowadzone</w:t>
      </w:r>
      <w:r w:rsidRPr="00F338CF">
        <w:rPr>
          <w:spacing w:val="-8"/>
        </w:rPr>
        <w:t xml:space="preserve"> </w:t>
      </w:r>
      <w:r w:rsidRPr="00F338CF">
        <w:t>są</w:t>
      </w:r>
      <w:r w:rsidRPr="00F338CF">
        <w:rPr>
          <w:spacing w:val="-7"/>
        </w:rPr>
        <w:t xml:space="preserve"> </w:t>
      </w:r>
      <w:r w:rsidRPr="00F338CF">
        <w:t>w</w:t>
      </w:r>
      <w:r w:rsidRPr="00F338CF">
        <w:rPr>
          <w:spacing w:val="-11"/>
        </w:rPr>
        <w:t xml:space="preserve"> </w:t>
      </w:r>
      <w:r w:rsidRPr="00F338CF">
        <w:t>sposób</w:t>
      </w:r>
      <w:r w:rsidRPr="00F338CF">
        <w:rPr>
          <w:spacing w:val="-7"/>
        </w:rPr>
        <w:t xml:space="preserve"> </w:t>
      </w:r>
      <w:r w:rsidRPr="00F338CF">
        <w:t>zapewniający</w:t>
      </w:r>
      <w:r w:rsidRPr="00F338CF">
        <w:rPr>
          <w:spacing w:val="-7"/>
        </w:rPr>
        <w:t xml:space="preserve"> </w:t>
      </w:r>
      <w:r w:rsidRPr="00F338CF">
        <w:t>zachowanie</w:t>
      </w:r>
      <w:r w:rsidRPr="00F338CF">
        <w:rPr>
          <w:spacing w:val="-8"/>
        </w:rPr>
        <w:t xml:space="preserve"> </w:t>
      </w:r>
      <w:r w:rsidRPr="00F338CF">
        <w:t>zasady</w:t>
      </w:r>
      <w:r w:rsidRPr="00F338CF">
        <w:rPr>
          <w:spacing w:val="-7"/>
        </w:rPr>
        <w:t xml:space="preserve"> </w:t>
      </w:r>
      <w:r w:rsidRPr="00F338CF">
        <w:t>przejrzystości,</w:t>
      </w:r>
      <w:r w:rsidRPr="00F338CF">
        <w:rPr>
          <w:spacing w:val="-42"/>
        </w:rPr>
        <w:t xml:space="preserve"> </w:t>
      </w:r>
      <w:r w:rsidRPr="00F338CF">
        <w:t>uczciwej</w:t>
      </w:r>
      <w:r w:rsidRPr="00F338CF">
        <w:rPr>
          <w:spacing w:val="-5"/>
        </w:rPr>
        <w:t xml:space="preserve"> </w:t>
      </w:r>
      <w:r w:rsidRPr="00F338CF">
        <w:t>konkurencji</w:t>
      </w:r>
      <w:r w:rsidRPr="00F338CF">
        <w:rPr>
          <w:spacing w:val="-4"/>
        </w:rPr>
        <w:t xml:space="preserve"> </w:t>
      </w:r>
      <w:r w:rsidRPr="00F338CF">
        <w:t>oraz</w:t>
      </w:r>
      <w:r w:rsidRPr="00F338CF">
        <w:rPr>
          <w:spacing w:val="-5"/>
        </w:rPr>
        <w:t xml:space="preserve"> </w:t>
      </w:r>
      <w:r w:rsidRPr="00F338CF">
        <w:t>równego</w:t>
      </w:r>
      <w:r w:rsidRPr="00F338CF">
        <w:rPr>
          <w:spacing w:val="-5"/>
        </w:rPr>
        <w:t xml:space="preserve"> </w:t>
      </w:r>
      <w:r w:rsidRPr="00F338CF">
        <w:t>traktowania</w:t>
      </w:r>
      <w:r w:rsidRPr="00F338CF">
        <w:rPr>
          <w:spacing w:val="-6"/>
        </w:rPr>
        <w:t xml:space="preserve"> </w:t>
      </w:r>
      <w:r w:rsidRPr="00F338CF">
        <w:t>potencjalnych</w:t>
      </w:r>
      <w:r w:rsidRPr="00F338CF">
        <w:rPr>
          <w:spacing w:val="-5"/>
        </w:rPr>
        <w:t xml:space="preserve"> </w:t>
      </w:r>
      <w:r w:rsidRPr="00F338CF">
        <w:t>Wykonawców.</w:t>
      </w:r>
    </w:p>
    <w:p w14:paraId="10AF4F76" w14:textId="440A052D" w:rsidR="00DE62CE" w:rsidRDefault="00DE62CE" w:rsidP="00F338CF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567" w:right="105" w:hanging="283"/>
        <w:contextualSpacing w:val="0"/>
      </w:pPr>
      <w:r w:rsidRPr="00F338CF">
        <w:t>Koszty związane z uczestnictwem w konsultacjach ponoszą Uczestnicy i nie podlegają</w:t>
      </w:r>
      <w:r w:rsidRPr="00F338CF">
        <w:rPr>
          <w:spacing w:val="-42"/>
        </w:rPr>
        <w:t xml:space="preserve"> </w:t>
      </w:r>
      <w:r w:rsidRPr="00F338CF">
        <w:t>zwrotowi</w:t>
      </w:r>
      <w:r w:rsidRPr="00F338CF">
        <w:rPr>
          <w:spacing w:val="-2"/>
        </w:rPr>
        <w:t xml:space="preserve"> </w:t>
      </w:r>
      <w:r w:rsidRPr="00F338CF">
        <w:t>przez</w:t>
      </w:r>
      <w:r w:rsidRPr="00F338CF">
        <w:rPr>
          <w:spacing w:val="-1"/>
        </w:rPr>
        <w:t xml:space="preserve"> </w:t>
      </w:r>
      <w:r w:rsidRPr="00F338CF">
        <w:t>Zamawiającego.</w:t>
      </w:r>
    </w:p>
    <w:p w14:paraId="7916C012" w14:textId="77777777" w:rsidR="00601ED9" w:rsidRDefault="00601ED9" w:rsidP="00601ED9">
      <w:pPr>
        <w:widowControl w:val="0"/>
        <w:autoSpaceDE w:val="0"/>
        <w:autoSpaceDN w:val="0"/>
        <w:spacing w:after="0"/>
        <w:ind w:left="284" w:right="105"/>
      </w:pPr>
    </w:p>
    <w:p w14:paraId="47316B42" w14:textId="77777777" w:rsidR="00601ED9" w:rsidRDefault="00601ED9" w:rsidP="00601ED9">
      <w:pPr>
        <w:widowControl w:val="0"/>
        <w:autoSpaceDE w:val="0"/>
        <w:autoSpaceDN w:val="0"/>
        <w:spacing w:before="0" w:after="0"/>
        <w:ind w:left="7080" w:right="105"/>
        <w:rPr>
          <w:i/>
          <w:iCs/>
        </w:rPr>
      </w:pPr>
    </w:p>
    <w:p w14:paraId="56484010" w14:textId="51A878DC" w:rsidR="00601ED9" w:rsidRPr="00601ED9" w:rsidRDefault="00601ED9" w:rsidP="00601ED9">
      <w:pPr>
        <w:widowControl w:val="0"/>
        <w:autoSpaceDE w:val="0"/>
        <w:autoSpaceDN w:val="0"/>
        <w:spacing w:before="0" w:after="0"/>
        <w:ind w:left="7080" w:right="105"/>
        <w:rPr>
          <w:i/>
          <w:iCs/>
        </w:rPr>
      </w:pPr>
      <w:r w:rsidRPr="00601ED9">
        <w:rPr>
          <w:i/>
          <w:iCs/>
        </w:rPr>
        <w:t xml:space="preserve">Wójt Gminy Osiek </w:t>
      </w:r>
    </w:p>
    <w:p w14:paraId="011A46CC" w14:textId="6F6A0757" w:rsidR="00601ED9" w:rsidRPr="00601ED9" w:rsidRDefault="00601ED9" w:rsidP="00601ED9">
      <w:pPr>
        <w:widowControl w:val="0"/>
        <w:autoSpaceDE w:val="0"/>
        <w:autoSpaceDN w:val="0"/>
        <w:spacing w:before="0" w:after="0"/>
        <w:ind w:left="7080" w:right="105"/>
        <w:rPr>
          <w:i/>
          <w:iCs/>
        </w:rPr>
      </w:pPr>
      <w:r>
        <w:rPr>
          <w:i/>
          <w:iCs/>
        </w:rPr>
        <w:t xml:space="preserve"> </w:t>
      </w:r>
      <w:r w:rsidRPr="00601ED9">
        <w:rPr>
          <w:i/>
          <w:iCs/>
        </w:rPr>
        <w:t>Janusz Kaczyński</w:t>
      </w:r>
    </w:p>
    <w:p w14:paraId="1EB1534B" w14:textId="77777777" w:rsidR="00601ED9" w:rsidRDefault="00601ED9">
      <w:pPr>
        <w:spacing w:before="0" w:after="160" w:line="259" w:lineRule="auto"/>
        <w:jc w:val="left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br w:type="page"/>
      </w:r>
    </w:p>
    <w:p w14:paraId="16DCF978" w14:textId="6C29E7DF" w:rsidR="00601ED9" w:rsidRPr="00601ED9" w:rsidRDefault="00601ED9" w:rsidP="00601ED9">
      <w:pPr>
        <w:shd w:val="clear" w:color="auto" w:fill="E7E6E6" w:themeFill="background2"/>
        <w:spacing w:after="0"/>
        <w:jc w:val="left"/>
        <w:outlineLvl w:val="1"/>
        <w:rPr>
          <w:rFonts w:eastAsia="Times New Roman"/>
          <w:b/>
          <w:bCs/>
          <w:color w:val="000000"/>
          <w:lang w:eastAsia="pl-PL"/>
        </w:rPr>
      </w:pPr>
      <w:r w:rsidRPr="00601ED9">
        <w:rPr>
          <w:rFonts w:eastAsia="Times New Roman"/>
          <w:b/>
          <w:bCs/>
          <w:color w:val="000000"/>
          <w:lang w:eastAsia="pl-PL"/>
        </w:rPr>
        <w:lastRenderedPageBreak/>
        <w:t>INFORMACJA DOTYCZĄCA PRZETWARZANIA DANYCH OSOBOWYCH</w:t>
      </w:r>
    </w:p>
    <w:p w14:paraId="365B3F58" w14:textId="77777777" w:rsidR="00601ED9" w:rsidRDefault="00601ED9" w:rsidP="00601ED9">
      <w:pPr>
        <w:spacing w:after="0"/>
      </w:pPr>
      <w:r>
        <w:t>Zgodnie z art. 13 ust. 1 i 2 Rozporządzenia Parlamentu Europejskiego i Rady (UE) 2016/679 z dnia 27 kwietnia 2016 r. 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14:paraId="6599E922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Administratorem Pani/ Pana danych osobowych jest Wójt Gminy Osiek, ul. Kwiatowa 30, 83-221 Osiek</w:t>
      </w:r>
    </w:p>
    <w:p w14:paraId="5C91B935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Dane kontaktowe Inspektora Ochrony Danych: e-mail: </w:t>
      </w:r>
      <w:hyperlink r:id="rId6" w:history="1">
        <w:r>
          <w:rPr>
            <w:rStyle w:val="Hipercze"/>
            <w:rFonts w:cs="Times New Roman"/>
          </w:rPr>
          <w:t>iod@osiek.gda.pl</w:t>
        </w:r>
      </w:hyperlink>
    </w:p>
    <w:p w14:paraId="5D7B09C2" w14:textId="0C070DAC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Administrator danych osobowych przetwarza dane osobowe na podstawie art. 6 ust. 1 lit. C RODO w celu związanym z postępowaniem o udzielnie zamówienia publicznego na </w:t>
      </w:r>
      <w:r>
        <w:rPr>
          <w:rFonts w:cs="Times New Roman"/>
          <w:b/>
        </w:rPr>
        <w:t>Budowę biblioteki w Osieku.</w:t>
      </w:r>
    </w:p>
    <w:p w14:paraId="543239B5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Odbiorcami Pani / Pana danych osobowych będą osoby lub podmioty, którym udostępniona zostanie dokumentacja postępowania w oparciu o art. 8 oraz art. 96 ust 3 ustawy z dnia 11 września 2019 r. – Prawo zamówień publicznych (</w:t>
      </w:r>
      <w:r>
        <w:rPr>
          <w:rFonts w:eastAsia="Times New Roman" w:cs="Times New Roman"/>
          <w:color w:val="000000"/>
          <w:lang w:eastAsia="pl-PL"/>
        </w:rPr>
        <w:t>tj. Dz.U. z 2022 r., poz. 1710 ze zm.</w:t>
      </w:r>
      <w:r>
        <w:rPr>
          <w:rFonts w:cs="Times New Roman"/>
          <w:color w:val="000000" w:themeColor="text1"/>
        </w:rPr>
        <w:t xml:space="preserve">), dalej „ustawa </w:t>
      </w:r>
      <w:proofErr w:type="spellStart"/>
      <w:r>
        <w:rPr>
          <w:rFonts w:cs="Times New Roman"/>
          <w:color w:val="000000" w:themeColor="text1"/>
        </w:rPr>
        <w:t>Pzp</w:t>
      </w:r>
      <w:proofErr w:type="spellEnd"/>
      <w:r>
        <w:rPr>
          <w:rFonts w:cs="Times New Roman"/>
          <w:color w:val="000000" w:themeColor="text1"/>
        </w:rPr>
        <w:t>”;</w:t>
      </w:r>
    </w:p>
    <w:p w14:paraId="25DCB39D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Pani/Pana dane osobowe będą przechowywane, zgodnie z ustawą </w:t>
      </w:r>
      <w:proofErr w:type="spellStart"/>
      <w:r>
        <w:rPr>
          <w:rFonts w:cs="Times New Roman"/>
          <w:color w:val="000000" w:themeColor="text1"/>
        </w:rPr>
        <w:t>Pzp</w:t>
      </w:r>
      <w:proofErr w:type="spellEnd"/>
      <w:r>
        <w:rPr>
          <w:rFonts w:cs="Times New Roman"/>
          <w:color w:val="000000" w:themeColor="text1"/>
        </w:rPr>
        <w:t xml:space="preserve"> przez okres 4 lat od dnia zakończenia postępowania o udzielenie zamówienia, a jeżeli czas trwania umowy przekracza 4 lata, okres przechowywania obejmuje cały czas trwania umowy;</w:t>
      </w:r>
    </w:p>
    <w:p w14:paraId="1EE3663A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Obowiązek podania przez Panią/Pana danych osobowych bezpośrednio Pani/ Pana dotyczących jest wymogiem ustawowym określonym w przepisach ustawy </w:t>
      </w:r>
      <w:proofErr w:type="spellStart"/>
      <w:r>
        <w:rPr>
          <w:rFonts w:cs="Times New Roman"/>
          <w:color w:val="000000" w:themeColor="text1"/>
        </w:rPr>
        <w:t>Pzp</w:t>
      </w:r>
      <w:proofErr w:type="spellEnd"/>
      <w:r>
        <w:rPr>
          <w:rFonts w:cs="Times New Roman"/>
          <w:color w:val="000000" w:themeColor="text1"/>
        </w:rPr>
        <w:t xml:space="preserve">, związanym z udziałem postępowania o udzielnie zamówienia publicznego, konsekwencje nie podania określonych danych wynikają z ustawy </w:t>
      </w:r>
      <w:proofErr w:type="spellStart"/>
      <w:r>
        <w:rPr>
          <w:rFonts w:cs="Times New Roman"/>
          <w:color w:val="000000" w:themeColor="text1"/>
        </w:rPr>
        <w:t>Pzp</w:t>
      </w:r>
      <w:proofErr w:type="spellEnd"/>
      <w:r>
        <w:rPr>
          <w:rFonts w:cs="Times New Roman"/>
          <w:color w:val="000000" w:themeColor="text1"/>
        </w:rPr>
        <w:t>;</w:t>
      </w:r>
    </w:p>
    <w:p w14:paraId="14D590E5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W odniesieniu do Pani/Pana danych osobowych decyzje nie będą podejmowane w sposób zautomatyzowany, stosownie do art. 22 RODO;</w:t>
      </w:r>
    </w:p>
    <w:p w14:paraId="60246227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Pani/ Pana dane nie będą udostępniane do państwa trzeciego ani organizacji międzynarodowej;</w:t>
      </w:r>
    </w:p>
    <w:p w14:paraId="6ED65E83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Posiada Pani/Pan;</w:t>
      </w:r>
    </w:p>
    <w:p w14:paraId="30F4BA75" w14:textId="77777777" w:rsidR="00601ED9" w:rsidRDefault="00601ED9" w:rsidP="00601ED9">
      <w:pPr>
        <w:pStyle w:val="Akapitzlist"/>
        <w:numPr>
          <w:ilvl w:val="0"/>
          <w:numId w:val="10"/>
        </w:numPr>
        <w:suppressAutoHyphens/>
        <w:spacing w:after="0"/>
        <w:ind w:left="851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 podstawie art. 15 RODO prawo dostępu do danych osobowych Pani/Pana dotyczących;</w:t>
      </w:r>
    </w:p>
    <w:p w14:paraId="37A1DF84" w14:textId="77777777" w:rsidR="00601ED9" w:rsidRDefault="00601ED9" w:rsidP="00601ED9">
      <w:pPr>
        <w:pStyle w:val="Akapitzlist"/>
        <w:numPr>
          <w:ilvl w:val="0"/>
          <w:numId w:val="10"/>
        </w:numPr>
        <w:suppressAutoHyphens/>
        <w:spacing w:after="0"/>
        <w:ind w:left="851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na podstawie art. 16 RODO prawo do sprostowania Pani/Pana danych osobowych*; </w:t>
      </w:r>
    </w:p>
    <w:p w14:paraId="58088998" w14:textId="77777777" w:rsidR="00601ED9" w:rsidRDefault="00601ED9" w:rsidP="00601ED9">
      <w:pPr>
        <w:pStyle w:val="Akapitzlist"/>
        <w:numPr>
          <w:ilvl w:val="0"/>
          <w:numId w:val="10"/>
        </w:numPr>
        <w:suppressAutoHyphens/>
        <w:spacing w:after="0"/>
        <w:ind w:left="851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 podstawie art. 18 RODO prawo do żądania od administratora ograniczenia przetwarzania danych osobowych z zastrzeżeniem przypadków, o których mowa w art. 18 ust. 2 RODO**;</w:t>
      </w:r>
    </w:p>
    <w:p w14:paraId="5A93605D" w14:textId="77777777" w:rsidR="00601ED9" w:rsidRDefault="00601ED9" w:rsidP="00601ED9">
      <w:pPr>
        <w:pStyle w:val="Akapitzlist"/>
        <w:numPr>
          <w:ilvl w:val="0"/>
          <w:numId w:val="10"/>
        </w:numPr>
        <w:suppressAutoHyphens/>
        <w:spacing w:after="0"/>
        <w:ind w:left="851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62E4A8F3" w14:textId="77777777" w:rsidR="00601ED9" w:rsidRDefault="00601ED9" w:rsidP="00601ED9">
      <w:pPr>
        <w:pStyle w:val="Akapitzlist"/>
        <w:numPr>
          <w:ilvl w:val="0"/>
          <w:numId w:val="9"/>
        </w:numPr>
        <w:suppressAutoHyphens/>
        <w:spacing w:after="0"/>
        <w:ind w:left="567" w:hanging="283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Nie przysługuje Pani/ Panu;</w:t>
      </w:r>
    </w:p>
    <w:p w14:paraId="793251F5" w14:textId="77777777" w:rsidR="00601ED9" w:rsidRDefault="00601ED9" w:rsidP="00601ED9">
      <w:pPr>
        <w:pStyle w:val="Akapitzlist"/>
        <w:numPr>
          <w:ilvl w:val="0"/>
          <w:numId w:val="11"/>
        </w:numPr>
        <w:suppressAutoHyphens/>
        <w:spacing w:after="0"/>
        <w:ind w:left="851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 art. 17 ust. 3 lit. b, d lub e RODO prawo do usunięcia danych osobowych;</w:t>
      </w:r>
    </w:p>
    <w:p w14:paraId="1A7F227C" w14:textId="77777777" w:rsidR="00601ED9" w:rsidRDefault="00601ED9" w:rsidP="00601ED9">
      <w:pPr>
        <w:pStyle w:val="Akapitzlist"/>
        <w:numPr>
          <w:ilvl w:val="0"/>
          <w:numId w:val="11"/>
        </w:numPr>
        <w:suppressAutoHyphens/>
        <w:spacing w:after="0"/>
        <w:ind w:left="851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prawo do przenoszenia danych osobowych, o których mowa w art.20 RODO;</w:t>
      </w:r>
    </w:p>
    <w:p w14:paraId="1A5AB9E7" w14:textId="77777777" w:rsidR="00601ED9" w:rsidRDefault="00601ED9" w:rsidP="00601ED9">
      <w:pPr>
        <w:pStyle w:val="Akapitzlist"/>
        <w:numPr>
          <w:ilvl w:val="0"/>
          <w:numId w:val="11"/>
        </w:numPr>
        <w:suppressAutoHyphens/>
        <w:spacing w:after="0"/>
        <w:ind w:left="851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 podstawie art.21 RODO prawo sprzeciwu, wobec przetwarzania danych osobowych, gdyż podstawa prawną przetwarzania Pani/Pana danych jest art.6 ust.1 lit. C RODO.</w:t>
      </w:r>
    </w:p>
    <w:p w14:paraId="259A9801" w14:textId="77777777" w:rsidR="00601ED9" w:rsidRDefault="00601ED9" w:rsidP="00601ED9">
      <w:pPr>
        <w:rPr>
          <w:color w:val="000000" w:themeColor="text1"/>
        </w:rPr>
      </w:pPr>
      <w:r>
        <w:rPr>
          <w:color w:val="000000" w:themeColor="text1"/>
        </w:rPr>
        <w:t xml:space="preserve">Jednocześnie Zamawiający przypomina o ciążących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color w:val="000000" w:themeColor="text1"/>
        </w:rPr>
        <w:t>wyłączeń</w:t>
      </w:r>
      <w:proofErr w:type="spellEnd"/>
      <w:r>
        <w:rPr>
          <w:color w:val="000000" w:themeColor="text1"/>
        </w:rPr>
        <w:t>, o których mowa w art.14 ust. 5 RODO. Oświadczenie stanowi integralną część formularza ofertowego.</w:t>
      </w:r>
    </w:p>
    <w:p w14:paraId="36C623F9" w14:textId="77777777" w:rsidR="00601ED9" w:rsidRDefault="00601ED9" w:rsidP="00601ED9">
      <w:pPr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*</w:t>
      </w:r>
      <w:r>
        <w:rPr>
          <w:b/>
          <w:bCs/>
          <w:i/>
          <w:iCs/>
          <w:color w:val="000000" w:themeColor="text1"/>
          <w:sz w:val="20"/>
          <w:szCs w:val="20"/>
        </w:rPr>
        <w:t>Wyjaśnienie</w:t>
      </w:r>
      <w:r>
        <w:rPr>
          <w:i/>
          <w:iCs/>
          <w:color w:val="000000" w:themeColor="text1"/>
          <w:sz w:val="20"/>
          <w:szCs w:val="20"/>
        </w:rPr>
        <w:t xml:space="preserve">: skorzystanie z prawa do sprostowania nie może skutkować zmianą wyniku postępowania o udzielenie zamówienia publicznego ani zmianą postanowień umowy w zakresie nie zgodnym z ustawa </w:t>
      </w:r>
      <w:proofErr w:type="spellStart"/>
      <w:r>
        <w:rPr>
          <w:i/>
          <w:iCs/>
          <w:color w:val="000000" w:themeColor="text1"/>
          <w:sz w:val="20"/>
          <w:szCs w:val="20"/>
        </w:rPr>
        <w:t>Pzp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14:paraId="6A5ED77A" w14:textId="77777777" w:rsidR="00601ED9" w:rsidRDefault="00601ED9" w:rsidP="00601ED9">
      <w:pPr>
        <w:spacing w:after="0"/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**</w:t>
      </w:r>
      <w:r>
        <w:rPr>
          <w:b/>
          <w:bCs/>
          <w:i/>
          <w:iCs/>
          <w:color w:val="000000" w:themeColor="text1"/>
          <w:sz w:val="20"/>
          <w:szCs w:val="20"/>
        </w:rPr>
        <w:t xml:space="preserve">Wyjaśnienie: </w:t>
      </w:r>
      <w:r>
        <w:rPr>
          <w:i/>
          <w:iCs/>
          <w:color w:val="000000" w:themeColor="text1"/>
          <w:sz w:val="20"/>
          <w:szCs w:val="20"/>
        </w:rPr>
        <w:t>prawo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członkowskiego.</w:t>
      </w:r>
    </w:p>
    <w:p w14:paraId="08EA1C82" w14:textId="77777777" w:rsidR="00601ED9" w:rsidRPr="00F338CF" w:rsidRDefault="00601ED9" w:rsidP="00601ED9">
      <w:pPr>
        <w:widowControl w:val="0"/>
        <w:autoSpaceDE w:val="0"/>
        <w:autoSpaceDN w:val="0"/>
        <w:spacing w:after="0"/>
        <w:ind w:left="284" w:right="105"/>
      </w:pPr>
    </w:p>
    <w:p w14:paraId="60DCC646" w14:textId="77777777" w:rsidR="00DE62CE" w:rsidRPr="00F338CF" w:rsidRDefault="00DE62CE" w:rsidP="00F338CF">
      <w:pPr>
        <w:widowControl w:val="0"/>
        <w:tabs>
          <w:tab w:val="left" w:pos="451"/>
        </w:tabs>
        <w:autoSpaceDE w:val="0"/>
        <w:autoSpaceDN w:val="0"/>
        <w:spacing w:after="0"/>
        <w:ind w:right="105"/>
      </w:pPr>
    </w:p>
    <w:p w14:paraId="621B47E9" w14:textId="77777777" w:rsidR="0089598A" w:rsidRDefault="0089598A" w:rsidP="003652A7">
      <w:pPr>
        <w:spacing w:before="0" w:after="0"/>
        <w:ind w:firstLine="708"/>
      </w:pPr>
    </w:p>
    <w:p w14:paraId="50D6A64E" w14:textId="77777777" w:rsidR="00A8437E" w:rsidRDefault="00A8437E" w:rsidP="00E85947">
      <w:pPr>
        <w:spacing w:before="0" w:after="0"/>
      </w:pPr>
    </w:p>
    <w:sectPr w:rsidR="00A8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0FF"/>
    <w:multiLevelType w:val="hybridMultilevel"/>
    <w:tmpl w:val="2CD67DA2"/>
    <w:lvl w:ilvl="0" w:tplc="21B462AE">
      <w:start w:val="1"/>
      <w:numFmt w:val="decimal"/>
      <w:lvlText w:val="%1."/>
      <w:lvlJc w:val="left"/>
      <w:pPr>
        <w:ind w:left="450" w:hanging="3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19"/>
        <w:szCs w:val="19"/>
      </w:rPr>
    </w:lvl>
    <w:lvl w:ilvl="1" w:tplc="1B722B84">
      <w:start w:val="1"/>
      <w:numFmt w:val="lowerLetter"/>
      <w:lvlText w:val="%2)"/>
      <w:lvlJc w:val="left"/>
      <w:pPr>
        <w:ind w:left="830" w:hanging="38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BFE2D260">
      <w:numFmt w:val="bullet"/>
      <w:lvlText w:val="•"/>
      <w:lvlJc w:val="left"/>
      <w:pPr>
        <w:ind w:left="1621" w:hanging="380"/>
      </w:pPr>
      <w:rPr>
        <w:rFonts w:hint="default"/>
      </w:rPr>
    </w:lvl>
    <w:lvl w:ilvl="3" w:tplc="489AB234">
      <w:numFmt w:val="bullet"/>
      <w:lvlText w:val="•"/>
      <w:lvlJc w:val="left"/>
      <w:pPr>
        <w:ind w:left="2403" w:hanging="380"/>
      </w:pPr>
      <w:rPr>
        <w:rFonts w:hint="default"/>
      </w:rPr>
    </w:lvl>
    <w:lvl w:ilvl="4" w:tplc="181EB2C4">
      <w:numFmt w:val="bullet"/>
      <w:lvlText w:val="•"/>
      <w:lvlJc w:val="left"/>
      <w:pPr>
        <w:ind w:left="3184" w:hanging="380"/>
      </w:pPr>
      <w:rPr>
        <w:rFonts w:hint="default"/>
      </w:rPr>
    </w:lvl>
    <w:lvl w:ilvl="5" w:tplc="92FC4DDA">
      <w:numFmt w:val="bullet"/>
      <w:lvlText w:val="•"/>
      <w:lvlJc w:val="left"/>
      <w:pPr>
        <w:ind w:left="3966" w:hanging="380"/>
      </w:pPr>
      <w:rPr>
        <w:rFonts w:hint="default"/>
      </w:rPr>
    </w:lvl>
    <w:lvl w:ilvl="6" w:tplc="F1E6BD52">
      <w:numFmt w:val="bullet"/>
      <w:lvlText w:val="•"/>
      <w:lvlJc w:val="left"/>
      <w:pPr>
        <w:ind w:left="4747" w:hanging="380"/>
      </w:pPr>
      <w:rPr>
        <w:rFonts w:hint="default"/>
      </w:rPr>
    </w:lvl>
    <w:lvl w:ilvl="7" w:tplc="AAA888A2">
      <w:numFmt w:val="bullet"/>
      <w:lvlText w:val="•"/>
      <w:lvlJc w:val="left"/>
      <w:pPr>
        <w:ind w:left="5529" w:hanging="380"/>
      </w:pPr>
      <w:rPr>
        <w:rFonts w:hint="default"/>
      </w:rPr>
    </w:lvl>
    <w:lvl w:ilvl="8" w:tplc="1264047E">
      <w:numFmt w:val="bullet"/>
      <w:lvlText w:val="•"/>
      <w:lvlJc w:val="left"/>
      <w:pPr>
        <w:ind w:left="6311" w:hanging="380"/>
      </w:pPr>
      <w:rPr>
        <w:rFonts w:hint="default"/>
      </w:rPr>
    </w:lvl>
  </w:abstractNum>
  <w:abstractNum w:abstractNumId="1" w15:restartNumberingAfterBreak="0">
    <w:nsid w:val="1A1C48B3"/>
    <w:multiLevelType w:val="hybridMultilevel"/>
    <w:tmpl w:val="630AEEFA"/>
    <w:lvl w:ilvl="0" w:tplc="8CD42512">
      <w:start w:val="1"/>
      <w:numFmt w:val="decimal"/>
      <w:lvlText w:val="%1."/>
      <w:lvlJc w:val="left"/>
      <w:pPr>
        <w:ind w:left="450" w:hanging="34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19"/>
        <w:szCs w:val="19"/>
      </w:rPr>
    </w:lvl>
    <w:lvl w:ilvl="1" w:tplc="77BCE6A0">
      <w:numFmt w:val="bullet"/>
      <w:lvlText w:val="•"/>
      <w:lvlJc w:val="left"/>
      <w:pPr>
        <w:ind w:left="1201" w:hanging="341"/>
      </w:pPr>
      <w:rPr>
        <w:rFonts w:hint="default"/>
      </w:rPr>
    </w:lvl>
    <w:lvl w:ilvl="2" w:tplc="0F48AF80">
      <w:numFmt w:val="bullet"/>
      <w:lvlText w:val="•"/>
      <w:lvlJc w:val="left"/>
      <w:pPr>
        <w:ind w:left="1942" w:hanging="341"/>
      </w:pPr>
      <w:rPr>
        <w:rFonts w:hint="default"/>
      </w:rPr>
    </w:lvl>
    <w:lvl w:ilvl="3" w:tplc="656655FA">
      <w:numFmt w:val="bullet"/>
      <w:lvlText w:val="•"/>
      <w:lvlJc w:val="left"/>
      <w:pPr>
        <w:ind w:left="2684" w:hanging="341"/>
      </w:pPr>
      <w:rPr>
        <w:rFonts w:hint="default"/>
      </w:rPr>
    </w:lvl>
    <w:lvl w:ilvl="4" w:tplc="C75EE60C">
      <w:numFmt w:val="bullet"/>
      <w:lvlText w:val="•"/>
      <w:lvlJc w:val="left"/>
      <w:pPr>
        <w:ind w:left="3425" w:hanging="341"/>
      </w:pPr>
      <w:rPr>
        <w:rFonts w:hint="default"/>
      </w:rPr>
    </w:lvl>
    <w:lvl w:ilvl="5" w:tplc="015C9106">
      <w:numFmt w:val="bullet"/>
      <w:lvlText w:val="•"/>
      <w:lvlJc w:val="left"/>
      <w:pPr>
        <w:ind w:left="4167" w:hanging="341"/>
      </w:pPr>
      <w:rPr>
        <w:rFonts w:hint="default"/>
      </w:rPr>
    </w:lvl>
    <w:lvl w:ilvl="6" w:tplc="FEE89DD0">
      <w:numFmt w:val="bullet"/>
      <w:lvlText w:val="•"/>
      <w:lvlJc w:val="left"/>
      <w:pPr>
        <w:ind w:left="4908" w:hanging="341"/>
      </w:pPr>
      <w:rPr>
        <w:rFonts w:hint="default"/>
      </w:rPr>
    </w:lvl>
    <w:lvl w:ilvl="7" w:tplc="D9D2D4B2">
      <w:numFmt w:val="bullet"/>
      <w:lvlText w:val="•"/>
      <w:lvlJc w:val="left"/>
      <w:pPr>
        <w:ind w:left="5650" w:hanging="341"/>
      </w:pPr>
      <w:rPr>
        <w:rFonts w:hint="default"/>
      </w:rPr>
    </w:lvl>
    <w:lvl w:ilvl="8" w:tplc="4C385E90">
      <w:numFmt w:val="bullet"/>
      <w:lvlText w:val="•"/>
      <w:lvlJc w:val="left"/>
      <w:pPr>
        <w:ind w:left="6391" w:hanging="341"/>
      </w:pPr>
      <w:rPr>
        <w:rFonts w:hint="default"/>
      </w:rPr>
    </w:lvl>
  </w:abstractNum>
  <w:abstractNum w:abstractNumId="2" w15:restartNumberingAfterBreak="0">
    <w:nsid w:val="1F180F45"/>
    <w:multiLevelType w:val="hybridMultilevel"/>
    <w:tmpl w:val="A778471E"/>
    <w:lvl w:ilvl="0" w:tplc="85C084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B6A"/>
    <w:multiLevelType w:val="hybridMultilevel"/>
    <w:tmpl w:val="A694184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9C340E"/>
    <w:multiLevelType w:val="hybridMultilevel"/>
    <w:tmpl w:val="5D68CA6C"/>
    <w:lvl w:ilvl="0" w:tplc="2A6A96AA">
      <w:start w:val="1"/>
      <w:numFmt w:val="decimal"/>
      <w:lvlText w:val="%1."/>
      <w:lvlJc w:val="left"/>
      <w:pPr>
        <w:ind w:left="450" w:hanging="34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19"/>
        <w:szCs w:val="19"/>
      </w:rPr>
    </w:lvl>
    <w:lvl w:ilvl="1" w:tplc="5F2A4004">
      <w:numFmt w:val="bullet"/>
      <w:lvlText w:val="•"/>
      <w:lvlJc w:val="left"/>
      <w:pPr>
        <w:ind w:left="1201" w:hanging="341"/>
      </w:pPr>
      <w:rPr>
        <w:rFonts w:hint="default"/>
      </w:rPr>
    </w:lvl>
    <w:lvl w:ilvl="2" w:tplc="66F656E4">
      <w:numFmt w:val="bullet"/>
      <w:lvlText w:val="•"/>
      <w:lvlJc w:val="left"/>
      <w:pPr>
        <w:ind w:left="1942" w:hanging="341"/>
      </w:pPr>
      <w:rPr>
        <w:rFonts w:hint="default"/>
      </w:rPr>
    </w:lvl>
    <w:lvl w:ilvl="3" w:tplc="B9D0EF0A">
      <w:numFmt w:val="bullet"/>
      <w:lvlText w:val="•"/>
      <w:lvlJc w:val="left"/>
      <w:pPr>
        <w:ind w:left="2684" w:hanging="341"/>
      </w:pPr>
      <w:rPr>
        <w:rFonts w:hint="default"/>
      </w:rPr>
    </w:lvl>
    <w:lvl w:ilvl="4" w:tplc="03787A02">
      <w:numFmt w:val="bullet"/>
      <w:lvlText w:val="•"/>
      <w:lvlJc w:val="left"/>
      <w:pPr>
        <w:ind w:left="3425" w:hanging="341"/>
      </w:pPr>
      <w:rPr>
        <w:rFonts w:hint="default"/>
      </w:rPr>
    </w:lvl>
    <w:lvl w:ilvl="5" w:tplc="20F0ED60">
      <w:numFmt w:val="bullet"/>
      <w:lvlText w:val="•"/>
      <w:lvlJc w:val="left"/>
      <w:pPr>
        <w:ind w:left="4167" w:hanging="341"/>
      </w:pPr>
      <w:rPr>
        <w:rFonts w:hint="default"/>
      </w:rPr>
    </w:lvl>
    <w:lvl w:ilvl="6" w:tplc="FB9412EE">
      <w:numFmt w:val="bullet"/>
      <w:lvlText w:val="•"/>
      <w:lvlJc w:val="left"/>
      <w:pPr>
        <w:ind w:left="4908" w:hanging="341"/>
      </w:pPr>
      <w:rPr>
        <w:rFonts w:hint="default"/>
      </w:rPr>
    </w:lvl>
    <w:lvl w:ilvl="7" w:tplc="9AECD350">
      <w:numFmt w:val="bullet"/>
      <w:lvlText w:val="•"/>
      <w:lvlJc w:val="left"/>
      <w:pPr>
        <w:ind w:left="5650" w:hanging="341"/>
      </w:pPr>
      <w:rPr>
        <w:rFonts w:hint="default"/>
      </w:rPr>
    </w:lvl>
    <w:lvl w:ilvl="8" w:tplc="4A168C54">
      <w:numFmt w:val="bullet"/>
      <w:lvlText w:val="•"/>
      <w:lvlJc w:val="left"/>
      <w:pPr>
        <w:ind w:left="6391" w:hanging="341"/>
      </w:pPr>
      <w:rPr>
        <w:rFonts w:hint="default"/>
      </w:rPr>
    </w:lvl>
  </w:abstractNum>
  <w:abstractNum w:abstractNumId="6" w15:restartNumberingAfterBreak="0">
    <w:nsid w:val="48D67309"/>
    <w:multiLevelType w:val="hybridMultilevel"/>
    <w:tmpl w:val="71041F8C"/>
    <w:lvl w:ilvl="0" w:tplc="FF0654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349F"/>
    <w:multiLevelType w:val="hybridMultilevel"/>
    <w:tmpl w:val="83444802"/>
    <w:lvl w:ilvl="0" w:tplc="BDC48A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4439ED"/>
    <w:multiLevelType w:val="hybridMultilevel"/>
    <w:tmpl w:val="14E88DB4"/>
    <w:lvl w:ilvl="0" w:tplc="DEC0F22C">
      <w:start w:val="1"/>
      <w:numFmt w:val="decimal"/>
      <w:lvlText w:val="%1."/>
      <w:lvlJc w:val="left"/>
      <w:pPr>
        <w:ind w:left="450" w:hanging="34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19"/>
        <w:szCs w:val="19"/>
      </w:rPr>
    </w:lvl>
    <w:lvl w:ilvl="1" w:tplc="37CE4254">
      <w:start w:val="1"/>
      <w:numFmt w:val="lowerLetter"/>
      <w:lvlText w:val="%2)"/>
      <w:lvlJc w:val="left"/>
      <w:pPr>
        <w:ind w:left="830" w:hanging="38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0C489F72">
      <w:numFmt w:val="bullet"/>
      <w:lvlText w:val="•"/>
      <w:lvlJc w:val="left"/>
      <w:pPr>
        <w:ind w:left="1621" w:hanging="380"/>
      </w:pPr>
      <w:rPr>
        <w:rFonts w:hint="default"/>
      </w:rPr>
    </w:lvl>
    <w:lvl w:ilvl="3" w:tplc="8398C7AA">
      <w:numFmt w:val="bullet"/>
      <w:lvlText w:val="•"/>
      <w:lvlJc w:val="left"/>
      <w:pPr>
        <w:ind w:left="2403" w:hanging="380"/>
      </w:pPr>
      <w:rPr>
        <w:rFonts w:hint="default"/>
      </w:rPr>
    </w:lvl>
    <w:lvl w:ilvl="4" w:tplc="7312E2D6">
      <w:numFmt w:val="bullet"/>
      <w:lvlText w:val="•"/>
      <w:lvlJc w:val="left"/>
      <w:pPr>
        <w:ind w:left="3184" w:hanging="380"/>
      </w:pPr>
      <w:rPr>
        <w:rFonts w:hint="default"/>
      </w:rPr>
    </w:lvl>
    <w:lvl w:ilvl="5" w:tplc="BD9C8112">
      <w:numFmt w:val="bullet"/>
      <w:lvlText w:val="•"/>
      <w:lvlJc w:val="left"/>
      <w:pPr>
        <w:ind w:left="3966" w:hanging="380"/>
      </w:pPr>
      <w:rPr>
        <w:rFonts w:hint="default"/>
      </w:rPr>
    </w:lvl>
    <w:lvl w:ilvl="6" w:tplc="10AAAA88">
      <w:numFmt w:val="bullet"/>
      <w:lvlText w:val="•"/>
      <w:lvlJc w:val="left"/>
      <w:pPr>
        <w:ind w:left="4747" w:hanging="380"/>
      </w:pPr>
      <w:rPr>
        <w:rFonts w:hint="default"/>
      </w:rPr>
    </w:lvl>
    <w:lvl w:ilvl="7" w:tplc="A9AA4882">
      <w:numFmt w:val="bullet"/>
      <w:lvlText w:val="•"/>
      <w:lvlJc w:val="left"/>
      <w:pPr>
        <w:ind w:left="5529" w:hanging="380"/>
      </w:pPr>
      <w:rPr>
        <w:rFonts w:hint="default"/>
      </w:rPr>
    </w:lvl>
    <w:lvl w:ilvl="8" w:tplc="086EE6A2">
      <w:numFmt w:val="bullet"/>
      <w:lvlText w:val="•"/>
      <w:lvlJc w:val="left"/>
      <w:pPr>
        <w:ind w:left="6311" w:hanging="380"/>
      </w:pPr>
      <w:rPr>
        <w:rFonts w:hint="default"/>
      </w:rPr>
    </w:lvl>
  </w:abstractNum>
  <w:num w:numId="1" w16cid:durableId="1106388722">
    <w:abstractNumId w:val="4"/>
  </w:num>
  <w:num w:numId="2" w16cid:durableId="2087069906">
    <w:abstractNumId w:val="9"/>
  </w:num>
  <w:num w:numId="3" w16cid:durableId="1647274383">
    <w:abstractNumId w:val="5"/>
  </w:num>
  <w:num w:numId="4" w16cid:durableId="1655252984">
    <w:abstractNumId w:val="10"/>
  </w:num>
  <w:num w:numId="5" w16cid:durableId="1454323412">
    <w:abstractNumId w:val="0"/>
  </w:num>
  <w:num w:numId="6" w16cid:durableId="1294599579">
    <w:abstractNumId w:val="1"/>
  </w:num>
  <w:num w:numId="7" w16cid:durableId="380132661">
    <w:abstractNumId w:val="6"/>
  </w:num>
  <w:num w:numId="8" w16cid:durableId="224873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0849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6053781">
    <w:abstractNumId w:val="3"/>
  </w:num>
  <w:num w:numId="11" w16cid:durableId="1463304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2B"/>
    <w:rsid w:val="00071313"/>
    <w:rsid w:val="0032082B"/>
    <w:rsid w:val="003652A7"/>
    <w:rsid w:val="004E36B4"/>
    <w:rsid w:val="005F60AC"/>
    <w:rsid w:val="00601ED9"/>
    <w:rsid w:val="0065261D"/>
    <w:rsid w:val="0068220D"/>
    <w:rsid w:val="007873AC"/>
    <w:rsid w:val="0089598A"/>
    <w:rsid w:val="008E3D00"/>
    <w:rsid w:val="00A702C2"/>
    <w:rsid w:val="00A83D29"/>
    <w:rsid w:val="00A8437E"/>
    <w:rsid w:val="00AD6A00"/>
    <w:rsid w:val="00C0797A"/>
    <w:rsid w:val="00C56D02"/>
    <w:rsid w:val="00C76A14"/>
    <w:rsid w:val="00C915B0"/>
    <w:rsid w:val="00D01B11"/>
    <w:rsid w:val="00D90803"/>
    <w:rsid w:val="00DE62CE"/>
    <w:rsid w:val="00E8349A"/>
    <w:rsid w:val="00E85947"/>
    <w:rsid w:val="00F14F91"/>
    <w:rsid w:val="00F338CF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B406"/>
  <w15:chartTrackingRefBased/>
  <w15:docId w15:val="{50FDA081-274C-435C-9F7A-39AA6C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13"/>
    <w:pPr>
      <w:spacing w:before="120"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4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49A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D01B11"/>
    <w:pPr>
      <w:spacing w:before="0" w:after="160"/>
      <w:ind w:left="720"/>
      <w:contextualSpacing/>
    </w:pPr>
    <w:rPr>
      <w:rFonts w:cstheme="minorBidi"/>
      <w:kern w:val="0"/>
      <w14:ligatures w14:val="none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locked/>
    <w:rsid w:val="00601ED9"/>
    <w:rPr>
      <w:rFonts w:cstheme="minorBidi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C76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siek.gda.pl" TargetMode="External"/><Relationship Id="rId5" Type="http://schemas.openxmlformats.org/officeDocument/2006/relationships/hyperlink" Target="mailto:sekretarz@osiek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</cp:revision>
  <dcterms:created xsi:type="dcterms:W3CDTF">2023-06-22T08:57:00Z</dcterms:created>
  <dcterms:modified xsi:type="dcterms:W3CDTF">2023-06-23T07:12:00Z</dcterms:modified>
</cp:coreProperties>
</file>