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000000"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00980374"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046A5E49" w14:textId="77777777" w:rsidR="00105BB9" w:rsidRPr="00980374" w:rsidRDefault="00105BB9" w:rsidP="00135F5E">
      <w:pPr>
        <w:pStyle w:val="Tekstpodstawowy"/>
        <w:spacing w:before="7"/>
        <w:ind w:left="0"/>
        <w:jc w:val="center"/>
        <w:rPr>
          <w:rFonts w:ascii="Arial" w:hAnsi="Arial" w:cs="Arial"/>
          <w:sz w:val="9"/>
        </w:rPr>
      </w:pPr>
    </w:p>
    <w:p w14:paraId="7FAFB7B6" w14:textId="34571A26"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392DB1">
        <w:rPr>
          <w:rFonts w:ascii="Arial" w:hAnsi="Arial" w:cs="Arial"/>
          <w:b/>
        </w:rPr>
        <w:t>35</w:t>
      </w:r>
      <w:r w:rsidRPr="00980374">
        <w:rPr>
          <w:rFonts w:ascii="Arial" w:hAnsi="Arial" w:cs="Arial"/>
          <w:b/>
        </w:rPr>
        <w:t>.202</w:t>
      </w:r>
      <w:r w:rsidR="00BA7F70">
        <w:rPr>
          <w:rFonts w:ascii="Arial" w:hAnsi="Arial" w:cs="Arial"/>
          <w:b/>
        </w:rPr>
        <w:t>4</w:t>
      </w:r>
      <w:proofErr w:type="spellEnd"/>
    </w:p>
    <w:p w14:paraId="1327ACDE" w14:textId="77777777" w:rsidR="00105BB9" w:rsidRPr="00980374" w:rsidRDefault="00105BB9"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000000" w:rsidP="00135F5E">
      <w:pPr>
        <w:spacing w:before="58"/>
        <w:ind w:right="-53"/>
        <w:jc w:val="center"/>
        <w:rPr>
          <w:rStyle w:val="Hipercze"/>
          <w:rFonts w:ascii="Arial" w:hAnsi="Arial" w:cs="Arial"/>
          <w:b/>
          <w:spacing w:val="-2"/>
          <w:sz w:val="24"/>
          <w:szCs w:val="24"/>
          <w:u w:color="0000FF"/>
        </w:rPr>
      </w:pPr>
      <w:hyperlink r:id="rId10" w:history="1">
        <w:r w:rsidR="00980374" w:rsidRPr="00325DC1">
          <w:rPr>
            <w:rStyle w:val="Hipercze"/>
            <w:rFonts w:ascii="Arial" w:hAnsi="Arial" w:cs="Arial"/>
            <w:b/>
            <w:spacing w:val="-2"/>
            <w:sz w:val="24"/>
            <w:szCs w:val="24"/>
            <w:u w:color="0000FF"/>
          </w:rPr>
          <w:t>https://platformazakupowa.pl/pn/gminazamosc</w:t>
        </w:r>
      </w:hyperlink>
    </w:p>
    <w:p w14:paraId="2D750736" w14:textId="77777777" w:rsidR="0040771F" w:rsidRDefault="0040771F" w:rsidP="00135F5E">
      <w:pPr>
        <w:spacing w:before="58"/>
        <w:ind w:right="-53"/>
        <w:jc w:val="center"/>
        <w:rPr>
          <w:rFonts w:ascii="Arial" w:hAnsi="Arial" w:cs="Arial"/>
          <w:b/>
          <w:sz w:val="24"/>
          <w:szCs w:val="24"/>
        </w:rPr>
      </w:pPr>
    </w:p>
    <w:p w14:paraId="13B24D61" w14:textId="77777777" w:rsidR="00BA7F70" w:rsidRPr="00325DC1" w:rsidRDefault="00BA7F70" w:rsidP="00135F5E">
      <w:pPr>
        <w:spacing w:before="58"/>
        <w:ind w:right="-53"/>
        <w:jc w:val="center"/>
        <w:rPr>
          <w:rFonts w:ascii="Arial" w:hAnsi="Arial" w:cs="Arial"/>
          <w:b/>
          <w:sz w:val="24"/>
          <w:szCs w:val="24"/>
        </w:rPr>
      </w:pPr>
    </w:p>
    <w:p w14:paraId="63EC2F32" w14:textId="77777777" w:rsidR="00105BB9" w:rsidRDefault="00980374" w:rsidP="00135F5E">
      <w:pPr>
        <w:spacing w:before="51"/>
        <w:ind w:left="227"/>
        <w:jc w:val="center"/>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2B75A331" w14:textId="1E53D655" w:rsidR="00563D95" w:rsidRPr="00392DB1" w:rsidRDefault="00392DB1" w:rsidP="00135F5E">
      <w:pPr>
        <w:pStyle w:val="Akapitzlist"/>
        <w:shd w:val="clear" w:color="auto" w:fill="FFFF99"/>
        <w:ind w:left="720" w:hanging="862"/>
        <w:jc w:val="center"/>
      </w:pPr>
      <w:bookmarkStart w:id="1" w:name="_Hlk177370980"/>
      <w:r>
        <w:rPr>
          <w:rFonts w:ascii="Arial" w:eastAsia="Times New Roman" w:hAnsi="Arial" w:cs="Arial"/>
          <w:b/>
          <w:bCs/>
          <w:sz w:val="36"/>
          <w:szCs w:val="36"/>
          <w:u w:val="single"/>
          <w:lang w:eastAsia="pl-PL"/>
        </w:rPr>
        <w:t>Budowa drogi dla pieszych i rowerów w ciągu drogi wojewódzkiej nr 849 w miejscowości Skokówka-Żdanów-Żdanówek</w:t>
      </w:r>
    </w:p>
    <w:bookmarkEnd w:id="1"/>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2" w:name="_bookmark1"/>
      <w:bookmarkEnd w:id="2"/>
    </w:p>
    <w:p w14:paraId="3AEFA7AF" w14:textId="77777777" w:rsidR="00BA7F70" w:rsidRDefault="00BA7F70" w:rsidP="00135F5E">
      <w:pPr>
        <w:pStyle w:val="Nagwek11"/>
        <w:jc w:val="center"/>
        <w:rPr>
          <w:rFonts w:ascii="Arial" w:hAnsi="Arial" w:cs="Arial"/>
        </w:rPr>
      </w:pPr>
    </w:p>
    <w:p w14:paraId="02B05704" w14:textId="5B871800" w:rsidR="00105BB9" w:rsidRDefault="00325DC1" w:rsidP="00135F5E">
      <w:pPr>
        <w:pStyle w:val="Nagwek11"/>
        <w:jc w:val="center"/>
        <w:rPr>
          <w:rFonts w:ascii="Arial" w:hAnsi="Arial" w:cs="Arial"/>
          <w:spacing w:val="-4"/>
        </w:rPr>
      </w:pPr>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w:t>
      </w:r>
      <w:proofErr w:type="spellStart"/>
      <w:r w:rsidR="00980374" w:rsidRPr="00980374">
        <w:rPr>
          <w:rFonts w:ascii="Arial" w:hAnsi="Arial" w:cs="Arial"/>
          <w:spacing w:val="-4"/>
        </w:rPr>
        <w:t>CPV</w:t>
      </w:r>
      <w:proofErr w:type="spellEnd"/>
      <w:r w:rsidR="00980374" w:rsidRPr="00980374">
        <w:rPr>
          <w:rFonts w:ascii="Arial" w:hAnsi="Arial" w:cs="Arial"/>
          <w:spacing w:val="-4"/>
        </w:rPr>
        <w:t>:</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0A7B0059" w14:textId="77777777" w:rsidR="00BC5CF9" w:rsidRPr="00161ACA" w:rsidRDefault="00BC5CF9" w:rsidP="00135F5E">
      <w:pPr>
        <w:jc w:val="center"/>
        <w:rPr>
          <w:rFonts w:ascii="Arial" w:hAnsi="Arial" w:cs="Arial"/>
        </w:rPr>
      </w:pPr>
    </w:p>
    <w:p w14:paraId="2BC914E6" w14:textId="77777777" w:rsidR="00161ACA" w:rsidRDefault="00161ACA" w:rsidP="00135F5E">
      <w:pPr>
        <w:pStyle w:val="Tekstpodstawowy"/>
        <w:tabs>
          <w:tab w:val="left" w:pos="1505"/>
        </w:tabs>
        <w:spacing w:line="267" w:lineRule="exact"/>
        <w:ind w:left="0"/>
        <w:jc w:val="center"/>
        <w:rPr>
          <w:rFonts w:ascii="Arial" w:hAnsi="Arial" w:cs="Arial"/>
          <w:spacing w:val="-2"/>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4F73B27C"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BA7F70">
        <w:rPr>
          <w:rFonts w:ascii="Arial" w:hAnsi="Arial" w:cs="Arial"/>
          <w:b/>
          <w:u w:val="single"/>
        </w:rPr>
        <w:t>4</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0005</w:t>
      </w:r>
      <w:r w:rsidR="00BA7F70">
        <w:rPr>
          <w:rFonts w:ascii="Arial" w:hAnsi="Arial" w:cs="Arial"/>
          <w:b/>
          <w:u w:val="single"/>
        </w:rPr>
        <w:t>9607</w:t>
      </w:r>
      <w:r w:rsidRPr="00EA601E">
        <w:rPr>
          <w:rFonts w:ascii="Arial" w:hAnsi="Arial" w:cs="Arial"/>
          <w:b/>
          <w:u w:val="single"/>
        </w:rPr>
        <w:t>/</w:t>
      </w:r>
      <w:r w:rsidR="00434240">
        <w:rPr>
          <w:rFonts w:ascii="Arial" w:hAnsi="Arial" w:cs="Arial"/>
          <w:b/>
          <w:u w:val="single"/>
        </w:rPr>
        <w:t>0</w:t>
      </w:r>
      <w:r w:rsidR="00392DB1">
        <w:rPr>
          <w:rFonts w:ascii="Arial" w:hAnsi="Arial" w:cs="Arial"/>
          <w:b/>
          <w:u w:val="single"/>
        </w:rPr>
        <w:t>5</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392DB1">
        <w:rPr>
          <w:rFonts w:ascii="Arial" w:eastAsia="Times New Roman" w:hAnsi="Arial" w:cs="Arial"/>
          <w:b/>
          <w:u w:val="single"/>
          <w:lang w:eastAsia="pl-PL"/>
        </w:rPr>
        <w:t>23</w:t>
      </w:r>
    </w:p>
    <w:p w14:paraId="767293F0" w14:textId="77777777" w:rsidR="00563D95" w:rsidRPr="00EA601E" w:rsidRDefault="00563D95" w:rsidP="00135F5E">
      <w:pPr>
        <w:jc w:val="center"/>
        <w:rPr>
          <w:rFonts w:ascii="Times New Roman" w:eastAsia="Times New Roman" w:hAnsi="Times New Roman" w:cs="Times New Roman"/>
          <w:u w:val="single"/>
          <w:lang w:eastAsia="pl-PL"/>
        </w:rPr>
      </w:pPr>
    </w:p>
    <w:p w14:paraId="40114B38" w14:textId="7CB2CF66"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D4B3EE5" w14:textId="77777777" w:rsidR="00B3021D" w:rsidRDefault="00B3021D" w:rsidP="007625AE">
      <w:pPr>
        <w:pStyle w:val="Tekstpodstawowy"/>
        <w:jc w:val="both"/>
        <w:rPr>
          <w:rFonts w:ascii="Arial" w:hAnsi="Arial" w:cs="Arial"/>
        </w:rPr>
      </w:pPr>
    </w:p>
    <w:p w14:paraId="3871022F" w14:textId="77777777" w:rsidR="00392DB1" w:rsidRDefault="00392DB1" w:rsidP="007625AE">
      <w:pPr>
        <w:pStyle w:val="Tekstpodstawowy"/>
        <w:jc w:val="both"/>
        <w:rPr>
          <w:rFonts w:ascii="Arial" w:hAnsi="Arial" w:cs="Arial"/>
        </w:rPr>
      </w:pPr>
    </w:p>
    <w:p w14:paraId="2062809B" w14:textId="77777777" w:rsidR="00392DB1" w:rsidRDefault="00392DB1"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0CF5F45B" w14:textId="74736D7E" w:rsidR="00C414BE" w:rsidRPr="005315A2" w:rsidRDefault="00C414BE" w:rsidP="007625AE">
      <w:pPr>
        <w:pStyle w:val="Tekstpodstawowy"/>
        <w:jc w:val="both"/>
        <w:rPr>
          <w:rFonts w:ascii="Arial" w:hAnsi="Arial" w:cs="Arial"/>
          <w:b/>
          <w:bCs/>
        </w:rPr>
      </w:pPr>
      <w:r w:rsidRPr="005315A2">
        <w:rPr>
          <w:rFonts w:ascii="Arial" w:hAnsi="Arial" w:cs="Arial"/>
          <w:b/>
          <w:bCs/>
        </w:rPr>
        <w:t xml:space="preserve">Aleksandra Tokarz                                                                                   Ryszard </w:t>
      </w:r>
      <w:proofErr w:type="spellStart"/>
      <w:r w:rsidRPr="005315A2">
        <w:rPr>
          <w:rFonts w:ascii="Arial" w:hAnsi="Arial" w:cs="Arial"/>
          <w:b/>
          <w:bCs/>
        </w:rPr>
        <w:t>Gliwiński</w:t>
      </w:r>
      <w:proofErr w:type="spellEnd"/>
      <w:r w:rsidRPr="005315A2">
        <w:rPr>
          <w:rFonts w:ascii="Arial" w:hAnsi="Arial" w:cs="Arial"/>
          <w:b/>
          <w:bCs/>
        </w:rPr>
        <w:t xml:space="preserve">                </w:t>
      </w:r>
    </w:p>
    <w:p w14:paraId="52ABEF72" w14:textId="77777777" w:rsidR="00C414BE" w:rsidRPr="005315A2" w:rsidRDefault="00C414BE" w:rsidP="007625AE">
      <w:pPr>
        <w:pStyle w:val="Tekstpodstawowy"/>
        <w:jc w:val="both"/>
        <w:rPr>
          <w:rFonts w:ascii="Arial" w:hAnsi="Arial" w:cs="Arial"/>
          <w:b/>
          <w:bCs/>
        </w:rPr>
      </w:pPr>
      <w:r w:rsidRPr="005315A2">
        <w:rPr>
          <w:rFonts w:ascii="Arial" w:hAnsi="Arial" w:cs="Arial"/>
          <w:b/>
          <w:bCs/>
        </w:rPr>
        <w:t>insp. ds. zamówień publicznych                                                           Wójt Gminy Zamość</w:t>
      </w:r>
    </w:p>
    <w:p w14:paraId="290DBE95" w14:textId="77777777" w:rsidR="00EA601E" w:rsidRPr="00EA601E" w:rsidRDefault="00EA601E" w:rsidP="007625AE">
      <w:pPr>
        <w:pStyle w:val="Tekstpodstawowy"/>
        <w:jc w:val="both"/>
      </w:pPr>
      <w:r w:rsidRPr="00EA601E">
        <w:rPr>
          <w:rFonts w:ascii="Arial" w:hAnsi="Arial" w:cs="Arial"/>
        </w:rPr>
        <w:t xml:space="preserve">..........................................                                                              ............................................                                                                                    </w:t>
      </w:r>
    </w:p>
    <w:p w14:paraId="0F552FA0" w14:textId="77777777" w:rsidR="00EA601E" w:rsidRPr="00EA601E" w:rsidRDefault="00EA601E" w:rsidP="007625AE">
      <w:pPr>
        <w:pStyle w:val="Tekstpodstawowy"/>
        <w:ind w:right="567"/>
        <w:jc w:val="both"/>
      </w:pPr>
      <w:r w:rsidRPr="00EA601E">
        <w:rPr>
          <w:rFonts w:ascii="Arial" w:hAnsi="Arial" w:cs="Arial"/>
        </w:rPr>
        <w:t>Sporządził                                                                                                Zatwierdzam</w:t>
      </w:r>
    </w:p>
    <w:p w14:paraId="1CFBB938" w14:textId="77777777" w:rsidR="00577FDB" w:rsidRDefault="00577FDB" w:rsidP="00135F5E">
      <w:pPr>
        <w:pStyle w:val="Tekstpodstawowy"/>
        <w:ind w:right="567"/>
        <w:jc w:val="center"/>
        <w:rPr>
          <w:rFonts w:ascii="Arial" w:hAnsi="Arial" w:cs="Arial"/>
        </w:rPr>
      </w:pPr>
    </w:p>
    <w:p w14:paraId="5210CA44" w14:textId="5F31EF27" w:rsidR="00EA601E" w:rsidRPr="00EA601E" w:rsidRDefault="00EA601E" w:rsidP="00135F5E">
      <w:pPr>
        <w:pStyle w:val="Tekstpodstawowy"/>
        <w:ind w:right="567"/>
        <w:jc w:val="center"/>
      </w:pPr>
      <w:r w:rsidRPr="00EA601E">
        <w:rPr>
          <w:rFonts w:ascii="Arial" w:hAnsi="Arial" w:cs="Arial"/>
        </w:rPr>
        <w:t xml:space="preserve">Zamość, </w:t>
      </w:r>
      <w:r w:rsidR="00EE4747">
        <w:rPr>
          <w:rFonts w:ascii="Arial" w:hAnsi="Arial" w:cs="Arial"/>
        </w:rPr>
        <w:t>23</w:t>
      </w:r>
      <w:r w:rsidR="00392DB1">
        <w:rPr>
          <w:rFonts w:ascii="Arial" w:hAnsi="Arial" w:cs="Arial"/>
        </w:rPr>
        <w:t>-09</w:t>
      </w:r>
      <w:r w:rsidR="00BA7F70">
        <w:rPr>
          <w:rFonts w:ascii="Arial" w:hAnsi="Arial" w:cs="Arial"/>
        </w:rPr>
        <w:t>-2024</w:t>
      </w:r>
      <w:r w:rsidRPr="00EA601E">
        <w:rPr>
          <w:rFonts w:ascii="Arial" w:hAnsi="Arial" w:cs="Arial"/>
        </w:rPr>
        <w:t xml:space="preserve"> r.</w:t>
      </w: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00000" w:rsidP="007625AE">
      <w:pPr>
        <w:tabs>
          <w:tab w:val="left" w:leader="dot" w:pos="9541"/>
        </w:tabs>
        <w:spacing w:before="24" w:line="219" w:lineRule="exact"/>
        <w:jc w:val="both"/>
        <w:rPr>
          <w:rFonts w:ascii="Arial" w:hAnsi="Arial" w:cs="Arial"/>
          <w:sz w:val="17"/>
          <w:szCs w:val="17"/>
        </w:rPr>
      </w:pPr>
      <w:hyperlink w:anchor="_bookmark0" w:history="1">
        <w:r w:rsidR="000B5A85" w:rsidRPr="000B5A85">
          <w:rPr>
            <w:rFonts w:ascii="Arial" w:hAnsi="Arial" w:cs="Arial"/>
            <w:spacing w:val="-10"/>
            <w:sz w:val="17"/>
            <w:szCs w:val="17"/>
          </w:rPr>
          <w:t>PRZEDMIOT ZAMÓWIENIA</w:t>
        </w:r>
      </w:hyperlink>
    </w:p>
    <w:p w14:paraId="04CC0907" w14:textId="77777777" w:rsidR="00105BB9" w:rsidRPr="000B5A85" w:rsidRDefault="00000000" w:rsidP="007625AE">
      <w:pPr>
        <w:tabs>
          <w:tab w:val="left" w:leader="dot" w:pos="9541"/>
        </w:tabs>
        <w:spacing w:line="219" w:lineRule="exact"/>
        <w:jc w:val="both"/>
        <w:rPr>
          <w:rFonts w:ascii="Arial" w:hAnsi="Arial" w:cs="Arial"/>
          <w:sz w:val="17"/>
          <w:szCs w:val="17"/>
        </w:rPr>
      </w:pPr>
      <w:hyperlink w:anchor="_bookmark1" w:history="1">
        <w:r w:rsidR="000B5A85" w:rsidRPr="000B5A85">
          <w:rPr>
            <w:rFonts w:ascii="Arial" w:hAnsi="Arial" w:cs="Arial"/>
            <w:spacing w:val="-10"/>
            <w:sz w:val="17"/>
            <w:szCs w:val="17"/>
          </w:rPr>
          <w:t>WSPÓŁFINANSOWANIE ZAMÓWIENIA</w:t>
        </w:r>
      </w:hyperlink>
    </w:p>
    <w:p w14:paraId="22831282"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000B5A85" w:rsidRPr="000B5A85">
          <w:rPr>
            <w:rFonts w:ascii="Arial" w:hAnsi="Arial" w:cs="Arial"/>
            <w:spacing w:val="-10"/>
            <w:sz w:val="17"/>
            <w:szCs w:val="17"/>
          </w:rPr>
          <w:t>NAZWA, ADRES ZAMAWIAJĄCEGO/ PEŁNOMOCNIKA</w:t>
        </w:r>
      </w:hyperlink>
    </w:p>
    <w:p w14:paraId="1969CB36"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000B5A85"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000B5A85" w:rsidRPr="000B5A85">
          <w:rPr>
            <w:rFonts w:ascii="Arial" w:hAnsi="Arial" w:cs="Arial"/>
            <w:spacing w:val="-10"/>
            <w:sz w:val="17"/>
            <w:szCs w:val="17"/>
          </w:rPr>
          <w:t>TRYB UDZIELENIA ZAMÓWIENIA</w:t>
        </w:r>
      </w:hyperlink>
    </w:p>
    <w:p w14:paraId="0F6FA133"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000B5A85"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000B5A85" w:rsidRPr="000B5A85">
          <w:rPr>
            <w:rFonts w:ascii="Arial" w:hAnsi="Arial" w:cs="Arial"/>
            <w:spacing w:val="-10"/>
            <w:sz w:val="17"/>
            <w:szCs w:val="17"/>
          </w:rPr>
          <w:t>OPIS PRZEDMIOTU ZAMÓWIENIA</w:t>
        </w:r>
      </w:hyperlink>
    </w:p>
    <w:p w14:paraId="1EA451CC"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000B5A85" w:rsidRPr="000B5A85">
          <w:rPr>
            <w:rFonts w:ascii="Arial" w:hAnsi="Arial" w:cs="Arial"/>
            <w:spacing w:val="-10"/>
            <w:sz w:val="17"/>
            <w:szCs w:val="17"/>
          </w:rPr>
          <w:t>TERMIN WYKONANIA ZAMÓWIENIA</w:t>
        </w:r>
      </w:hyperlink>
    </w:p>
    <w:p w14:paraId="20E2B18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00980374" w:rsidRPr="000B5A85">
          <w:rPr>
            <w:rFonts w:ascii="Arial" w:hAnsi="Arial" w:cs="Arial"/>
            <w:sz w:val="17"/>
            <w:szCs w:val="17"/>
          </w:rPr>
          <w:t>PROJEKTOWANE</w:t>
        </w:r>
        <w:r w:rsidR="00980374" w:rsidRPr="000B5A85">
          <w:rPr>
            <w:rFonts w:ascii="Arial" w:hAnsi="Arial" w:cs="Arial"/>
            <w:spacing w:val="-6"/>
            <w:sz w:val="17"/>
            <w:szCs w:val="17"/>
          </w:rPr>
          <w:t xml:space="preserve"> </w:t>
        </w:r>
        <w:r w:rsidR="00980374" w:rsidRPr="000B5A85">
          <w:rPr>
            <w:rFonts w:ascii="Arial" w:hAnsi="Arial" w:cs="Arial"/>
            <w:sz w:val="17"/>
            <w:szCs w:val="17"/>
          </w:rPr>
          <w:t>POSTANOWIENIA</w:t>
        </w:r>
        <w:r w:rsidR="00980374" w:rsidRPr="000B5A85">
          <w:rPr>
            <w:rFonts w:ascii="Arial" w:hAnsi="Arial" w:cs="Arial"/>
            <w:spacing w:val="-5"/>
            <w:sz w:val="17"/>
            <w:szCs w:val="17"/>
          </w:rPr>
          <w:t xml:space="preserve"> </w:t>
        </w:r>
        <w:r w:rsidR="00980374" w:rsidRPr="000B5A85">
          <w:rPr>
            <w:rFonts w:ascii="Arial" w:hAnsi="Arial" w:cs="Arial"/>
            <w:sz w:val="17"/>
            <w:szCs w:val="17"/>
          </w:rPr>
          <w:t>UMOWY</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SPRAWIE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PUBLICZNEGO,</w:t>
        </w:r>
        <w:r w:rsidR="00980374" w:rsidRPr="000B5A85">
          <w:rPr>
            <w:rFonts w:ascii="Arial" w:hAnsi="Arial" w:cs="Arial"/>
            <w:spacing w:val="-4"/>
            <w:sz w:val="17"/>
            <w:szCs w:val="17"/>
          </w:rPr>
          <w:t xml:space="preserve"> </w:t>
        </w:r>
        <w:r w:rsidR="00980374" w:rsidRPr="000B5A85">
          <w:rPr>
            <w:rFonts w:ascii="Arial" w:hAnsi="Arial" w:cs="Arial"/>
            <w:sz w:val="17"/>
            <w:szCs w:val="17"/>
          </w:rPr>
          <w:t>KTÓRE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4"/>
            <w:sz w:val="17"/>
            <w:szCs w:val="17"/>
          </w:rPr>
          <w:t xml:space="preserve"> </w:t>
        </w:r>
        <w:r w:rsidR="00980374" w:rsidRPr="000B5A85">
          <w:rPr>
            <w:rFonts w:ascii="Arial" w:hAnsi="Arial" w:cs="Arial"/>
            <w:sz w:val="17"/>
            <w:szCs w:val="17"/>
          </w:rPr>
          <w:t>KOMUNIKACJI</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4"/>
            <w:sz w:val="17"/>
            <w:szCs w:val="17"/>
          </w:rPr>
          <w:t xml:space="preserve"> </w:t>
        </w:r>
        <w:r w:rsidR="00980374" w:rsidRPr="000B5A85">
          <w:rPr>
            <w:rFonts w:ascii="Arial" w:hAnsi="Arial" w:cs="Arial"/>
            <w:sz w:val="17"/>
            <w:szCs w:val="17"/>
          </w:rPr>
          <w:t>(…)</w:t>
        </w:r>
        <w:r w:rsidR="00980374" w:rsidRPr="000B5A85">
          <w:rPr>
            <w:rFonts w:ascii="Arial" w:hAnsi="Arial" w:cs="Arial"/>
            <w:spacing w:val="-5"/>
            <w:sz w:val="17"/>
            <w:szCs w:val="17"/>
          </w:rPr>
          <w:t xml:space="preserve"> </w:t>
        </w:r>
        <w:r w:rsidR="00980374" w:rsidRPr="000B5A85">
          <w:rPr>
            <w:rFonts w:ascii="Arial" w:hAnsi="Arial" w:cs="Arial"/>
            <w:sz w:val="17"/>
            <w:szCs w:val="17"/>
          </w:rPr>
          <w:t>ORAZ</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WYMAGANIACH</w:t>
        </w:r>
        <w:r w:rsidR="00980374" w:rsidRPr="000B5A85">
          <w:rPr>
            <w:rFonts w:ascii="Arial" w:hAnsi="Arial" w:cs="Arial"/>
            <w:spacing w:val="-4"/>
            <w:sz w:val="17"/>
            <w:szCs w:val="17"/>
          </w:rPr>
          <w:t xml:space="preserve"> </w:t>
        </w:r>
        <w:r w:rsidR="00980374" w:rsidRPr="000B5A85">
          <w:rPr>
            <w:rFonts w:ascii="Arial" w:hAnsi="Arial" w:cs="Arial"/>
            <w:sz w:val="17"/>
            <w:szCs w:val="17"/>
          </w:rPr>
          <w:t>TECHNICZNYCH</w:t>
        </w:r>
        <w:r w:rsidR="00980374"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00980374"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000000"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00980374" w:rsidRPr="000B5A85">
          <w:rPr>
            <w:rFonts w:ascii="Arial" w:hAnsi="Arial" w:cs="Arial"/>
            <w:sz w:val="17"/>
            <w:szCs w:val="17"/>
          </w:rPr>
          <w:t>INFOR</w:t>
        </w:r>
        <w:r w:rsidR="000748BC" w:rsidRPr="000B5A85">
          <w:rPr>
            <w:rFonts w:ascii="Arial" w:hAnsi="Arial" w:cs="Arial"/>
            <w:sz w:val="17"/>
            <w:szCs w:val="17"/>
          </w:rPr>
          <w:t>M</w:t>
        </w:r>
        <w:r w:rsidR="00980374" w:rsidRPr="000B5A85">
          <w:rPr>
            <w:rFonts w:ascii="Arial" w:hAnsi="Arial" w:cs="Arial"/>
            <w:sz w:val="17"/>
            <w:szCs w:val="17"/>
          </w:rPr>
          <w:t>ACJA</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3"/>
            <w:sz w:val="17"/>
            <w:szCs w:val="17"/>
          </w:rPr>
          <w:t xml:space="preserve"> </w:t>
        </w:r>
        <w:r w:rsidR="00980374" w:rsidRPr="000B5A85">
          <w:rPr>
            <w:rFonts w:ascii="Arial" w:hAnsi="Arial" w:cs="Arial"/>
            <w:sz w:val="17"/>
            <w:szCs w:val="17"/>
          </w:rPr>
          <w:t>SPOSOBIE</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4"/>
            <w:sz w:val="17"/>
            <w:szCs w:val="17"/>
          </w:rPr>
          <w:t xml:space="preserve"> </w:t>
        </w:r>
        <w:r w:rsidR="00980374" w:rsidRPr="000B5A85">
          <w:rPr>
            <w:rFonts w:ascii="Arial" w:hAnsi="Arial" w:cs="Arial"/>
            <w:sz w:val="17"/>
            <w:szCs w:val="17"/>
          </w:rPr>
          <w:t>SIĘ</w:t>
        </w:r>
        <w:r w:rsidR="00980374" w:rsidRPr="000B5A85">
          <w:rPr>
            <w:rFonts w:ascii="Arial" w:hAnsi="Arial" w:cs="Arial"/>
            <w:spacing w:val="-2"/>
            <w:sz w:val="17"/>
            <w:szCs w:val="17"/>
          </w:rPr>
          <w:t xml:space="preserve"> </w:t>
        </w:r>
        <w:r w:rsidR="00980374" w:rsidRPr="000B5A85">
          <w:rPr>
            <w:rFonts w:ascii="Arial" w:hAnsi="Arial" w:cs="Arial"/>
            <w:sz w:val="17"/>
            <w:szCs w:val="17"/>
          </w:rPr>
          <w:t>ZAMAWIAJĄCEGO</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4"/>
            <w:sz w:val="17"/>
            <w:szCs w:val="17"/>
          </w:rPr>
          <w:t xml:space="preserve"> </w:t>
        </w:r>
        <w:r w:rsidR="00980374" w:rsidRPr="000B5A85">
          <w:rPr>
            <w:rFonts w:ascii="Arial" w:hAnsi="Arial" w:cs="Arial"/>
            <w:sz w:val="17"/>
            <w:szCs w:val="17"/>
          </w:rPr>
          <w:t>WYKONAWCAMI</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INNY</w:t>
        </w:r>
        <w:r w:rsidR="00980374" w:rsidRPr="000B5A85">
          <w:rPr>
            <w:rFonts w:ascii="Arial" w:hAnsi="Arial" w:cs="Arial"/>
            <w:spacing w:val="-3"/>
            <w:sz w:val="17"/>
            <w:szCs w:val="17"/>
          </w:rPr>
          <w:t xml:space="preserve"> </w:t>
        </w:r>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NIŻ</w:t>
        </w:r>
        <w:r w:rsidR="000748BC" w:rsidRPr="000B5A85">
          <w:rPr>
            <w:rFonts w:ascii="Arial" w:hAnsi="Arial" w:cs="Arial"/>
            <w:spacing w:val="-3"/>
            <w:sz w:val="17"/>
            <w:szCs w:val="17"/>
          </w:rPr>
          <w:br/>
          <w:t xml:space="preserve">             </w:t>
        </w:r>
        <w:r w:rsidR="00980374" w:rsidRPr="000B5A85">
          <w:rPr>
            <w:rFonts w:ascii="Arial" w:hAnsi="Arial" w:cs="Arial"/>
            <w:sz w:val="17"/>
            <w:szCs w:val="17"/>
          </w:rPr>
          <w:t>PRZY</w:t>
        </w:r>
      </w:hyperlink>
      <w:r w:rsidR="00980374" w:rsidRPr="000B5A85">
        <w:rPr>
          <w:rFonts w:ascii="Arial" w:hAnsi="Arial" w:cs="Arial"/>
          <w:sz w:val="17"/>
          <w:szCs w:val="17"/>
        </w:rPr>
        <w:t xml:space="preserve"> </w:t>
      </w:r>
      <w:hyperlink w:anchor="_bookmark10" w:history="1">
        <w:r w:rsidR="00980374" w:rsidRPr="000B5A85">
          <w:rPr>
            <w:rFonts w:ascii="Arial" w:hAnsi="Arial" w:cs="Arial"/>
            <w:sz w:val="17"/>
            <w:szCs w:val="17"/>
          </w:rPr>
          <w:t>UŻYCIU</w:t>
        </w:r>
        <w:r w:rsidR="00980374" w:rsidRPr="000B5A85">
          <w:rPr>
            <w:rFonts w:ascii="Arial" w:hAnsi="Arial" w:cs="Arial"/>
            <w:spacing w:val="-3"/>
            <w:sz w:val="17"/>
            <w:szCs w:val="17"/>
          </w:rPr>
          <w:t xml:space="preserve"> </w:t>
        </w:r>
        <w:r w:rsidR="00980374" w:rsidRPr="000B5A85">
          <w:rPr>
            <w:rFonts w:ascii="Arial" w:hAnsi="Arial" w:cs="Arial"/>
            <w:sz w:val="17"/>
            <w:szCs w:val="17"/>
          </w:rPr>
          <w:t>ŚRODKÓW</w:t>
        </w:r>
        <w:r w:rsidR="00980374" w:rsidRPr="000B5A85">
          <w:rPr>
            <w:rFonts w:ascii="Arial" w:hAnsi="Arial" w:cs="Arial"/>
            <w:spacing w:val="-2"/>
            <w:sz w:val="17"/>
            <w:szCs w:val="17"/>
          </w:rPr>
          <w:t xml:space="preserve"> </w:t>
        </w:r>
        <w:r w:rsidR="00980374" w:rsidRPr="000B5A85">
          <w:rPr>
            <w:rFonts w:ascii="Arial" w:hAnsi="Arial" w:cs="Arial"/>
            <w:sz w:val="17"/>
            <w:szCs w:val="17"/>
          </w:rPr>
          <w:t>KOMUNIKACJI</w:t>
        </w:r>
        <w:r w:rsidR="00980374" w:rsidRPr="000B5A85">
          <w:rPr>
            <w:rFonts w:ascii="Arial" w:hAnsi="Arial" w:cs="Arial"/>
            <w:spacing w:val="-5"/>
            <w:sz w:val="17"/>
            <w:szCs w:val="17"/>
          </w:rPr>
          <w:t xml:space="preserve"> </w:t>
        </w:r>
        <w:r w:rsidR="00980374" w:rsidRPr="000B5A85">
          <w:rPr>
            <w:rFonts w:ascii="Arial" w:hAnsi="Arial" w:cs="Arial"/>
            <w:sz w:val="17"/>
            <w:szCs w:val="17"/>
          </w:rPr>
          <w:t>ELEKTRONICZNEJ</w:t>
        </w:r>
        <w:r w:rsidR="00980374" w:rsidRPr="000B5A85">
          <w:rPr>
            <w:rFonts w:ascii="Arial" w:hAnsi="Arial" w:cs="Arial"/>
            <w:spacing w:val="-2"/>
            <w:sz w:val="17"/>
            <w:szCs w:val="17"/>
          </w:rPr>
          <w:t xml:space="preserve"> </w:t>
        </w:r>
        <w:r w:rsidR="00980374" w:rsidRPr="000B5A85">
          <w:rPr>
            <w:rFonts w:ascii="Arial" w:hAnsi="Arial" w:cs="Arial"/>
            <w:sz w:val="17"/>
            <w:szCs w:val="17"/>
          </w:rPr>
          <w:t>W</w:t>
        </w:r>
        <w:r w:rsidR="00980374" w:rsidRPr="000B5A85">
          <w:rPr>
            <w:rFonts w:ascii="Arial" w:hAnsi="Arial" w:cs="Arial"/>
            <w:spacing w:val="-4"/>
            <w:sz w:val="17"/>
            <w:szCs w:val="17"/>
          </w:rPr>
          <w:t xml:space="preserve"> </w:t>
        </w:r>
        <w:r w:rsidR="00980374" w:rsidRPr="000B5A85">
          <w:rPr>
            <w:rFonts w:ascii="Arial" w:hAnsi="Arial" w:cs="Arial"/>
            <w:sz w:val="17"/>
            <w:szCs w:val="17"/>
          </w:rPr>
          <w:t>PRZYPADKU</w:t>
        </w:r>
        <w:r w:rsidR="00980374" w:rsidRPr="000B5A85">
          <w:rPr>
            <w:rFonts w:ascii="Arial" w:hAnsi="Arial" w:cs="Arial"/>
            <w:spacing w:val="-5"/>
            <w:sz w:val="17"/>
            <w:szCs w:val="17"/>
          </w:rPr>
          <w:t xml:space="preserve"> </w:t>
        </w:r>
        <w:r w:rsidR="00980374" w:rsidRPr="000B5A85">
          <w:rPr>
            <w:rFonts w:ascii="Arial" w:hAnsi="Arial" w:cs="Arial"/>
            <w:sz w:val="17"/>
            <w:szCs w:val="17"/>
          </w:rPr>
          <w:t>ZAISTNIENIA</w:t>
        </w:r>
        <w:r w:rsidR="00980374" w:rsidRPr="000B5A85">
          <w:rPr>
            <w:rFonts w:ascii="Arial" w:hAnsi="Arial" w:cs="Arial"/>
            <w:spacing w:val="-3"/>
            <w:sz w:val="17"/>
            <w:szCs w:val="17"/>
          </w:rPr>
          <w:t xml:space="preserve"> </w:t>
        </w:r>
        <w:r w:rsidR="00980374" w:rsidRPr="000B5A85">
          <w:rPr>
            <w:rFonts w:ascii="Arial" w:hAnsi="Arial" w:cs="Arial"/>
            <w:sz w:val="17"/>
            <w:szCs w:val="17"/>
          </w:rPr>
          <w:t>OKOLICZNOŚCI</w:t>
        </w:r>
        <w:r w:rsidR="000748BC" w:rsidRPr="000B5A85">
          <w:rPr>
            <w:rFonts w:ascii="Arial" w:hAnsi="Arial" w:cs="Arial"/>
            <w:spacing w:val="-3"/>
            <w:sz w:val="17"/>
            <w:szCs w:val="17"/>
          </w:rPr>
          <w:b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65.</w:t>
        </w:r>
        <w:r w:rsidR="00980374" w:rsidRPr="000B5A85">
          <w:rPr>
            <w:rFonts w:ascii="Arial" w:hAnsi="Arial" w:cs="Arial"/>
            <w:spacing w:val="-2"/>
            <w:sz w:val="17"/>
            <w:szCs w:val="17"/>
          </w:rPr>
          <w:t xml:space="preserve"> </w:t>
        </w:r>
        <w:proofErr w:type="spellStart"/>
        <w:r w:rsidR="00980374" w:rsidRPr="000B5A85">
          <w:rPr>
            <w:rFonts w:ascii="Arial" w:hAnsi="Arial" w:cs="Arial"/>
            <w:sz w:val="17"/>
            <w:szCs w:val="17"/>
          </w:rPr>
          <w:t>UST.1</w:t>
        </w:r>
        <w:proofErr w:type="spellEnd"/>
        <w:r w:rsidR="00980374"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66</w:t>
        </w:r>
        <w:r w:rsidR="00980374" w:rsidRPr="000B5A85">
          <w:rPr>
            <w:rFonts w:ascii="Arial" w:hAnsi="Arial" w:cs="Arial"/>
            <w:spacing w:val="-1"/>
            <w:sz w:val="17"/>
            <w:szCs w:val="17"/>
          </w:rPr>
          <w:t xml:space="preserve"> </w:t>
        </w:r>
        <w:r w:rsidR="00980374" w:rsidRPr="000B5A85">
          <w:rPr>
            <w:rFonts w:ascii="Arial" w:hAnsi="Arial" w:cs="Arial"/>
            <w:sz w:val="17"/>
            <w:szCs w:val="17"/>
          </w:rPr>
          <w:t>I ART.</w:t>
        </w:r>
        <w:r w:rsidR="00980374" w:rsidRPr="000B5A85">
          <w:rPr>
            <w:rFonts w:ascii="Arial" w:hAnsi="Arial" w:cs="Arial"/>
            <w:spacing w:val="-2"/>
            <w:sz w:val="17"/>
            <w:szCs w:val="17"/>
          </w:rPr>
          <w:t xml:space="preserve"> </w:t>
        </w:r>
        <w:r w:rsidR="00980374" w:rsidRPr="000B5A85">
          <w:rPr>
            <w:rFonts w:ascii="Arial" w:hAnsi="Arial" w:cs="Arial"/>
            <w:sz w:val="17"/>
            <w:szCs w:val="17"/>
          </w:rPr>
          <w:t xml:space="preserve">69 </w:t>
        </w:r>
        <w:proofErr w:type="spellStart"/>
        <w:r w:rsidR="00980374" w:rsidRPr="000B5A85">
          <w:rPr>
            <w:rFonts w:ascii="Arial" w:hAnsi="Arial" w:cs="Arial"/>
            <w:spacing w:val="-5"/>
            <w:sz w:val="17"/>
            <w:szCs w:val="17"/>
          </w:rPr>
          <w:t>Pzp</w:t>
        </w:r>
        <w:proofErr w:type="spellEnd"/>
      </w:hyperlink>
    </w:p>
    <w:p w14:paraId="0036ADFF" w14:textId="77777777" w:rsidR="00105BB9" w:rsidRPr="000B5A85" w:rsidRDefault="00000000"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00980374" w:rsidRPr="000B5A85">
          <w:rPr>
            <w:rFonts w:ascii="Arial" w:hAnsi="Arial" w:cs="Arial"/>
            <w:sz w:val="17"/>
            <w:szCs w:val="17"/>
          </w:rPr>
          <w:t>WSKAZANIE</w:t>
        </w:r>
        <w:r w:rsidR="00980374" w:rsidRPr="000B5A85">
          <w:rPr>
            <w:rFonts w:ascii="Arial" w:hAnsi="Arial" w:cs="Arial"/>
            <w:spacing w:val="-5"/>
            <w:sz w:val="17"/>
            <w:szCs w:val="17"/>
          </w:rPr>
          <w:t xml:space="preserve"> </w:t>
        </w:r>
        <w:r w:rsidR="00980374" w:rsidRPr="000B5A85">
          <w:rPr>
            <w:rFonts w:ascii="Arial" w:hAnsi="Arial" w:cs="Arial"/>
            <w:sz w:val="17"/>
            <w:szCs w:val="17"/>
          </w:rPr>
          <w:t>OSÓB</w:t>
        </w:r>
        <w:r w:rsidR="00980374" w:rsidRPr="000B5A85">
          <w:rPr>
            <w:rFonts w:ascii="Arial" w:hAnsi="Arial" w:cs="Arial"/>
            <w:spacing w:val="-3"/>
            <w:sz w:val="17"/>
            <w:szCs w:val="17"/>
          </w:rPr>
          <w:t xml:space="preserve"> </w:t>
        </w:r>
        <w:r w:rsidR="00980374" w:rsidRPr="000B5A85">
          <w:rPr>
            <w:rFonts w:ascii="Arial" w:hAnsi="Arial" w:cs="Arial"/>
            <w:sz w:val="17"/>
            <w:szCs w:val="17"/>
          </w:rPr>
          <w:t>UPRAWNIONYCH</w:t>
        </w:r>
        <w:r w:rsidR="00980374" w:rsidRPr="000B5A85">
          <w:rPr>
            <w:rFonts w:ascii="Arial" w:hAnsi="Arial" w:cs="Arial"/>
            <w:spacing w:val="-3"/>
            <w:sz w:val="17"/>
            <w:szCs w:val="17"/>
          </w:rPr>
          <w:t xml:space="preserve"> </w:t>
        </w:r>
        <w:r w:rsidR="00980374" w:rsidRPr="000B5A85">
          <w:rPr>
            <w:rFonts w:ascii="Arial" w:hAnsi="Arial" w:cs="Arial"/>
            <w:sz w:val="17"/>
            <w:szCs w:val="17"/>
          </w:rPr>
          <w:t>DO</w:t>
        </w:r>
        <w:r w:rsidR="00980374" w:rsidRPr="000B5A85">
          <w:rPr>
            <w:rFonts w:ascii="Arial" w:hAnsi="Arial" w:cs="Arial"/>
            <w:spacing w:val="-3"/>
            <w:sz w:val="17"/>
            <w:szCs w:val="17"/>
          </w:rPr>
          <w:t xml:space="preserve"> </w:t>
        </w:r>
        <w:r w:rsidR="00980374" w:rsidRPr="000B5A85">
          <w:rPr>
            <w:rFonts w:ascii="Arial" w:hAnsi="Arial" w:cs="Arial"/>
            <w:sz w:val="17"/>
            <w:szCs w:val="17"/>
          </w:rPr>
          <w:t>KOMUNIKOWANIA</w:t>
        </w:r>
        <w:r w:rsidR="00980374" w:rsidRPr="000B5A85">
          <w:rPr>
            <w:rFonts w:ascii="Arial" w:hAnsi="Arial" w:cs="Arial"/>
            <w:spacing w:val="-3"/>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WYKONAWCAMI</w:t>
        </w:r>
      </w:hyperlink>
    </w:p>
    <w:p w14:paraId="4CBDC92E" w14:textId="77777777" w:rsidR="00105BB9" w:rsidRPr="000B5A85" w:rsidRDefault="00000000"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00980374" w:rsidRPr="000B5A85">
          <w:rPr>
            <w:rFonts w:ascii="Arial" w:hAnsi="Arial" w:cs="Arial"/>
            <w:sz w:val="17"/>
            <w:szCs w:val="17"/>
          </w:rPr>
          <w:t>TERMIN</w:t>
        </w:r>
        <w:r w:rsidR="00980374" w:rsidRPr="000B5A85">
          <w:rPr>
            <w:rFonts w:ascii="Arial" w:hAnsi="Arial" w:cs="Arial"/>
            <w:spacing w:val="-6"/>
            <w:sz w:val="17"/>
            <w:szCs w:val="17"/>
          </w:rPr>
          <w:t xml:space="preserve"> </w:t>
        </w:r>
        <w:r w:rsidR="00980374" w:rsidRPr="000B5A85">
          <w:rPr>
            <w:rFonts w:ascii="Arial" w:hAnsi="Arial" w:cs="Arial"/>
            <w:sz w:val="17"/>
            <w:szCs w:val="17"/>
          </w:rPr>
          <w:t>ZWIĄZANIA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OFERTĄ</w:t>
        </w:r>
      </w:hyperlink>
    </w:p>
    <w:p w14:paraId="27DBD6BC" w14:textId="77777777" w:rsidR="00105BB9" w:rsidRPr="000B5A85" w:rsidRDefault="00000000"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00980374" w:rsidRPr="000B5A85">
          <w:rPr>
            <w:rFonts w:ascii="Arial" w:hAnsi="Arial" w:cs="Arial"/>
            <w:sz w:val="17"/>
            <w:szCs w:val="17"/>
          </w:rPr>
          <w:t>OPIS</w:t>
        </w:r>
        <w:r w:rsidR="00980374" w:rsidRPr="000B5A85">
          <w:rPr>
            <w:rFonts w:ascii="Arial" w:hAnsi="Arial" w:cs="Arial"/>
            <w:spacing w:val="-6"/>
            <w:sz w:val="17"/>
            <w:szCs w:val="17"/>
          </w:rPr>
          <w:t xml:space="preserve"> </w:t>
        </w:r>
        <w:r w:rsidR="00980374" w:rsidRPr="000B5A85">
          <w:rPr>
            <w:rFonts w:ascii="Arial" w:hAnsi="Arial" w:cs="Arial"/>
            <w:sz w:val="17"/>
            <w:szCs w:val="17"/>
          </w:rPr>
          <w:t>SPOSOBU</w:t>
        </w:r>
        <w:r w:rsidR="00980374" w:rsidRPr="000B5A85">
          <w:rPr>
            <w:rFonts w:ascii="Arial" w:hAnsi="Arial" w:cs="Arial"/>
            <w:spacing w:val="-5"/>
            <w:sz w:val="17"/>
            <w:szCs w:val="17"/>
          </w:rPr>
          <w:t xml:space="preserve"> </w:t>
        </w:r>
        <w:r w:rsidR="00980374" w:rsidRPr="000B5A85">
          <w:rPr>
            <w:rFonts w:ascii="Arial" w:hAnsi="Arial" w:cs="Arial"/>
            <w:sz w:val="17"/>
            <w:szCs w:val="17"/>
          </w:rPr>
          <w:t>PRZYGOTOWANIA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OFERTY</w:t>
        </w:r>
      </w:hyperlink>
    </w:p>
    <w:p w14:paraId="37C9B72D"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00980374" w:rsidRPr="000B5A85">
          <w:rPr>
            <w:rFonts w:ascii="Arial" w:hAnsi="Arial" w:cs="Arial"/>
            <w:sz w:val="17"/>
            <w:szCs w:val="17"/>
          </w:rPr>
          <w:t>SPOSÓB</w:t>
        </w:r>
        <w:r w:rsidR="00980374" w:rsidRPr="000B5A85">
          <w:rPr>
            <w:rFonts w:ascii="Arial" w:hAnsi="Arial" w:cs="Arial"/>
            <w:spacing w:val="-3"/>
            <w:sz w:val="17"/>
            <w:szCs w:val="17"/>
          </w:rPr>
          <w:t xml:space="preserve"> </w:t>
        </w:r>
        <w:r w:rsidR="00980374" w:rsidRPr="000B5A85">
          <w:rPr>
            <w:rFonts w:ascii="Arial" w:hAnsi="Arial" w:cs="Arial"/>
            <w:sz w:val="17"/>
            <w:szCs w:val="17"/>
          </w:rPr>
          <w:t>ORAZ</w:t>
        </w:r>
        <w:r w:rsidR="00980374" w:rsidRPr="000B5A85">
          <w:rPr>
            <w:rFonts w:ascii="Arial" w:hAnsi="Arial" w:cs="Arial"/>
            <w:spacing w:val="-4"/>
            <w:sz w:val="17"/>
            <w:szCs w:val="17"/>
          </w:rPr>
          <w:t xml:space="preserve"> </w:t>
        </w:r>
        <w:r w:rsidR="00980374" w:rsidRPr="000B5A85">
          <w:rPr>
            <w:rFonts w:ascii="Arial" w:hAnsi="Arial" w:cs="Arial"/>
            <w:sz w:val="17"/>
            <w:szCs w:val="17"/>
          </w:rPr>
          <w:t>TERMIN</w:t>
        </w:r>
        <w:r w:rsidR="00980374" w:rsidRPr="000B5A85">
          <w:rPr>
            <w:rFonts w:ascii="Arial" w:hAnsi="Arial" w:cs="Arial"/>
            <w:spacing w:val="-5"/>
            <w:sz w:val="17"/>
            <w:szCs w:val="17"/>
          </w:rPr>
          <w:t xml:space="preserve"> </w:t>
        </w:r>
        <w:r w:rsidR="00980374" w:rsidRPr="000B5A85">
          <w:rPr>
            <w:rFonts w:ascii="Arial" w:hAnsi="Arial" w:cs="Arial"/>
            <w:sz w:val="17"/>
            <w:szCs w:val="17"/>
          </w:rPr>
          <w:t>SKŁADANIA</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OFERT</w:t>
        </w:r>
      </w:hyperlink>
    </w:p>
    <w:p w14:paraId="5084FAC2"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000B5A85" w:rsidRPr="000B5A85">
          <w:rPr>
            <w:rFonts w:ascii="Arial" w:hAnsi="Arial" w:cs="Arial"/>
            <w:spacing w:val="-5"/>
            <w:sz w:val="17"/>
            <w:szCs w:val="17"/>
          </w:rPr>
          <w:t>TERMIN OTWARCIA OFERT</w:t>
        </w:r>
      </w:hyperlink>
    </w:p>
    <w:p w14:paraId="1894D446"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000B5A85" w:rsidRPr="000B5A85">
          <w:rPr>
            <w:rFonts w:ascii="Arial" w:hAnsi="Arial" w:cs="Arial"/>
            <w:spacing w:val="-5"/>
            <w:sz w:val="17"/>
            <w:szCs w:val="17"/>
          </w:rPr>
          <w:t>PODSTAWY WYKLUCZENIA Z POSTĘPOWANIA</w:t>
        </w:r>
      </w:hyperlink>
    </w:p>
    <w:p w14:paraId="20A0353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000B5A85" w:rsidRPr="000B5A85">
          <w:rPr>
            <w:rFonts w:ascii="Arial" w:hAnsi="Arial" w:cs="Arial"/>
            <w:spacing w:val="-5"/>
            <w:sz w:val="17"/>
            <w:szCs w:val="17"/>
          </w:rPr>
          <w:t>WARUNKI UDZIAŁU W POSTĘPOWANIU</w:t>
        </w:r>
      </w:hyperlink>
    </w:p>
    <w:p w14:paraId="3D25F970"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000B5A85" w:rsidRPr="000B5A85">
          <w:rPr>
            <w:rFonts w:ascii="Arial" w:hAnsi="Arial" w:cs="Arial"/>
            <w:spacing w:val="-5"/>
            <w:sz w:val="17"/>
            <w:szCs w:val="17"/>
          </w:rPr>
          <w:t>INFORMACJA O PRZEDMIOTOWYCH ŚRODKACH DOWODOWYCH</w:t>
        </w:r>
      </w:hyperlink>
    </w:p>
    <w:p w14:paraId="74DF0697"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000B5A85" w:rsidRPr="000B5A85">
          <w:rPr>
            <w:rFonts w:ascii="Arial" w:hAnsi="Arial" w:cs="Arial"/>
            <w:spacing w:val="-5"/>
            <w:sz w:val="17"/>
            <w:szCs w:val="17"/>
          </w:rPr>
          <w:t>INFORMACJA O PODMIOTOWYCH ŚRODKACH DOWODOWYCH</w:t>
        </w:r>
      </w:hyperlink>
    </w:p>
    <w:p w14:paraId="2B0CC4F2" w14:textId="77777777" w:rsidR="00105BB9" w:rsidRPr="000B5A85" w:rsidRDefault="00000000"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000B5A85" w:rsidRPr="000B5A85">
          <w:rPr>
            <w:rFonts w:ascii="Arial" w:hAnsi="Arial" w:cs="Arial"/>
            <w:spacing w:val="-5"/>
            <w:sz w:val="17"/>
            <w:szCs w:val="17"/>
          </w:rPr>
          <w:t>SPOSÓB OBLICZANIA CENY</w:t>
        </w:r>
      </w:hyperlink>
    </w:p>
    <w:p w14:paraId="23EC3595"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000B5A85"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00980374"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000B5A85" w:rsidRPr="000B5A85">
          <w:rPr>
            <w:rFonts w:ascii="Arial" w:hAnsi="Arial" w:cs="Arial"/>
            <w:spacing w:val="-5"/>
            <w:sz w:val="17"/>
            <w:szCs w:val="17"/>
          </w:rPr>
          <w:t>OPIS CZĘŚCI ZAMÓWIENIA</w:t>
        </w:r>
      </w:hyperlink>
    </w:p>
    <w:p w14:paraId="3FA6D021" w14:textId="77777777" w:rsidR="00105BB9" w:rsidRPr="000B5A85" w:rsidRDefault="00000000"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00980374"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NA</w:t>
        </w:r>
        <w:r w:rsidR="00980374" w:rsidRPr="000B5A85">
          <w:rPr>
            <w:rFonts w:ascii="Arial" w:hAnsi="Arial" w:cs="Arial"/>
            <w:spacing w:val="-2"/>
            <w:sz w:val="17"/>
            <w:szCs w:val="17"/>
          </w:rPr>
          <w:t xml:space="preserve"> </w:t>
        </w:r>
        <w:r w:rsidR="00980374" w:rsidRPr="000B5A85">
          <w:rPr>
            <w:rFonts w:ascii="Arial" w:hAnsi="Arial" w:cs="Arial"/>
            <w:sz w:val="17"/>
            <w:szCs w:val="17"/>
          </w:rPr>
          <w:t>KTÓRE ZAMÓWIENIE MOŻE ZOSTAĆ</w:t>
        </w:r>
        <w:r w:rsidR="00980374" w:rsidRPr="000B5A85">
          <w:rPr>
            <w:rFonts w:ascii="Arial" w:hAnsi="Arial" w:cs="Arial"/>
            <w:spacing w:val="-1"/>
            <w:sz w:val="17"/>
            <w:szCs w:val="17"/>
          </w:rPr>
          <w:t xml:space="preserve"> </w:t>
        </w:r>
        <w:r w:rsidR="00980374" w:rsidRPr="000B5A85">
          <w:rPr>
            <w:rFonts w:ascii="Arial" w:hAnsi="Arial" w:cs="Arial"/>
            <w:sz w:val="17"/>
            <w:szCs w:val="17"/>
          </w:rPr>
          <w:t>UDZIELONE TEMU</w:t>
        </w:r>
        <w:r w:rsidR="00980374" w:rsidRPr="000B5A85">
          <w:rPr>
            <w:rFonts w:ascii="Arial" w:hAnsi="Arial" w:cs="Arial"/>
            <w:spacing w:val="-1"/>
            <w:sz w:val="17"/>
            <w:szCs w:val="17"/>
          </w:rPr>
          <w:t xml:space="preserve"> </w:t>
        </w:r>
        <w:r w:rsidR="00980374" w:rsidRPr="000B5A85">
          <w:rPr>
            <w:rFonts w:ascii="Arial" w:hAnsi="Arial" w:cs="Arial"/>
            <w:sz w:val="17"/>
            <w:szCs w:val="17"/>
          </w:rPr>
          <w:t>SAMEMU</w:t>
        </w:r>
        <w:r w:rsidR="00980374" w:rsidRPr="000B5A85">
          <w:rPr>
            <w:rFonts w:ascii="Arial" w:hAnsi="Arial" w:cs="Arial"/>
            <w:spacing w:val="-1"/>
            <w:sz w:val="17"/>
            <w:szCs w:val="17"/>
          </w:rPr>
          <w:t xml:space="preserve"> </w:t>
        </w:r>
        <w:r w:rsidR="00980374" w:rsidRPr="000B5A85">
          <w:rPr>
            <w:rFonts w:ascii="Arial" w:hAnsi="Arial" w:cs="Arial"/>
            <w:sz w:val="17"/>
            <w:szCs w:val="17"/>
          </w:rPr>
          <w:t>WYKONAWCY ORAZ</w:t>
        </w:r>
        <w:r w:rsidR="00980374" w:rsidRPr="000B5A85">
          <w:rPr>
            <w:rFonts w:ascii="Arial" w:hAnsi="Arial" w:cs="Arial"/>
            <w:spacing w:val="-1"/>
            <w:sz w:val="17"/>
            <w:szCs w:val="17"/>
          </w:rPr>
          <w:t xml:space="preserve"> </w:t>
        </w:r>
        <w:r w:rsidR="00980374" w:rsidRPr="000B5A85">
          <w:rPr>
            <w:rFonts w:ascii="Arial" w:hAnsi="Arial" w:cs="Arial"/>
            <w:sz w:val="17"/>
            <w:szCs w:val="17"/>
          </w:rPr>
          <w:t>KRYTERIA</w:t>
        </w:r>
        <w:r w:rsidR="000748BC" w:rsidRPr="000B5A85">
          <w:rPr>
            <w:rFonts w:ascii="Arial" w:hAnsi="Arial" w:cs="Arial"/>
            <w:spacing w:val="-2"/>
            <w:sz w:val="17"/>
            <w:szCs w:val="17"/>
          </w:rPr>
          <w:br/>
          <w:t xml:space="preserve">             </w:t>
        </w:r>
        <w:r w:rsidR="00980374" w:rsidRPr="000B5A85">
          <w:rPr>
            <w:rFonts w:ascii="Arial" w:hAnsi="Arial" w:cs="Arial"/>
            <w:sz w:val="17"/>
            <w:szCs w:val="17"/>
          </w:rPr>
          <w:t>LUB ZASADY,</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00980374" w:rsidRPr="000B5A85">
          <w:rPr>
            <w:rFonts w:ascii="Arial" w:hAnsi="Arial" w:cs="Arial"/>
            <w:sz w:val="17"/>
            <w:szCs w:val="17"/>
          </w:rPr>
          <w:t>JEDNEMU</w:t>
        </w:r>
      </w:hyperlink>
      <w:r w:rsidR="00980374" w:rsidRPr="000B5A85">
        <w:rPr>
          <w:rFonts w:ascii="Arial" w:hAnsi="Arial" w:cs="Arial"/>
          <w:sz w:val="17"/>
          <w:szCs w:val="17"/>
        </w:rPr>
        <w:t xml:space="preserve"> </w:t>
      </w:r>
      <w:hyperlink w:anchor="_bookmark24" w:history="1">
        <w:r w:rsidR="00980374" w:rsidRPr="000B5A85">
          <w:rPr>
            <w:rFonts w:ascii="Arial" w:hAnsi="Arial" w:cs="Arial"/>
            <w:sz w:val="17"/>
            <w:szCs w:val="17"/>
          </w:rPr>
          <w:t>WYKONAWCY, W PRZYPADKU WYBORU JEGO OFERTY W WI</w:t>
        </w:r>
        <w:r w:rsidR="000748BC" w:rsidRPr="000B5A85">
          <w:rPr>
            <w:rFonts w:ascii="Arial" w:hAnsi="Arial" w:cs="Arial"/>
            <w:sz w:val="17"/>
            <w:szCs w:val="17"/>
          </w:rPr>
          <w:t>Ę</w:t>
        </w:r>
        <w:r w:rsidR="00980374"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00980374" w:rsidRPr="000B5A85">
          <w:rPr>
            <w:rFonts w:ascii="Arial" w:hAnsi="Arial" w:cs="Arial"/>
            <w:sz w:val="17"/>
            <w:szCs w:val="17"/>
          </w:rPr>
          <w:t>CZĘŚCI</w:t>
        </w:r>
      </w:hyperlink>
    </w:p>
    <w:p w14:paraId="7D8B6185"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00980374"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00980374" w:rsidRPr="000B5A85">
          <w:rPr>
            <w:rFonts w:ascii="Arial" w:hAnsi="Arial" w:cs="Arial"/>
            <w:sz w:val="17"/>
            <w:szCs w:val="17"/>
          </w:rPr>
          <w:t>OFERT</w:t>
        </w:r>
      </w:hyperlink>
      <w:r w:rsidR="00980374" w:rsidRPr="000B5A85">
        <w:rPr>
          <w:rFonts w:ascii="Arial" w:hAnsi="Arial" w:cs="Arial"/>
          <w:sz w:val="17"/>
          <w:szCs w:val="17"/>
        </w:rPr>
        <w:t xml:space="preserve"> </w:t>
      </w:r>
      <w:hyperlink w:anchor="_bookmark25" w:history="1">
        <w:r w:rsidR="00980374" w:rsidRPr="000B5A85">
          <w:rPr>
            <w:rFonts w:ascii="Arial" w:hAnsi="Arial" w:cs="Arial"/>
            <w:sz w:val="17"/>
            <w:szCs w:val="17"/>
          </w:rPr>
          <w:t>WARIANTOWYCH ORAZ MINIMALNE WARUNKI, JAKIM MUSZĄ ODPOWIADAĆ OFERTY WARIANTOWE</w:t>
        </w:r>
      </w:hyperlink>
    </w:p>
    <w:p w14:paraId="67291BDB" w14:textId="77777777" w:rsidR="00105BB9" w:rsidRPr="000B5A85" w:rsidRDefault="00000000"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00980374"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00980374" w:rsidRPr="000B5A85">
          <w:rPr>
            <w:rFonts w:ascii="Arial" w:hAnsi="Arial" w:cs="Arial"/>
            <w:sz w:val="17"/>
            <w:szCs w:val="17"/>
          </w:rPr>
          <w:t>KTÓRYCH</w:t>
        </w:r>
      </w:hyperlink>
      <w:r w:rsidR="00980374" w:rsidRPr="000B5A85">
        <w:rPr>
          <w:rFonts w:ascii="Arial" w:hAnsi="Arial" w:cs="Arial"/>
          <w:sz w:val="17"/>
          <w:szCs w:val="17"/>
        </w:rPr>
        <w:t xml:space="preserve"> </w:t>
      </w:r>
      <w:hyperlink w:anchor="_bookmark26" w:history="1">
        <w:r w:rsidR="00980374" w:rsidRPr="000B5A85">
          <w:rPr>
            <w:rFonts w:ascii="Arial" w:hAnsi="Arial" w:cs="Arial"/>
            <w:sz w:val="17"/>
            <w:szCs w:val="17"/>
          </w:rPr>
          <w:t xml:space="preserve">MOWA W ART. 95 </w:t>
        </w:r>
        <w:proofErr w:type="spellStart"/>
        <w:r w:rsidR="00980374" w:rsidRPr="000B5A85">
          <w:rPr>
            <w:rFonts w:ascii="Arial" w:hAnsi="Arial" w:cs="Arial"/>
            <w:sz w:val="17"/>
            <w:szCs w:val="17"/>
          </w:rPr>
          <w:t>Pzp</w:t>
        </w:r>
        <w:proofErr w:type="spellEnd"/>
      </w:hyperlink>
    </w:p>
    <w:p w14:paraId="2F1E9A2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00980374" w:rsidRPr="000B5A85">
          <w:rPr>
            <w:rFonts w:ascii="Arial" w:hAnsi="Arial" w:cs="Arial"/>
            <w:sz w:val="17"/>
            <w:szCs w:val="17"/>
          </w:rPr>
          <w:t>WYMAGANIA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ZAKRESIE</w:t>
        </w:r>
        <w:r w:rsidR="00980374" w:rsidRPr="000B5A85">
          <w:rPr>
            <w:rFonts w:ascii="Arial" w:hAnsi="Arial" w:cs="Arial"/>
            <w:spacing w:val="-1"/>
            <w:sz w:val="17"/>
            <w:szCs w:val="17"/>
          </w:rPr>
          <w:t xml:space="preserve"> </w:t>
        </w:r>
        <w:r w:rsidR="00980374" w:rsidRPr="000B5A85">
          <w:rPr>
            <w:rFonts w:ascii="Arial" w:hAnsi="Arial" w:cs="Arial"/>
            <w:sz w:val="17"/>
            <w:szCs w:val="17"/>
          </w:rPr>
          <w:t>ZATRUDNIENIA</w:t>
        </w:r>
        <w:r w:rsidR="00980374" w:rsidRPr="000B5A85">
          <w:rPr>
            <w:rFonts w:ascii="Arial" w:hAnsi="Arial" w:cs="Arial"/>
            <w:spacing w:val="-3"/>
            <w:sz w:val="17"/>
            <w:szCs w:val="17"/>
          </w:rPr>
          <w:t xml:space="preserve"> </w:t>
        </w:r>
        <w:r w:rsidR="00980374" w:rsidRPr="000B5A85">
          <w:rPr>
            <w:rFonts w:ascii="Arial" w:hAnsi="Arial" w:cs="Arial"/>
            <w:sz w:val="17"/>
            <w:szCs w:val="17"/>
          </w:rPr>
          <w:t>OSÓB,</w:t>
        </w:r>
        <w:r w:rsidR="00980374" w:rsidRPr="000B5A85">
          <w:rPr>
            <w:rFonts w:ascii="Arial" w:hAnsi="Arial" w:cs="Arial"/>
            <w:spacing w:val="-1"/>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96</w:t>
        </w:r>
        <w:r w:rsidR="00980374" w:rsidRPr="000B5A85">
          <w:rPr>
            <w:rFonts w:ascii="Arial" w:hAnsi="Arial" w:cs="Arial"/>
            <w:spacing w:val="-1"/>
            <w:sz w:val="17"/>
            <w:szCs w:val="17"/>
          </w:rPr>
          <w:t xml:space="preserve"> </w:t>
        </w:r>
        <w:r w:rsidR="00980374" w:rsidRPr="000B5A85">
          <w:rPr>
            <w:rFonts w:ascii="Arial" w:hAnsi="Arial" w:cs="Arial"/>
            <w:sz w:val="17"/>
            <w:szCs w:val="17"/>
          </w:rPr>
          <w:t>UST.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2"/>
            <w:sz w:val="17"/>
            <w:szCs w:val="17"/>
          </w:rPr>
          <w:t xml:space="preserve"> </w:t>
        </w:r>
        <w:r w:rsidR="00980374" w:rsidRPr="000B5A85">
          <w:rPr>
            <w:rFonts w:ascii="Arial" w:hAnsi="Arial" w:cs="Arial"/>
            <w:sz w:val="17"/>
            <w:szCs w:val="17"/>
          </w:rPr>
          <w:t>PKT</w:t>
        </w:r>
        <w:r w:rsidR="00980374" w:rsidRPr="000B5A85">
          <w:rPr>
            <w:rFonts w:ascii="Arial" w:hAnsi="Arial" w:cs="Arial"/>
            <w:spacing w:val="-2"/>
            <w:sz w:val="17"/>
            <w:szCs w:val="17"/>
          </w:rPr>
          <w:t xml:space="preserve"> </w:t>
        </w:r>
        <w:r w:rsidR="00980374" w:rsidRPr="000B5A85">
          <w:rPr>
            <w:rFonts w:ascii="Arial" w:hAnsi="Arial" w:cs="Arial"/>
            <w:sz w:val="17"/>
            <w:szCs w:val="17"/>
          </w:rPr>
          <w:t>2</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ZASTRZE</w:t>
        </w:r>
        <w:r w:rsidR="000748BC" w:rsidRPr="000B5A85">
          <w:rPr>
            <w:rFonts w:ascii="Arial" w:hAnsi="Arial" w:cs="Arial"/>
            <w:sz w:val="17"/>
            <w:szCs w:val="17"/>
          </w:rPr>
          <w:t>Ż</w:t>
        </w:r>
        <w:r w:rsidR="00980374" w:rsidRPr="000B5A85">
          <w:rPr>
            <w:rFonts w:ascii="Arial" w:hAnsi="Arial" w:cs="Arial"/>
            <w:sz w:val="17"/>
            <w:szCs w:val="17"/>
          </w:rPr>
          <w:t>ENIU</w:t>
        </w:r>
        <w:r w:rsidR="00980374" w:rsidRPr="000B5A85">
          <w:rPr>
            <w:rFonts w:ascii="Arial" w:hAnsi="Arial" w:cs="Arial"/>
            <w:spacing w:val="-4"/>
            <w:sz w:val="17"/>
            <w:szCs w:val="17"/>
          </w:rPr>
          <w:t xml:space="preserve"> </w:t>
        </w:r>
        <w:r w:rsidR="00980374" w:rsidRPr="000B5A85">
          <w:rPr>
            <w:rFonts w:ascii="Arial" w:hAnsi="Arial" w:cs="Arial"/>
            <w:sz w:val="17"/>
            <w:szCs w:val="17"/>
          </w:rPr>
          <w:t>MOŻLIWOŚCI</w:t>
        </w:r>
        <w:r w:rsidR="00980374" w:rsidRPr="000B5A85">
          <w:rPr>
            <w:rFonts w:ascii="Arial" w:hAnsi="Arial" w:cs="Arial"/>
            <w:spacing w:val="-5"/>
            <w:sz w:val="17"/>
            <w:szCs w:val="17"/>
          </w:rPr>
          <w:t xml:space="preserve"> </w:t>
        </w:r>
        <w:r w:rsidR="00980374" w:rsidRPr="000B5A85">
          <w:rPr>
            <w:rFonts w:ascii="Arial" w:hAnsi="Arial" w:cs="Arial"/>
            <w:sz w:val="17"/>
            <w:szCs w:val="17"/>
          </w:rPr>
          <w:t>UBIEGANIA</w:t>
        </w:r>
        <w:r w:rsidR="00980374" w:rsidRPr="000B5A85">
          <w:rPr>
            <w:rFonts w:ascii="Arial" w:hAnsi="Arial" w:cs="Arial"/>
            <w:spacing w:val="-5"/>
            <w:sz w:val="17"/>
            <w:szCs w:val="17"/>
          </w:rPr>
          <w:t xml:space="preserve"> </w:t>
        </w:r>
        <w:r w:rsidR="00980374" w:rsidRPr="000B5A85">
          <w:rPr>
            <w:rFonts w:ascii="Arial" w:hAnsi="Arial" w:cs="Arial"/>
            <w:sz w:val="17"/>
            <w:szCs w:val="17"/>
          </w:rPr>
          <w:t>SIĘ</w:t>
        </w:r>
        <w:r w:rsidR="00980374" w:rsidRPr="000B5A85">
          <w:rPr>
            <w:rFonts w:ascii="Arial" w:hAnsi="Arial" w:cs="Arial"/>
            <w:spacing w:val="-3"/>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UDZIELENIE</w:t>
        </w:r>
        <w:r w:rsidR="00980374" w:rsidRPr="000B5A85">
          <w:rPr>
            <w:rFonts w:ascii="Arial" w:hAnsi="Arial" w:cs="Arial"/>
            <w:spacing w:val="-3"/>
            <w:sz w:val="17"/>
            <w:szCs w:val="17"/>
          </w:rPr>
          <w:t xml:space="preserve"> </w:t>
        </w:r>
        <w:r w:rsidR="00980374" w:rsidRPr="000B5A85">
          <w:rPr>
            <w:rFonts w:ascii="Arial" w:hAnsi="Arial" w:cs="Arial"/>
            <w:sz w:val="17"/>
            <w:szCs w:val="17"/>
          </w:rPr>
          <w:t>ZAMÓWIENIA</w:t>
        </w:r>
        <w:r w:rsidR="00980374" w:rsidRPr="000B5A85">
          <w:rPr>
            <w:rFonts w:ascii="Arial" w:hAnsi="Arial" w:cs="Arial"/>
            <w:spacing w:val="-4"/>
            <w:sz w:val="17"/>
            <w:szCs w:val="17"/>
          </w:rPr>
          <w:t xml:space="preserve"> </w:t>
        </w:r>
        <w:r w:rsidR="00980374" w:rsidRPr="000B5A85">
          <w:rPr>
            <w:rFonts w:ascii="Arial" w:hAnsi="Arial" w:cs="Arial"/>
            <w:sz w:val="17"/>
            <w:szCs w:val="17"/>
          </w:rPr>
          <w:t>WYŁĄCZNIE</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00980374" w:rsidRPr="000B5A85">
          <w:rPr>
            <w:rFonts w:ascii="Arial" w:hAnsi="Arial" w:cs="Arial"/>
            <w:sz w:val="17"/>
            <w:szCs w:val="17"/>
          </w:rPr>
          <w:t>WYKONAWCÓW</w:t>
        </w:r>
        <w:r w:rsidR="00980374" w:rsidRPr="000B5A85">
          <w:rPr>
            <w:rFonts w:ascii="Arial" w:hAnsi="Arial" w:cs="Arial"/>
            <w:spacing w:val="-4"/>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2"/>
            <w:sz w:val="17"/>
            <w:szCs w:val="17"/>
          </w:rPr>
          <w:t xml:space="preserve"> </w:t>
        </w:r>
        <w:r w:rsidR="00980374" w:rsidRPr="000B5A85">
          <w:rPr>
            <w:rFonts w:ascii="Arial" w:hAnsi="Arial" w:cs="Arial"/>
            <w:sz w:val="17"/>
            <w:szCs w:val="17"/>
          </w:rPr>
          <w:t>MOWA</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1"/>
            <w:sz w:val="17"/>
            <w:szCs w:val="17"/>
          </w:rPr>
          <w:t xml:space="preserve"> </w:t>
        </w:r>
        <w:r w:rsidR="00980374" w:rsidRPr="000B5A85">
          <w:rPr>
            <w:rFonts w:ascii="Arial" w:hAnsi="Arial" w:cs="Arial"/>
            <w:sz w:val="17"/>
            <w:szCs w:val="17"/>
          </w:rPr>
          <w:t>ART.</w:t>
        </w:r>
        <w:r w:rsidR="00980374" w:rsidRPr="000B5A85">
          <w:rPr>
            <w:rFonts w:ascii="Arial" w:hAnsi="Arial" w:cs="Arial"/>
            <w:spacing w:val="-2"/>
            <w:sz w:val="17"/>
            <w:szCs w:val="17"/>
          </w:rPr>
          <w:t xml:space="preserve"> </w:t>
        </w:r>
        <w:r w:rsidR="00980374" w:rsidRPr="000B5A85">
          <w:rPr>
            <w:rFonts w:ascii="Arial" w:hAnsi="Arial" w:cs="Arial"/>
            <w:sz w:val="17"/>
            <w:szCs w:val="17"/>
          </w:rPr>
          <w:t>94</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00980374" w:rsidRPr="000B5A85">
          <w:rPr>
            <w:rFonts w:ascii="Arial" w:hAnsi="Arial" w:cs="Arial"/>
            <w:sz w:val="17"/>
            <w:szCs w:val="17"/>
          </w:rPr>
          <w:t>WYMAGANIA</w:t>
        </w:r>
        <w:r w:rsidR="00980374" w:rsidRPr="000B5A85">
          <w:rPr>
            <w:rFonts w:ascii="Arial" w:hAnsi="Arial" w:cs="Arial"/>
            <w:spacing w:val="-7"/>
            <w:sz w:val="17"/>
            <w:szCs w:val="17"/>
          </w:rPr>
          <w:t xml:space="preserve"> </w:t>
        </w:r>
        <w:r w:rsidR="00980374" w:rsidRPr="000B5A85">
          <w:rPr>
            <w:rFonts w:ascii="Arial" w:hAnsi="Arial" w:cs="Arial"/>
            <w:sz w:val="17"/>
            <w:szCs w:val="17"/>
          </w:rPr>
          <w:t>DOTYCZĄCE</w:t>
        </w:r>
        <w:r w:rsidR="00980374" w:rsidRPr="000B5A85">
          <w:rPr>
            <w:rFonts w:ascii="Arial" w:hAnsi="Arial" w:cs="Arial"/>
            <w:spacing w:val="-6"/>
            <w:sz w:val="17"/>
            <w:szCs w:val="17"/>
          </w:rPr>
          <w:t xml:space="preserve"> </w:t>
        </w:r>
        <w:r w:rsidR="00980374" w:rsidRPr="000B5A85">
          <w:rPr>
            <w:rFonts w:ascii="Arial" w:hAnsi="Arial" w:cs="Arial"/>
            <w:spacing w:val="-2"/>
            <w:sz w:val="17"/>
            <w:szCs w:val="17"/>
          </w:rPr>
          <w:t>WADIUM</w:t>
        </w:r>
      </w:hyperlink>
    </w:p>
    <w:p w14:paraId="31DC2591"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00980374" w:rsidRPr="000B5A85">
          <w:rPr>
            <w:rFonts w:ascii="Arial" w:hAnsi="Arial" w:cs="Arial"/>
            <w:sz w:val="17"/>
            <w:szCs w:val="17"/>
          </w:rPr>
          <w:t>INFORMACJA</w:t>
        </w:r>
        <w:r w:rsidR="00980374" w:rsidRPr="000B5A85">
          <w:rPr>
            <w:rFonts w:ascii="Arial" w:hAnsi="Arial" w:cs="Arial"/>
            <w:spacing w:val="-6"/>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PRZEWIDYWANYCH</w:t>
        </w:r>
        <w:r w:rsidR="00980374" w:rsidRPr="000B5A85">
          <w:rPr>
            <w:rFonts w:ascii="Arial" w:hAnsi="Arial" w:cs="Arial"/>
            <w:spacing w:val="-2"/>
            <w:sz w:val="17"/>
            <w:szCs w:val="17"/>
          </w:rPr>
          <w:t xml:space="preserve"> </w:t>
        </w:r>
        <w:r w:rsidR="00980374" w:rsidRPr="000B5A85">
          <w:rPr>
            <w:rFonts w:ascii="Arial" w:hAnsi="Arial" w:cs="Arial"/>
            <w:sz w:val="17"/>
            <w:szCs w:val="17"/>
          </w:rPr>
          <w:t>ZAMÓWIENIACH</w:t>
        </w:r>
        <w:r w:rsidR="00980374" w:rsidRPr="000B5A85">
          <w:rPr>
            <w:rFonts w:ascii="Arial" w:hAnsi="Arial" w:cs="Arial"/>
            <w:spacing w:val="-2"/>
            <w:sz w:val="17"/>
            <w:szCs w:val="17"/>
          </w:rPr>
          <w:t xml:space="preserve"> </w:t>
        </w:r>
        <w:r w:rsidR="00980374" w:rsidRPr="000B5A85">
          <w:rPr>
            <w:rFonts w:ascii="Arial" w:hAnsi="Arial" w:cs="Arial"/>
            <w:sz w:val="17"/>
            <w:szCs w:val="17"/>
          </w:rPr>
          <w:t>O</w:t>
        </w:r>
        <w:r w:rsidR="00980374" w:rsidRPr="000B5A85">
          <w:rPr>
            <w:rFonts w:ascii="Arial" w:hAnsi="Arial" w:cs="Arial"/>
            <w:spacing w:val="-2"/>
            <w:sz w:val="17"/>
            <w:szCs w:val="17"/>
          </w:rPr>
          <w:t xml:space="preserve"> </w:t>
        </w:r>
        <w:r w:rsidR="00980374" w:rsidRPr="000B5A85">
          <w:rPr>
            <w:rFonts w:ascii="Arial" w:hAnsi="Arial" w:cs="Arial"/>
            <w:sz w:val="17"/>
            <w:szCs w:val="17"/>
          </w:rPr>
          <w:t>KTÓRYCH</w:t>
        </w:r>
        <w:r w:rsidR="00980374" w:rsidRPr="000B5A85">
          <w:rPr>
            <w:rFonts w:ascii="Arial" w:hAnsi="Arial" w:cs="Arial"/>
            <w:spacing w:val="-4"/>
            <w:sz w:val="17"/>
            <w:szCs w:val="17"/>
          </w:rPr>
          <w:t xml:space="preserve"> </w:t>
        </w:r>
        <w:r w:rsidR="00980374" w:rsidRPr="000B5A85">
          <w:rPr>
            <w:rFonts w:ascii="Arial" w:hAnsi="Arial" w:cs="Arial"/>
            <w:sz w:val="17"/>
            <w:szCs w:val="17"/>
          </w:rPr>
          <w:t>MOWA</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2"/>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214</w:t>
        </w:r>
        <w:r w:rsidR="00980374" w:rsidRPr="000B5A85">
          <w:rPr>
            <w:rFonts w:ascii="Arial" w:hAnsi="Arial" w:cs="Arial"/>
            <w:spacing w:val="-2"/>
            <w:sz w:val="17"/>
            <w:szCs w:val="17"/>
          </w:rPr>
          <w:t xml:space="preserve"> </w:t>
        </w:r>
        <w:r w:rsidR="00980374" w:rsidRPr="000B5A85">
          <w:rPr>
            <w:rFonts w:ascii="Arial" w:hAnsi="Arial" w:cs="Arial"/>
            <w:sz w:val="17"/>
            <w:szCs w:val="17"/>
          </w:rPr>
          <w:t>UST.</w:t>
        </w:r>
        <w:r w:rsidR="00980374" w:rsidRPr="000B5A85">
          <w:rPr>
            <w:rFonts w:ascii="Arial" w:hAnsi="Arial" w:cs="Arial"/>
            <w:spacing w:val="-3"/>
            <w:sz w:val="17"/>
            <w:szCs w:val="17"/>
          </w:rPr>
          <w:t xml:space="preserve"> </w:t>
        </w:r>
        <w:r w:rsidR="00980374" w:rsidRPr="000B5A85">
          <w:rPr>
            <w:rFonts w:ascii="Arial" w:hAnsi="Arial" w:cs="Arial"/>
            <w:sz w:val="17"/>
            <w:szCs w:val="17"/>
          </w:rPr>
          <w:t>1</w:t>
        </w:r>
        <w:r w:rsidR="00980374" w:rsidRPr="000B5A85">
          <w:rPr>
            <w:rFonts w:ascii="Arial" w:hAnsi="Arial" w:cs="Arial"/>
            <w:spacing w:val="-2"/>
            <w:sz w:val="17"/>
            <w:szCs w:val="17"/>
          </w:rPr>
          <w:t xml:space="preserve"> </w:t>
        </w:r>
        <w:r w:rsidR="00980374" w:rsidRPr="000B5A85">
          <w:rPr>
            <w:rFonts w:ascii="Arial" w:hAnsi="Arial" w:cs="Arial"/>
            <w:sz w:val="17"/>
            <w:szCs w:val="17"/>
          </w:rPr>
          <w:t>PKT 7</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3"/>
            <w:sz w:val="17"/>
            <w:szCs w:val="17"/>
          </w:rPr>
          <w:t xml:space="preserve"> </w:t>
        </w:r>
        <w:r w:rsidR="00980374" w:rsidRPr="000B5A85">
          <w:rPr>
            <w:rFonts w:ascii="Arial" w:hAnsi="Arial" w:cs="Arial"/>
            <w:sz w:val="17"/>
            <w:szCs w:val="17"/>
          </w:rPr>
          <w:t>8</w:t>
        </w:r>
        <w:r w:rsidR="00980374" w:rsidRPr="000B5A85">
          <w:rPr>
            <w:rFonts w:ascii="Arial" w:hAnsi="Arial" w:cs="Arial"/>
            <w:spacing w:val="-1"/>
            <w:sz w:val="17"/>
            <w:szCs w:val="17"/>
          </w:rPr>
          <w:t xml:space="preserve"> </w:t>
        </w:r>
        <w:proofErr w:type="spellStart"/>
        <w:r w:rsidR="00980374" w:rsidRPr="000B5A85">
          <w:rPr>
            <w:rFonts w:ascii="Arial" w:hAnsi="Arial" w:cs="Arial"/>
            <w:spacing w:val="-5"/>
            <w:sz w:val="17"/>
            <w:szCs w:val="17"/>
          </w:rPr>
          <w:t>Pzp</w:t>
        </w:r>
        <w:proofErr w:type="spellEnd"/>
      </w:hyperlink>
    </w:p>
    <w:p w14:paraId="6599FA6C" w14:textId="77777777" w:rsidR="00105BB9" w:rsidRPr="000B5A85" w:rsidRDefault="00000000"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00980374"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00980374" w:rsidRPr="000B5A85">
          <w:rPr>
            <w:rFonts w:ascii="Arial" w:hAnsi="Arial" w:cs="Arial"/>
            <w:sz w:val="17"/>
            <w:szCs w:val="17"/>
          </w:rPr>
          <w:t>PRZEZ</w:t>
        </w:r>
      </w:hyperlink>
      <w:r w:rsidR="00980374" w:rsidRPr="000B5A85">
        <w:rPr>
          <w:rFonts w:ascii="Arial" w:hAnsi="Arial" w:cs="Arial"/>
          <w:sz w:val="17"/>
          <w:szCs w:val="17"/>
        </w:rPr>
        <w:t xml:space="preserve"> </w:t>
      </w:r>
      <w:hyperlink w:anchor="_bookmark31" w:history="1">
        <w:r w:rsidR="00980374"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00980374" w:rsidRPr="000B5A85">
          <w:rPr>
            <w:rFonts w:ascii="Arial" w:hAnsi="Arial" w:cs="Arial"/>
            <w:sz w:val="17"/>
            <w:szCs w:val="17"/>
          </w:rPr>
          <w:t>131</w:t>
        </w:r>
        <w:proofErr w:type="spellEnd"/>
        <w:r w:rsidR="00980374" w:rsidRPr="000B5A85">
          <w:rPr>
            <w:rFonts w:ascii="Arial" w:hAnsi="Arial" w:cs="Arial"/>
            <w:sz w:val="17"/>
            <w:szCs w:val="17"/>
          </w:rPr>
          <w:t xml:space="preserve"> UST.</w:t>
        </w:r>
        <w:r w:rsidR="000748BC" w:rsidRPr="000B5A85">
          <w:rPr>
            <w:rFonts w:ascii="Arial" w:hAnsi="Arial" w:cs="Arial"/>
            <w:sz w:val="17"/>
            <w:szCs w:val="17"/>
          </w:rPr>
          <w:t xml:space="preserve"> </w:t>
        </w:r>
        <w:r w:rsidR="00980374" w:rsidRPr="000B5A85">
          <w:rPr>
            <w:rFonts w:ascii="Arial" w:hAnsi="Arial" w:cs="Arial"/>
            <w:sz w:val="17"/>
            <w:szCs w:val="17"/>
          </w:rPr>
          <w:t>2</w:t>
        </w:r>
      </w:hyperlink>
      <w:r w:rsidR="00980374" w:rsidRPr="000B5A85">
        <w:rPr>
          <w:rFonts w:ascii="Arial" w:hAnsi="Arial" w:cs="Arial"/>
          <w:sz w:val="17"/>
          <w:szCs w:val="17"/>
        </w:rPr>
        <w:t xml:space="preserve"> </w:t>
      </w:r>
      <w:hyperlink w:anchor="_bookmark31" w:history="1">
        <w:proofErr w:type="spellStart"/>
        <w:r w:rsidR="00980374" w:rsidRPr="000B5A85">
          <w:rPr>
            <w:rFonts w:ascii="Arial" w:hAnsi="Arial" w:cs="Arial"/>
            <w:spacing w:val="-4"/>
            <w:sz w:val="17"/>
            <w:szCs w:val="17"/>
          </w:rPr>
          <w:t>Pzp</w:t>
        </w:r>
        <w:proofErr w:type="spellEnd"/>
      </w:hyperlink>
    </w:p>
    <w:p w14:paraId="5F28FDC3"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00980374" w:rsidRPr="000B5A85">
          <w:rPr>
            <w:rFonts w:ascii="Arial" w:hAnsi="Arial" w:cs="Arial"/>
            <w:sz w:val="17"/>
            <w:szCs w:val="17"/>
          </w:rPr>
          <w:t>INFORMACJE</w:t>
        </w:r>
        <w:r w:rsidR="00980374" w:rsidRPr="000B5A85">
          <w:rPr>
            <w:rFonts w:ascii="Arial" w:hAnsi="Arial" w:cs="Arial"/>
            <w:spacing w:val="-2"/>
            <w:sz w:val="17"/>
            <w:szCs w:val="17"/>
          </w:rPr>
          <w:t xml:space="preserve"> </w:t>
        </w:r>
        <w:r w:rsidR="00980374" w:rsidRPr="000B5A85">
          <w:rPr>
            <w:rFonts w:ascii="Arial" w:hAnsi="Arial" w:cs="Arial"/>
            <w:sz w:val="17"/>
            <w:szCs w:val="17"/>
          </w:rPr>
          <w:t>DOTYCZĄCE</w:t>
        </w:r>
        <w:r w:rsidR="00980374" w:rsidRPr="000B5A85">
          <w:rPr>
            <w:rFonts w:ascii="Arial" w:hAnsi="Arial" w:cs="Arial"/>
            <w:spacing w:val="-3"/>
            <w:sz w:val="17"/>
            <w:szCs w:val="17"/>
          </w:rPr>
          <w:t xml:space="preserve"> </w:t>
        </w:r>
        <w:r w:rsidR="00980374" w:rsidRPr="000B5A85">
          <w:rPr>
            <w:rFonts w:ascii="Arial" w:hAnsi="Arial" w:cs="Arial"/>
            <w:sz w:val="17"/>
            <w:szCs w:val="17"/>
          </w:rPr>
          <w:t>WALUT</w:t>
        </w:r>
        <w:r w:rsidR="00980374" w:rsidRPr="000B5A85">
          <w:rPr>
            <w:rFonts w:ascii="Arial" w:hAnsi="Arial" w:cs="Arial"/>
            <w:spacing w:val="-2"/>
            <w:sz w:val="17"/>
            <w:szCs w:val="17"/>
          </w:rPr>
          <w:t xml:space="preserve"> </w:t>
        </w:r>
        <w:r w:rsidR="00980374" w:rsidRPr="000B5A85">
          <w:rPr>
            <w:rFonts w:ascii="Arial" w:hAnsi="Arial" w:cs="Arial"/>
            <w:sz w:val="17"/>
            <w:szCs w:val="17"/>
          </w:rPr>
          <w:t>OBCYCH,</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JAKICH</w:t>
        </w:r>
        <w:r w:rsidR="00980374" w:rsidRPr="000B5A85">
          <w:rPr>
            <w:rFonts w:ascii="Arial" w:hAnsi="Arial" w:cs="Arial"/>
            <w:spacing w:val="-4"/>
            <w:sz w:val="17"/>
            <w:szCs w:val="17"/>
          </w:rPr>
          <w:t xml:space="preserve"> </w:t>
        </w:r>
        <w:r w:rsidR="00980374" w:rsidRPr="000B5A85">
          <w:rPr>
            <w:rFonts w:ascii="Arial" w:hAnsi="Arial" w:cs="Arial"/>
            <w:sz w:val="17"/>
            <w:szCs w:val="17"/>
          </w:rPr>
          <w:t>MOGĄ</w:t>
        </w:r>
        <w:r w:rsidR="00980374" w:rsidRPr="000B5A85">
          <w:rPr>
            <w:rFonts w:ascii="Arial" w:hAnsi="Arial" w:cs="Arial"/>
            <w:spacing w:val="-5"/>
            <w:sz w:val="17"/>
            <w:szCs w:val="17"/>
          </w:rPr>
          <w:t xml:space="preserve"> </w:t>
        </w:r>
        <w:r w:rsidR="00980374" w:rsidRPr="000B5A85">
          <w:rPr>
            <w:rFonts w:ascii="Arial" w:hAnsi="Arial" w:cs="Arial"/>
            <w:sz w:val="17"/>
            <w:szCs w:val="17"/>
          </w:rPr>
          <w:t>BYĆ</w:t>
        </w:r>
        <w:r w:rsidR="00980374" w:rsidRPr="000B5A85">
          <w:rPr>
            <w:rFonts w:ascii="Arial" w:hAnsi="Arial" w:cs="Arial"/>
            <w:spacing w:val="-5"/>
            <w:sz w:val="17"/>
            <w:szCs w:val="17"/>
          </w:rPr>
          <w:t xml:space="preserve"> </w:t>
        </w:r>
        <w:r w:rsidR="00980374" w:rsidRPr="000B5A85">
          <w:rPr>
            <w:rFonts w:ascii="Arial" w:hAnsi="Arial" w:cs="Arial"/>
            <w:sz w:val="17"/>
            <w:szCs w:val="17"/>
          </w:rPr>
          <w:t>PROWADZONE</w:t>
        </w:r>
        <w:r w:rsidR="00980374" w:rsidRPr="000B5A85">
          <w:rPr>
            <w:rFonts w:ascii="Arial" w:hAnsi="Arial" w:cs="Arial"/>
            <w:spacing w:val="-3"/>
            <w:sz w:val="17"/>
            <w:szCs w:val="17"/>
          </w:rPr>
          <w:t xml:space="preserve"> </w:t>
        </w:r>
        <w:r w:rsidR="00980374" w:rsidRPr="000B5A85">
          <w:rPr>
            <w:rFonts w:ascii="Arial" w:hAnsi="Arial" w:cs="Arial"/>
            <w:sz w:val="17"/>
            <w:szCs w:val="17"/>
          </w:rPr>
          <w:t xml:space="preserve">ROZLICZENIA </w:t>
        </w:r>
        <w:r w:rsidR="00980374"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00980374" w:rsidRPr="000B5A85">
          <w:rPr>
            <w:rFonts w:ascii="Arial" w:hAnsi="Arial" w:cs="Arial"/>
            <w:sz w:val="17"/>
            <w:szCs w:val="17"/>
          </w:rPr>
          <w:t>ZAMAWIAJĄCYM</w:t>
        </w:r>
        <w:r w:rsidR="00980374" w:rsidRPr="000B5A85">
          <w:rPr>
            <w:rFonts w:ascii="Arial" w:hAnsi="Arial" w:cs="Arial"/>
            <w:spacing w:val="-4"/>
            <w:sz w:val="17"/>
            <w:szCs w:val="17"/>
          </w:rPr>
          <w:t xml:space="preserve"> </w:t>
        </w:r>
        <w:r w:rsidR="00980374" w:rsidRPr="000B5A85">
          <w:rPr>
            <w:rFonts w:ascii="Arial" w:hAnsi="Arial" w:cs="Arial"/>
            <w:sz w:val="17"/>
            <w:szCs w:val="17"/>
          </w:rPr>
          <w:t>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00980374" w:rsidRPr="000B5A85">
          <w:rPr>
            <w:rFonts w:ascii="Arial" w:hAnsi="Arial" w:cs="Arial"/>
            <w:sz w:val="17"/>
            <w:szCs w:val="17"/>
          </w:rPr>
          <w:t>INFORMACJA</w:t>
        </w:r>
        <w:r w:rsidR="00980374" w:rsidRPr="000B5A85">
          <w:rPr>
            <w:rFonts w:ascii="Arial" w:hAnsi="Arial" w:cs="Arial"/>
            <w:spacing w:val="-5"/>
            <w:sz w:val="17"/>
            <w:szCs w:val="17"/>
          </w:rPr>
          <w:t xml:space="preserve"> </w:t>
        </w:r>
        <w:r w:rsidR="00980374" w:rsidRPr="000B5A85">
          <w:rPr>
            <w:rFonts w:ascii="Arial" w:hAnsi="Arial" w:cs="Arial"/>
            <w:sz w:val="17"/>
            <w:szCs w:val="17"/>
          </w:rPr>
          <w:t>DOTYCZĄCA</w:t>
        </w:r>
        <w:r w:rsidR="00980374" w:rsidRPr="000B5A85">
          <w:rPr>
            <w:rFonts w:ascii="Arial" w:hAnsi="Arial" w:cs="Arial"/>
            <w:spacing w:val="-3"/>
            <w:sz w:val="17"/>
            <w:szCs w:val="17"/>
          </w:rPr>
          <w:t xml:space="preserve"> </w:t>
        </w:r>
        <w:r w:rsidR="00980374" w:rsidRPr="000B5A85">
          <w:rPr>
            <w:rFonts w:ascii="Arial" w:hAnsi="Arial" w:cs="Arial"/>
            <w:sz w:val="17"/>
            <w:szCs w:val="17"/>
          </w:rPr>
          <w:t>ZWROTU</w:t>
        </w:r>
        <w:r w:rsidR="00980374" w:rsidRPr="000B5A85">
          <w:rPr>
            <w:rFonts w:ascii="Arial" w:hAnsi="Arial" w:cs="Arial"/>
            <w:spacing w:val="-5"/>
            <w:sz w:val="17"/>
            <w:szCs w:val="17"/>
          </w:rPr>
          <w:t xml:space="preserve"> </w:t>
        </w:r>
        <w:r w:rsidR="00980374" w:rsidRPr="000B5A85">
          <w:rPr>
            <w:rFonts w:ascii="Arial" w:hAnsi="Arial" w:cs="Arial"/>
            <w:sz w:val="17"/>
            <w:szCs w:val="17"/>
          </w:rPr>
          <w:t>KOSZTÓW</w:t>
        </w:r>
        <w:r w:rsidR="00980374" w:rsidRPr="000B5A85">
          <w:rPr>
            <w:rFonts w:ascii="Arial" w:hAnsi="Arial" w:cs="Arial"/>
            <w:spacing w:val="-4"/>
            <w:sz w:val="17"/>
            <w:szCs w:val="17"/>
          </w:rPr>
          <w:t xml:space="preserve"> </w:t>
        </w:r>
        <w:r w:rsidR="00980374" w:rsidRPr="000B5A85">
          <w:rPr>
            <w:rFonts w:ascii="Arial" w:hAnsi="Arial" w:cs="Arial"/>
            <w:sz w:val="17"/>
            <w:szCs w:val="17"/>
          </w:rPr>
          <w:t>UDZIAŁU</w:t>
        </w:r>
        <w:r w:rsidR="00980374" w:rsidRPr="000B5A85">
          <w:rPr>
            <w:rFonts w:ascii="Arial" w:hAnsi="Arial" w:cs="Arial"/>
            <w:spacing w:val="-4"/>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POSTĘPOWANIU</w:t>
        </w:r>
      </w:hyperlink>
    </w:p>
    <w:p w14:paraId="7A2C192A"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00980374" w:rsidRPr="000B5A85">
          <w:rPr>
            <w:rFonts w:ascii="Arial" w:hAnsi="Arial" w:cs="Arial"/>
            <w:sz w:val="17"/>
            <w:szCs w:val="17"/>
          </w:rPr>
          <w:t>INFORMACJA</w:t>
        </w:r>
        <w:r w:rsidR="00980374" w:rsidRPr="000B5A85">
          <w:rPr>
            <w:rFonts w:ascii="Arial" w:hAnsi="Arial" w:cs="Arial"/>
            <w:spacing w:val="-7"/>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OBOWIĄZKU</w:t>
        </w:r>
        <w:r w:rsidR="00980374" w:rsidRPr="000B5A85">
          <w:rPr>
            <w:rFonts w:ascii="Arial" w:hAnsi="Arial" w:cs="Arial"/>
            <w:spacing w:val="-5"/>
            <w:sz w:val="17"/>
            <w:szCs w:val="17"/>
          </w:rPr>
          <w:t xml:space="preserve"> </w:t>
        </w:r>
        <w:r w:rsidR="00980374" w:rsidRPr="000B5A85">
          <w:rPr>
            <w:rFonts w:ascii="Arial" w:hAnsi="Arial" w:cs="Arial"/>
            <w:sz w:val="17"/>
            <w:szCs w:val="17"/>
          </w:rPr>
          <w:t>OSOBISTEGO</w:t>
        </w:r>
        <w:r w:rsidR="00980374" w:rsidRPr="000B5A85">
          <w:rPr>
            <w:rFonts w:ascii="Arial" w:hAnsi="Arial" w:cs="Arial"/>
            <w:spacing w:val="-3"/>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z w:val="17"/>
            <w:szCs w:val="17"/>
          </w:rPr>
          <w:t>PRZEZ</w:t>
        </w:r>
        <w:r w:rsidR="00980374" w:rsidRPr="000B5A85">
          <w:rPr>
            <w:rFonts w:ascii="Arial" w:hAnsi="Arial" w:cs="Arial"/>
            <w:spacing w:val="-5"/>
            <w:sz w:val="17"/>
            <w:szCs w:val="17"/>
          </w:rPr>
          <w:t xml:space="preserve"> </w:t>
        </w:r>
        <w:r w:rsidR="00980374" w:rsidRPr="000B5A85">
          <w:rPr>
            <w:rFonts w:ascii="Arial" w:hAnsi="Arial" w:cs="Arial"/>
            <w:sz w:val="17"/>
            <w:szCs w:val="17"/>
          </w:rPr>
          <w:t>WYKONAWCĘ</w:t>
        </w:r>
        <w:r w:rsidR="00980374" w:rsidRPr="000B5A85">
          <w:rPr>
            <w:rFonts w:ascii="Arial" w:hAnsi="Arial" w:cs="Arial"/>
            <w:spacing w:val="-4"/>
            <w:sz w:val="17"/>
            <w:szCs w:val="17"/>
          </w:rPr>
          <w:t xml:space="preserve"> </w:t>
        </w:r>
        <w:r w:rsidR="00980374" w:rsidRPr="000B5A85">
          <w:rPr>
            <w:rFonts w:ascii="Arial" w:hAnsi="Arial" w:cs="Arial"/>
            <w:sz w:val="17"/>
            <w:szCs w:val="17"/>
          </w:rPr>
          <w:t>KLUCZOWYCH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00980374"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00980374" w:rsidRPr="000B5A85">
          <w:rPr>
            <w:rFonts w:ascii="Arial" w:hAnsi="Arial" w:cs="Arial"/>
            <w:sz w:val="17"/>
            <w:szCs w:val="17"/>
          </w:rPr>
          <w:t>MAKSYMALNA</w:t>
        </w:r>
        <w:r w:rsidR="00980374" w:rsidRPr="000B5A85">
          <w:rPr>
            <w:rFonts w:ascii="Arial" w:hAnsi="Arial" w:cs="Arial"/>
            <w:spacing w:val="-7"/>
            <w:sz w:val="17"/>
            <w:szCs w:val="17"/>
          </w:rPr>
          <w:t xml:space="preserve"> </w:t>
        </w:r>
        <w:r w:rsidR="00980374" w:rsidRPr="000B5A85">
          <w:rPr>
            <w:rFonts w:ascii="Arial" w:hAnsi="Arial" w:cs="Arial"/>
            <w:sz w:val="17"/>
            <w:szCs w:val="17"/>
          </w:rPr>
          <w:t>LICZBA</w:t>
        </w:r>
        <w:r w:rsidR="00980374" w:rsidRPr="000B5A85">
          <w:rPr>
            <w:rFonts w:ascii="Arial" w:hAnsi="Arial" w:cs="Arial"/>
            <w:spacing w:val="-3"/>
            <w:sz w:val="17"/>
            <w:szCs w:val="17"/>
          </w:rPr>
          <w:t xml:space="preserve"> </w:t>
        </w:r>
        <w:r w:rsidR="00980374" w:rsidRPr="000B5A85">
          <w:rPr>
            <w:rFonts w:ascii="Arial" w:hAnsi="Arial" w:cs="Arial"/>
            <w:sz w:val="17"/>
            <w:szCs w:val="17"/>
          </w:rPr>
          <w:t>WYKONAWCÓW,</w:t>
        </w:r>
        <w:r w:rsidR="00980374" w:rsidRPr="000B5A85">
          <w:rPr>
            <w:rFonts w:ascii="Arial" w:hAnsi="Arial" w:cs="Arial"/>
            <w:spacing w:val="-3"/>
            <w:sz w:val="17"/>
            <w:szCs w:val="17"/>
          </w:rPr>
          <w:t xml:space="preserve"> </w:t>
        </w:r>
        <w:r w:rsidR="00980374" w:rsidRPr="000B5A85">
          <w:rPr>
            <w:rFonts w:ascii="Arial" w:hAnsi="Arial" w:cs="Arial"/>
            <w:sz w:val="17"/>
            <w:szCs w:val="17"/>
          </w:rPr>
          <w:t>Z</w:t>
        </w:r>
        <w:r w:rsidR="00980374" w:rsidRPr="000B5A85">
          <w:rPr>
            <w:rFonts w:ascii="Arial" w:hAnsi="Arial" w:cs="Arial"/>
            <w:spacing w:val="-3"/>
            <w:sz w:val="17"/>
            <w:szCs w:val="17"/>
          </w:rPr>
          <w:t xml:space="preserve"> </w:t>
        </w:r>
        <w:r w:rsidR="00980374" w:rsidRPr="000B5A85">
          <w:rPr>
            <w:rFonts w:ascii="Arial" w:hAnsi="Arial" w:cs="Arial"/>
            <w:sz w:val="17"/>
            <w:szCs w:val="17"/>
          </w:rPr>
          <w:t>KTÓRYMI</w:t>
        </w:r>
        <w:r w:rsidR="00980374" w:rsidRPr="000B5A85">
          <w:rPr>
            <w:rFonts w:ascii="Arial" w:hAnsi="Arial" w:cs="Arial"/>
            <w:spacing w:val="-3"/>
            <w:sz w:val="17"/>
            <w:szCs w:val="17"/>
          </w:rPr>
          <w:t xml:space="preserve"> </w:t>
        </w:r>
        <w:r w:rsidR="00980374" w:rsidRPr="000B5A85">
          <w:rPr>
            <w:rFonts w:ascii="Arial" w:hAnsi="Arial" w:cs="Arial"/>
            <w:sz w:val="17"/>
            <w:szCs w:val="17"/>
          </w:rPr>
          <w:t>ZAMAWIAJĄCY</w:t>
        </w:r>
        <w:r w:rsidR="00980374" w:rsidRPr="000B5A85">
          <w:rPr>
            <w:rFonts w:ascii="Arial" w:hAnsi="Arial" w:cs="Arial"/>
            <w:spacing w:val="-2"/>
            <w:sz w:val="17"/>
            <w:szCs w:val="17"/>
          </w:rPr>
          <w:t xml:space="preserve"> </w:t>
        </w:r>
        <w:r w:rsidR="00980374" w:rsidRPr="000B5A85">
          <w:rPr>
            <w:rFonts w:ascii="Arial" w:hAnsi="Arial" w:cs="Arial"/>
            <w:sz w:val="17"/>
            <w:szCs w:val="17"/>
          </w:rPr>
          <w:t>ZAWRZE</w:t>
        </w:r>
        <w:r w:rsidR="00980374" w:rsidRPr="000B5A85">
          <w:rPr>
            <w:rFonts w:ascii="Arial" w:hAnsi="Arial" w:cs="Arial"/>
            <w:spacing w:val="-3"/>
            <w:sz w:val="17"/>
            <w:szCs w:val="17"/>
          </w:rPr>
          <w:t xml:space="preserve"> </w:t>
        </w:r>
        <w:r w:rsidR="00980374" w:rsidRPr="000B5A85">
          <w:rPr>
            <w:rFonts w:ascii="Arial" w:hAnsi="Arial" w:cs="Arial"/>
            <w:sz w:val="17"/>
            <w:szCs w:val="17"/>
          </w:rPr>
          <w:t>UMOWĘ</w:t>
        </w:r>
        <w:r w:rsidR="00980374" w:rsidRPr="000B5A85">
          <w:rPr>
            <w:rFonts w:ascii="Arial" w:hAnsi="Arial" w:cs="Arial"/>
            <w:spacing w:val="-2"/>
            <w:sz w:val="17"/>
            <w:szCs w:val="17"/>
          </w:rPr>
          <w:t xml:space="preserve"> RAMOWĄ</w:t>
        </w:r>
      </w:hyperlink>
    </w:p>
    <w:p w14:paraId="71995220" w14:textId="77777777" w:rsidR="00105BB9" w:rsidRPr="000B5A85" w:rsidRDefault="00000000"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00980374"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00980374" w:rsidRPr="000B5A85">
          <w:rPr>
            <w:rFonts w:ascii="Arial" w:hAnsi="Arial" w:cs="Arial"/>
            <w:spacing w:val="-2"/>
            <w:sz w:val="17"/>
            <w:szCs w:val="17"/>
          </w:rPr>
          <w:t>ELEKTRONICZNEJ</w:t>
        </w:r>
      </w:hyperlink>
    </w:p>
    <w:p w14:paraId="21F09B26" w14:textId="77777777" w:rsidR="00105BB9" w:rsidRPr="000B5A85" w:rsidRDefault="00000000"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00980374" w:rsidRPr="000B5A85">
          <w:rPr>
            <w:rFonts w:ascii="Arial" w:hAnsi="Arial" w:cs="Arial"/>
            <w:sz w:val="17"/>
            <w:szCs w:val="17"/>
          </w:rPr>
          <w:t>WYMÓG</w:t>
        </w:r>
        <w:r w:rsidR="00980374" w:rsidRPr="000B5A85">
          <w:rPr>
            <w:rFonts w:ascii="Arial" w:hAnsi="Arial" w:cs="Arial"/>
            <w:spacing w:val="-6"/>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w:t>
        </w:r>
        <w:r w:rsidR="00980374" w:rsidRPr="000B5A85">
          <w:rPr>
            <w:rFonts w:ascii="Arial" w:hAnsi="Arial" w:cs="Arial"/>
            <w:sz w:val="17"/>
            <w:szCs w:val="17"/>
          </w:rPr>
          <w:t>MOŻLIWOŚĆ</w:t>
        </w:r>
        <w:r w:rsidR="00980374" w:rsidRPr="000B5A85">
          <w:rPr>
            <w:rFonts w:ascii="Arial" w:hAnsi="Arial" w:cs="Arial"/>
            <w:spacing w:val="-4"/>
            <w:sz w:val="17"/>
            <w:szCs w:val="17"/>
          </w:rPr>
          <w:t xml:space="preserve"> </w:t>
        </w:r>
        <w:r w:rsidR="00980374" w:rsidRPr="000B5A85">
          <w:rPr>
            <w:rFonts w:ascii="Arial" w:hAnsi="Arial" w:cs="Arial"/>
            <w:sz w:val="17"/>
            <w:szCs w:val="17"/>
          </w:rPr>
          <w:t>ZŁOŻENIA</w:t>
        </w:r>
        <w:r w:rsidR="00980374" w:rsidRPr="000B5A85">
          <w:rPr>
            <w:rFonts w:ascii="Arial" w:hAnsi="Arial" w:cs="Arial"/>
            <w:spacing w:val="-4"/>
            <w:sz w:val="17"/>
            <w:szCs w:val="17"/>
          </w:rPr>
          <w:t xml:space="preserve"> </w:t>
        </w:r>
        <w:r w:rsidR="00980374" w:rsidRPr="000B5A85">
          <w:rPr>
            <w:rFonts w:ascii="Arial" w:hAnsi="Arial" w:cs="Arial"/>
            <w:sz w:val="17"/>
            <w:szCs w:val="17"/>
          </w:rPr>
          <w:t>OFERT</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POSTACI</w:t>
        </w:r>
        <w:r w:rsidR="00980374" w:rsidRPr="000B5A85">
          <w:rPr>
            <w:rFonts w:ascii="Arial" w:hAnsi="Arial" w:cs="Arial"/>
            <w:spacing w:val="-4"/>
            <w:sz w:val="17"/>
            <w:szCs w:val="17"/>
          </w:rPr>
          <w:t xml:space="preserve"> </w:t>
        </w:r>
        <w:r w:rsidR="00980374" w:rsidRPr="000B5A85">
          <w:rPr>
            <w:rFonts w:ascii="Arial" w:hAnsi="Arial" w:cs="Arial"/>
            <w:sz w:val="17"/>
            <w:szCs w:val="17"/>
          </w:rPr>
          <w:t>KATALOGÓW</w:t>
        </w:r>
        <w:r w:rsidR="00980374" w:rsidRPr="000B5A85">
          <w:rPr>
            <w:rFonts w:ascii="Arial" w:hAnsi="Arial" w:cs="Arial"/>
            <w:spacing w:val="-3"/>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3"/>
            <w:sz w:val="17"/>
            <w:szCs w:val="17"/>
          </w:rPr>
          <w:t xml:space="preserve"> </w:t>
        </w:r>
        <w:r w:rsidR="00980374" w:rsidRPr="000B5A85">
          <w:rPr>
            <w:rFonts w:ascii="Arial" w:hAnsi="Arial" w:cs="Arial"/>
            <w:sz w:val="17"/>
            <w:szCs w:val="17"/>
          </w:rPr>
          <w:t>LUB</w:t>
        </w:r>
        <w:r w:rsidR="00980374"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00980374" w:rsidRPr="000B5A85">
          <w:rPr>
            <w:rFonts w:ascii="Arial" w:hAnsi="Arial" w:cs="Arial"/>
            <w:sz w:val="17"/>
            <w:szCs w:val="17"/>
          </w:rPr>
          <w:t>KATALOGÓW</w:t>
        </w:r>
        <w:r w:rsidR="00980374" w:rsidRPr="000B5A85">
          <w:rPr>
            <w:rFonts w:ascii="Arial" w:hAnsi="Arial" w:cs="Arial"/>
            <w:spacing w:val="-4"/>
            <w:sz w:val="17"/>
            <w:szCs w:val="17"/>
          </w:rPr>
          <w:t xml:space="preserve"> </w:t>
        </w:r>
        <w:r w:rsidR="00980374" w:rsidRPr="000B5A85">
          <w:rPr>
            <w:rFonts w:ascii="Arial" w:hAnsi="Arial" w:cs="Arial"/>
            <w:sz w:val="17"/>
            <w:szCs w:val="17"/>
          </w:rPr>
          <w:t>ELEKTRONICZNYCH</w:t>
        </w:r>
        <w:r w:rsidR="00980374" w:rsidRPr="000B5A85">
          <w:rPr>
            <w:rFonts w:ascii="Arial" w:hAnsi="Arial" w:cs="Arial"/>
            <w:spacing w:val="-4"/>
            <w:sz w:val="17"/>
            <w:szCs w:val="17"/>
          </w:rPr>
          <w:t xml:space="preserve"> </w:t>
        </w:r>
        <w:r w:rsidR="00980374" w:rsidRPr="000B5A85">
          <w:rPr>
            <w:rFonts w:ascii="Arial" w:hAnsi="Arial" w:cs="Arial"/>
            <w:sz w:val="17"/>
            <w:szCs w:val="17"/>
          </w:rPr>
          <w:t>DO</w:t>
        </w:r>
        <w:r w:rsidR="00980374" w:rsidRPr="000B5A85">
          <w:rPr>
            <w:rFonts w:ascii="Arial" w:hAnsi="Arial" w:cs="Arial"/>
            <w:spacing w:val="-4"/>
            <w:sz w:val="17"/>
            <w:szCs w:val="17"/>
          </w:rPr>
          <w:t xml:space="preserve"> </w:t>
        </w:r>
        <w:r w:rsidR="00980374" w:rsidRPr="000B5A85">
          <w:rPr>
            <w:rFonts w:ascii="Arial" w:hAnsi="Arial" w:cs="Arial"/>
            <w:sz w:val="17"/>
            <w:szCs w:val="17"/>
          </w:rPr>
          <w:t>OFERTY,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SYTUACJI</w:t>
        </w:r>
        <w:r w:rsidR="00980374" w:rsidRPr="000B5A85">
          <w:rPr>
            <w:rFonts w:ascii="Arial" w:hAnsi="Arial" w:cs="Arial"/>
            <w:spacing w:val="-3"/>
            <w:sz w:val="17"/>
            <w:szCs w:val="17"/>
          </w:rPr>
          <w:t xml:space="preserve"> </w:t>
        </w:r>
        <w:r w:rsidR="00980374" w:rsidRPr="000B5A85">
          <w:rPr>
            <w:rFonts w:ascii="Arial" w:hAnsi="Arial" w:cs="Arial"/>
            <w:sz w:val="17"/>
            <w:szCs w:val="17"/>
          </w:rPr>
          <w:t>OKREŚLONEJ</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3"/>
            <w:sz w:val="17"/>
            <w:szCs w:val="17"/>
          </w:rPr>
          <w:t xml:space="preserve"> </w:t>
        </w:r>
        <w:r w:rsidR="00980374" w:rsidRPr="000B5A85">
          <w:rPr>
            <w:rFonts w:ascii="Arial" w:hAnsi="Arial" w:cs="Arial"/>
            <w:sz w:val="17"/>
            <w:szCs w:val="17"/>
          </w:rPr>
          <w:t>ART.</w:t>
        </w:r>
        <w:r w:rsidR="00980374" w:rsidRPr="000B5A85">
          <w:rPr>
            <w:rFonts w:ascii="Arial" w:hAnsi="Arial" w:cs="Arial"/>
            <w:spacing w:val="3"/>
            <w:sz w:val="17"/>
            <w:szCs w:val="17"/>
          </w:rPr>
          <w:t xml:space="preserve"> </w:t>
        </w:r>
        <w:r w:rsidR="00980374" w:rsidRPr="000B5A85">
          <w:rPr>
            <w:rFonts w:ascii="Arial" w:hAnsi="Arial" w:cs="Arial"/>
            <w:sz w:val="17"/>
            <w:szCs w:val="17"/>
          </w:rPr>
          <w:t>90</w:t>
        </w:r>
        <w:r w:rsidR="00980374" w:rsidRPr="000B5A85">
          <w:rPr>
            <w:rFonts w:ascii="Arial" w:hAnsi="Arial" w:cs="Arial"/>
            <w:spacing w:val="-3"/>
            <w:sz w:val="17"/>
            <w:szCs w:val="17"/>
          </w:rPr>
          <w:t xml:space="preserve"> </w:t>
        </w:r>
        <w:proofErr w:type="spellStart"/>
        <w:r w:rsidR="00980374"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000000"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00980374" w:rsidRPr="000B5A85">
          <w:rPr>
            <w:rFonts w:ascii="Arial" w:hAnsi="Arial" w:cs="Arial"/>
            <w:sz w:val="17"/>
            <w:szCs w:val="17"/>
          </w:rPr>
          <w:t>INF</w:t>
        </w:r>
        <w:r w:rsidR="000748BC" w:rsidRPr="000B5A85">
          <w:rPr>
            <w:rFonts w:ascii="Arial" w:hAnsi="Arial" w:cs="Arial"/>
            <w:sz w:val="17"/>
            <w:szCs w:val="17"/>
          </w:rPr>
          <w:t>O</w:t>
        </w:r>
        <w:r w:rsidR="00980374" w:rsidRPr="000B5A85">
          <w:rPr>
            <w:rFonts w:ascii="Arial" w:hAnsi="Arial" w:cs="Arial"/>
            <w:sz w:val="17"/>
            <w:szCs w:val="17"/>
          </w:rPr>
          <w:t>RMACJA</w:t>
        </w:r>
        <w:r w:rsidR="00980374" w:rsidRPr="000B5A85">
          <w:rPr>
            <w:rFonts w:ascii="Arial" w:hAnsi="Arial" w:cs="Arial"/>
            <w:spacing w:val="-8"/>
            <w:sz w:val="17"/>
            <w:szCs w:val="17"/>
          </w:rPr>
          <w:t xml:space="preserve"> </w:t>
        </w:r>
        <w:r w:rsidR="00980374" w:rsidRPr="000B5A85">
          <w:rPr>
            <w:rFonts w:ascii="Arial" w:hAnsi="Arial" w:cs="Arial"/>
            <w:sz w:val="17"/>
            <w:szCs w:val="17"/>
          </w:rPr>
          <w:t>DOTYCZĄCA</w:t>
        </w:r>
        <w:r w:rsidR="00980374" w:rsidRPr="000B5A85">
          <w:rPr>
            <w:rFonts w:ascii="Arial" w:hAnsi="Arial" w:cs="Arial"/>
            <w:spacing w:val="-6"/>
            <w:sz w:val="17"/>
            <w:szCs w:val="17"/>
          </w:rPr>
          <w:t xml:space="preserve"> </w:t>
        </w:r>
        <w:r w:rsidR="00980374" w:rsidRPr="000B5A85">
          <w:rPr>
            <w:rFonts w:ascii="Arial" w:hAnsi="Arial" w:cs="Arial"/>
            <w:sz w:val="17"/>
            <w:szCs w:val="17"/>
          </w:rPr>
          <w:t>ZABEZPIECZENIA</w:t>
        </w:r>
        <w:r w:rsidR="00980374" w:rsidRPr="000B5A85">
          <w:rPr>
            <w:rFonts w:ascii="Arial" w:hAnsi="Arial" w:cs="Arial"/>
            <w:spacing w:val="-6"/>
            <w:sz w:val="17"/>
            <w:szCs w:val="17"/>
          </w:rPr>
          <w:t xml:space="preserve"> </w:t>
        </w:r>
        <w:r w:rsidR="00980374" w:rsidRPr="000B5A85">
          <w:rPr>
            <w:rFonts w:ascii="Arial" w:hAnsi="Arial" w:cs="Arial"/>
            <w:sz w:val="17"/>
            <w:szCs w:val="17"/>
          </w:rPr>
          <w:t>NALEŻYTEGO</w:t>
        </w:r>
        <w:r w:rsidR="00980374" w:rsidRPr="000B5A85">
          <w:rPr>
            <w:rFonts w:ascii="Arial" w:hAnsi="Arial" w:cs="Arial"/>
            <w:spacing w:val="-6"/>
            <w:sz w:val="17"/>
            <w:szCs w:val="17"/>
          </w:rPr>
          <w:t xml:space="preserve"> </w:t>
        </w:r>
        <w:r w:rsidR="00980374" w:rsidRPr="000B5A85">
          <w:rPr>
            <w:rFonts w:ascii="Arial" w:hAnsi="Arial" w:cs="Arial"/>
            <w:sz w:val="17"/>
            <w:szCs w:val="17"/>
          </w:rPr>
          <w:t>WYKONANIA</w:t>
        </w:r>
        <w:r w:rsidR="00980374" w:rsidRPr="000B5A85">
          <w:rPr>
            <w:rFonts w:ascii="Arial" w:hAnsi="Arial" w:cs="Arial"/>
            <w:spacing w:val="-5"/>
            <w:sz w:val="17"/>
            <w:szCs w:val="17"/>
          </w:rPr>
          <w:t xml:space="preserve"> </w:t>
        </w:r>
        <w:r w:rsidR="00980374" w:rsidRPr="000B5A85">
          <w:rPr>
            <w:rFonts w:ascii="Arial" w:hAnsi="Arial" w:cs="Arial"/>
            <w:spacing w:val="-2"/>
            <w:sz w:val="17"/>
            <w:szCs w:val="17"/>
          </w:rPr>
          <w:t>UMOWY</w:t>
        </w:r>
      </w:hyperlink>
    </w:p>
    <w:p w14:paraId="1D10D24F"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00980374" w:rsidRPr="000B5A85">
          <w:rPr>
            <w:rFonts w:ascii="Arial" w:hAnsi="Arial" w:cs="Arial"/>
            <w:sz w:val="17"/>
            <w:szCs w:val="17"/>
          </w:rPr>
          <w:t>POUCZENIE</w:t>
        </w:r>
        <w:r w:rsidR="00980374" w:rsidRPr="000B5A85">
          <w:rPr>
            <w:rFonts w:ascii="Arial" w:hAnsi="Arial" w:cs="Arial"/>
            <w:spacing w:val="-5"/>
            <w:sz w:val="17"/>
            <w:szCs w:val="17"/>
          </w:rPr>
          <w:t xml:space="preserve"> </w:t>
        </w:r>
        <w:r w:rsidR="00980374" w:rsidRPr="000B5A85">
          <w:rPr>
            <w:rFonts w:ascii="Arial" w:hAnsi="Arial" w:cs="Arial"/>
            <w:sz w:val="17"/>
            <w:szCs w:val="17"/>
          </w:rPr>
          <w:t>O</w:t>
        </w:r>
        <w:r w:rsidR="00980374" w:rsidRPr="000B5A85">
          <w:rPr>
            <w:rFonts w:ascii="Arial" w:hAnsi="Arial" w:cs="Arial"/>
            <w:spacing w:val="-4"/>
            <w:sz w:val="17"/>
            <w:szCs w:val="17"/>
          </w:rPr>
          <w:t xml:space="preserve"> </w:t>
        </w:r>
        <w:r w:rsidR="00980374" w:rsidRPr="000B5A85">
          <w:rPr>
            <w:rFonts w:ascii="Arial" w:hAnsi="Arial" w:cs="Arial"/>
            <w:sz w:val="17"/>
            <w:szCs w:val="17"/>
          </w:rPr>
          <w:t>ŚRODKACH</w:t>
        </w:r>
        <w:r w:rsidR="00980374" w:rsidRPr="000B5A85">
          <w:rPr>
            <w:rFonts w:ascii="Arial" w:hAnsi="Arial" w:cs="Arial"/>
            <w:spacing w:val="-6"/>
            <w:sz w:val="17"/>
            <w:szCs w:val="17"/>
          </w:rPr>
          <w:t xml:space="preserve"> </w:t>
        </w:r>
        <w:r w:rsidR="00980374" w:rsidRPr="000B5A85">
          <w:rPr>
            <w:rFonts w:ascii="Arial" w:hAnsi="Arial" w:cs="Arial"/>
            <w:sz w:val="17"/>
            <w:szCs w:val="17"/>
          </w:rPr>
          <w:t>OCHRONY</w:t>
        </w:r>
        <w:r w:rsidR="00980374" w:rsidRPr="000B5A85">
          <w:rPr>
            <w:rFonts w:ascii="Arial" w:hAnsi="Arial" w:cs="Arial"/>
            <w:spacing w:val="-3"/>
            <w:sz w:val="17"/>
            <w:szCs w:val="17"/>
          </w:rPr>
          <w:t xml:space="preserve"> </w:t>
        </w:r>
        <w:r w:rsidR="00980374" w:rsidRPr="000B5A85">
          <w:rPr>
            <w:rFonts w:ascii="Arial" w:hAnsi="Arial" w:cs="Arial"/>
            <w:sz w:val="17"/>
            <w:szCs w:val="17"/>
          </w:rPr>
          <w:t>PRAWNEJ</w:t>
        </w:r>
        <w:r w:rsidR="00980374" w:rsidRPr="000B5A85">
          <w:rPr>
            <w:rFonts w:ascii="Arial" w:hAnsi="Arial" w:cs="Arial"/>
            <w:spacing w:val="-4"/>
            <w:sz w:val="17"/>
            <w:szCs w:val="17"/>
          </w:rPr>
          <w:t xml:space="preserve"> </w:t>
        </w:r>
        <w:r w:rsidR="00980374" w:rsidRPr="000B5A85">
          <w:rPr>
            <w:rFonts w:ascii="Arial" w:hAnsi="Arial" w:cs="Arial"/>
            <w:sz w:val="17"/>
            <w:szCs w:val="17"/>
          </w:rPr>
          <w:t>PRZYSŁUGUJĄCYCH</w:t>
        </w:r>
        <w:r w:rsidR="00980374" w:rsidRPr="000B5A85">
          <w:rPr>
            <w:rFonts w:ascii="Arial" w:hAnsi="Arial" w:cs="Arial"/>
            <w:spacing w:val="-6"/>
            <w:sz w:val="17"/>
            <w:szCs w:val="17"/>
          </w:rPr>
          <w:t xml:space="preserve"> </w:t>
        </w:r>
        <w:r w:rsidR="00980374" w:rsidRPr="000B5A85">
          <w:rPr>
            <w:rFonts w:ascii="Arial" w:hAnsi="Arial" w:cs="Arial"/>
            <w:sz w:val="17"/>
            <w:szCs w:val="17"/>
          </w:rPr>
          <w:t>WYKONAWCY</w:t>
        </w:r>
        <w:r w:rsidR="00980374" w:rsidRPr="000B5A85">
          <w:rPr>
            <w:rFonts w:ascii="Arial" w:hAnsi="Arial" w:cs="Arial"/>
            <w:spacing w:val="-3"/>
            <w:sz w:val="17"/>
            <w:szCs w:val="17"/>
          </w:rPr>
          <w:t xml:space="preserve"> </w:t>
        </w:r>
        <w:r w:rsidR="00980374" w:rsidRPr="000B5A85">
          <w:rPr>
            <w:rFonts w:ascii="Arial" w:hAnsi="Arial" w:cs="Arial"/>
            <w:sz w:val="17"/>
            <w:szCs w:val="17"/>
          </w:rPr>
          <w:t>W</w:t>
        </w:r>
        <w:r w:rsidR="00980374" w:rsidRPr="000B5A85">
          <w:rPr>
            <w:rFonts w:ascii="Arial" w:hAnsi="Arial" w:cs="Arial"/>
            <w:spacing w:val="-5"/>
            <w:sz w:val="17"/>
            <w:szCs w:val="17"/>
          </w:rPr>
          <w:t xml:space="preserve"> </w:t>
        </w:r>
        <w:r w:rsidR="00980374" w:rsidRPr="000B5A85">
          <w:rPr>
            <w:rFonts w:ascii="Arial" w:hAnsi="Arial" w:cs="Arial"/>
            <w:sz w:val="17"/>
            <w:szCs w:val="17"/>
          </w:rPr>
          <w:t>TOKU</w:t>
        </w:r>
        <w:r w:rsidR="00980374" w:rsidRPr="000B5A85">
          <w:rPr>
            <w:rFonts w:ascii="Arial" w:hAnsi="Arial" w:cs="Arial"/>
            <w:spacing w:val="-4"/>
            <w:sz w:val="17"/>
            <w:szCs w:val="17"/>
          </w:rPr>
          <w:t xml:space="preserve"> </w:t>
        </w:r>
        <w:r w:rsidR="00980374" w:rsidRPr="000B5A85">
          <w:rPr>
            <w:rFonts w:ascii="Arial" w:hAnsi="Arial" w:cs="Arial"/>
            <w:sz w:val="17"/>
            <w:szCs w:val="17"/>
          </w:rPr>
          <w:t>POSTĘPOWANIA</w:t>
        </w:r>
        <w:r w:rsidR="000748BC" w:rsidRPr="000B5A85">
          <w:rPr>
            <w:rFonts w:ascii="Arial" w:hAnsi="Arial" w:cs="Arial"/>
            <w:spacing w:val="-4"/>
            <w:sz w:val="17"/>
            <w:szCs w:val="17"/>
          </w:rPr>
          <w:br/>
          <w:t xml:space="preserve">             </w:t>
        </w:r>
        <w:r w:rsidR="00980374"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00980374" w:rsidRPr="000B5A85">
          <w:rPr>
            <w:rFonts w:ascii="Arial" w:hAnsi="Arial" w:cs="Arial"/>
            <w:sz w:val="17"/>
            <w:szCs w:val="17"/>
          </w:rPr>
          <w:t>UDZIELENIE</w:t>
        </w:r>
        <w:r w:rsidR="00980374" w:rsidRPr="000B5A85">
          <w:rPr>
            <w:rFonts w:ascii="Arial" w:hAnsi="Arial" w:cs="Arial"/>
            <w:spacing w:val="-2"/>
            <w:sz w:val="17"/>
            <w:szCs w:val="17"/>
          </w:rPr>
          <w:t xml:space="preserve"> ZAMÓWIENIA</w:t>
        </w:r>
      </w:hyperlink>
    </w:p>
    <w:p w14:paraId="2960DAEC" w14:textId="77777777" w:rsidR="00105BB9" w:rsidRPr="000B5A85" w:rsidRDefault="00000000"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00980374" w:rsidRPr="000B5A85">
          <w:rPr>
            <w:rFonts w:ascii="Arial" w:hAnsi="Arial" w:cs="Arial"/>
            <w:sz w:val="17"/>
            <w:szCs w:val="17"/>
          </w:rPr>
          <w:t>OCHRONA</w:t>
        </w:r>
        <w:r w:rsidR="00980374" w:rsidRPr="000B5A85">
          <w:rPr>
            <w:rFonts w:ascii="Arial" w:hAnsi="Arial" w:cs="Arial"/>
            <w:spacing w:val="-6"/>
            <w:sz w:val="17"/>
            <w:szCs w:val="17"/>
          </w:rPr>
          <w:t xml:space="preserve"> </w:t>
        </w:r>
        <w:r w:rsidR="00980374" w:rsidRPr="000B5A85">
          <w:rPr>
            <w:rFonts w:ascii="Arial" w:hAnsi="Arial" w:cs="Arial"/>
            <w:sz w:val="17"/>
            <w:szCs w:val="17"/>
          </w:rPr>
          <w:t>DANYCH</w:t>
        </w:r>
        <w:r w:rsidR="00980374" w:rsidRPr="000B5A85">
          <w:rPr>
            <w:rFonts w:ascii="Arial" w:hAnsi="Arial" w:cs="Arial"/>
            <w:spacing w:val="-3"/>
            <w:sz w:val="17"/>
            <w:szCs w:val="17"/>
          </w:rPr>
          <w:t xml:space="preserve"> </w:t>
        </w:r>
        <w:r w:rsidR="00980374" w:rsidRPr="000B5A85">
          <w:rPr>
            <w:rFonts w:ascii="Arial" w:hAnsi="Arial" w:cs="Arial"/>
            <w:spacing w:val="-2"/>
            <w:sz w:val="17"/>
            <w:szCs w:val="17"/>
          </w:rPr>
          <w:t>OSOBOWYCH</w:t>
        </w:r>
      </w:hyperlink>
    </w:p>
    <w:p w14:paraId="03BB4862" w14:textId="77777777" w:rsidR="00105BB9" w:rsidRPr="000B5A85" w:rsidRDefault="00000000" w:rsidP="007625AE">
      <w:pPr>
        <w:tabs>
          <w:tab w:val="left" w:pos="567"/>
          <w:tab w:val="left" w:leader="dot" w:pos="9450"/>
        </w:tabs>
        <w:spacing w:line="219" w:lineRule="exact"/>
        <w:jc w:val="both"/>
        <w:rPr>
          <w:rFonts w:ascii="Arial" w:hAnsi="Arial" w:cs="Arial"/>
          <w:sz w:val="17"/>
          <w:szCs w:val="17"/>
        </w:rPr>
      </w:pPr>
      <w:hyperlink w:anchor="_bookmark41" w:history="1">
        <w:r w:rsidR="000B5A85"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000B5A85" w:rsidRPr="000B5A85">
          <w:rPr>
            <w:rFonts w:ascii="Arial" w:hAnsi="Arial" w:cs="Arial"/>
            <w:spacing w:val="-5"/>
            <w:sz w:val="17"/>
            <w:szCs w:val="17"/>
          </w:rPr>
          <w:t xml:space="preserve">ZNIKI DO </w:t>
        </w:r>
        <w:proofErr w:type="spellStart"/>
        <w:r w:rsidR="000B5A85" w:rsidRPr="000B5A85">
          <w:rPr>
            <w:rFonts w:ascii="Arial" w:hAnsi="Arial" w:cs="Arial"/>
            <w:spacing w:val="-5"/>
            <w:sz w:val="17"/>
            <w:szCs w:val="17"/>
          </w:rPr>
          <w:t>SWZ</w:t>
        </w:r>
        <w:proofErr w:type="spellEnd"/>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FA670D">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C92E30">
      <w:pPr>
        <w:spacing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045F8856"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0226DE">
        <w:rPr>
          <w:rFonts w:ascii="Arial" w:hAnsi="Arial" w:cs="Arial"/>
          <w:b/>
        </w:rPr>
        <w:t>35</w:t>
      </w:r>
      <w:r w:rsidRPr="00980374">
        <w:rPr>
          <w:rFonts w:ascii="Arial" w:hAnsi="Arial" w:cs="Arial"/>
          <w:b/>
        </w:rPr>
        <w:t>.202</w:t>
      </w:r>
      <w:r w:rsidR="00BA7F70">
        <w:rPr>
          <w:rFonts w:ascii="Arial" w:hAnsi="Arial" w:cs="Arial"/>
          <w:b/>
        </w:rPr>
        <w:t>4</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0226DE">
        <w:rPr>
          <w:rFonts w:ascii="Arial" w:hAnsi="Arial" w:cs="Arial"/>
        </w:rPr>
        <w:t>4</w:t>
      </w:r>
      <w:r w:rsidRPr="00980374">
        <w:rPr>
          <w:rFonts w:ascii="Arial" w:hAnsi="Arial" w:cs="Arial"/>
        </w:rPr>
        <w:t xml:space="preserve"> r. poz. </w:t>
      </w:r>
      <w:r w:rsidR="000226DE">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000000" w:rsidP="007625AE">
      <w:pPr>
        <w:spacing w:line="267" w:lineRule="exact"/>
        <w:ind w:left="655" w:right="-53"/>
        <w:jc w:val="both"/>
        <w:rPr>
          <w:rFonts w:ascii="Arial" w:hAnsi="Arial" w:cs="Arial"/>
          <w:b/>
        </w:rPr>
      </w:pPr>
      <w:hyperlink r:id="rId20" w:history="1">
        <w:r w:rsidR="00FD0ED7"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0AE9DE59"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018D323" w14:textId="633E96C9" w:rsidR="00BC5CF9" w:rsidRPr="00812E04" w:rsidRDefault="000F233D" w:rsidP="007625AE">
      <w:pPr>
        <w:pStyle w:val="Standard"/>
        <w:spacing w:before="0"/>
        <w:jc w:val="both"/>
        <w:rPr>
          <w:rFonts w:ascii="Arial" w:hAnsi="Arial" w:cs="Arial"/>
          <w:sz w:val="22"/>
          <w:szCs w:val="22"/>
        </w:rPr>
      </w:pPr>
      <w:r>
        <w:rPr>
          <w:rFonts w:ascii="Arial" w:hAnsi="Arial" w:cs="Arial"/>
        </w:rPr>
        <w:t xml:space="preserve">  </w:t>
      </w:r>
      <w:r w:rsidR="00812E04">
        <w:rPr>
          <w:rFonts w:ascii="Arial" w:hAnsi="Arial" w:cs="Arial"/>
          <w:b/>
          <w:sz w:val="22"/>
          <w:szCs w:val="22"/>
          <w:u w:val="single"/>
        </w:rPr>
        <w:t xml:space="preserve">1. </w:t>
      </w:r>
      <w:r w:rsidR="00980374" w:rsidRPr="00812E04">
        <w:rPr>
          <w:rFonts w:ascii="Arial" w:hAnsi="Arial" w:cs="Arial"/>
          <w:b/>
          <w:sz w:val="22"/>
          <w:szCs w:val="22"/>
          <w:u w:val="single"/>
        </w:rPr>
        <w:t>Przedmiot</w:t>
      </w:r>
      <w:r w:rsidR="00980374" w:rsidRPr="00812E04">
        <w:rPr>
          <w:rFonts w:ascii="Arial" w:hAnsi="Arial" w:cs="Arial"/>
          <w:b/>
          <w:spacing w:val="-2"/>
          <w:sz w:val="22"/>
          <w:szCs w:val="22"/>
          <w:u w:val="single"/>
        </w:rPr>
        <w:t xml:space="preserve"> </w:t>
      </w:r>
      <w:r w:rsidR="00980374" w:rsidRPr="00812E04">
        <w:rPr>
          <w:rFonts w:ascii="Arial" w:hAnsi="Arial" w:cs="Arial"/>
          <w:b/>
          <w:sz w:val="22"/>
          <w:szCs w:val="22"/>
          <w:u w:val="single"/>
        </w:rPr>
        <w:t>zamówienia</w:t>
      </w:r>
      <w:r w:rsidR="00812E04">
        <w:rPr>
          <w:rFonts w:ascii="Arial" w:hAnsi="Arial" w:cs="Arial"/>
          <w:b/>
          <w:spacing w:val="-3"/>
          <w:sz w:val="22"/>
          <w:szCs w:val="22"/>
          <w:u w:val="single"/>
        </w:rPr>
        <w:t>:</w:t>
      </w:r>
    </w:p>
    <w:p w14:paraId="1618050B" w14:textId="77777777" w:rsidR="005B4D23" w:rsidRPr="00812E04" w:rsidRDefault="005B4D23" w:rsidP="007625AE">
      <w:pPr>
        <w:pStyle w:val="Standard"/>
        <w:spacing w:before="0"/>
        <w:jc w:val="both"/>
        <w:rPr>
          <w:rFonts w:ascii="Arial" w:hAnsi="Arial" w:cs="Arial"/>
          <w:sz w:val="22"/>
          <w:szCs w:val="22"/>
        </w:rPr>
      </w:pPr>
    </w:p>
    <w:p w14:paraId="46281D78" w14:textId="77777777" w:rsidR="000226DE" w:rsidRPr="000226DE" w:rsidRDefault="000226DE" w:rsidP="000226DE">
      <w:pPr>
        <w:jc w:val="both"/>
        <w:rPr>
          <w:rFonts w:ascii="Arial" w:eastAsia="Times New Roman" w:hAnsi="Arial" w:cs="Arial"/>
          <w:b/>
          <w:bCs/>
          <w:kern w:val="3"/>
          <w:lang w:eastAsia="pl-PL"/>
        </w:rPr>
      </w:pPr>
      <w:r w:rsidRPr="000226DE">
        <w:rPr>
          <w:rFonts w:ascii="Arial" w:hAnsi="Arial" w:cs="Arial"/>
        </w:rPr>
        <w:t xml:space="preserve">Przedmiotem zamówienia jest </w:t>
      </w:r>
      <w:bookmarkStart w:id="8" w:name="_Hlk177371066"/>
      <w:r w:rsidRPr="000226DE">
        <w:rPr>
          <w:rFonts w:ascii="Arial" w:hAnsi="Arial" w:cs="Arial"/>
        </w:rPr>
        <w:t xml:space="preserve">opracowanie kompletnej, wielobranżowej dokumentacji projektowo-kosztorysowej dla zadania inwestycyjnego pn.: </w:t>
      </w:r>
    </w:p>
    <w:p w14:paraId="0BFF6DCC"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b/>
          <w:bCs/>
          <w:sz w:val="22"/>
          <w:szCs w:val="22"/>
        </w:rPr>
        <w:t>„</w:t>
      </w:r>
      <w:r w:rsidRPr="000226DE">
        <w:rPr>
          <w:rFonts w:ascii="Arial" w:eastAsia="Times New Roman" w:hAnsi="Arial" w:cs="Arial"/>
          <w:b/>
          <w:bCs/>
          <w:color w:val="000000"/>
          <w:sz w:val="22"/>
          <w:szCs w:val="22"/>
          <w:lang w:eastAsia="pl-PL"/>
        </w:rPr>
        <w:t>Budowa drogi dla pieszych i rowerów w ciągu drogi wojewódzkiej nr 849  w miejscowości Skokówka - Żdanów - Żdanówek”</w:t>
      </w:r>
    </w:p>
    <w:p w14:paraId="3841709D" w14:textId="77777777" w:rsidR="000226DE" w:rsidRPr="000226DE" w:rsidRDefault="000226DE" w:rsidP="000226DE">
      <w:pPr>
        <w:jc w:val="both"/>
        <w:rPr>
          <w:rFonts w:ascii="Arial" w:eastAsia="Times New Roman" w:hAnsi="Arial" w:cs="Arial"/>
          <w:kern w:val="3"/>
          <w:lang w:eastAsia="pl-PL"/>
        </w:rPr>
      </w:pPr>
    </w:p>
    <w:p w14:paraId="418A0556" w14:textId="3065CEFC" w:rsidR="000226DE" w:rsidRPr="000226DE" w:rsidRDefault="000226DE" w:rsidP="000226DE">
      <w:pPr>
        <w:pStyle w:val="Standard"/>
        <w:jc w:val="both"/>
        <w:rPr>
          <w:rFonts w:ascii="Arial" w:eastAsia="Times New Roman" w:hAnsi="Arial" w:cs="Arial"/>
          <w:b/>
          <w:bCs/>
          <w:color w:val="auto"/>
          <w:kern w:val="3"/>
          <w:sz w:val="22"/>
          <w:szCs w:val="22"/>
          <w:lang w:eastAsia="pl-PL"/>
        </w:rPr>
      </w:pPr>
      <w:r w:rsidRPr="000226DE">
        <w:rPr>
          <w:rFonts w:ascii="Arial" w:eastAsia="Times New Roman" w:hAnsi="Arial" w:cs="Arial"/>
          <w:b/>
          <w:bCs/>
          <w:color w:val="auto"/>
          <w:kern w:val="3"/>
          <w:sz w:val="22"/>
          <w:szCs w:val="22"/>
          <w:lang w:eastAsia="pl-PL"/>
        </w:rPr>
        <w:t xml:space="preserve">Zakres inwestycji </w:t>
      </w:r>
      <w:bookmarkStart w:id="9" w:name="_Hlk103083940"/>
      <w:r w:rsidRPr="000226DE">
        <w:rPr>
          <w:rFonts w:ascii="Arial" w:eastAsia="Times New Roman" w:hAnsi="Arial" w:cs="Arial"/>
          <w:b/>
          <w:bCs/>
          <w:color w:val="auto"/>
          <w:kern w:val="3"/>
          <w:sz w:val="22"/>
          <w:szCs w:val="22"/>
          <w:lang w:eastAsia="pl-PL"/>
        </w:rPr>
        <w:t xml:space="preserve">obejmuje </w:t>
      </w:r>
      <w:r w:rsidRPr="000226DE">
        <w:rPr>
          <w:rFonts w:ascii="Arial" w:hAnsi="Arial" w:cs="Arial"/>
          <w:b/>
          <w:bCs/>
          <w:color w:val="auto"/>
          <w:sz w:val="22"/>
          <w:szCs w:val="22"/>
        </w:rPr>
        <w:t xml:space="preserve">zaprojektowanie drogi dla pieszych i rowerów w ciągu drogi wojewódzkiej nr 849 w miejscowości Skokówka – Żdanów – Żdanówek od granicy Miasta Zamość, km ok. 2+937 do drogi zlokalizowanej na działce o nr ewidencyjnym 404 (obręb </w:t>
      </w:r>
      <w:r w:rsidRPr="000226DE">
        <w:rPr>
          <w:rFonts w:ascii="Arial" w:hAnsi="Arial" w:cs="Arial"/>
          <w:b/>
          <w:bCs/>
          <w:color w:val="auto"/>
          <w:sz w:val="22"/>
          <w:szCs w:val="22"/>
        </w:rPr>
        <w:lastRenderedPageBreak/>
        <w:t>Żdanówek) w km. ok. 6+750. Drogę dla pieszych i rowerów należy zaprojektować w ciągu istniejącego chodnika w pasie drogi.</w:t>
      </w:r>
    </w:p>
    <w:bookmarkEnd w:id="9"/>
    <w:p w14:paraId="5A757996" w14:textId="41F54B43" w:rsidR="000226DE" w:rsidRPr="000226DE" w:rsidRDefault="000226DE" w:rsidP="000226DE">
      <w:pPr>
        <w:pStyle w:val="Standarduser"/>
        <w:jc w:val="both"/>
        <w:rPr>
          <w:rFonts w:ascii="Arial" w:hAnsi="Arial" w:cs="Arial"/>
          <w:sz w:val="22"/>
          <w:szCs w:val="22"/>
          <w:u w:val="single"/>
        </w:rPr>
      </w:pPr>
      <w:r>
        <w:rPr>
          <w:rFonts w:ascii="Arial" w:hAnsi="Arial" w:cs="Arial"/>
          <w:sz w:val="22"/>
          <w:szCs w:val="22"/>
          <w:u w:val="single"/>
        </w:rPr>
        <w:br/>
      </w:r>
      <w:r w:rsidRPr="000226DE">
        <w:rPr>
          <w:rFonts w:ascii="Arial" w:hAnsi="Arial" w:cs="Arial"/>
          <w:sz w:val="22"/>
          <w:szCs w:val="22"/>
          <w:u w:val="single"/>
        </w:rPr>
        <w:t>Dokumentacja niezbędna jest do uzyskania decyzji o pozwoleniu na budowę.</w:t>
      </w:r>
    </w:p>
    <w:p w14:paraId="3E14A6BF" w14:textId="0E921D09" w:rsidR="000226DE" w:rsidRPr="000226DE" w:rsidRDefault="000226DE" w:rsidP="00C92E30">
      <w:pPr>
        <w:pStyle w:val="Standard"/>
        <w:spacing w:before="0"/>
        <w:jc w:val="both"/>
        <w:rPr>
          <w:rFonts w:ascii="Arial" w:hAnsi="Arial" w:cs="Arial"/>
          <w:b/>
          <w:bCs/>
          <w:sz w:val="22"/>
          <w:szCs w:val="22"/>
        </w:rPr>
      </w:pPr>
      <w:r>
        <w:rPr>
          <w:rFonts w:ascii="Arial" w:hAnsi="Arial" w:cs="Arial"/>
          <w:b/>
          <w:bCs/>
          <w:sz w:val="22"/>
          <w:szCs w:val="22"/>
        </w:rPr>
        <w:br/>
      </w:r>
      <w:r w:rsidRPr="000226DE">
        <w:rPr>
          <w:rFonts w:ascii="Arial" w:hAnsi="Arial" w:cs="Arial"/>
          <w:b/>
          <w:bCs/>
          <w:sz w:val="22"/>
          <w:szCs w:val="22"/>
        </w:rPr>
        <w:t xml:space="preserve">Zakres rzeczowy zadania obejmuje m.in.: </w:t>
      </w:r>
    </w:p>
    <w:p w14:paraId="394DD4CA"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drogę dla pieszych i rowerów o szerokości 3,00 m i długości 3,800 m z </w:t>
      </w:r>
      <w:proofErr w:type="spellStart"/>
      <w:r w:rsidRPr="000226DE">
        <w:rPr>
          <w:rFonts w:ascii="Arial" w:eastAsia="SimSun" w:hAnsi="Arial" w:cs="Arial"/>
          <w:lang w:bidi="hi-IN"/>
        </w:rPr>
        <w:t>bezfazowej</w:t>
      </w:r>
      <w:proofErr w:type="spellEnd"/>
      <w:r w:rsidRPr="000226DE">
        <w:rPr>
          <w:rFonts w:ascii="Arial" w:eastAsia="SimSun" w:hAnsi="Arial" w:cs="Arial"/>
          <w:lang w:bidi="hi-IN"/>
        </w:rPr>
        <w:t xml:space="preserve"> kostki brukowej, </w:t>
      </w:r>
    </w:p>
    <w:p w14:paraId="79E9165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odwodnienie drogi dla pieszych zgodnie z warunkami zarządcy drogi znak </w:t>
      </w:r>
      <w:proofErr w:type="spellStart"/>
      <w:r w:rsidRPr="000226DE">
        <w:rPr>
          <w:rFonts w:ascii="Arial" w:eastAsia="SimSun" w:hAnsi="Arial" w:cs="Arial"/>
          <w:lang w:bidi="hi-IN"/>
        </w:rPr>
        <w:t>UD.410.164.1.2024.wk</w:t>
      </w:r>
      <w:proofErr w:type="spellEnd"/>
      <w:r w:rsidRPr="000226DE">
        <w:rPr>
          <w:rFonts w:ascii="Arial" w:eastAsia="SimSun" w:hAnsi="Arial" w:cs="Arial"/>
          <w:lang w:bidi="hi-IN"/>
        </w:rPr>
        <w:t xml:space="preserve"> z dnia 04.09.2024 r.,</w:t>
      </w:r>
    </w:p>
    <w:p w14:paraId="7E0AA99F"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oświetlenie drogowe wymagane przepisami § 37 i odpowiednio § 86 wyżej wymienionego rozporządzenia oraz zgodnie z Wytycznymi projektowania urządzeń do oświetlenia dróg zamiejskich i ulic część 1 i część 2,</w:t>
      </w:r>
    </w:p>
    <w:p w14:paraId="7A1A249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zjazdy zwykłe do posesji zaprojektować w poziomie drogi dla pieszych i rowerów,</w:t>
      </w:r>
    </w:p>
    <w:p w14:paraId="57FA50A7"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wycinkę drzew i krzewów w przypadku kolizji z inwestycją, </w:t>
      </w:r>
    </w:p>
    <w:p w14:paraId="38F4FF7E"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zabezpieczenie istniejących sieci uzbrojenia podziemnego, nadziemnego i naziemnego na warunkach uzyskanych od właścicieli/zarządcy sieci,</w:t>
      </w:r>
    </w:p>
    <w:p w14:paraId="29FA6309"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likwidację kolizji branżowych i uzyskanie wymaganych prawem budowlanym uzgodnień/decyzji / opinii, </w:t>
      </w:r>
    </w:p>
    <w:p w14:paraId="05B61715"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 xml:space="preserve">budowę kanału technologicznego  lub uzyskanie odstępstwa od przepisów  </w:t>
      </w:r>
      <w:proofErr w:type="spellStart"/>
      <w:r w:rsidRPr="000226DE">
        <w:rPr>
          <w:rFonts w:ascii="Arial" w:eastAsia="SimSun" w:hAnsi="Arial" w:cs="Arial"/>
          <w:lang w:bidi="hi-IN"/>
        </w:rPr>
        <w:t>techniczno</w:t>
      </w:r>
      <w:proofErr w:type="spellEnd"/>
      <w:r w:rsidRPr="000226DE">
        <w:rPr>
          <w:rFonts w:ascii="Arial" w:eastAsia="SimSun" w:hAnsi="Arial" w:cs="Arial"/>
          <w:lang w:bidi="hi-IN"/>
        </w:rPr>
        <w:t xml:space="preserve"> – budowlanych  w zakresie obowiązku jego budowy,</w:t>
      </w:r>
    </w:p>
    <w:p w14:paraId="35A026B2"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budowę pętli autobusowej w pasie drogowym drogi wojewódzkiej, na wysokości działki nr  ewidencyjny 317/3, km ok. 6+190,</w:t>
      </w:r>
    </w:p>
    <w:p w14:paraId="5BF938A1" w14:textId="77777777" w:rsidR="000226DE" w:rsidRPr="000226DE" w:rsidRDefault="000226DE" w:rsidP="000226DE">
      <w:pPr>
        <w:widowControl/>
        <w:numPr>
          <w:ilvl w:val="0"/>
          <w:numId w:val="108"/>
        </w:numPr>
        <w:suppressAutoHyphens/>
        <w:autoSpaceDE/>
        <w:autoSpaceDN/>
        <w:jc w:val="both"/>
        <w:textAlignment w:val="baseline"/>
        <w:rPr>
          <w:rFonts w:ascii="Arial" w:eastAsia="SimSun" w:hAnsi="Arial" w:cs="Arial"/>
          <w:lang w:bidi="hi-IN"/>
        </w:rPr>
      </w:pPr>
      <w:r w:rsidRPr="000226DE">
        <w:rPr>
          <w:rFonts w:ascii="Arial" w:eastAsia="SimSun" w:hAnsi="Arial" w:cs="Arial"/>
          <w:lang w:bidi="hi-IN"/>
        </w:rPr>
        <w:t>opracowanie i zatwierdzenie projektu stałej oraz czasowej organizacji ruchu, zawierających elementy oznakowania pionowego, poziomego, urządzenia bezpieczeństwa ruchu,</w:t>
      </w:r>
    </w:p>
    <w:p w14:paraId="02FE5AA6" w14:textId="77777777" w:rsidR="000226DE" w:rsidRPr="000226DE" w:rsidRDefault="000226DE" w:rsidP="000226DE">
      <w:pPr>
        <w:pStyle w:val="Akapitzlist"/>
        <w:widowControl/>
        <w:numPr>
          <w:ilvl w:val="0"/>
          <w:numId w:val="107"/>
        </w:numPr>
        <w:suppressAutoHyphens/>
        <w:autoSpaceDE/>
        <w:jc w:val="both"/>
        <w:textAlignment w:val="baseline"/>
        <w:rPr>
          <w:rFonts w:ascii="Arial" w:hAnsi="Arial" w:cs="Arial"/>
        </w:rPr>
      </w:pPr>
      <w:bookmarkStart w:id="10" w:name="_Hlk176954447"/>
      <w:r w:rsidRPr="000226DE">
        <w:rPr>
          <w:rFonts w:ascii="Arial" w:hAnsi="Arial" w:cs="Arial"/>
        </w:rPr>
        <w:t>przebudowę istniejącego oświetlenia ulicznego w pasie drogi wojewódzkiej nr 849 (jeśli wystąpi taka konieczność)</w:t>
      </w:r>
    </w:p>
    <w:p w14:paraId="72E843D4" w14:textId="77777777" w:rsidR="000226DE" w:rsidRPr="000226DE" w:rsidRDefault="000226DE" w:rsidP="000226DE">
      <w:pPr>
        <w:pStyle w:val="Akapitzlist"/>
        <w:widowControl/>
        <w:numPr>
          <w:ilvl w:val="0"/>
          <w:numId w:val="107"/>
        </w:numPr>
        <w:suppressAutoHyphens/>
        <w:autoSpaceDE/>
        <w:jc w:val="both"/>
        <w:textAlignment w:val="baseline"/>
        <w:rPr>
          <w:rFonts w:ascii="Arial" w:hAnsi="Arial" w:cs="Arial"/>
        </w:rPr>
      </w:pPr>
      <w:r w:rsidRPr="000226DE">
        <w:rPr>
          <w:rFonts w:ascii="Arial" w:hAnsi="Arial" w:cs="Arial"/>
        </w:rPr>
        <w:t xml:space="preserve">przebudowę przepustu drogowego zlokalizowanego w poprzek drogi wojewódzkiej nr 849 oraz częściowo w pasie drogowym, przy nieruchomości o numerze </w:t>
      </w:r>
      <w:proofErr w:type="spellStart"/>
      <w:r w:rsidRPr="000226DE">
        <w:rPr>
          <w:rFonts w:ascii="Arial" w:hAnsi="Arial" w:cs="Arial"/>
        </w:rPr>
        <w:t>ewid</w:t>
      </w:r>
      <w:proofErr w:type="spellEnd"/>
      <w:r w:rsidRPr="000226DE">
        <w:rPr>
          <w:rFonts w:ascii="Arial" w:hAnsi="Arial" w:cs="Arial"/>
        </w:rPr>
        <w:t>. 59 w m. Żdanów (jeśli wystąpi taka konieczność),</w:t>
      </w:r>
    </w:p>
    <w:bookmarkEnd w:id="10"/>
    <w:p w14:paraId="537F1EB1" w14:textId="77777777" w:rsidR="000226DE" w:rsidRPr="000226DE" w:rsidRDefault="000226DE" w:rsidP="000226DE">
      <w:pPr>
        <w:pStyle w:val="Akapitzlist"/>
        <w:widowControl/>
        <w:ind w:left="0"/>
        <w:jc w:val="both"/>
        <w:rPr>
          <w:rFonts w:ascii="Arial" w:hAnsi="Arial" w:cs="Arial"/>
          <w:b/>
          <w:bCs/>
        </w:rPr>
      </w:pPr>
    </w:p>
    <w:p w14:paraId="4EC954D3" w14:textId="1670A422" w:rsidR="000226DE" w:rsidRPr="000226DE" w:rsidRDefault="000226DE" w:rsidP="000226DE">
      <w:pPr>
        <w:pStyle w:val="Akapitzlist"/>
        <w:widowControl/>
        <w:ind w:left="0"/>
        <w:jc w:val="both"/>
        <w:rPr>
          <w:rFonts w:ascii="Arial" w:hAnsi="Arial" w:cs="Arial"/>
          <w:b/>
          <w:bCs/>
        </w:rPr>
      </w:pPr>
      <w:bookmarkStart w:id="11" w:name="_Hlk177034960"/>
      <w:r w:rsidRPr="000226DE">
        <w:rPr>
          <w:rFonts w:ascii="Arial" w:hAnsi="Arial" w:cs="Arial"/>
          <w:b/>
          <w:bCs/>
        </w:rPr>
        <w:t>Zamawiający informuję że jest w trakcie opracowania mapy do celów projektowych na daną infrastrukturę i dostarczy Wykonawcy dokumentacji w miesiącu listopad 2024</w:t>
      </w:r>
      <w:r>
        <w:rPr>
          <w:rFonts w:ascii="Arial" w:hAnsi="Arial" w:cs="Arial"/>
          <w:b/>
          <w:bCs/>
        </w:rPr>
        <w:t xml:space="preserve"> </w:t>
      </w:r>
      <w:r w:rsidRPr="000226DE">
        <w:rPr>
          <w:rFonts w:ascii="Arial" w:hAnsi="Arial" w:cs="Arial"/>
          <w:b/>
          <w:bCs/>
        </w:rPr>
        <w:t xml:space="preserve">r.  </w:t>
      </w:r>
    </w:p>
    <w:bookmarkEnd w:id="11"/>
    <w:p w14:paraId="1CC80B68" w14:textId="77777777" w:rsidR="000226DE" w:rsidRPr="000226DE" w:rsidRDefault="000226DE" w:rsidP="000226DE">
      <w:pPr>
        <w:pStyle w:val="Akapitzlist"/>
        <w:widowControl/>
        <w:jc w:val="both"/>
        <w:rPr>
          <w:rFonts w:ascii="Arial" w:hAnsi="Arial" w:cs="Arial"/>
        </w:rPr>
      </w:pPr>
    </w:p>
    <w:p w14:paraId="416A45B6" w14:textId="77777777" w:rsidR="000226DE" w:rsidRPr="000226DE" w:rsidRDefault="000226DE" w:rsidP="000226DE">
      <w:pPr>
        <w:pStyle w:val="Akapitzlist"/>
        <w:widowControl/>
        <w:ind w:left="0"/>
        <w:jc w:val="both"/>
        <w:rPr>
          <w:rFonts w:ascii="Arial" w:hAnsi="Arial" w:cs="Arial"/>
        </w:rPr>
      </w:pPr>
      <w:bookmarkStart w:id="12" w:name="_Hlk120262121"/>
      <w:bookmarkStart w:id="13" w:name="_Hlk121300999"/>
      <w:r w:rsidRPr="000226DE">
        <w:rPr>
          <w:rFonts w:ascii="Arial" w:hAnsi="Arial" w:cs="Arial"/>
        </w:rPr>
        <w:t xml:space="preserve">Zakres dokumentacji projektowo – kosztorysowej musi zapewnić dowiązanie </w:t>
      </w:r>
      <w:proofErr w:type="spellStart"/>
      <w:r w:rsidRPr="000226DE">
        <w:rPr>
          <w:rFonts w:ascii="Arial" w:hAnsi="Arial" w:cs="Arial"/>
        </w:rPr>
        <w:t>sytuacyjno</w:t>
      </w:r>
      <w:proofErr w:type="spellEnd"/>
      <w:r w:rsidRPr="000226DE">
        <w:rPr>
          <w:rFonts w:ascii="Arial" w:hAnsi="Arial" w:cs="Arial"/>
        </w:rPr>
        <w:t xml:space="preserve"> – wysokościowe projektowanego układu drogowego do otaczającego terenu oraz układu komunikacyjnego do drogi wojewódzkiej nr 849 w m. Skokówka, Żdanów, Żdanówek.</w:t>
      </w:r>
    </w:p>
    <w:bookmarkEnd w:id="12"/>
    <w:bookmarkEnd w:id="13"/>
    <w:p w14:paraId="2501220C" w14:textId="77777777" w:rsidR="000226DE" w:rsidRPr="000226DE" w:rsidRDefault="000226DE" w:rsidP="000226DE">
      <w:pPr>
        <w:pStyle w:val="Akapitzlist"/>
        <w:widowControl/>
        <w:jc w:val="both"/>
        <w:rPr>
          <w:rFonts w:ascii="Arial" w:hAnsi="Arial" w:cs="Arial"/>
        </w:rPr>
      </w:pPr>
    </w:p>
    <w:p w14:paraId="3783F26A" w14:textId="77777777" w:rsidR="000226DE" w:rsidRPr="000226DE" w:rsidRDefault="000226DE" w:rsidP="000226DE">
      <w:pPr>
        <w:pStyle w:val="Akapitzlist"/>
        <w:widowControl/>
        <w:ind w:left="0"/>
        <w:contextualSpacing/>
        <w:jc w:val="both"/>
        <w:rPr>
          <w:rFonts w:ascii="Arial" w:hAnsi="Arial" w:cs="Arial"/>
        </w:rPr>
      </w:pPr>
      <w:r w:rsidRPr="000226DE">
        <w:rPr>
          <w:rFonts w:ascii="Arial" w:hAnsi="Arial" w:cs="Arial"/>
        </w:rPr>
        <w:t xml:space="preserve">Dokumentację projektowo – kosztorysową należy opracować zgodnie z warunkami technicznymi wydanymi przez Zarząd Dróg Wojewódzkich w Lublinie, stanowiącymi załącznik nr 1 do zakresu rzeczowego. </w:t>
      </w:r>
    </w:p>
    <w:p w14:paraId="5BF78DFE" w14:textId="77777777" w:rsidR="000226DE" w:rsidRPr="000226DE" w:rsidRDefault="000226DE" w:rsidP="000226DE">
      <w:pPr>
        <w:pStyle w:val="Akapitzlist"/>
        <w:widowControl/>
        <w:ind w:left="0"/>
        <w:contextualSpacing/>
        <w:jc w:val="both"/>
        <w:rPr>
          <w:rFonts w:ascii="Arial" w:hAnsi="Arial" w:cs="Arial"/>
        </w:rPr>
      </w:pPr>
    </w:p>
    <w:p w14:paraId="430F4009" w14:textId="77777777" w:rsidR="000226DE" w:rsidRPr="000226DE" w:rsidRDefault="000226DE" w:rsidP="000226DE">
      <w:pPr>
        <w:jc w:val="both"/>
        <w:rPr>
          <w:rFonts w:ascii="Arial" w:hAnsi="Arial" w:cs="Arial"/>
          <w:bCs/>
        </w:rPr>
      </w:pPr>
      <w:r w:rsidRPr="000226DE">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3B186F4A" w14:textId="77777777" w:rsidR="000226DE" w:rsidRPr="000226DE" w:rsidRDefault="000226DE" w:rsidP="000226DE">
      <w:pPr>
        <w:numPr>
          <w:ilvl w:val="0"/>
          <w:numId w:val="106"/>
        </w:numPr>
        <w:suppressAutoHyphens/>
        <w:autoSpaceDE/>
        <w:jc w:val="both"/>
        <w:textAlignment w:val="baseline"/>
        <w:rPr>
          <w:rFonts w:ascii="Arial" w:hAnsi="Arial" w:cs="Arial"/>
          <w:bCs/>
        </w:rPr>
      </w:pPr>
      <w:r w:rsidRPr="000226DE">
        <w:rPr>
          <w:rFonts w:ascii="Arial" w:hAnsi="Arial" w:cs="Arial"/>
          <w:bCs/>
        </w:rPr>
        <w:t xml:space="preserve">uzyskania </w:t>
      </w:r>
      <w:r w:rsidRPr="000226DE">
        <w:rPr>
          <w:rFonts w:ascii="Arial" w:hAnsi="Arial" w:cs="Arial"/>
        </w:rPr>
        <w:t>decyzji o pozwoleniu na budowę,</w:t>
      </w:r>
    </w:p>
    <w:p w14:paraId="33723171" w14:textId="77777777" w:rsidR="000226DE" w:rsidRPr="000226DE" w:rsidRDefault="000226DE" w:rsidP="000226DE">
      <w:pPr>
        <w:numPr>
          <w:ilvl w:val="0"/>
          <w:numId w:val="105"/>
        </w:numPr>
        <w:suppressAutoHyphens/>
        <w:autoSpaceDE/>
        <w:jc w:val="both"/>
        <w:textAlignment w:val="baseline"/>
        <w:rPr>
          <w:rFonts w:ascii="Arial" w:hAnsi="Arial" w:cs="Arial"/>
          <w:bCs/>
        </w:rPr>
      </w:pPr>
      <w:r w:rsidRPr="000226DE">
        <w:rPr>
          <w:rFonts w:ascii="Arial" w:hAnsi="Arial" w:cs="Arial"/>
          <w:bCs/>
        </w:rPr>
        <w:t>przeprowadzenia postępowania o udzielenie zamówienia publicznego na realizację robót budowalnych zgodnie z ustawą Prawo zamówień publicznych,</w:t>
      </w:r>
    </w:p>
    <w:p w14:paraId="3EDF816F" w14:textId="77777777" w:rsidR="000226DE" w:rsidRPr="000226DE" w:rsidRDefault="000226DE" w:rsidP="000226DE">
      <w:pPr>
        <w:numPr>
          <w:ilvl w:val="0"/>
          <w:numId w:val="105"/>
        </w:numPr>
        <w:suppressAutoHyphens/>
        <w:autoSpaceDE/>
        <w:jc w:val="both"/>
        <w:textAlignment w:val="baseline"/>
        <w:rPr>
          <w:rFonts w:ascii="Arial" w:hAnsi="Arial" w:cs="Arial"/>
          <w:bCs/>
        </w:rPr>
      </w:pPr>
      <w:r w:rsidRPr="000226DE">
        <w:rPr>
          <w:rFonts w:ascii="Arial" w:hAnsi="Arial" w:cs="Arial"/>
          <w:bCs/>
        </w:rPr>
        <w:t>realizacji robót budowlanych bez konieczności wykonywania dodatkowych opracowań.</w:t>
      </w:r>
    </w:p>
    <w:p w14:paraId="1F7560CF" w14:textId="77777777" w:rsidR="000226DE" w:rsidRPr="000226DE" w:rsidRDefault="000226DE" w:rsidP="000226DE">
      <w:pPr>
        <w:ind w:left="720"/>
        <w:jc w:val="both"/>
        <w:rPr>
          <w:rFonts w:ascii="Arial" w:hAnsi="Arial" w:cs="Arial"/>
          <w:bCs/>
        </w:rPr>
      </w:pPr>
    </w:p>
    <w:p w14:paraId="750FA4BC" w14:textId="77777777" w:rsidR="000226DE" w:rsidRPr="000226DE" w:rsidRDefault="000226DE" w:rsidP="00C92E30">
      <w:pPr>
        <w:pStyle w:val="Standard"/>
        <w:spacing w:before="0"/>
        <w:jc w:val="both"/>
        <w:rPr>
          <w:rFonts w:ascii="Arial" w:hAnsi="Arial" w:cs="Arial"/>
          <w:bCs/>
          <w:color w:val="auto"/>
          <w:sz w:val="22"/>
          <w:szCs w:val="22"/>
        </w:rPr>
      </w:pPr>
      <w:r w:rsidRPr="000226DE">
        <w:rPr>
          <w:rFonts w:ascii="Arial" w:hAnsi="Arial" w:cs="Arial"/>
          <w:bCs/>
          <w:color w:val="auto"/>
          <w:sz w:val="22"/>
          <w:szCs w:val="22"/>
        </w:rPr>
        <w:t>Opracowana dokumentacja musi być zgodna ze stanem prawnym aktualnym na dzień przekazania jej do odbioru Zamawiającemu.</w:t>
      </w:r>
    </w:p>
    <w:p w14:paraId="742FC1B2" w14:textId="77777777" w:rsidR="000226DE" w:rsidRPr="000226DE" w:rsidRDefault="000226DE" w:rsidP="000226DE">
      <w:pPr>
        <w:pStyle w:val="Standard"/>
        <w:jc w:val="both"/>
        <w:rPr>
          <w:rFonts w:ascii="Arial" w:hAnsi="Arial" w:cs="Arial"/>
          <w:color w:val="FF0000"/>
          <w:sz w:val="22"/>
          <w:szCs w:val="22"/>
        </w:rPr>
      </w:pPr>
    </w:p>
    <w:p w14:paraId="6726BE2D"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Dokumentacja powinna zawierać rozwiązania dotyczące uniwersalnego projektowania, w tym pod kątem dostępności dla osób z niepełnosprawnościami.</w:t>
      </w:r>
    </w:p>
    <w:p w14:paraId="545AAF92" w14:textId="77777777" w:rsidR="000226DE" w:rsidRPr="000226DE" w:rsidRDefault="000226DE" w:rsidP="000226DE">
      <w:pPr>
        <w:jc w:val="both"/>
        <w:rPr>
          <w:rFonts w:ascii="Arial" w:hAnsi="Arial" w:cs="Arial"/>
          <w:lang w:eastAsia="pl-PL"/>
        </w:rPr>
      </w:pPr>
    </w:p>
    <w:p w14:paraId="360E4B1B" w14:textId="77777777" w:rsidR="000226DE" w:rsidRPr="000226DE" w:rsidRDefault="000226DE" w:rsidP="000226DE">
      <w:pPr>
        <w:jc w:val="both"/>
        <w:rPr>
          <w:rFonts w:ascii="Arial" w:hAnsi="Arial" w:cs="Arial"/>
        </w:rPr>
      </w:pPr>
      <w:r w:rsidRPr="000226DE">
        <w:rPr>
          <w:rFonts w:ascii="Arial" w:hAnsi="Arial" w:cs="Arial"/>
          <w:lang w:eastAsia="pl-PL"/>
        </w:rPr>
        <w:t>Opracowana</w:t>
      </w:r>
      <w:r w:rsidRPr="000226DE">
        <w:rPr>
          <w:rFonts w:ascii="Arial" w:hAnsi="Arial" w:cs="Arial"/>
        </w:rPr>
        <w:t xml:space="preserve"> dokumentacja stanowić będzie opis przedmiotu zamówienia publicznego w celu wyłonienia Wykonawcy przyszłych robót budowlanych. </w:t>
      </w:r>
      <w:r w:rsidRPr="000226DE">
        <w:rPr>
          <w:rFonts w:ascii="Arial" w:hAnsi="Arial" w:cs="Arial"/>
          <w:lang w:eastAsia="pl-PL"/>
        </w:rPr>
        <w:t>Opracowana</w:t>
      </w:r>
      <w:r w:rsidRPr="000226DE">
        <w:rPr>
          <w:rFonts w:ascii="Arial" w:hAnsi="Arial" w:cs="Arial"/>
        </w:rPr>
        <w:t xml:space="preserve"> dokumentacja musi uwzględniać </w:t>
      </w:r>
      <w:r w:rsidRPr="000226DE">
        <w:rPr>
          <w:rFonts w:ascii="Arial" w:hAnsi="Arial" w:cs="Arial"/>
        </w:rPr>
        <w:lastRenderedPageBreak/>
        <w:t xml:space="preserve">zasady opisywania przedmiotu zamówienia wynikające z ustawy z dnia 11 września 2019 r. Prawo zamówień publicznych. </w:t>
      </w:r>
    </w:p>
    <w:p w14:paraId="5D642732" w14:textId="77777777" w:rsidR="000226DE" w:rsidRPr="000226DE" w:rsidRDefault="000226DE" w:rsidP="000226DE">
      <w:pPr>
        <w:jc w:val="both"/>
        <w:rPr>
          <w:rFonts w:ascii="Arial" w:eastAsia="Times New Roman" w:hAnsi="Arial" w:cs="Arial"/>
          <w:b/>
          <w:bCs/>
          <w:kern w:val="3"/>
          <w:lang w:eastAsia="pl-PL"/>
        </w:rPr>
      </w:pPr>
    </w:p>
    <w:p w14:paraId="66408194" w14:textId="77777777" w:rsidR="000226DE" w:rsidRPr="000226DE" w:rsidRDefault="000226DE" w:rsidP="000226DE">
      <w:pPr>
        <w:jc w:val="both"/>
        <w:rPr>
          <w:rFonts w:ascii="Arial" w:hAnsi="Arial" w:cs="Arial"/>
          <w:bCs/>
        </w:rPr>
      </w:pPr>
      <w:r w:rsidRPr="000226DE">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53B7F17E" w14:textId="77777777" w:rsidR="000226DE" w:rsidRPr="000226DE" w:rsidRDefault="000226DE" w:rsidP="000226DE">
      <w:pPr>
        <w:adjustRightInd w:val="0"/>
        <w:jc w:val="both"/>
        <w:rPr>
          <w:rFonts w:ascii="Arial" w:hAnsi="Arial" w:cs="Arial"/>
        </w:rPr>
      </w:pPr>
    </w:p>
    <w:p w14:paraId="52B849BC" w14:textId="77777777" w:rsidR="000226DE" w:rsidRPr="000226DE" w:rsidRDefault="000226DE" w:rsidP="000226DE">
      <w:pPr>
        <w:pStyle w:val="Standard"/>
        <w:jc w:val="both"/>
        <w:rPr>
          <w:rFonts w:ascii="Arial" w:hAnsi="Arial" w:cs="Arial"/>
          <w:color w:val="auto"/>
          <w:sz w:val="22"/>
          <w:szCs w:val="22"/>
        </w:rPr>
      </w:pPr>
      <w:bookmarkStart w:id="14" w:name="_Hlk171683656"/>
      <w:r w:rsidRPr="000226DE">
        <w:rPr>
          <w:rFonts w:ascii="Arial" w:hAnsi="Arial" w:cs="Arial"/>
          <w:color w:val="auto"/>
          <w:sz w:val="22"/>
          <w:szCs w:val="22"/>
        </w:rPr>
        <w:t>Dokumentacja projektowo – kosztorysowa będzie niezbędna do złożenia wniosku o dofinasowanie z Programu Fundusze Europejskie dla Lubelskiego 2021 – 2027 w ramach działania 5.2 Niskoemisyjny transport miejski  w ramach Zintegrowanych Inwestycji Terytorialnych na realizację niniejszej inwestycji.</w:t>
      </w:r>
    </w:p>
    <w:p w14:paraId="02F19EC5" w14:textId="77777777" w:rsidR="000226DE" w:rsidRPr="000226DE" w:rsidRDefault="000226DE" w:rsidP="000226DE">
      <w:pPr>
        <w:pStyle w:val="Standard"/>
        <w:jc w:val="both"/>
        <w:rPr>
          <w:rFonts w:ascii="Arial" w:hAnsi="Arial" w:cs="Arial"/>
          <w:color w:val="auto"/>
          <w:sz w:val="22"/>
          <w:szCs w:val="22"/>
        </w:rPr>
      </w:pPr>
    </w:p>
    <w:p w14:paraId="0A64AD82"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Nabór wniosków o dofinansowanie: grudzień 2024 r. – maj 2025 r.</w:t>
      </w:r>
    </w:p>
    <w:p w14:paraId="536101B6" w14:textId="77777777" w:rsidR="000226DE" w:rsidRPr="000226DE" w:rsidRDefault="000226DE" w:rsidP="000226DE">
      <w:pPr>
        <w:pStyle w:val="Standard"/>
        <w:jc w:val="both"/>
        <w:rPr>
          <w:rFonts w:ascii="Arial" w:hAnsi="Arial" w:cs="Arial"/>
          <w:color w:val="auto"/>
          <w:sz w:val="22"/>
          <w:szCs w:val="22"/>
        </w:rPr>
      </w:pPr>
      <w:r w:rsidRPr="000226DE">
        <w:rPr>
          <w:rFonts w:ascii="Arial" w:hAnsi="Arial" w:cs="Arial"/>
          <w:color w:val="auto"/>
          <w:sz w:val="22"/>
          <w:szCs w:val="22"/>
        </w:rPr>
        <w:t xml:space="preserve"> </w:t>
      </w:r>
      <w:bookmarkEnd w:id="14"/>
    </w:p>
    <w:p w14:paraId="4B8B7767" w14:textId="77777777" w:rsidR="000226DE" w:rsidRPr="000226DE" w:rsidRDefault="000226DE" w:rsidP="000226DE">
      <w:pPr>
        <w:adjustRightInd w:val="0"/>
        <w:jc w:val="both"/>
        <w:rPr>
          <w:rFonts w:ascii="Arial" w:hAnsi="Arial" w:cs="Arial"/>
        </w:rPr>
      </w:pPr>
      <w:r w:rsidRPr="000226DE">
        <w:rPr>
          <w:rFonts w:ascii="Arial" w:hAnsi="Arial" w:cs="Arial"/>
        </w:rPr>
        <w:t>Zamawiający zastrzega sobie prawo do zmiany zakresu prac projektowych, w tym rezygnację z części zamówienia obejmującego budowę kanału technologicznego.</w:t>
      </w:r>
    </w:p>
    <w:p w14:paraId="4070823C" w14:textId="77777777" w:rsidR="000226DE" w:rsidRPr="000226DE" w:rsidRDefault="000226DE" w:rsidP="000226DE">
      <w:pPr>
        <w:adjustRightInd w:val="0"/>
        <w:jc w:val="both"/>
        <w:rPr>
          <w:rFonts w:ascii="Arial" w:hAnsi="Arial" w:cs="Arial"/>
        </w:rPr>
      </w:pPr>
      <w:r w:rsidRPr="000226DE">
        <w:rPr>
          <w:rFonts w:ascii="Arial" w:hAnsi="Arial" w:cs="Arial"/>
        </w:rPr>
        <w:t xml:space="preserve">W takim przypadku Zamawiający  pomniejszy wartość wynagrodzenia ryczałtowego o wartość  </w:t>
      </w:r>
      <w:bookmarkStart w:id="15" w:name="_Hlk177467629"/>
      <w:r w:rsidRPr="000226DE">
        <w:rPr>
          <w:rFonts w:ascii="Arial" w:hAnsi="Arial" w:cs="Arial"/>
        </w:rPr>
        <w:t>dokumentacji projektowo-kosztorysowej na budowę kanału technologicznego</w:t>
      </w:r>
      <w:bookmarkEnd w:id="15"/>
      <w:r w:rsidRPr="000226DE">
        <w:rPr>
          <w:rFonts w:ascii="Arial" w:hAnsi="Arial" w:cs="Arial"/>
        </w:rPr>
        <w:t xml:space="preserve">. </w:t>
      </w:r>
    </w:p>
    <w:p w14:paraId="37410D24" w14:textId="77777777" w:rsidR="000226DE" w:rsidRPr="000226DE" w:rsidRDefault="000226DE" w:rsidP="000226DE">
      <w:pPr>
        <w:pStyle w:val="Standarduser"/>
        <w:jc w:val="both"/>
        <w:rPr>
          <w:rFonts w:ascii="Arial" w:hAnsi="Arial" w:cs="Arial"/>
          <w:sz w:val="22"/>
          <w:szCs w:val="22"/>
          <w:u w:val="single"/>
        </w:rPr>
      </w:pPr>
    </w:p>
    <w:p w14:paraId="55A1F3A5" w14:textId="77777777" w:rsidR="000226DE" w:rsidRPr="000226DE" w:rsidRDefault="000226DE" w:rsidP="000226DE">
      <w:pPr>
        <w:pStyle w:val="Standarduser"/>
        <w:jc w:val="both"/>
        <w:rPr>
          <w:rFonts w:ascii="Arial" w:hAnsi="Arial" w:cs="Arial"/>
          <w:color w:val="000000"/>
          <w:sz w:val="22"/>
          <w:szCs w:val="22"/>
        </w:rPr>
      </w:pPr>
      <w:r w:rsidRPr="000226DE">
        <w:rPr>
          <w:rFonts w:ascii="Arial" w:hAnsi="Arial" w:cs="Arial"/>
          <w:color w:val="000000"/>
          <w:sz w:val="22"/>
          <w:szCs w:val="22"/>
          <w:u w:val="single"/>
        </w:rPr>
        <w:t>Z upoważnienia Zamawiającego, Wykonawca zobowiązany jest złożyć do organu administracji architektoniczno-budowlanej kompletny wniosek o wydanie decyzji pozwolenia na budowę.</w:t>
      </w:r>
    </w:p>
    <w:p w14:paraId="410CEB6A" w14:textId="77777777" w:rsidR="000226DE" w:rsidRPr="000226DE" w:rsidRDefault="000226DE" w:rsidP="000226DE">
      <w:pPr>
        <w:pStyle w:val="Standarduser"/>
        <w:jc w:val="both"/>
        <w:rPr>
          <w:rFonts w:ascii="Arial" w:hAnsi="Arial" w:cs="Arial"/>
          <w:strike/>
          <w:sz w:val="22"/>
          <w:szCs w:val="22"/>
        </w:rPr>
      </w:pPr>
    </w:p>
    <w:p w14:paraId="27B01F9F" w14:textId="77777777" w:rsidR="000226DE" w:rsidRPr="000226DE" w:rsidRDefault="000226DE" w:rsidP="000226DE">
      <w:pPr>
        <w:pStyle w:val="Akapitzlist"/>
        <w:widowControl/>
        <w:ind w:left="0"/>
        <w:contextualSpacing/>
        <w:jc w:val="both"/>
        <w:rPr>
          <w:rFonts w:ascii="Arial" w:hAnsi="Arial" w:cs="Arial"/>
        </w:rPr>
      </w:pPr>
      <w:bookmarkStart w:id="16" w:name="_Hlk171684354"/>
      <w:r w:rsidRPr="000226DE">
        <w:rPr>
          <w:rFonts w:ascii="Arial" w:hAnsi="Arial" w:cs="Arial"/>
          <w:u w:val="single"/>
        </w:rPr>
        <w:t>Szczegółowy zakres przedmiotu zamówienia określa załącznik nr 1 do umowy – Zakres rzeczowy</w:t>
      </w:r>
      <w:bookmarkEnd w:id="16"/>
      <w:r w:rsidRPr="000226DE">
        <w:rPr>
          <w:rFonts w:ascii="Arial" w:hAnsi="Arial" w:cs="Arial"/>
          <w:u w:val="single"/>
        </w:rPr>
        <w:t>.</w:t>
      </w:r>
      <w:bookmarkEnd w:id="8"/>
    </w:p>
    <w:p w14:paraId="5F6BB653" w14:textId="77777777" w:rsidR="00A113A5" w:rsidRPr="00DD5813" w:rsidRDefault="00A113A5" w:rsidP="007625AE">
      <w:pPr>
        <w:tabs>
          <w:tab w:val="left" w:pos="447"/>
        </w:tabs>
        <w:ind w:right="-53"/>
        <w:jc w:val="both"/>
        <w:rPr>
          <w:rFonts w:ascii="Arial" w:hAnsi="Arial" w:cs="Arial"/>
          <w:b/>
          <w:bCs/>
        </w:rPr>
      </w:pPr>
    </w:p>
    <w:p w14:paraId="3F6252AF" w14:textId="51C260BA"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F37C7E7" w14:textId="77777777" w:rsidR="000F233D" w:rsidRDefault="000F233D" w:rsidP="007625AE">
      <w:pPr>
        <w:pStyle w:val="pkt"/>
        <w:spacing w:before="0" w:after="0"/>
        <w:rPr>
          <w:rFonts w:ascii="Arial" w:hAnsi="Arial" w:cs="Arial"/>
          <w:sz w:val="22"/>
          <w:szCs w:val="22"/>
        </w:rPr>
      </w:pPr>
    </w:p>
    <w:p w14:paraId="79FCD556" w14:textId="212E5EF4" w:rsidR="0079791B" w:rsidRPr="002B44D3" w:rsidRDefault="00D40EA1" w:rsidP="002B44D3">
      <w:pPr>
        <w:pStyle w:val="Standard"/>
        <w:numPr>
          <w:ilvl w:val="0"/>
          <w:numId w:val="102"/>
        </w:numPr>
        <w:tabs>
          <w:tab w:val="left" w:pos="709"/>
        </w:tabs>
        <w:spacing w:before="0"/>
        <w:contextualSpacing w:val="0"/>
        <w:jc w:val="both"/>
        <w:rPr>
          <w:rFonts w:ascii="Arial" w:hAnsi="Arial" w:cs="Arial"/>
          <w:sz w:val="22"/>
          <w:szCs w:val="22"/>
        </w:rPr>
      </w:pPr>
      <w:r w:rsidRPr="002B44D3">
        <w:rPr>
          <w:rFonts w:ascii="Arial" w:eastAsia="SimSun-18030" w:hAnsi="Arial" w:cs="Arial"/>
          <w:b/>
          <w:bCs/>
          <w:i/>
          <w:sz w:val="22"/>
          <w:szCs w:val="22"/>
          <w:u w:val="single"/>
        </w:rPr>
        <w:t>OBOWIĄZKI  WYKONAWCY</w:t>
      </w:r>
      <w:r w:rsidR="003751ED" w:rsidRPr="002B44D3">
        <w:rPr>
          <w:rFonts w:ascii="Arial" w:eastAsia="SimSun-18030" w:hAnsi="Arial" w:cs="Arial"/>
          <w:b/>
          <w:bCs/>
          <w:i/>
          <w:sz w:val="22"/>
          <w:szCs w:val="22"/>
          <w:u w:val="single"/>
        </w:rPr>
        <w:t xml:space="preserve"> (</w:t>
      </w:r>
      <w:r w:rsidR="003751ED" w:rsidRPr="002B44D3">
        <w:rPr>
          <w:rFonts w:ascii="Arial" w:hAnsi="Arial" w:cs="Arial"/>
          <w:b/>
          <w:bCs/>
          <w:sz w:val="22"/>
          <w:szCs w:val="22"/>
          <w:u w:val="single"/>
        </w:rPr>
        <w:t>Wymienione czynności muszą być wycenione w całości zadania i nie podlegają one odrębnej zapłacie:</w:t>
      </w:r>
    </w:p>
    <w:p w14:paraId="3E8CAD19" w14:textId="1F963B28" w:rsidR="002B44D3" w:rsidRPr="002B44D3" w:rsidRDefault="002B44D3" w:rsidP="002B44D3">
      <w:pPr>
        <w:pStyle w:val="Akapitzlist"/>
        <w:widowControl/>
        <w:ind w:left="0"/>
        <w:jc w:val="both"/>
        <w:rPr>
          <w:rFonts w:ascii="Arial" w:hAnsi="Arial" w:cs="Arial"/>
          <w:b/>
          <w:bCs/>
        </w:rPr>
      </w:pPr>
      <w:bookmarkStart w:id="17" w:name="_Hlk97631151"/>
      <w:bookmarkStart w:id="18" w:name="_Hlk142485598"/>
      <w:r w:rsidRPr="002B44D3">
        <w:rPr>
          <w:rFonts w:ascii="Arial" w:hAnsi="Arial" w:cs="Arial"/>
          <w:b/>
          <w:bCs/>
        </w:rPr>
        <w:t>Wykonawca zobowiązany jest:</w:t>
      </w:r>
    </w:p>
    <w:p w14:paraId="35D96EED" w14:textId="77777777" w:rsidR="002B44D3" w:rsidRPr="002B44D3" w:rsidRDefault="002B44D3" w:rsidP="002B44D3">
      <w:pPr>
        <w:pStyle w:val="Lista1"/>
        <w:numPr>
          <w:ilvl w:val="0"/>
          <w:numId w:val="91"/>
        </w:numPr>
        <w:ind w:left="720" w:hanging="360"/>
        <w:rPr>
          <w:rFonts w:ascii="Arial" w:hAnsi="Arial" w:cs="Arial"/>
          <w:sz w:val="22"/>
          <w:szCs w:val="22"/>
          <w:lang w:val="pl-PL"/>
        </w:rPr>
      </w:pPr>
      <w:bookmarkStart w:id="19" w:name="_Hlk177371598"/>
      <w:r w:rsidRPr="002B44D3">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71814194" w14:textId="77777777" w:rsidR="002B44D3" w:rsidRPr="002B44D3" w:rsidRDefault="002B44D3" w:rsidP="002B44D3">
      <w:pPr>
        <w:pStyle w:val="Lista1"/>
        <w:numPr>
          <w:ilvl w:val="0"/>
          <w:numId w:val="91"/>
        </w:numPr>
        <w:ind w:left="720" w:hanging="360"/>
        <w:rPr>
          <w:rFonts w:ascii="Arial" w:hAnsi="Arial" w:cs="Arial"/>
          <w:sz w:val="22"/>
          <w:szCs w:val="22"/>
          <w:lang w:val="pl-PL"/>
        </w:rPr>
      </w:pPr>
      <w:proofErr w:type="spellStart"/>
      <w:r w:rsidRPr="002B44D3">
        <w:rPr>
          <w:rFonts w:ascii="Arial" w:hAnsi="Arial" w:cs="Arial"/>
          <w:sz w:val="22"/>
          <w:szCs w:val="22"/>
        </w:rPr>
        <w:t>wykonać</w:t>
      </w:r>
      <w:proofErr w:type="spellEnd"/>
      <w:r w:rsidRPr="002B44D3">
        <w:rPr>
          <w:rFonts w:ascii="Arial" w:hAnsi="Arial" w:cs="Arial"/>
          <w:sz w:val="22"/>
          <w:szCs w:val="22"/>
        </w:rPr>
        <w:t xml:space="preserve"> </w:t>
      </w:r>
      <w:proofErr w:type="spellStart"/>
      <w:r w:rsidRPr="002B44D3">
        <w:rPr>
          <w:rFonts w:ascii="Arial" w:hAnsi="Arial" w:cs="Arial"/>
          <w:sz w:val="22"/>
          <w:szCs w:val="22"/>
        </w:rPr>
        <w:t>dokumentację</w:t>
      </w:r>
      <w:proofErr w:type="spellEnd"/>
      <w:r w:rsidRPr="002B44D3">
        <w:rPr>
          <w:rFonts w:ascii="Arial" w:hAnsi="Arial" w:cs="Arial"/>
          <w:sz w:val="22"/>
          <w:szCs w:val="22"/>
        </w:rPr>
        <w:t xml:space="preserve"> </w:t>
      </w:r>
      <w:proofErr w:type="spellStart"/>
      <w:r w:rsidRPr="002B44D3">
        <w:rPr>
          <w:rFonts w:ascii="Arial" w:hAnsi="Arial" w:cs="Arial"/>
          <w:sz w:val="22"/>
          <w:szCs w:val="22"/>
        </w:rPr>
        <w:t>projektowo</w:t>
      </w:r>
      <w:proofErr w:type="spellEnd"/>
      <w:r w:rsidRPr="002B44D3">
        <w:rPr>
          <w:rFonts w:ascii="Arial" w:hAnsi="Arial" w:cs="Arial"/>
          <w:sz w:val="22"/>
          <w:szCs w:val="22"/>
        </w:rPr>
        <w:t xml:space="preserve"> – </w:t>
      </w:r>
      <w:proofErr w:type="spellStart"/>
      <w:r w:rsidRPr="002B44D3">
        <w:rPr>
          <w:rFonts w:ascii="Arial" w:hAnsi="Arial" w:cs="Arial"/>
          <w:sz w:val="22"/>
          <w:szCs w:val="22"/>
        </w:rPr>
        <w:t>kosztorysową</w:t>
      </w:r>
      <w:proofErr w:type="spellEnd"/>
      <w:r w:rsidRPr="002B44D3">
        <w:rPr>
          <w:rFonts w:ascii="Arial" w:hAnsi="Arial" w:cs="Arial"/>
          <w:sz w:val="22"/>
          <w:szCs w:val="22"/>
        </w:rPr>
        <w:t xml:space="preserve"> </w:t>
      </w:r>
      <w:proofErr w:type="spellStart"/>
      <w:r w:rsidRPr="002B44D3">
        <w:rPr>
          <w:rFonts w:ascii="Arial" w:hAnsi="Arial" w:cs="Arial"/>
          <w:sz w:val="22"/>
          <w:szCs w:val="22"/>
        </w:rPr>
        <w:t>zgodnie</w:t>
      </w:r>
      <w:proofErr w:type="spellEnd"/>
      <w:r w:rsidRPr="002B44D3">
        <w:rPr>
          <w:rFonts w:ascii="Arial" w:hAnsi="Arial" w:cs="Arial"/>
          <w:sz w:val="22"/>
          <w:szCs w:val="22"/>
        </w:rPr>
        <w:t xml:space="preserve"> z </w:t>
      </w:r>
      <w:proofErr w:type="spellStart"/>
      <w:r w:rsidRPr="002B44D3">
        <w:rPr>
          <w:rFonts w:ascii="Arial" w:hAnsi="Arial" w:cs="Arial"/>
          <w:sz w:val="22"/>
          <w:szCs w:val="22"/>
        </w:rPr>
        <w:t>wytycznymi</w:t>
      </w:r>
      <w:proofErr w:type="spellEnd"/>
      <w:r w:rsidRPr="002B44D3">
        <w:rPr>
          <w:rFonts w:ascii="Arial" w:hAnsi="Arial" w:cs="Arial"/>
          <w:sz w:val="22"/>
          <w:szCs w:val="22"/>
        </w:rPr>
        <w:t xml:space="preserve"> </w:t>
      </w:r>
      <w:proofErr w:type="spellStart"/>
      <w:r w:rsidRPr="002B44D3">
        <w:rPr>
          <w:rFonts w:ascii="Arial" w:hAnsi="Arial" w:cs="Arial"/>
          <w:sz w:val="22"/>
          <w:szCs w:val="22"/>
        </w:rPr>
        <w:t>dotyczącymi</w:t>
      </w:r>
      <w:proofErr w:type="spellEnd"/>
      <w:r w:rsidRPr="002B44D3">
        <w:rPr>
          <w:rFonts w:ascii="Arial" w:hAnsi="Arial" w:cs="Arial"/>
          <w:sz w:val="22"/>
          <w:szCs w:val="22"/>
        </w:rPr>
        <w:t xml:space="preserve"> </w:t>
      </w:r>
      <w:proofErr w:type="spellStart"/>
      <w:r w:rsidRPr="002B44D3">
        <w:rPr>
          <w:rFonts w:ascii="Arial" w:hAnsi="Arial" w:cs="Arial"/>
          <w:sz w:val="22"/>
          <w:szCs w:val="22"/>
        </w:rPr>
        <w:t>naboru</w:t>
      </w:r>
      <w:proofErr w:type="spellEnd"/>
      <w:r w:rsidRPr="002B44D3">
        <w:rPr>
          <w:rFonts w:ascii="Arial" w:hAnsi="Arial" w:cs="Arial"/>
          <w:sz w:val="22"/>
          <w:szCs w:val="22"/>
        </w:rPr>
        <w:t xml:space="preserve"> </w:t>
      </w:r>
      <w:proofErr w:type="spellStart"/>
      <w:r w:rsidRPr="002B44D3">
        <w:rPr>
          <w:rFonts w:ascii="Arial" w:hAnsi="Arial" w:cs="Arial"/>
          <w:sz w:val="22"/>
          <w:szCs w:val="22"/>
        </w:rPr>
        <w:t>wniosków</w:t>
      </w:r>
      <w:proofErr w:type="spellEnd"/>
      <w:r w:rsidRPr="002B44D3">
        <w:rPr>
          <w:rFonts w:ascii="Arial" w:hAnsi="Arial" w:cs="Arial"/>
          <w:sz w:val="22"/>
          <w:szCs w:val="22"/>
        </w:rPr>
        <w:t xml:space="preserve"> o </w:t>
      </w:r>
      <w:proofErr w:type="spellStart"/>
      <w:r w:rsidRPr="002B44D3">
        <w:rPr>
          <w:rFonts w:ascii="Arial" w:hAnsi="Arial" w:cs="Arial"/>
          <w:sz w:val="22"/>
          <w:szCs w:val="22"/>
        </w:rPr>
        <w:t>dofinasowanie</w:t>
      </w:r>
      <w:proofErr w:type="spellEnd"/>
      <w:r w:rsidRPr="002B44D3">
        <w:rPr>
          <w:rFonts w:ascii="Arial" w:hAnsi="Arial" w:cs="Arial"/>
          <w:sz w:val="22"/>
          <w:szCs w:val="22"/>
        </w:rPr>
        <w:t xml:space="preserve"> w </w:t>
      </w:r>
      <w:proofErr w:type="spellStart"/>
      <w:r w:rsidRPr="002B44D3">
        <w:rPr>
          <w:rFonts w:ascii="Arial" w:hAnsi="Arial" w:cs="Arial"/>
          <w:sz w:val="22"/>
          <w:szCs w:val="22"/>
        </w:rPr>
        <w:t>ramach</w:t>
      </w:r>
      <w:proofErr w:type="spellEnd"/>
      <w:r w:rsidRPr="002B44D3">
        <w:rPr>
          <w:rFonts w:ascii="Arial" w:hAnsi="Arial" w:cs="Arial"/>
          <w:sz w:val="22"/>
          <w:szCs w:val="22"/>
        </w:rPr>
        <w:t xml:space="preserve"> </w:t>
      </w:r>
      <w:proofErr w:type="spellStart"/>
      <w:r w:rsidRPr="002B44D3">
        <w:rPr>
          <w:rFonts w:ascii="Arial" w:hAnsi="Arial" w:cs="Arial"/>
          <w:sz w:val="22"/>
          <w:szCs w:val="22"/>
        </w:rPr>
        <w:t>działania</w:t>
      </w:r>
      <w:proofErr w:type="spellEnd"/>
      <w:r w:rsidRPr="002B44D3">
        <w:rPr>
          <w:rFonts w:ascii="Arial" w:hAnsi="Arial" w:cs="Arial"/>
          <w:sz w:val="22"/>
          <w:szCs w:val="22"/>
        </w:rPr>
        <w:t xml:space="preserve"> 5.2 </w:t>
      </w:r>
      <w:proofErr w:type="spellStart"/>
      <w:r w:rsidRPr="002B44D3">
        <w:rPr>
          <w:rFonts w:ascii="Arial" w:hAnsi="Arial" w:cs="Arial"/>
          <w:sz w:val="22"/>
          <w:szCs w:val="22"/>
        </w:rPr>
        <w:t>Niskoemisyjny</w:t>
      </w:r>
      <w:proofErr w:type="spellEnd"/>
      <w:r w:rsidRPr="002B44D3">
        <w:rPr>
          <w:rFonts w:ascii="Arial" w:hAnsi="Arial" w:cs="Arial"/>
          <w:sz w:val="22"/>
          <w:szCs w:val="22"/>
        </w:rPr>
        <w:t xml:space="preserve"> </w:t>
      </w:r>
      <w:proofErr w:type="spellStart"/>
      <w:r w:rsidRPr="002B44D3">
        <w:rPr>
          <w:rFonts w:ascii="Arial" w:hAnsi="Arial" w:cs="Arial"/>
          <w:sz w:val="22"/>
          <w:szCs w:val="22"/>
        </w:rPr>
        <w:t>transport</w:t>
      </w:r>
      <w:proofErr w:type="spellEnd"/>
      <w:r w:rsidRPr="002B44D3">
        <w:rPr>
          <w:rFonts w:ascii="Arial" w:hAnsi="Arial" w:cs="Arial"/>
          <w:sz w:val="22"/>
          <w:szCs w:val="22"/>
        </w:rPr>
        <w:t xml:space="preserve"> </w:t>
      </w:r>
      <w:proofErr w:type="spellStart"/>
      <w:r w:rsidRPr="002B44D3">
        <w:rPr>
          <w:rFonts w:ascii="Arial" w:hAnsi="Arial" w:cs="Arial"/>
          <w:sz w:val="22"/>
          <w:szCs w:val="22"/>
        </w:rPr>
        <w:t>miejski</w:t>
      </w:r>
      <w:proofErr w:type="spellEnd"/>
      <w:r w:rsidRPr="002B44D3">
        <w:rPr>
          <w:rFonts w:ascii="Arial" w:hAnsi="Arial" w:cs="Arial"/>
          <w:sz w:val="22"/>
          <w:szCs w:val="22"/>
        </w:rPr>
        <w:t xml:space="preserve"> w </w:t>
      </w:r>
      <w:proofErr w:type="spellStart"/>
      <w:r w:rsidRPr="002B44D3">
        <w:rPr>
          <w:rFonts w:ascii="Arial" w:hAnsi="Arial" w:cs="Arial"/>
          <w:sz w:val="22"/>
          <w:szCs w:val="22"/>
        </w:rPr>
        <w:t>ramach</w:t>
      </w:r>
      <w:proofErr w:type="spellEnd"/>
      <w:r w:rsidRPr="002B44D3">
        <w:rPr>
          <w:rFonts w:ascii="Arial" w:hAnsi="Arial" w:cs="Arial"/>
          <w:sz w:val="22"/>
          <w:szCs w:val="22"/>
        </w:rPr>
        <w:t xml:space="preserve"> </w:t>
      </w:r>
      <w:proofErr w:type="spellStart"/>
      <w:r w:rsidRPr="002B44D3">
        <w:rPr>
          <w:rFonts w:ascii="Arial" w:hAnsi="Arial" w:cs="Arial"/>
          <w:sz w:val="22"/>
          <w:szCs w:val="22"/>
        </w:rPr>
        <w:t>Zintegrowanych</w:t>
      </w:r>
      <w:proofErr w:type="spellEnd"/>
      <w:r w:rsidRPr="002B44D3">
        <w:rPr>
          <w:rFonts w:ascii="Arial" w:hAnsi="Arial" w:cs="Arial"/>
          <w:sz w:val="22"/>
          <w:szCs w:val="22"/>
        </w:rPr>
        <w:t xml:space="preserve"> </w:t>
      </w:r>
      <w:proofErr w:type="spellStart"/>
      <w:r w:rsidRPr="002B44D3">
        <w:rPr>
          <w:rFonts w:ascii="Arial" w:hAnsi="Arial" w:cs="Arial"/>
          <w:sz w:val="22"/>
          <w:szCs w:val="22"/>
        </w:rPr>
        <w:t>Inwestycji</w:t>
      </w:r>
      <w:proofErr w:type="spellEnd"/>
      <w:r w:rsidRPr="002B44D3">
        <w:rPr>
          <w:rFonts w:ascii="Arial" w:hAnsi="Arial" w:cs="Arial"/>
          <w:sz w:val="22"/>
          <w:szCs w:val="22"/>
        </w:rPr>
        <w:t xml:space="preserve"> </w:t>
      </w:r>
      <w:proofErr w:type="spellStart"/>
      <w:r w:rsidRPr="002B44D3">
        <w:rPr>
          <w:rFonts w:ascii="Arial" w:hAnsi="Arial" w:cs="Arial"/>
          <w:sz w:val="22"/>
          <w:szCs w:val="22"/>
        </w:rPr>
        <w:t>Terytorialnych</w:t>
      </w:r>
      <w:proofErr w:type="spellEnd"/>
      <w:r w:rsidRPr="002B44D3">
        <w:rPr>
          <w:rFonts w:ascii="Arial" w:hAnsi="Arial" w:cs="Arial"/>
          <w:sz w:val="22"/>
          <w:szCs w:val="22"/>
        </w:rPr>
        <w:t xml:space="preserve"> z </w:t>
      </w:r>
      <w:proofErr w:type="spellStart"/>
      <w:r w:rsidRPr="002B44D3">
        <w:rPr>
          <w:rFonts w:ascii="Arial" w:hAnsi="Arial" w:cs="Arial"/>
          <w:sz w:val="22"/>
          <w:szCs w:val="22"/>
        </w:rPr>
        <w:t>Programu</w:t>
      </w:r>
      <w:proofErr w:type="spellEnd"/>
      <w:r w:rsidRPr="002B44D3">
        <w:rPr>
          <w:rFonts w:ascii="Arial" w:hAnsi="Arial" w:cs="Arial"/>
          <w:sz w:val="22"/>
          <w:szCs w:val="22"/>
        </w:rPr>
        <w:t xml:space="preserve"> </w:t>
      </w:r>
      <w:proofErr w:type="spellStart"/>
      <w:r w:rsidRPr="002B44D3">
        <w:rPr>
          <w:rFonts w:ascii="Arial" w:hAnsi="Arial" w:cs="Arial"/>
          <w:sz w:val="22"/>
          <w:szCs w:val="22"/>
        </w:rPr>
        <w:t>Fundusze</w:t>
      </w:r>
      <w:proofErr w:type="spellEnd"/>
      <w:r w:rsidRPr="002B44D3">
        <w:rPr>
          <w:rFonts w:ascii="Arial" w:hAnsi="Arial" w:cs="Arial"/>
          <w:sz w:val="22"/>
          <w:szCs w:val="22"/>
        </w:rPr>
        <w:t xml:space="preserve"> </w:t>
      </w:r>
      <w:proofErr w:type="spellStart"/>
      <w:r w:rsidRPr="002B44D3">
        <w:rPr>
          <w:rFonts w:ascii="Arial" w:hAnsi="Arial" w:cs="Arial"/>
          <w:sz w:val="22"/>
          <w:szCs w:val="22"/>
        </w:rPr>
        <w:t>Europejskie</w:t>
      </w:r>
      <w:proofErr w:type="spellEnd"/>
      <w:r w:rsidRPr="002B44D3">
        <w:rPr>
          <w:rFonts w:ascii="Arial" w:hAnsi="Arial" w:cs="Arial"/>
          <w:sz w:val="22"/>
          <w:szCs w:val="22"/>
        </w:rPr>
        <w:t xml:space="preserve"> </w:t>
      </w:r>
      <w:proofErr w:type="spellStart"/>
      <w:r w:rsidRPr="002B44D3">
        <w:rPr>
          <w:rFonts w:ascii="Arial" w:hAnsi="Arial" w:cs="Arial"/>
          <w:sz w:val="22"/>
          <w:szCs w:val="22"/>
        </w:rPr>
        <w:t>dla</w:t>
      </w:r>
      <w:proofErr w:type="spellEnd"/>
      <w:r w:rsidRPr="002B44D3">
        <w:rPr>
          <w:rFonts w:ascii="Arial" w:hAnsi="Arial" w:cs="Arial"/>
          <w:sz w:val="22"/>
          <w:szCs w:val="22"/>
        </w:rPr>
        <w:t xml:space="preserve"> </w:t>
      </w:r>
      <w:proofErr w:type="spellStart"/>
      <w:r w:rsidRPr="002B44D3">
        <w:rPr>
          <w:rFonts w:ascii="Arial" w:hAnsi="Arial" w:cs="Arial"/>
          <w:sz w:val="22"/>
          <w:szCs w:val="22"/>
        </w:rPr>
        <w:t>Lubelskiego</w:t>
      </w:r>
      <w:proofErr w:type="spellEnd"/>
      <w:r w:rsidRPr="002B44D3">
        <w:rPr>
          <w:rFonts w:ascii="Arial" w:hAnsi="Arial" w:cs="Arial"/>
          <w:sz w:val="22"/>
          <w:szCs w:val="22"/>
        </w:rPr>
        <w:t xml:space="preserve"> 2021 – 2027,</w:t>
      </w:r>
    </w:p>
    <w:p w14:paraId="06BDAF8C"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36044D2D"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zapewnić sprawdzenie dokumentacji projektowej stosownie do przepisów ustawy Prawa budowlanego,</w:t>
      </w:r>
    </w:p>
    <w:p w14:paraId="5E117D7B" w14:textId="77777777" w:rsidR="002B44D3" w:rsidRPr="002B44D3" w:rsidRDefault="002B44D3" w:rsidP="002B44D3">
      <w:pPr>
        <w:pStyle w:val="Lista1"/>
        <w:numPr>
          <w:ilvl w:val="0"/>
          <w:numId w:val="91"/>
        </w:numPr>
        <w:autoSpaceDN w:val="0"/>
        <w:ind w:left="700" w:hanging="360"/>
        <w:rPr>
          <w:rFonts w:ascii="Arial" w:hAnsi="Arial" w:cs="Arial"/>
          <w:sz w:val="22"/>
          <w:szCs w:val="22"/>
          <w:lang w:val="pl-PL"/>
        </w:rPr>
      </w:pPr>
      <w:r w:rsidRPr="002B44D3">
        <w:rPr>
          <w:rFonts w:ascii="Arial" w:hAnsi="Arial" w:cs="Arial"/>
          <w:sz w:val="22"/>
          <w:szCs w:val="22"/>
          <w:lang w:val="pl-PL"/>
        </w:rPr>
        <w:t>z upoważnienia Zamawiającego złożyć do organu administracji architektoniczno-budowlanej kompletny wniosek o wydanie decyzji pozwolenia na budowę, wraz z wszelkimi wymaganymi załącznikami, a w przypadku:</w:t>
      </w:r>
    </w:p>
    <w:p w14:paraId="6007B21F" w14:textId="77777777" w:rsidR="002B44D3" w:rsidRPr="002B44D3" w:rsidRDefault="002B44D3" w:rsidP="002B44D3">
      <w:pPr>
        <w:pStyle w:val="Lista1"/>
        <w:numPr>
          <w:ilvl w:val="0"/>
          <w:numId w:val="110"/>
        </w:numPr>
        <w:autoSpaceDN w:val="0"/>
        <w:rPr>
          <w:rFonts w:ascii="Arial" w:hAnsi="Arial" w:cs="Arial"/>
          <w:sz w:val="22"/>
          <w:szCs w:val="22"/>
          <w:lang w:val="pl-PL"/>
        </w:rPr>
      </w:pPr>
      <w:r w:rsidRPr="002B44D3">
        <w:rPr>
          <w:rFonts w:ascii="Arial" w:hAnsi="Arial" w:cs="Arial"/>
          <w:sz w:val="22"/>
          <w:szCs w:val="22"/>
          <w:lang w:val="pl-PL"/>
        </w:rPr>
        <w:t xml:space="preserve">wykazania braków przez organ prowadzący postępowanie wprowadzić stosowne zmiany i uzupełnienia w terminie wskazanym przez ten organ, </w:t>
      </w:r>
    </w:p>
    <w:p w14:paraId="22493252" w14:textId="77777777" w:rsidR="002B44D3" w:rsidRPr="002B44D3" w:rsidRDefault="002B44D3" w:rsidP="002B44D3">
      <w:pPr>
        <w:pStyle w:val="Lista1"/>
        <w:numPr>
          <w:ilvl w:val="0"/>
          <w:numId w:val="110"/>
        </w:numPr>
        <w:autoSpaceDN w:val="0"/>
        <w:rPr>
          <w:rFonts w:ascii="Arial" w:hAnsi="Arial" w:cs="Arial"/>
          <w:sz w:val="22"/>
          <w:szCs w:val="22"/>
          <w:lang w:val="pl-PL"/>
        </w:rPr>
      </w:pPr>
      <w:r w:rsidRPr="002B44D3">
        <w:rPr>
          <w:rFonts w:ascii="Arial" w:hAnsi="Arial" w:cs="Arial"/>
          <w:sz w:val="22"/>
          <w:szCs w:val="22"/>
          <w:lang w:val="pl-PL"/>
        </w:rPr>
        <w:t>niezrealizowania powyższego Zamawiający uzna to za wykonanie zlecenia z nienależytą starannością, ze skutkami wynikającymi z ustawy Prawo zamówień publicznych i zastosuje kary umowne,</w:t>
      </w:r>
    </w:p>
    <w:p w14:paraId="6D1C2C35" w14:textId="77777777" w:rsidR="002B44D3" w:rsidRPr="002B44D3" w:rsidRDefault="002B44D3" w:rsidP="002B44D3">
      <w:pPr>
        <w:pStyle w:val="Lista1"/>
        <w:numPr>
          <w:ilvl w:val="0"/>
          <w:numId w:val="91"/>
        </w:numPr>
        <w:ind w:left="714" w:hanging="357"/>
        <w:rPr>
          <w:rFonts w:ascii="Arial" w:hAnsi="Arial" w:cs="Arial"/>
          <w:sz w:val="22"/>
          <w:szCs w:val="22"/>
          <w:lang w:val="pl-PL"/>
        </w:rPr>
      </w:pPr>
      <w:r w:rsidRPr="002B44D3">
        <w:rPr>
          <w:rFonts w:ascii="Arial" w:hAnsi="Arial" w:cs="Arial"/>
          <w:sz w:val="22"/>
          <w:szCs w:val="22"/>
          <w:lang w:val="pl-PL"/>
        </w:rPr>
        <w:lastRenderedPageBreak/>
        <w:t>przekazać do Wydziału Rozwoju Gminy i Inwestycji Urzędu Gminy Zamość potwierdzony wniosek, który został złożony do organu administracji architektoniczno-budowlanej o wydanie decyzji pozwolenia na budowę wraz z kompletem dokumentacji zgodnie z Zakresem rzeczowym stanowiącym załącznik nr 1 do umowy.</w:t>
      </w:r>
    </w:p>
    <w:p w14:paraId="6CD8E4D6" w14:textId="77777777" w:rsidR="002B44D3" w:rsidRPr="002B44D3" w:rsidRDefault="002B44D3" w:rsidP="002B44D3">
      <w:pPr>
        <w:pStyle w:val="Lista1"/>
        <w:numPr>
          <w:ilvl w:val="0"/>
          <w:numId w:val="91"/>
        </w:numPr>
        <w:autoSpaceDN w:val="0"/>
        <w:ind w:left="700" w:hanging="360"/>
        <w:rPr>
          <w:rFonts w:ascii="Arial" w:hAnsi="Arial" w:cs="Arial"/>
          <w:color w:val="0070C0"/>
          <w:sz w:val="22"/>
          <w:szCs w:val="22"/>
          <w:lang w:val="pl-PL"/>
        </w:rPr>
      </w:pPr>
      <w:r w:rsidRPr="002B44D3">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r w:rsidRPr="002B44D3">
        <w:rPr>
          <w:rFonts w:ascii="Arial" w:hAnsi="Arial" w:cs="Arial"/>
          <w:color w:val="0070C0"/>
          <w:sz w:val="22"/>
          <w:szCs w:val="22"/>
          <w:lang w:val="pl-PL"/>
        </w:rPr>
        <w:t xml:space="preserve">. </w:t>
      </w:r>
      <w:r w:rsidRPr="002B44D3">
        <w:rPr>
          <w:rFonts w:ascii="Arial" w:hAnsi="Arial" w:cs="Arial"/>
          <w:sz w:val="22"/>
          <w:szCs w:val="22"/>
          <w:lang w:val="pl-PL"/>
        </w:rPr>
        <w:t>Zaprojektowany układ komunikacyjny powinien być optymalny pod względem techniczno-ekonomicznym.</w:t>
      </w:r>
    </w:p>
    <w:p w14:paraId="57CFE20C"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bookmarkStart w:id="20" w:name="_Hlk171685448"/>
      <w:r w:rsidRPr="002B44D3">
        <w:rPr>
          <w:rFonts w:ascii="Arial" w:hAnsi="Arial" w:cs="Arial"/>
          <w:color w:val="auto"/>
          <w:sz w:val="22"/>
          <w:szCs w:val="22"/>
        </w:rPr>
        <w:t>uzyskania własnym staraniem i na własny koszt, wszelkich decyzji, pozwoleń, uzgodnień, opinii, warunków oraz innych dokumentów koniecznych do wykonania przedmiotu umowy, w tym: mapy zasadniczej, decyzji środowiskowej, pozwolenia wodno-prawnego,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bookmarkEnd w:id="20"/>
    <w:p w14:paraId="5D1FCD62"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wykonanie opracowań wynikających z pozyskanych warunków technicznych, uzgodnień, decyzji i opinii.</w:t>
      </w:r>
    </w:p>
    <w:p w14:paraId="28171F71"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i uzasadnienie braku kwalifikacji.</w:t>
      </w:r>
    </w:p>
    <w:p w14:paraId="1A1DE8AD" w14:textId="77777777" w:rsidR="002B44D3" w:rsidRPr="002B44D3" w:rsidRDefault="002B44D3" w:rsidP="002B44D3">
      <w:pPr>
        <w:pStyle w:val="Standard"/>
        <w:numPr>
          <w:ilvl w:val="0"/>
          <w:numId w:val="91"/>
        </w:numPr>
        <w:autoSpaceDN w:val="0"/>
        <w:spacing w:before="0"/>
        <w:ind w:left="700" w:hanging="360"/>
        <w:contextualSpacing w:val="0"/>
        <w:jc w:val="both"/>
        <w:rPr>
          <w:rFonts w:ascii="Arial" w:hAnsi="Arial" w:cs="Arial"/>
          <w:color w:val="auto"/>
          <w:sz w:val="22"/>
          <w:szCs w:val="22"/>
        </w:rPr>
      </w:pPr>
      <w:r w:rsidRPr="002B44D3">
        <w:rPr>
          <w:rFonts w:ascii="Arial" w:hAnsi="Arial" w:cs="Arial"/>
          <w:color w:val="auto"/>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0873F849" w14:textId="77777777" w:rsidR="002B44D3" w:rsidRPr="002B44D3" w:rsidRDefault="002B44D3" w:rsidP="002B44D3">
      <w:pPr>
        <w:pStyle w:val="Standard"/>
        <w:numPr>
          <w:ilvl w:val="0"/>
          <w:numId w:val="91"/>
        </w:numPr>
        <w:autoSpaceDN w:val="0"/>
        <w:spacing w:before="0"/>
        <w:ind w:left="700" w:hanging="425"/>
        <w:contextualSpacing w:val="0"/>
        <w:jc w:val="both"/>
        <w:rPr>
          <w:rFonts w:ascii="Arial" w:hAnsi="Arial" w:cs="Arial"/>
          <w:color w:val="auto"/>
          <w:sz w:val="22"/>
          <w:szCs w:val="22"/>
        </w:rPr>
      </w:pPr>
      <w:r w:rsidRPr="002B44D3">
        <w:rPr>
          <w:rFonts w:ascii="Arial" w:hAnsi="Arial" w:cs="Arial"/>
          <w:color w:val="auto"/>
          <w:sz w:val="22"/>
          <w:szCs w:val="22"/>
        </w:rPr>
        <w:t xml:space="preserve">przekazanie Zamawiającemu wraz z dokumentacją kompletu prowadzonej korespondencji związanej z uzyskiwaniem decyzji, zgód, warunków, pozwoleń, w tym dokumentacji dotyczącej postępowania w sprawie </w:t>
      </w:r>
      <w:proofErr w:type="spellStart"/>
      <w:r w:rsidRPr="002B44D3">
        <w:rPr>
          <w:rFonts w:ascii="Arial" w:hAnsi="Arial" w:cs="Arial"/>
          <w:color w:val="auto"/>
          <w:sz w:val="22"/>
          <w:szCs w:val="22"/>
        </w:rPr>
        <w:t>OOŚ</w:t>
      </w:r>
      <w:proofErr w:type="spellEnd"/>
      <w:r w:rsidRPr="002B44D3">
        <w:rPr>
          <w:rFonts w:ascii="Arial" w:hAnsi="Arial" w:cs="Arial"/>
          <w:color w:val="auto"/>
          <w:sz w:val="22"/>
          <w:szCs w:val="22"/>
        </w:rPr>
        <w:t>.</w:t>
      </w:r>
    </w:p>
    <w:p w14:paraId="6408CE47" w14:textId="77777777" w:rsidR="002B44D3" w:rsidRPr="002B44D3" w:rsidRDefault="002B44D3" w:rsidP="002B44D3">
      <w:pPr>
        <w:pStyle w:val="Lista1"/>
        <w:numPr>
          <w:ilvl w:val="0"/>
          <w:numId w:val="91"/>
        </w:numPr>
        <w:ind w:left="720" w:hanging="360"/>
        <w:rPr>
          <w:rFonts w:ascii="Arial" w:hAnsi="Arial" w:cs="Arial"/>
          <w:sz w:val="22"/>
          <w:szCs w:val="22"/>
          <w:lang w:val="pl-PL"/>
        </w:rPr>
      </w:pPr>
      <w:r w:rsidRPr="002B44D3">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 Koszty spotkań należy wliczyć w cenę oferty.</w:t>
      </w:r>
    </w:p>
    <w:p w14:paraId="40DE57C1" w14:textId="77777777" w:rsidR="002B44D3" w:rsidRPr="002B44D3" w:rsidRDefault="002B44D3" w:rsidP="002B44D3">
      <w:pPr>
        <w:pStyle w:val="Lista1"/>
        <w:numPr>
          <w:ilvl w:val="0"/>
          <w:numId w:val="91"/>
        </w:numPr>
        <w:autoSpaceDN w:val="0"/>
        <w:ind w:left="644" w:hanging="360"/>
        <w:rPr>
          <w:rFonts w:ascii="Arial" w:hAnsi="Arial" w:cs="Arial"/>
          <w:sz w:val="22"/>
          <w:szCs w:val="22"/>
          <w:lang w:val="pl-PL"/>
        </w:rPr>
      </w:pPr>
      <w:r w:rsidRPr="002B44D3">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2CD95869"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wyjaśniania wątpliwości dotyczących dokumentacji projektowo – kosztorysowej i  zawartych w niej rozwiązań.</w:t>
      </w:r>
    </w:p>
    <w:p w14:paraId="2921910F"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niezwłoczne informowanie Zamawiającego o zdarzeniach mogących mieć wpływ na jakość, koszt lub termin wykonania dokumentacji projektowej</w:t>
      </w:r>
    </w:p>
    <w:p w14:paraId="07C6A8EC"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dokonywanie ewentualnych zmian, uzupełnień, poprawek dokumentacji projektowej, w tym m.in.: brakujących rysunków. schematów, przekroi, szczegółów,</w:t>
      </w:r>
      <w:r w:rsidRPr="002B44D3">
        <w:rPr>
          <w:rFonts w:ascii="Arial" w:hAnsi="Arial" w:cs="Arial"/>
          <w:bCs/>
        </w:rPr>
        <w:t xml:space="preserve"> obliczeń, rozwinięć instalacji, rysunków zamiennych, </w:t>
      </w:r>
      <w:r w:rsidRPr="002B44D3">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6B4B0940"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programem Fundusze Europejskie dla Lubelskiego 2021-2027 - w formie i terminie wyznaczonym przez Zamawiającego.</w:t>
      </w:r>
    </w:p>
    <w:p w14:paraId="38AEB9D6" w14:textId="77777777" w:rsidR="002B44D3" w:rsidRPr="002B44D3" w:rsidRDefault="002B44D3" w:rsidP="002B44D3">
      <w:pPr>
        <w:widowControl/>
        <w:numPr>
          <w:ilvl w:val="0"/>
          <w:numId w:val="109"/>
        </w:numPr>
        <w:autoSpaceDE/>
        <w:autoSpaceDN/>
        <w:contextualSpacing/>
        <w:jc w:val="both"/>
        <w:rPr>
          <w:rFonts w:ascii="Arial" w:hAnsi="Arial" w:cs="Arial"/>
          <w:lang w:eastAsia="ja-JP" w:bidi="fa-IR"/>
        </w:rPr>
      </w:pPr>
      <w:r w:rsidRPr="002B44D3">
        <w:rPr>
          <w:rFonts w:ascii="Arial" w:hAnsi="Arial" w:cs="Arial"/>
        </w:rPr>
        <w:t>w trakcie postępowania o udzielenie zamówienia publicznego na wybór Wykonawcy robót budowlanych, Wykonawca zobowiązany jest do udzielenia Zamawiającemu szczegółowych i wyczerpujących odpowiedzi na pytania oraz przekazywania informacji i wyjaśnień dotyczących opracowanej dokumentacji projektowo-kosztorysowej i zawartych w niej rozwiązań oraz przekazywania dokumentów wymaganych przez Zamawiającego -  w terminie wskazanym przez Zamawiającego.</w:t>
      </w:r>
    </w:p>
    <w:p w14:paraId="221C1BA3" w14:textId="77777777" w:rsidR="002B44D3" w:rsidRPr="002B44D3" w:rsidRDefault="002B44D3" w:rsidP="002B44D3">
      <w:pPr>
        <w:pStyle w:val="Akapitzlist"/>
        <w:widowControl/>
        <w:numPr>
          <w:ilvl w:val="0"/>
          <w:numId w:val="109"/>
        </w:numPr>
        <w:autoSpaceDE/>
        <w:autoSpaceDN/>
        <w:contextualSpacing/>
        <w:jc w:val="both"/>
        <w:rPr>
          <w:rFonts w:ascii="Arial" w:hAnsi="Arial" w:cs="Arial"/>
        </w:rPr>
      </w:pPr>
      <w:r w:rsidRPr="002B44D3">
        <w:rPr>
          <w:rFonts w:ascii="Arial" w:hAnsi="Arial" w:cs="Arial"/>
          <w:lang w:eastAsia="pl-PL"/>
        </w:rPr>
        <w:t>wystąpić do wszystkich zarządców sieci występujących w obszarze inwestycji a także</w:t>
      </w:r>
      <w:r w:rsidRPr="002B44D3">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w:t>
      </w:r>
      <w:r w:rsidRPr="002B44D3">
        <w:rPr>
          <w:rFonts w:ascii="Arial" w:hAnsi="Arial" w:cs="Arial"/>
        </w:rPr>
        <w:lastRenderedPageBreak/>
        <w:t>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2B5D0E56" w14:textId="77777777" w:rsidR="002B44D3" w:rsidRPr="002B44D3" w:rsidRDefault="002B44D3" w:rsidP="002B44D3">
      <w:pPr>
        <w:pStyle w:val="Akapitzlist"/>
        <w:widowControl/>
        <w:numPr>
          <w:ilvl w:val="0"/>
          <w:numId w:val="109"/>
        </w:numPr>
        <w:autoSpaceDE/>
        <w:autoSpaceDN/>
        <w:contextualSpacing/>
        <w:jc w:val="both"/>
        <w:rPr>
          <w:rFonts w:ascii="Arial" w:hAnsi="Arial" w:cs="Arial"/>
        </w:rPr>
      </w:pPr>
      <w:r w:rsidRPr="002B44D3">
        <w:rPr>
          <w:rFonts w:ascii="Arial" w:hAnsi="Arial" w:cs="Arial"/>
        </w:rPr>
        <w:t>Wykonawca zobowiązany jest do informowania Zamawiającego o warunkach technicznych wydawanych przez gestorów sieci kolidujących z inwestycją wpływających na zakres opracowania.</w:t>
      </w:r>
    </w:p>
    <w:p w14:paraId="2BFBD614" w14:textId="77777777" w:rsidR="002B44D3" w:rsidRPr="002B44D3" w:rsidRDefault="002B44D3" w:rsidP="002B44D3">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jednorazowej, bezpłatnej aktualizacji kosztorysów inwestorskich w terminie 14 dni kalendarzowych od dnia otrzymania od Zamawiającego na piśmie żądania wykonania tej usługi.</w:t>
      </w:r>
    </w:p>
    <w:p w14:paraId="77509920" w14:textId="77777777" w:rsidR="002B44D3" w:rsidRPr="002B44D3" w:rsidRDefault="002B44D3" w:rsidP="002B44D3">
      <w:pPr>
        <w:pStyle w:val="Lista1"/>
        <w:numPr>
          <w:ilvl w:val="0"/>
          <w:numId w:val="109"/>
        </w:numPr>
        <w:rPr>
          <w:rFonts w:ascii="Arial" w:hAnsi="Arial" w:cs="Arial"/>
          <w:sz w:val="22"/>
          <w:szCs w:val="22"/>
          <w:lang w:val="pl-PL"/>
        </w:rPr>
      </w:pPr>
      <w:r w:rsidRPr="002B44D3">
        <w:rPr>
          <w:rFonts w:ascii="Arial" w:hAnsi="Arial" w:cs="Arial"/>
          <w:sz w:val="22"/>
          <w:szCs w:val="22"/>
          <w:lang w:val="pl-PL"/>
        </w:rPr>
        <w:t xml:space="preserve">w przypadku realizacji technicznej, </w:t>
      </w:r>
      <w:r w:rsidRPr="002B44D3">
        <w:rPr>
          <w:rFonts w:ascii="Arial" w:hAnsi="Arial" w:cs="Arial"/>
          <w:sz w:val="22"/>
          <w:szCs w:val="22"/>
          <w:lang w:val="pl-PL" w:eastAsia="ja-JP" w:bidi="fa-IR"/>
        </w:rPr>
        <w:t xml:space="preserve">sprawowanie </w:t>
      </w:r>
      <w:r w:rsidRPr="002B44D3">
        <w:rPr>
          <w:rFonts w:ascii="Arial" w:hAnsi="Arial" w:cs="Arial"/>
          <w:sz w:val="22"/>
          <w:szCs w:val="22"/>
          <w:lang w:val="pl-PL"/>
        </w:rPr>
        <w:t xml:space="preserve">nadzoru autorskiego, przez projektantów wszystkich branż, o którym mowa w art. 20 ust. 1 pkt </w:t>
      </w:r>
      <w:r w:rsidRPr="002B44D3">
        <w:rPr>
          <w:rFonts w:ascii="Arial" w:hAnsi="Arial" w:cs="Arial"/>
          <w:sz w:val="22"/>
          <w:szCs w:val="22"/>
          <w:lang w:val="pl-PL" w:eastAsia="ja-JP" w:bidi="fa-IR"/>
        </w:rPr>
        <w:t xml:space="preserve">4 </w:t>
      </w:r>
      <w:r w:rsidRPr="002B44D3">
        <w:rPr>
          <w:rFonts w:ascii="Arial" w:hAnsi="Arial" w:cs="Arial"/>
          <w:sz w:val="22"/>
          <w:szCs w:val="22"/>
          <w:lang w:val="pl-PL"/>
        </w:rPr>
        <w:t>ustawy z dnia 7 lipca 1994 r. Prawo budowlane (</w:t>
      </w:r>
      <w:proofErr w:type="spellStart"/>
      <w:r w:rsidRPr="002B44D3">
        <w:rPr>
          <w:rFonts w:ascii="Arial" w:hAnsi="Arial" w:cs="Arial"/>
          <w:sz w:val="22"/>
          <w:szCs w:val="22"/>
          <w:lang w:val="pl-PL"/>
        </w:rPr>
        <w:t>t.j</w:t>
      </w:r>
      <w:proofErr w:type="spellEnd"/>
      <w:r w:rsidRPr="002B44D3">
        <w:rPr>
          <w:rFonts w:ascii="Arial" w:hAnsi="Arial" w:cs="Arial"/>
          <w:sz w:val="22"/>
          <w:szCs w:val="22"/>
          <w:lang w:val="pl-PL"/>
        </w:rPr>
        <w:t xml:space="preserve">. Dz. U. z 2024 r., poz. 725 z </w:t>
      </w:r>
      <w:proofErr w:type="spellStart"/>
      <w:r w:rsidRPr="002B44D3">
        <w:rPr>
          <w:rFonts w:ascii="Arial" w:hAnsi="Arial" w:cs="Arial"/>
          <w:sz w:val="22"/>
          <w:szCs w:val="22"/>
          <w:lang w:val="pl-PL"/>
        </w:rPr>
        <w:t>późn</w:t>
      </w:r>
      <w:proofErr w:type="spellEnd"/>
      <w:r w:rsidRPr="002B44D3">
        <w:rPr>
          <w:rFonts w:ascii="Arial" w:hAnsi="Arial" w:cs="Arial"/>
          <w:sz w:val="22"/>
          <w:szCs w:val="22"/>
          <w:lang w:val="pl-PL"/>
        </w:rPr>
        <w:t>. zm.), nad inwestycją wykonywaną w oparciu o dokumentację będącą przedmiotem niniejszego postępowania, (podlega odrębnej zapłacie),</w:t>
      </w:r>
    </w:p>
    <w:p w14:paraId="693C4B32" w14:textId="0C215D97" w:rsidR="002B44D3" w:rsidRPr="00C92E30" w:rsidRDefault="002B44D3" w:rsidP="00C92E30">
      <w:pPr>
        <w:pStyle w:val="Lista1"/>
        <w:numPr>
          <w:ilvl w:val="0"/>
          <w:numId w:val="109"/>
        </w:numPr>
        <w:autoSpaceDN w:val="0"/>
        <w:rPr>
          <w:rFonts w:ascii="Arial" w:hAnsi="Arial" w:cs="Arial"/>
          <w:sz w:val="22"/>
          <w:szCs w:val="22"/>
          <w:lang w:val="pl-PL"/>
        </w:rPr>
      </w:pPr>
      <w:r w:rsidRPr="002B44D3">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bookmarkEnd w:id="19"/>
    </w:p>
    <w:p w14:paraId="491D9C79"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2B44D3">
        <w:rPr>
          <w:rFonts w:ascii="Arial" w:hAnsi="Arial" w:cs="Arial"/>
        </w:rPr>
        <w:t>STWiORB</w:t>
      </w:r>
      <w:proofErr w:type="spellEnd"/>
      <w:r w:rsidRPr="002B44D3">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1008A999"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2B44D3">
        <w:rPr>
          <w:rFonts w:ascii="Arial" w:hAnsi="Arial" w:cs="Arial"/>
        </w:rPr>
        <w:t>STWiORB</w:t>
      </w:r>
      <w:proofErr w:type="spellEnd"/>
      <w:r w:rsidRPr="002B44D3">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375F0BAE"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544FD56C"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15BB6774"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§4 umowy.</w:t>
      </w:r>
    </w:p>
    <w:p w14:paraId="517C911A" w14:textId="77777777" w:rsidR="002B44D3" w:rsidRPr="002B44D3" w:rsidRDefault="002B44D3" w:rsidP="002B44D3">
      <w:pPr>
        <w:pStyle w:val="Akapitzlist"/>
        <w:widowControl/>
        <w:numPr>
          <w:ilvl w:val="0"/>
          <w:numId w:val="112"/>
        </w:numPr>
        <w:autoSpaceDE/>
        <w:autoSpaceDN/>
        <w:ind w:left="417"/>
        <w:jc w:val="both"/>
        <w:rPr>
          <w:rFonts w:ascii="Arial" w:hAnsi="Arial" w:cs="Arial"/>
        </w:rPr>
      </w:pPr>
      <w:r w:rsidRPr="002B44D3">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32D7629F"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uporczywie wykazuje rażący brak staranności,</w:t>
      </w:r>
    </w:p>
    <w:p w14:paraId="0BEF2EE1"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wykonuje swoje obowiązki w sposób niekompetentny lub niedbały,</w:t>
      </w:r>
    </w:p>
    <w:p w14:paraId="71E61B4B"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nie stosuje się do postanowień umowy lub</w:t>
      </w:r>
    </w:p>
    <w:p w14:paraId="23B1F6DF" w14:textId="77777777" w:rsidR="002B44D3" w:rsidRPr="002B44D3" w:rsidRDefault="002B44D3" w:rsidP="002B44D3">
      <w:pPr>
        <w:pStyle w:val="Lista1"/>
        <w:numPr>
          <w:ilvl w:val="0"/>
          <w:numId w:val="111"/>
        </w:numPr>
        <w:rPr>
          <w:rFonts w:ascii="Arial" w:hAnsi="Arial" w:cs="Arial"/>
          <w:sz w:val="22"/>
          <w:szCs w:val="22"/>
          <w:lang w:val="pl-PL"/>
        </w:rPr>
      </w:pPr>
      <w:r w:rsidRPr="002B44D3">
        <w:rPr>
          <w:rFonts w:ascii="Arial" w:hAnsi="Arial" w:cs="Arial"/>
          <w:sz w:val="22"/>
          <w:szCs w:val="22"/>
          <w:lang w:val="pl-PL"/>
        </w:rPr>
        <w:t>nie uwzględnia zaleceń Zmawiającego i jego wytycznych.</w:t>
      </w:r>
    </w:p>
    <w:p w14:paraId="7D588EC4" w14:textId="77777777" w:rsidR="002B44D3" w:rsidRPr="002B44D3" w:rsidRDefault="002B44D3" w:rsidP="002B44D3">
      <w:pPr>
        <w:widowControl/>
        <w:numPr>
          <w:ilvl w:val="0"/>
          <w:numId w:val="112"/>
        </w:numPr>
        <w:autoSpaceDE/>
        <w:autoSpaceDN/>
        <w:ind w:left="417"/>
        <w:jc w:val="both"/>
        <w:rPr>
          <w:rFonts w:ascii="Arial" w:hAnsi="Arial" w:cs="Arial"/>
        </w:rPr>
      </w:pPr>
      <w:r w:rsidRPr="002B44D3">
        <w:rPr>
          <w:rFonts w:ascii="Arial" w:hAnsi="Arial" w:cs="Arial"/>
        </w:rPr>
        <w:t>W przypadku wystąpienia okoliczności, o której mowa w ust. 8, Wykonawca wyznaczy odpowiednią osobę na zastępstwo w trybie przewidzianym w ust. 6.</w:t>
      </w:r>
    </w:p>
    <w:p w14:paraId="0196817F" w14:textId="77777777" w:rsidR="002B44D3" w:rsidRDefault="002B44D3" w:rsidP="002B44D3">
      <w:pPr>
        <w:jc w:val="both"/>
        <w:rPr>
          <w:rFonts w:ascii="Arial" w:hAnsi="Arial" w:cs="Arial"/>
        </w:rPr>
      </w:pPr>
    </w:p>
    <w:p w14:paraId="282FFA18" w14:textId="77777777" w:rsidR="00047D64" w:rsidRPr="002B44D3" w:rsidRDefault="00047D64" w:rsidP="002B44D3">
      <w:pPr>
        <w:jc w:val="both"/>
        <w:rPr>
          <w:rFonts w:ascii="Arial" w:hAnsi="Arial" w:cs="Arial"/>
        </w:rPr>
      </w:pPr>
    </w:p>
    <w:p w14:paraId="05F28343" w14:textId="77777777" w:rsidR="002B44D3" w:rsidRPr="002B44D3" w:rsidRDefault="002B44D3" w:rsidP="002B44D3">
      <w:pPr>
        <w:jc w:val="both"/>
        <w:rPr>
          <w:rFonts w:ascii="Arial" w:hAnsi="Arial" w:cs="Arial"/>
          <w:b/>
        </w:rPr>
      </w:pPr>
      <w:r w:rsidRPr="002B44D3">
        <w:rPr>
          <w:rFonts w:ascii="Arial" w:hAnsi="Arial" w:cs="Arial"/>
          <w:b/>
        </w:rPr>
        <w:lastRenderedPageBreak/>
        <w:t>Prawa autorskie</w:t>
      </w:r>
    </w:p>
    <w:p w14:paraId="43A25591"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bookmarkStart w:id="21" w:name="_Hlk97631815"/>
      <w:r w:rsidRPr="002B44D3">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2B44D3">
        <w:rPr>
          <w:rFonts w:ascii="Arial" w:hAnsi="Arial" w:cs="Arial"/>
        </w:rPr>
        <w:t>STWiORB</w:t>
      </w:r>
      <w:proofErr w:type="spellEnd"/>
      <w:r w:rsidRPr="002B44D3">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w:t>
      </w:r>
    </w:p>
    <w:p w14:paraId="45B971CD"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r w:rsidRPr="002B44D3">
        <w:rPr>
          <w:rFonts w:ascii="Arial" w:hAnsi="Arial" w:cs="Arial"/>
        </w:rPr>
        <w:t>Równocześnie Wykonawca przenosi na rzecz Zamawiającego własność wszelkich egzemplarzy lub nośników, na których utrwalono utwory, które przekaże Zamawiającemu stosownie do postanowień niniejszej umowy.</w:t>
      </w:r>
    </w:p>
    <w:p w14:paraId="764FA30E" w14:textId="77777777" w:rsidR="002B44D3" w:rsidRPr="002B44D3" w:rsidRDefault="002B44D3" w:rsidP="002B44D3">
      <w:pPr>
        <w:pStyle w:val="Akapitzlist"/>
        <w:widowControl/>
        <w:numPr>
          <w:ilvl w:val="3"/>
          <w:numId w:val="91"/>
        </w:numPr>
        <w:autoSpaceDE/>
        <w:autoSpaceDN/>
        <w:ind w:left="417"/>
        <w:jc w:val="both"/>
        <w:rPr>
          <w:rFonts w:ascii="Arial" w:hAnsi="Arial" w:cs="Arial"/>
        </w:rPr>
      </w:pPr>
      <w:r w:rsidRPr="002B44D3">
        <w:rPr>
          <w:rFonts w:ascii="Arial" w:hAnsi="Arial" w:cs="Arial"/>
        </w:rPr>
        <w:t>Zamawiający z chwilą przeniesienia na niego autorskich praw majątkowych i praw zależnych do utworów będzie mógł korzystać z nich w całości lub w części na następujących polach eksploatacji:</w:t>
      </w:r>
    </w:p>
    <w:p w14:paraId="682F4B44"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79676137"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wykorzystywanie wielokrotne utworu do realizacji celów, zadań i inwestycji Zamawiającego,</w:t>
      </w:r>
    </w:p>
    <w:p w14:paraId="0E09824E"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 xml:space="preserve">wykorzystanie do opracowania wniosku o dofinansowanie z funduszy zewnętrznych </w:t>
      </w:r>
      <w:r w:rsidRPr="002B44D3">
        <w:rPr>
          <w:rFonts w:ascii="Arial" w:hAnsi="Arial" w:cs="Arial"/>
          <w:i/>
          <w:sz w:val="22"/>
          <w:szCs w:val="22"/>
          <w:lang w:val="pl-PL"/>
        </w:rPr>
        <w:t>(jeżeli dotyczy)</w:t>
      </w:r>
      <w:r w:rsidRPr="002B44D3">
        <w:rPr>
          <w:rFonts w:ascii="Arial" w:hAnsi="Arial" w:cs="Arial"/>
          <w:sz w:val="22"/>
          <w:szCs w:val="22"/>
          <w:lang w:val="pl-PL"/>
        </w:rPr>
        <w:t>,</w:t>
      </w:r>
    </w:p>
    <w:p w14:paraId="1DD89F9D"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wprowadzanie do pamięci komputera,</w:t>
      </w:r>
    </w:p>
    <w:p w14:paraId="1A700322"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wykorzystanie w zakresie koniecznym dla prawidłowej eksploatacji utworu w przedsiębiorstwie Zamawiającego w dowolnym miejscu, czasie i liczbie,</w:t>
      </w:r>
    </w:p>
    <w:p w14:paraId="5634F290"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udostępnianie wykonawcom, w tym także wykonanych kopii,</w:t>
      </w:r>
    </w:p>
    <w:p w14:paraId="484A5587" w14:textId="77777777" w:rsidR="002B44D3" w:rsidRPr="002B44D3" w:rsidRDefault="002B44D3" w:rsidP="002B44D3">
      <w:pPr>
        <w:pStyle w:val="Lista1"/>
        <w:numPr>
          <w:ilvl w:val="0"/>
          <w:numId w:val="113"/>
        </w:numPr>
        <w:rPr>
          <w:rFonts w:ascii="Arial" w:hAnsi="Arial" w:cs="Arial"/>
          <w:sz w:val="22"/>
          <w:szCs w:val="22"/>
          <w:lang w:val="pl-PL"/>
        </w:rPr>
      </w:pPr>
      <w:r w:rsidRPr="002B44D3">
        <w:rPr>
          <w:rFonts w:ascii="Arial" w:hAnsi="Arial" w:cs="Arial"/>
          <w:sz w:val="22"/>
          <w:szCs w:val="22"/>
          <w:lang w:val="pl-PL"/>
        </w:rPr>
        <w:t>przetwarzanie, wprowadzanie zmian, poprawek i modyfikacji.</w:t>
      </w:r>
    </w:p>
    <w:p w14:paraId="66C0065D" w14:textId="77777777" w:rsidR="002B44D3" w:rsidRPr="002B44D3" w:rsidRDefault="002B44D3" w:rsidP="002B44D3">
      <w:pPr>
        <w:pStyle w:val="Lista1"/>
        <w:numPr>
          <w:ilvl w:val="3"/>
          <w:numId w:val="91"/>
        </w:numPr>
        <w:ind w:left="417"/>
        <w:rPr>
          <w:rFonts w:ascii="Arial" w:hAnsi="Arial" w:cs="Arial"/>
          <w:sz w:val="22"/>
          <w:szCs w:val="22"/>
          <w:lang w:val="pl-PL"/>
        </w:rPr>
      </w:pPr>
      <w:r w:rsidRPr="002B44D3">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6FC11452" w14:textId="77777777" w:rsidR="002B44D3" w:rsidRPr="002B44D3" w:rsidRDefault="002B44D3" w:rsidP="002B44D3">
      <w:pPr>
        <w:pStyle w:val="Lista1"/>
        <w:numPr>
          <w:ilvl w:val="0"/>
          <w:numId w:val="114"/>
        </w:numPr>
        <w:ind w:left="417"/>
        <w:rPr>
          <w:rFonts w:ascii="Arial" w:hAnsi="Arial" w:cs="Arial"/>
          <w:sz w:val="22"/>
          <w:szCs w:val="22"/>
          <w:lang w:val="pl-PL"/>
        </w:rPr>
      </w:pPr>
      <w:r w:rsidRPr="002B44D3">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5D357543"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przyjmie na siebie pełną odpowiedzialność za powstanie oraz wszelkie skutki powyższych zdarzeń;</w:t>
      </w:r>
    </w:p>
    <w:p w14:paraId="66E085B2"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4E75EF41" w14:textId="77777777" w:rsidR="002B44D3" w:rsidRPr="002B44D3" w:rsidRDefault="002B44D3" w:rsidP="002B44D3">
      <w:pPr>
        <w:pStyle w:val="Lista1"/>
        <w:numPr>
          <w:ilvl w:val="0"/>
          <w:numId w:val="115"/>
        </w:numPr>
        <w:ind w:left="700"/>
        <w:rPr>
          <w:rFonts w:ascii="Arial" w:hAnsi="Arial" w:cs="Arial"/>
          <w:sz w:val="22"/>
          <w:szCs w:val="22"/>
          <w:lang w:val="pl-PL"/>
        </w:rPr>
      </w:pPr>
      <w:r w:rsidRPr="002B44D3">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1D68788B" w14:textId="77777777" w:rsidR="002B44D3" w:rsidRPr="002B44D3" w:rsidRDefault="002B44D3" w:rsidP="002B44D3">
      <w:pPr>
        <w:pStyle w:val="Lista1"/>
        <w:numPr>
          <w:ilvl w:val="0"/>
          <w:numId w:val="114"/>
        </w:numPr>
        <w:ind w:left="417"/>
        <w:rPr>
          <w:rFonts w:ascii="Arial" w:hAnsi="Arial" w:cs="Arial"/>
          <w:sz w:val="22"/>
          <w:szCs w:val="22"/>
          <w:lang w:val="pl-PL"/>
        </w:rPr>
      </w:pPr>
      <w:r w:rsidRPr="002B44D3">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21"/>
    <w:p w14:paraId="3485D13A" w14:textId="0D460228" w:rsidR="00812E04" w:rsidRPr="00812E04" w:rsidRDefault="00812E04" w:rsidP="007625AE">
      <w:pPr>
        <w:pStyle w:val="Akapitzlist"/>
        <w:widowControl/>
        <w:ind w:left="0"/>
        <w:jc w:val="both"/>
        <w:rPr>
          <w:rFonts w:ascii="Arial" w:hAnsi="Arial" w:cs="Arial"/>
          <w:b/>
          <w:bCs/>
        </w:rPr>
      </w:pPr>
    </w:p>
    <w:bookmarkEnd w:id="17"/>
    <w:p w14:paraId="683B9AB5" w14:textId="0BC21B1D" w:rsidR="009859ED" w:rsidRPr="009859ED" w:rsidRDefault="009859ED"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b/>
          <w:sz w:val="22"/>
          <w:szCs w:val="22"/>
          <w:u w:val="single"/>
        </w:rPr>
      </w:pPr>
      <w:r w:rsidRPr="009859ED">
        <w:rPr>
          <w:rFonts w:ascii="Arial" w:hAnsi="Arial" w:cs="Arial"/>
          <w:b/>
          <w:sz w:val="22"/>
          <w:szCs w:val="22"/>
          <w:u w:val="single"/>
        </w:rPr>
        <w:t xml:space="preserve">DOKUMENTY JAKIE WYKONAWCA MA DOSTARCZYĆ </w:t>
      </w:r>
      <w:r w:rsidR="00890780">
        <w:rPr>
          <w:rFonts w:ascii="Arial" w:hAnsi="Arial" w:cs="Arial"/>
          <w:b/>
          <w:sz w:val="22"/>
          <w:szCs w:val="22"/>
          <w:u w:val="single"/>
        </w:rPr>
        <w:t>NAJPÓŹNIEJ W DNIU</w:t>
      </w:r>
      <w:r w:rsidRPr="009859ED">
        <w:rPr>
          <w:rFonts w:ascii="Arial" w:hAnsi="Arial" w:cs="Arial"/>
          <w:b/>
          <w:sz w:val="22"/>
          <w:szCs w:val="22"/>
          <w:u w:val="single"/>
        </w:rPr>
        <w:t xml:space="preserve"> ODBIOR</w:t>
      </w:r>
      <w:r w:rsidR="00890780">
        <w:rPr>
          <w:rFonts w:ascii="Arial" w:hAnsi="Arial" w:cs="Arial"/>
          <w:b/>
          <w:sz w:val="22"/>
          <w:szCs w:val="22"/>
          <w:u w:val="single"/>
        </w:rPr>
        <w:t>U</w:t>
      </w:r>
      <w:r w:rsidRPr="009859ED">
        <w:rPr>
          <w:rFonts w:ascii="Arial" w:hAnsi="Arial" w:cs="Arial"/>
          <w:b/>
          <w:sz w:val="22"/>
          <w:szCs w:val="22"/>
          <w:u w:val="single"/>
        </w:rPr>
        <w:t xml:space="preserve"> KOŃCOW</w:t>
      </w:r>
      <w:r w:rsidR="00F16948">
        <w:rPr>
          <w:rFonts w:ascii="Arial" w:hAnsi="Arial" w:cs="Arial"/>
          <w:b/>
          <w:sz w:val="22"/>
          <w:szCs w:val="22"/>
          <w:u w:val="single"/>
        </w:rPr>
        <w:t>EGO</w:t>
      </w:r>
      <w:r w:rsidRPr="009859ED">
        <w:rPr>
          <w:rFonts w:ascii="Arial" w:hAnsi="Arial" w:cs="Arial"/>
          <w:b/>
          <w:sz w:val="22"/>
          <w:szCs w:val="22"/>
          <w:u w:val="single"/>
        </w:rPr>
        <w:t>:</w:t>
      </w:r>
    </w:p>
    <w:p w14:paraId="27EE7142" w14:textId="08ABD3AB" w:rsidR="009859ED" w:rsidRPr="0068580D"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p>
    <w:bookmarkEnd w:id="18"/>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01B6ACEB" w14:textId="77777777" w:rsidR="00105BB9" w:rsidRPr="004E40F3" w:rsidRDefault="00980374" w:rsidP="007625AE">
      <w:pPr>
        <w:pStyle w:val="NormalnyWeb"/>
        <w:numPr>
          <w:ilvl w:val="0"/>
          <w:numId w:val="102"/>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58145936" w14:textId="77777777" w:rsidR="00105BB9" w:rsidRPr="004E40F3" w:rsidRDefault="00980374" w:rsidP="007625AE">
      <w:pPr>
        <w:pStyle w:val="Akapitzlist"/>
        <w:numPr>
          <w:ilvl w:val="0"/>
          <w:numId w:val="102"/>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1FAF478B" w14:textId="4B44FF87" w:rsidR="00105BB9" w:rsidRPr="004E40F3" w:rsidRDefault="004E40F3" w:rsidP="007625AE">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40771F">
        <w:rPr>
          <w:rFonts w:ascii="Arial" w:hAnsi="Arial" w:cs="Arial"/>
        </w:rPr>
        <w:t>zakres rzeczowy</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Pr="004E40F3">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22585F56" w14:textId="275A3244" w:rsidR="009859ED" w:rsidRPr="009859ED" w:rsidRDefault="004C6054" w:rsidP="007625AE">
      <w:pPr>
        <w:pStyle w:val="Akapitzlist"/>
        <w:numPr>
          <w:ilvl w:val="0"/>
          <w:numId w:val="102"/>
        </w:numPr>
        <w:tabs>
          <w:tab w:val="left" w:pos="284"/>
          <w:tab w:val="left" w:pos="398"/>
        </w:tabs>
        <w:spacing w:line="267" w:lineRule="exact"/>
        <w:ind w:left="0" w:firstLine="0"/>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lastRenderedPageBreak/>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2B644725" w14:textId="3BB00CCD" w:rsidR="00062ADC" w:rsidRPr="0068580D" w:rsidRDefault="009859ED" w:rsidP="007625AE">
      <w:pPr>
        <w:pStyle w:val="Akapitzlist"/>
        <w:numPr>
          <w:ilvl w:val="0"/>
          <w:numId w:val="102"/>
        </w:numPr>
        <w:tabs>
          <w:tab w:val="left" w:pos="284"/>
          <w:tab w:val="left" w:pos="398"/>
        </w:tabs>
        <w:spacing w:line="267" w:lineRule="exact"/>
        <w:ind w:left="0" w:firstLine="0"/>
        <w:jc w:val="both"/>
        <w:rPr>
          <w:rFonts w:ascii="Arial" w:hAnsi="Arial" w:cs="Arial"/>
        </w:rPr>
      </w:pPr>
      <w:r w:rsidRPr="0068580D">
        <w:rPr>
          <w:rFonts w:ascii="Arial" w:hAnsi="Arial" w:cs="Arial"/>
        </w:rPr>
        <w:t>Opis uwzględniający wymagania dotyczący dostępności dla osób niepełnosprawnych, art.</w:t>
      </w:r>
      <w:r w:rsidR="0068580D" w:rsidRPr="0068580D">
        <w:rPr>
          <w:rFonts w:ascii="Arial" w:hAnsi="Arial" w:cs="Arial"/>
        </w:rPr>
        <w:t xml:space="preserve"> </w:t>
      </w:r>
      <w:r w:rsidRPr="0068580D">
        <w:rPr>
          <w:rFonts w:ascii="Arial" w:hAnsi="Arial" w:cs="Arial"/>
        </w:rPr>
        <w:t>100 pkt.</w:t>
      </w:r>
      <w:r w:rsidR="00595A26" w:rsidRPr="0068580D">
        <w:rPr>
          <w:rFonts w:ascii="Arial" w:hAnsi="Arial" w:cs="Arial"/>
        </w:rPr>
        <w:t xml:space="preserve"> </w:t>
      </w:r>
      <w:r w:rsidRPr="0068580D">
        <w:rPr>
          <w:rFonts w:ascii="Arial" w:hAnsi="Arial" w:cs="Arial"/>
        </w:rPr>
        <w:t xml:space="preserve">1 i 2 ustawy </w:t>
      </w:r>
      <w:proofErr w:type="spellStart"/>
      <w:r w:rsidRPr="0068580D">
        <w:rPr>
          <w:rFonts w:ascii="Arial" w:hAnsi="Arial" w:cs="Arial"/>
        </w:rPr>
        <w:t>Pzp</w:t>
      </w:r>
      <w:proofErr w:type="spellEnd"/>
      <w:r w:rsidRPr="0068580D">
        <w:rPr>
          <w:rFonts w:ascii="Arial" w:hAnsi="Arial" w:cs="Arial"/>
        </w:rPr>
        <w:t xml:space="preserve"> – </w:t>
      </w:r>
      <w:r w:rsidR="0040771F">
        <w:rPr>
          <w:rFonts w:ascii="Arial" w:hAnsi="Arial" w:cs="Arial"/>
          <w:color w:val="000000"/>
        </w:rPr>
        <w:t>nie dotyczy</w:t>
      </w:r>
    </w:p>
    <w:p w14:paraId="410A27AA" w14:textId="77777777" w:rsidR="00062ADC" w:rsidRPr="0047449E" w:rsidRDefault="00062ADC" w:rsidP="007625AE">
      <w:pPr>
        <w:tabs>
          <w:tab w:val="left" w:pos="284"/>
          <w:tab w:val="left" w:pos="398"/>
        </w:tabs>
        <w:spacing w:line="267" w:lineRule="exact"/>
        <w:jc w:val="both"/>
        <w:rPr>
          <w:rFonts w:ascii="Arial" w:hAnsi="Arial" w:cs="Arial"/>
          <w:sz w:val="16"/>
          <w:szCs w:val="16"/>
        </w:rPr>
      </w:pPr>
    </w:p>
    <w:p w14:paraId="3DA07AB3" w14:textId="77777777" w:rsidR="00105BB9" w:rsidRPr="004E40F3" w:rsidRDefault="00980374" w:rsidP="007625AE">
      <w:pPr>
        <w:pStyle w:val="Akapitzlist"/>
        <w:numPr>
          <w:ilvl w:val="0"/>
          <w:numId w:val="102"/>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FF59439" w14:textId="03C2ED1B" w:rsidR="00F16948" w:rsidRPr="004769D8" w:rsidRDefault="0040771F" w:rsidP="007625AE">
      <w:pPr>
        <w:jc w:val="both"/>
        <w:rPr>
          <w:rFonts w:ascii="Arial" w:hAnsi="Arial" w:cs="Arial"/>
        </w:rPr>
      </w:pPr>
      <w:r>
        <w:rPr>
          <w:rFonts w:ascii="Arial" w:hAnsi="Arial" w:cs="Arial"/>
        </w:rPr>
        <w:t>71320000-7 Usługi inżynieryjne w zakresie projektowania</w:t>
      </w:r>
    </w:p>
    <w:p w14:paraId="6F2A3D55" w14:textId="77777777" w:rsidR="0068580D" w:rsidRPr="0047449E" w:rsidRDefault="0068580D" w:rsidP="007625AE">
      <w:pPr>
        <w:pStyle w:val="Tekstpodstawowy"/>
        <w:tabs>
          <w:tab w:val="left" w:pos="1500"/>
        </w:tabs>
        <w:ind w:right="-53" w:hanging="227"/>
        <w:jc w:val="both"/>
        <w:rPr>
          <w:rFonts w:ascii="Arial" w:hAnsi="Arial" w:cs="Arial"/>
          <w:spacing w:val="-2"/>
          <w:sz w:val="16"/>
          <w:szCs w:val="16"/>
        </w:rPr>
      </w:pPr>
    </w:p>
    <w:p w14:paraId="427FDCDD" w14:textId="77777777" w:rsidR="00105BB9" w:rsidRPr="004E40F3" w:rsidRDefault="00980374" w:rsidP="007625AE">
      <w:pPr>
        <w:pStyle w:val="Akapitzlist"/>
        <w:numPr>
          <w:ilvl w:val="0"/>
          <w:numId w:val="102"/>
        </w:numPr>
        <w:tabs>
          <w:tab w:val="left" w:pos="284"/>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7625AE">
      <w:pPr>
        <w:pStyle w:val="Akapitzlist"/>
        <w:numPr>
          <w:ilvl w:val="0"/>
          <w:numId w:val="29"/>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FF3D3D0" w14:textId="77777777" w:rsidR="00105BB9" w:rsidRPr="001F5940" w:rsidRDefault="00980374" w:rsidP="007625AE">
      <w:pPr>
        <w:pStyle w:val="Nagwek11"/>
        <w:numPr>
          <w:ilvl w:val="0"/>
          <w:numId w:val="29"/>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06D44A8B" w14:textId="77777777" w:rsidR="001F5940" w:rsidRPr="004E40F3" w:rsidRDefault="001F5940" w:rsidP="007625AE">
      <w:pPr>
        <w:pStyle w:val="Nagwek11"/>
        <w:tabs>
          <w:tab w:val="left" w:pos="567"/>
          <w:tab w:val="left" w:pos="851"/>
        </w:tabs>
        <w:ind w:left="284" w:right="-53"/>
        <w:jc w:val="both"/>
        <w:rPr>
          <w:rFonts w:ascii="Arial" w:hAnsi="Arial" w:cs="Arial"/>
        </w:rPr>
      </w:pPr>
    </w:p>
    <w:p w14:paraId="3BD32CE5" w14:textId="44725628" w:rsidR="00F32770" w:rsidRDefault="00F32770" w:rsidP="007625AE">
      <w:pPr>
        <w:pStyle w:val="Akapitzlist"/>
        <w:numPr>
          <w:ilvl w:val="0"/>
          <w:numId w:val="102"/>
        </w:numPr>
        <w:tabs>
          <w:tab w:val="left" w:pos="447"/>
        </w:tabs>
        <w:ind w:right="-53"/>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w:t>
      </w:r>
      <w:r w:rsidRPr="00F32770">
        <w:rPr>
          <w:rFonts w:ascii="Arial" w:hAnsi="Arial" w:cs="Arial"/>
          <w:spacing w:val="-2"/>
        </w:rPr>
        <w:t xml:space="preserve"> </w:t>
      </w:r>
      <w:r w:rsidRPr="00F32770">
        <w:rPr>
          <w:rFonts w:ascii="Arial" w:hAnsi="Arial" w:cs="Arial"/>
        </w:rPr>
        <w:t>związku</w:t>
      </w:r>
      <w:r w:rsidRPr="00F32770">
        <w:rPr>
          <w:rFonts w:ascii="Arial" w:hAnsi="Arial" w:cs="Arial"/>
          <w:spacing w:val="-4"/>
        </w:rPr>
        <w:t xml:space="preserve"> </w:t>
      </w:r>
      <w:r w:rsidRPr="00F32770">
        <w:rPr>
          <w:rFonts w:ascii="Arial" w:hAnsi="Arial" w:cs="Arial"/>
        </w:rPr>
        <w:t>z</w:t>
      </w:r>
      <w:r w:rsidRPr="00F32770">
        <w:rPr>
          <w:rFonts w:ascii="Arial" w:hAnsi="Arial" w:cs="Arial"/>
          <w:spacing w:val="-3"/>
        </w:rPr>
        <w:t xml:space="preserve"> </w:t>
      </w:r>
      <w:r w:rsidRPr="00F32770">
        <w:rPr>
          <w:rFonts w:ascii="Arial" w:hAnsi="Arial" w:cs="Arial"/>
        </w:rPr>
        <w:t>art.</w:t>
      </w:r>
      <w:r w:rsidRPr="00F32770">
        <w:rPr>
          <w:rFonts w:ascii="Arial" w:hAnsi="Arial" w:cs="Arial"/>
          <w:spacing w:val="-3"/>
        </w:rPr>
        <w:t xml:space="preserve"> </w:t>
      </w:r>
      <w:r w:rsidRPr="00F32770">
        <w:rPr>
          <w:rFonts w:ascii="Arial" w:hAnsi="Arial" w:cs="Arial"/>
        </w:rPr>
        <w:t>91</w:t>
      </w:r>
      <w:r w:rsidRPr="00F32770">
        <w:rPr>
          <w:rFonts w:ascii="Arial" w:hAnsi="Arial" w:cs="Arial"/>
          <w:spacing w:val="-3"/>
        </w:rPr>
        <w:t xml:space="preserve"> </w:t>
      </w:r>
      <w:r w:rsidRPr="00F32770">
        <w:rPr>
          <w:rFonts w:ascii="Arial" w:hAnsi="Arial" w:cs="Arial"/>
        </w:rPr>
        <w:t>ust.</w:t>
      </w:r>
      <w:r w:rsidRPr="00F32770">
        <w:rPr>
          <w:rFonts w:ascii="Arial" w:hAnsi="Arial" w:cs="Arial"/>
          <w:spacing w:val="-4"/>
        </w:rPr>
        <w:t xml:space="preserve"> </w:t>
      </w:r>
      <w:r w:rsidRPr="00F32770">
        <w:rPr>
          <w:rFonts w:ascii="Arial" w:hAnsi="Arial" w:cs="Arial"/>
        </w:rPr>
        <w:t>1</w:t>
      </w:r>
      <w:r w:rsidRPr="00F32770">
        <w:rPr>
          <w:rFonts w:ascii="Arial" w:hAnsi="Arial" w:cs="Arial"/>
          <w:spacing w:val="-4"/>
        </w:rPr>
        <w:t xml:space="preserve"> </w:t>
      </w:r>
      <w:proofErr w:type="spellStart"/>
      <w:r w:rsidRPr="00F32770">
        <w:rPr>
          <w:rFonts w:ascii="Arial" w:hAnsi="Arial" w:cs="Arial"/>
        </w:rPr>
        <w:t>Pzp</w:t>
      </w:r>
      <w:proofErr w:type="spellEnd"/>
      <w:r w:rsidRPr="00F32770">
        <w:rPr>
          <w:rFonts w:ascii="Arial" w:hAnsi="Arial" w:cs="Arial"/>
          <w:spacing w:val="-3"/>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2F6E22B0" w14:textId="724E338A" w:rsidR="00F32770" w:rsidRDefault="00F32770" w:rsidP="007625AE">
      <w:pPr>
        <w:pStyle w:val="Akapitzlist"/>
        <w:tabs>
          <w:tab w:val="left" w:pos="447"/>
        </w:tabs>
        <w:ind w:left="447" w:right="-53"/>
        <w:jc w:val="both"/>
        <w:rPr>
          <w:rFonts w:ascii="Arial" w:hAnsi="Arial" w:cs="Arial"/>
          <w:i/>
        </w:rPr>
      </w:pPr>
      <w:r>
        <w:rPr>
          <w:rFonts w:ascii="Arial" w:hAnsi="Arial" w:cs="Arial"/>
          <w:i/>
        </w:rPr>
        <w:t>Podział zadania dotyczącego opracowania projektu na części spowodowałby generowanie nadmiernych kosztów wykonania zamówienia oraz trudności w skoordynowaniu działań Projektantów</w:t>
      </w:r>
      <w:r w:rsidR="005B0B4D">
        <w:rPr>
          <w:rFonts w:ascii="Arial" w:hAnsi="Arial" w:cs="Arial"/>
          <w:i/>
        </w:rPr>
        <w:t xml:space="preserve"> </w:t>
      </w:r>
      <w:r w:rsidR="005B0B4D" w:rsidRPr="005B0B4D">
        <w:rPr>
          <w:rFonts w:ascii="Arial" w:hAnsi="Arial" w:cs="Arial"/>
          <w:i/>
          <w:iCs/>
          <w:lang w:eastAsia="pl-PL"/>
        </w:rPr>
        <w:t>poszczególnych specjalności Dokumentacja projektowo-kosztorysowa stanowi jedną technologiczną całość, na podstawie której zostanie wydana decyzja o pozwoleniu na budowę.</w:t>
      </w:r>
    </w:p>
    <w:p w14:paraId="2F357715" w14:textId="77777777" w:rsidR="00F32770" w:rsidRDefault="00F32770" w:rsidP="007625AE">
      <w:pPr>
        <w:pStyle w:val="Akapitzlist"/>
        <w:tabs>
          <w:tab w:val="left" w:pos="447"/>
        </w:tabs>
        <w:ind w:left="447" w:right="-53"/>
        <w:jc w:val="both"/>
        <w:rPr>
          <w:rFonts w:ascii="Arial" w:hAnsi="Arial" w:cs="Arial"/>
          <w:i/>
        </w:rPr>
      </w:pPr>
    </w:p>
    <w:p w14:paraId="31261C7F" w14:textId="77777777" w:rsidR="00F32770" w:rsidRPr="00D36144" w:rsidRDefault="00F32770" w:rsidP="007625AE">
      <w:pPr>
        <w:ind w:left="447"/>
        <w:jc w:val="both"/>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BF41B90" w14:textId="77777777" w:rsidR="001F5940" w:rsidRPr="004C6054" w:rsidRDefault="001F5940" w:rsidP="004C6054">
      <w:pPr>
        <w:tabs>
          <w:tab w:val="left" w:pos="447"/>
        </w:tabs>
        <w:ind w:right="-53"/>
        <w:jc w:val="both"/>
        <w:rPr>
          <w:rFonts w:ascii="Arial" w:hAnsi="Arial" w:cs="Arial"/>
          <w:i/>
        </w:rPr>
      </w:pPr>
    </w:p>
    <w:p w14:paraId="7F8636A7" w14:textId="77777777" w:rsidR="00105BB9" w:rsidRPr="00980374" w:rsidRDefault="00980374" w:rsidP="007625AE">
      <w:pPr>
        <w:pStyle w:val="Akapitzlist"/>
        <w:numPr>
          <w:ilvl w:val="0"/>
          <w:numId w:val="102"/>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00E775F4" w:rsidR="009D2314" w:rsidRPr="00D66CA7" w:rsidRDefault="00980374" w:rsidP="007625AE">
      <w:pPr>
        <w:pStyle w:val="Nagwek11"/>
        <w:numPr>
          <w:ilvl w:val="0"/>
          <w:numId w:val="102"/>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7" w:name="_bookmark7"/>
                      <w:bookmarkEnd w:id="2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53D4E058" w:rsidR="00105BB9" w:rsidRPr="00F57AD0"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5B0B4D">
        <w:rPr>
          <w:rFonts w:ascii="Arial" w:hAnsi="Arial" w:cs="Arial"/>
          <w:b/>
          <w:bCs/>
          <w:u w:val="single"/>
        </w:rPr>
        <w:t>5</w:t>
      </w:r>
      <w:r w:rsidR="00A224BB">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FCC35ED" w14:textId="77777777" w:rsidR="00233A27" w:rsidRDefault="00233A27" w:rsidP="007625AE">
      <w:pPr>
        <w:ind w:left="227"/>
        <w:jc w:val="both"/>
        <w:rPr>
          <w:rFonts w:ascii="Arial" w:hAnsi="Arial" w:cs="Arial"/>
          <w:b/>
          <w:spacing w:val="-2"/>
        </w:rPr>
      </w:pPr>
    </w:p>
    <w:p w14:paraId="219D29E6" w14:textId="15B7CF86"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9B30A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3C5C1415" w14:textId="77777777" w:rsidR="00C92E30" w:rsidRPr="00B1517A" w:rsidRDefault="00C92E30" w:rsidP="00C92E30">
      <w:pPr>
        <w:pStyle w:val="Akapitzlist"/>
        <w:ind w:left="558" w:hanging="274"/>
        <w:outlineLvl w:val="3"/>
        <w:rPr>
          <w:rFonts w:ascii="Arial" w:hAnsi="Arial" w:cs="Arial"/>
        </w:rPr>
      </w:pPr>
      <w:r w:rsidRPr="00B1517A">
        <w:rPr>
          <w:rFonts w:ascii="Arial" w:hAnsi="Arial" w:cs="Arial"/>
        </w:rPr>
        <w:t xml:space="preserve">Wykonawca zobowiązany jest do wystawienia </w:t>
      </w:r>
      <w:r>
        <w:rPr>
          <w:rFonts w:ascii="Arial" w:hAnsi="Arial" w:cs="Arial"/>
        </w:rPr>
        <w:t>faktury</w:t>
      </w:r>
      <w:r w:rsidRPr="00B1517A">
        <w:rPr>
          <w:rFonts w:ascii="Arial" w:hAnsi="Arial" w:cs="Arial"/>
        </w:rPr>
        <w:t xml:space="preserve"> nie wcześniej niż  w styczniu 2025 r. </w:t>
      </w:r>
    </w:p>
    <w:p w14:paraId="6CCE581E" w14:textId="77777777" w:rsidR="005B0B4D" w:rsidRDefault="005B0B4D" w:rsidP="00C92E30">
      <w:pPr>
        <w:pStyle w:val="Standard"/>
        <w:spacing w:before="0"/>
        <w:jc w:val="both"/>
        <w:rPr>
          <w:rFonts w:ascii="Arial" w:hAnsi="Arial" w:cs="Arial"/>
          <w:color w:val="auto"/>
          <w:sz w:val="22"/>
          <w:szCs w:val="22"/>
        </w:rPr>
      </w:pPr>
    </w:p>
    <w:p w14:paraId="5E8E2BF9" w14:textId="45FB7878" w:rsidR="005B0B4D" w:rsidRPr="005B0B4D" w:rsidRDefault="005B0B4D" w:rsidP="00C92E30">
      <w:pPr>
        <w:pStyle w:val="Lista1"/>
        <w:ind w:left="0" w:firstLine="0"/>
        <w:rPr>
          <w:rFonts w:ascii="Arial" w:hAnsi="Arial" w:cs="Arial"/>
          <w:kern w:val="3"/>
          <w:sz w:val="22"/>
          <w:szCs w:val="22"/>
          <w:lang w:val="pl-PL"/>
        </w:rPr>
      </w:pPr>
      <w:r w:rsidRPr="005B0B4D">
        <w:rPr>
          <w:rFonts w:ascii="Arial" w:hAnsi="Arial" w:cs="Arial"/>
          <w:sz w:val="22"/>
          <w:szCs w:val="22"/>
          <w:lang w:val="pl-PL"/>
        </w:rPr>
        <w:t xml:space="preserve">Wykonawca prawo do wynagrodzenia nabywa po dostarczeniu do siedziby Zamawiającego potwierdzonego wniosku, który został złożony do organu administracji architektoniczno-budowlanej o wydanie decyzji </w:t>
      </w:r>
      <w:r w:rsidRPr="005B0B4D">
        <w:rPr>
          <w:rFonts w:ascii="Arial" w:hAnsi="Arial" w:cs="Arial"/>
          <w:color w:val="000000"/>
          <w:sz w:val="22"/>
          <w:szCs w:val="22"/>
          <w:lang w:val="pl-PL"/>
        </w:rPr>
        <w:t xml:space="preserve">pozwolenia na budowę oraz </w:t>
      </w:r>
      <w:r w:rsidRPr="005B0B4D">
        <w:rPr>
          <w:rFonts w:ascii="Arial" w:hAnsi="Arial" w:cs="Arial"/>
          <w:color w:val="000000"/>
          <w:kern w:val="3"/>
          <w:sz w:val="22"/>
          <w:szCs w:val="22"/>
          <w:lang w:val="pl-PL"/>
        </w:rPr>
        <w:t xml:space="preserve">kompletnej wielobranżowej dokumentacji projektowo-kosztorysowej wraz z wszelkimi niezbędnymi dokumentami, zgodnie z zakresem rzeczowym stanowiącym załącznik nr </w:t>
      </w:r>
      <w:r w:rsidR="008C1EDA">
        <w:rPr>
          <w:rFonts w:ascii="Arial" w:hAnsi="Arial" w:cs="Arial"/>
          <w:color w:val="000000"/>
          <w:kern w:val="3"/>
          <w:sz w:val="22"/>
          <w:szCs w:val="22"/>
          <w:lang w:val="pl-PL"/>
        </w:rPr>
        <w:t>9</w:t>
      </w:r>
      <w:r w:rsidRPr="005B0B4D">
        <w:rPr>
          <w:rFonts w:ascii="Arial" w:hAnsi="Arial" w:cs="Arial"/>
          <w:color w:val="000000"/>
          <w:kern w:val="3"/>
          <w:sz w:val="22"/>
          <w:szCs w:val="22"/>
          <w:lang w:val="pl-PL"/>
        </w:rPr>
        <w:t xml:space="preserve"> do umowy.</w:t>
      </w:r>
      <w:r w:rsidRPr="005B0B4D">
        <w:rPr>
          <w:rFonts w:ascii="Arial" w:hAnsi="Arial" w:cs="Arial"/>
          <w:kern w:val="3"/>
          <w:sz w:val="22"/>
          <w:szCs w:val="22"/>
          <w:lang w:val="pl-PL"/>
        </w:rPr>
        <w:t xml:space="preserve"> </w:t>
      </w:r>
    </w:p>
    <w:p w14:paraId="0F39CFF8" w14:textId="77777777" w:rsidR="005B0B4D" w:rsidRPr="005B0B4D" w:rsidRDefault="005B0B4D" w:rsidP="00C92E30">
      <w:pPr>
        <w:jc w:val="both"/>
        <w:rPr>
          <w:rFonts w:ascii="Arial" w:hAnsi="Arial" w:cs="Arial"/>
          <w:kern w:val="3"/>
          <w:lang w:eastAsia="pl-PL"/>
        </w:rPr>
      </w:pPr>
    </w:p>
    <w:p w14:paraId="37EC0EC6" w14:textId="77777777" w:rsidR="005B0B4D" w:rsidRPr="005B0B4D" w:rsidRDefault="005B0B4D" w:rsidP="00C92E30">
      <w:pPr>
        <w:jc w:val="both"/>
        <w:rPr>
          <w:rFonts w:ascii="Arial" w:hAnsi="Arial" w:cs="Arial"/>
          <w:kern w:val="3"/>
          <w:lang w:eastAsia="pl-PL"/>
        </w:rPr>
      </w:pPr>
      <w:r w:rsidRPr="005B0B4D">
        <w:rPr>
          <w:rFonts w:ascii="Arial" w:hAnsi="Arial" w:cs="Arial"/>
          <w:kern w:val="3"/>
          <w:lang w:eastAsia="pl-PL"/>
        </w:rPr>
        <w:t>Warunkiem wystawienia faktury za wykonanie przedmiotu umowy jest podpisanie przez Strony protokołu zdawczo-odbiorczego.</w:t>
      </w:r>
    </w:p>
    <w:p w14:paraId="75FF85D0" w14:textId="77777777" w:rsidR="005B0B4D" w:rsidRPr="005B0B4D" w:rsidRDefault="005B0B4D" w:rsidP="00C92E30">
      <w:pPr>
        <w:jc w:val="both"/>
        <w:rPr>
          <w:rFonts w:ascii="Arial" w:hAnsi="Arial" w:cs="Arial"/>
          <w:kern w:val="3"/>
          <w:lang w:eastAsia="pl-PL"/>
        </w:rPr>
      </w:pPr>
    </w:p>
    <w:p w14:paraId="66BD6C21" w14:textId="5A6E7942" w:rsidR="005B0B4D" w:rsidRPr="005B0B4D" w:rsidRDefault="005B0B4D" w:rsidP="00C92E30">
      <w:pPr>
        <w:jc w:val="both"/>
        <w:rPr>
          <w:rFonts w:ascii="Arial" w:hAnsi="Arial" w:cs="Arial"/>
        </w:rPr>
      </w:pPr>
      <w:r w:rsidRPr="005B0B4D">
        <w:rPr>
          <w:rFonts w:ascii="Arial" w:hAnsi="Arial" w:cs="Arial"/>
        </w:rPr>
        <w:t>Podpisanie protokołu nie zwalnia Wykonawcy od odpowiedzialności z tytułu rękojmi za wady w wykonanym przedmiocie umowy, ujawnione po podpisaniu protokołu odbioru.</w:t>
      </w:r>
    </w:p>
    <w:p w14:paraId="2EE742E9" w14:textId="77777777" w:rsidR="005B0B4D" w:rsidRPr="005B0B4D" w:rsidRDefault="005B0B4D" w:rsidP="00C92E30">
      <w:pPr>
        <w:pStyle w:val="Standard"/>
        <w:rPr>
          <w:rFonts w:ascii="Arial" w:hAnsi="Arial" w:cs="Arial"/>
          <w:color w:val="auto"/>
          <w:sz w:val="22"/>
          <w:szCs w:val="22"/>
        </w:rPr>
      </w:pPr>
      <w:r w:rsidRPr="005B0B4D">
        <w:rPr>
          <w:rFonts w:ascii="Arial" w:hAnsi="Arial" w:cs="Arial"/>
          <w:color w:val="auto"/>
          <w:sz w:val="22"/>
          <w:szCs w:val="22"/>
        </w:rPr>
        <w:t>Jeżeli po podpisaniu protokołu Zamawiający stwierdzi w opracowaniu wady, Wykonawca zobowiązany jest do ich usunięcia w terminie 7 dni kalendarzowych od dnia poinformowania o nich przez Zamawiającego, bez dodatkowego wynagrodzenia.</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9" w:name="_bookmark8"/>
                      <w:bookmarkEnd w:id="2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7625AE">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4" w:name="_bookmark9"/>
                            <w:bookmarkEnd w:id="24"/>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31" w:name="_bookmark9"/>
                      <w:bookmarkEnd w:id="3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24D23807" w14:textId="531EC0DB" w:rsidR="004C6054" w:rsidRPr="00C92E30" w:rsidRDefault="00980374" w:rsidP="00C92E30">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7625AE">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7625AE">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lastRenderedPageBreak/>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7625AE">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7625AE">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7625AE">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7625AE">
      <w:pPr>
        <w:pStyle w:val="Akapitzlist"/>
        <w:numPr>
          <w:ilvl w:val="0"/>
          <w:numId w:val="26"/>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7625AE">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7625AE">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7625AE">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7625AE">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 xml:space="preserve">Ofertę należy przygotować z należytą starannością dla podmiotu ubiegającego się o udzielenie </w:t>
      </w:r>
      <w:r w:rsidRPr="00980374">
        <w:rPr>
          <w:rFonts w:ascii="Arial" w:hAnsi="Arial" w:cs="Arial"/>
        </w:rPr>
        <w:lastRenderedPageBreak/>
        <w:t>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5" w:name="_bookmark10"/>
                            <w:bookmarkEnd w:id="25"/>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33" w:name="_bookmark10"/>
                      <w:bookmarkEnd w:id="3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6" w:name="_bookmark11"/>
                            <w:bookmarkEnd w:id="26"/>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5" w:name="_bookmark11"/>
                      <w:bookmarkEnd w:id="3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33E49096" w14:textId="5CE814D5" w:rsidR="00F57AD0" w:rsidRPr="00F57AD0" w:rsidRDefault="008C1EDA" w:rsidP="007625AE">
      <w:pPr>
        <w:pStyle w:val="Akapitzlist"/>
        <w:numPr>
          <w:ilvl w:val="0"/>
          <w:numId w:val="25"/>
        </w:numPr>
        <w:tabs>
          <w:tab w:val="left" w:pos="512"/>
        </w:tabs>
        <w:ind w:hanging="285"/>
        <w:jc w:val="both"/>
        <w:rPr>
          <w:rFonts w:ascii="Arial" w:hAnsi="Arial" w:cs="Arial"/>
        </w:rPr>
      </w:pPr>
      <w:r>
        <w:rPr>
          <w:rFonts w:ascii="Arial" w:hAnsi="Arial" w:cs="Arial"/>
          <w:b/>
        </w:rPr>
        <w:t xml:space="preserve">Grzegorz </w:t>
      </w:r>
      <w:proofErr w:type="spellStart"/>
      <w:r>
        <w:rPr>
          <w:rFonts w:ascii="Arial" w:hAnsi="Arial" w:cs="Arial"/>
          <w:b/>
        </w:rPr>
        <w:t>Związko</w:t>
      </w:r>
      <w:proofErr w:type="spellEnd"/>
      <w:r w:rsidR="00F57AD0" w:rsidRPr="00980374">
        <w:rPr>
          <w:rFonts w:ascii="Arial" w:hAnsi="Arial" w:cs="Arial"/>
          <w:b/>
        </w:rPr>
        <w:t>,</w:t>
      </w:r>
      <w:r w:rsidR="00F57AD0" w:rsidRPr="00980374">
        <w:rPr>
          <w:rFonts w:ascii="Arial" w:hAnsi="Arial" w:cs="Arial"/>
          <w:b/>
          <w:spacing w:val="-6"/>
        </w:rPr>
        <w:t xml:space="preserve"> </w:t>
      </w:r>
      <w:r w:rsidR="00F57AD0" w:rsidRPr="00980374">
        <w:rPr>
          <w:rFonts w:ascii="Arial" w:hAnsi="Arial" w:cs="Arial"/>
          <w:b/>
        </w:rPr>
        <w:t>tel.</w:t>
      </w:r>
      <w:r w:rsidR="00F57AD0" w:rsidRPr="00980374">
        <w:rPr>
          <w:rFonts w:ascii="Arial" w:hAnsi="Arial" w:cs="Arial"/>
          <w:b/>
          <w:spacing w:val="-4"/>
        </w:rPr>
        <w:t xml:space="preserve"> </w:t>
      </w:r>
      <w:r w:rsidR="00F57AD0" w:rsidRPr="00980374">
        <w:rPr>
          <w:rFonts w:ascii="Arial" w:hAnsi="Arial" w:cs="Arial"/>
          <w:b/>
        </w:rPr>
        <w:t>(</w:t>
      </w:r>
      <w:r w:rsidR="00F57AD0">
        <w:rPr>
          <w:rFonts w:ascii="Arial" w:hAnsi="Arial" w:cs="Arial"/>
          <w:b/>
        </w:rPr>
        <w:t>84) 639-29-59 w.</w:t>
      </w:r>
      <w:r>
        <w:rPr>
          <w:rFonts w:ascii="Arial" w:hAnsi="Arial" w:cs="Arial"/>
          <w:b/>
        </w:rPr>
        <w:t xml:space="preserve"> 30</w:t>
      </w:r>
      <w:r w:rsidR="00F57AD0" w:rsidRPr="00980374">
        <w:rPr>
          <w:rFonts w:ascii="Arial" w:hAnsi="Arial" w:cs="Arial"/>
          <w:b/>
          <w:spacing w:val="-5"/>
        </w:rPr>
        <w:t xml:space="preserve"> </w:t>
      </w:r>
      <w:r w:rsidR="00F57AD0" w:rsidRPr="00980374">
        <w:rPr>
          <w:rFonts w:ascii="Arial" w:hAnsi="Arial" w:cs="Arial"/>
        </w:rPr>
        <w:t>–</w:t>
      </w:r>
      <w:r w:rsidR="00F57AD0" w:rsidRPr="00980374">
        <w:rPr>
          <w:rFonts w:ascii="Arial" w:hAnsi="Arial" w:cs="Arial"/>
          <w:spacing w:val="-3"/>
        </w:rPr>
        <w:t xml:space="preserve"> </w:t>
      </w:r>
      <w:r w:rsidR="00F57AD0" w:rsidRPr="00980374">
        <w:rPr>
          <w:rFonts w:ascii="Arial" w:hAnsi="Arial" w:cs="Arial"/>
        </w:rPr>
        <w:t>w</w:t>
      </w:r>
      <w:r w:rsidR="00F57AD0" w:rsidRPr="00980374">
        <w:rPr>
          <w:rFonts w:ascii="Arial" w:hAnsi="Arial" w:cs="Arial"/>
          <w:spacing w:val="-5"/>
        </w:rPr>
        <w:t xml:space="preserve"> </w:t>
      </w:r>
      <w:r w:rsidR="00F57AD0" w:rsidRPr="00980374">
        <w:rPr>
          <w:rFonts w:ascii="Arial" w:hAnsi="Arial" w:cs="Arial"/>
        </w:rPr>
        <w:t>zakresie</w:t>
      </w:r>
      <w:r w:rsidR="00F57AD0" w:rsidRPr="00980374">
        <w:rPr>
          <w:rFonts w:ascii="Arial" w:hAnsi="Arial" w:cs="Arial"/>
          <w:spacing w:val="-5"/>
        </w:rPr>
        <w:t xml:space="preserve"> </w:t>
      </w:r>
      <w:r w:rsidR="00F57AD0" w:rsidRPr="00980374">
        <w:rPr>
          <w:rFonts w:ascii="Arial" w:hAnsi="Arial" w:cs="Arial"/>
        </w:rPr>
        <w:t>merytorycznym</w:t>
      </w:r>
      <w:r w:rsidR="00F57AD0" w:rsidRPr="00980374">
        <w:rPr>
          <w:rFonts w:ascii="Arial" w:hAnsi="Arial" w:cs="Arial"/>
          <w:spacing w:val="-3"/>
        </w:rPr>
        <w:t xml:space="preserve"> </w:t>
      </w:r>
      <w:r w:rsidR="00F57AD0" w:rsidRPr="00980374">
        <w:rPr>
          <w:rFonts w:ascii="Arial" w:hAnsi="Arial" w:cs="Arial"/>
        </w:rPr>
        <w:t>przedmiotu</w:t>
      </w:r>
      <w:r w:rsidR="00F57AD0" w:rsidRPr="00980374">
        <w:rPr>
          <w:rFonts w:ascii="Arial" w:hAnsi="Arial" w:cs="Arial"/>
          <w:spacing w:val="-6"/>
        </w:rPr>
        <w:t xml:space="preserve"> </w:t>
      </w:r>
      <w:r w:rsidR="00F57AD0" w:rsidRPr="00980374">
        <w:rPr>
          <w:rFonts w:ascii="Arial" w:hAnsi="Arial" w:cs="Arial"/>
          <w:spacing w:val="-2"/>
        </w:rPr>
        <w:t>zamówienia;</w:t>
      </w:r>
    </w:p>
    <w:p w14:paraId="029BCB0A" w14:textId="07458555" w:rsidR="00135F5E" w:rsidRPr="00C92E30" w:rsidRDefault="00067F4C" w:rsidP="007625AE">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7C277520" w14:textId="77777777" w:rsidR="00C92E30" w:rsidRPr="004C6054" w:rsidRDefault="00C92E30" w:rsidP="00C92E30">
      <w:pPr>
        <w:pStyle w:val="Akapitzlist"/>
        <w:tabs>
          <w:tab w:val="left" w:pos="512"/>
        </w:tabs>
        <w:spacing w:before="1"/>
        <w:ind w:left="511"/>
        <w:jc w:val="both"/>
        <w:rPr>
          <w:rFonts w:ascii="Arial" w:hAnsi="Arial" w:cs="Arial"/>
        </w:rPr>
      </w:pPr>
    </w:p>
    <w:p w14:paraId="5F86B1EE" w14:textId="67D90073" w:rsidR="00105BB9" w:rsidRPr="008C1EDA" w:rsidRDefault="001F5940" w:rsidP="008C1EDA">
      <w:pPr>
        <w:pStyle w:val="Tekstpodstawowy"/>
        <w:numPr>
          <w:ilvl w:val="0"/>
          <w:numId w:val="24"/>
        </w:numPr>
        <w:spacing w:before="3"/>
        <w:jc w:val="both"/>
        <w:rPr>
          <w:rFonts w:ascii="Arial" w:hAnsi="Arial" w:cs="Arial"/>
          <w:sz w:val="20"/>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7" w:name="_bookmark12"/>
                      <w:bookmarkEnd w:id="3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8C1EDA">
        <w:rPr>
          <w:rFonts w:ascii="Arial" w:hAnsi="Arial" w:cs="Arial"/>
        </w:rPr>
        <w:t>Wykonawca</w:t>
      </w:r>
      <w:r w:rsidR="00980374" w:rsidRPr="008C1EDA">
        <w:rPr>
          <w:rFonts w:ascii="Arial" w:hAnsi="Arial" w:cs="Arial"/>
          <w:spacing w:val="-7"/>
        </w:rPr>
        <w:t xml:space="preserve"> </w:t>
      </w:r>
      <w:r w:rsidR="00980374" w:rsidRPr="008C1EDA">
        <w:rPr>
          <w:rFonts w:ascii="Arial" w:hAnsi="Arial" w:cs="Arial"/>
        </w:rPr>
        <w:t>jest</w:t>
      </w:r>
      <w:r w:rsidR="00980374" w:rsidRPr="008C1EDA">
        <w:rPr>
          <w:rFonts w:ascii="Arial" w:hAnsi="Arial" w:cs="Arial"/>
          <w:spacing w:val="-5"/>
        </w:rPr>
        <w:t xml:space="preserve"> </w:t>
      </w:r>
      <w:r w:rsidR="00980374" w:rsidRPr="008C1EDA">
        <w:rPr>
          <w:rFonts w:ascii="Arial" w:hAnsi="Arial" w:cs="Arial"/>
        </w:rPr>
        <w:t>związany</w:t>
      </w:r>
      <w:r w:rsidR="00980374" w:rsidRPr="008C1EDA">
        <w:rPr>
          <w:rFonts w:ascii="Arial" w:hAnsi="Arial" w:cs="Arial"/>
          <w:spacing w:val="-4"/>
        </w:rPr>
        <w:t xml:space="preserve"> </w:t>
      </w:r>
      <w:r w:rsidR="00980374" w:rsidRPr="008C1EDA">
        <w:rPr>
          <w:rFonts w:ascii="Arial" w:hAnsi="Arial" w:cs="Arial"/>
        </w:rPr>
        <w:t>złożoną</w:t>
      </w:r>
      <w:r w:rsidR="00980374" w:rsidRPr="008C1EDA">
        <w:rPr>
          <w:rFonts w:ascii="Arial" w:hAnsi="Arial" w:cs="Arial"/>
          <w:spacing w:val="-5"/>
        </w:rPr>
        <w:t xml:space="preserve"> </w:t>
      </w:r>
      <w:r w:rsidR="00980374" w:rsidRPr="008C1EDA">
        <w:rPr>
          <w:rFonts w:ascii="Arial" w:hAnsi="Arial" w:cs="Arial"/>
        </w:rPr>
        <w:t>ofertą</w:t>
      </w:r>
      <w:r w:rsidR="00980374" w:rsidRPr="008C1EDA">
        <w:rPr>
          <w:rFonts w:ascii="Arial" w:hAnsi="Arial" w:cs="Arial"/>
          <w:spacing w:val="-5"/>
        </w:rPr>
        <w:t xml:space="preserve"> </w:t>
      </w:r>
      <w:r w:rsidR="00980374" w:rsidRPr="008C1EDA">
        <w:rPr>
          <w:rFonts w:ascii="Arial" w:hAnsi="Arial" w:cs="Arial"/>
        </w:rPr>
        <w:t>od</w:t>
      </w:r>
      <w:r w:rsidR="00980374" w:rsidRPr="008C1EDA">
        <w:rPr>
          <w:rFonts w:ascii="Arial" w:hAnsi="Arial" w:cs="Arial"/>
          <w:spacing w:val="-4"/>
        </w:rPr>
        <w:t xml:space="preserve"> </w:t>
      </w:r>
      <w:r w:rsidR="00980374" w:rsidRPr="008C1EDA">
        <w:rPr>
          <w:rFonts w:ascii="Arial" w:hAnsi="Arial" w:cs="Arial"/>
        </w:rPr>
        <w:t>dnia</w:t>
      </w:r>
      <w:r w:rsidR="00980374" w:rsidRPr="008C1EDA">
        <w:rPr>
          <w:rFonts w:ascii="Arial" w:hAnsi="Arial" w:cs="Arial"/>
          <w:spacing w:val="-3"/>
        </w:rPr>
        <w:t xml:space="preserve"> </w:t>
      </w:r>
      <w:r w:rsidR="00980374" w:rsidRPr="008C1EDA">
        <w:rPr>
          <w:rFonts w:ascii="Arial" w:hAnsi="Arial" w:cs="Arial"/>
        </w:rPr>
        <w:t>upływu</w:t>
      </w:r>
      <w:r w:rsidR="00980374" w:rsidRPr="008C1EDA">
        <w:rPr>
          <w:rFonts w:ascii="Arial" w:hAnsi="Arial" w:cs="Arial"/>
          <w:spacing w:val="-5"/>
        </w:rPr>
        <w:t xml:space="preserve"> </w:t>
      </w:r>
      <w:r w:rsidR="00980374" w:rsidRPr="008C1EDA">
        <w:rPr>
          <w:rFonts w:ascii="Arial" w:hAnsi="Arial" w:cs="Arial"/>
        </w:rPr>
        <w:t>terminu</w:t>
      </w:r>
      <w:r w:rsidR="00980374" w:rsidRPr="008C1EDA">
        <w:rPr>
          <w:rFonts w:ascii="Arial" w:hAnsi="Arial" w:cs="Arial"/>
          <w:spacing w:val="-4"/>
        </w:rPr>
        <w:t xml:space="preserve"> </w:t>
      </w:r>
      <w:r w:rsidR="00980374" w:rsidRPr="008C1EDA">
        <w:rPr>
          <w:rFonts w:ascii="Arial" w:hAnsi="Arial" w:cs="Arial"/>
        </w:rPr>
        <w:t>składania</w:t>
      </w:r>
      <w:r w:rsidR="00980374" w:rsidRPr="008C1EDA">
        <w:rPr>
          <w:rFonts w:ascii="Arial" w:hAnsi="Arial" w:cs="Arial"/>
          <w:spacing w:val="-4"/>
        </w:rPr>
        <w:t xml:space="preserve"> </w:t>
      </w:r>
      <w:r w:rsidR="00980374" w:rsidRPr="008C1EDA">
        <w:rPr>
          <w:rFonts w:ascii="Arial" w:hAnsi="Arial" w:cs="Arial"/>
        </w:rPr>
        <w:t>ofert</w:t>
      </w:r>
      <w:r w:rsidR="00980374" w:rsidRPr="008C1EDA">
        <w:rPr>
          <w:rFonts w:ascii="Arial" w:hAnsi="Arial" w:cs="Arial"/>
          <w:spacing w:val="-3"/>
        </w:rPr>
        <w:t xml:space="preserve"> </w:t>
      </w:r>
      <w:r w:rsidR="00980374" w:rsidRPr="008C1EDA">
        <w:rPr>
          <w:rFonts w:ascii="Arial" w:hAnsi="Arial" w:cs="Arial"/>
        </w:rPr>
        <w:t>do</w:t>
      </w:r>
      <w:r w:rsidR="00980374" w:rsidRPr="008C1EDA">
        <w:rPr>
          <w:rFonts w:ascii="Arial" w:hAnsi="Arial" w:cs="Arial"/>
          <w:spacing w:val="-1"/>
        </w:rPr>
        <w:t xml:space="preserve"> </w:t>
      </w:r>
      <w:r w:rsidR="00980374" w:rsidRPr="008C1EDA">
        <w:rPr>
          <w:rFonts w:ascii="Arial" w:hAnsi="Arial" w:cs="Arial"/>
        </w:rPr>
        <w:t>dnia</w:t>
      </w:r>
      <w:r w:rsidR="00B92551" w:rsidRPr="008C1EDA">
        <w:rPr>
          <w:rFonts w:ascii="Arial" w:hAnsi="Arial" w:cs="Arial"/>
          <w:spacing w:val="-5"/>
        </w:rPr>
        <w:t xml:space="preserve">                   </w:t>
      </w:r>
      <w:r w:rsidR="008C1EDA" w:rsidRPr="00EE4747">
        <w:rPr>
          <w:rFonts w:ascii="Arial" w:hAnsi="Arial" w:cs="Arial"/>
          <w:b/>
          <w:strike/>
          <w:u w:val="single"/>
        </w:rPr>
        <w:t>24-10</w:t>
      </w:r>
      <w:r w:rsidR="00C5552C" w:rsidRPr="00EE4747">
        <w:rPr>
          <w:rFonts w:ascii="Arial" w:hAnsi="Arial" w:cs="Arial"/>
          <w:b/>
          <w:strike/>
          <w:u w:val="single"/>
        </w:rPr>
        <w:t>-2024</w:t>
      </w:r>
      <w:r w:rsidR="00CF49D7" w:rsidRPr="00EE4747">
        <w:rPr>
          <w:rFonts w:ascii="Arial" w:hAnsi="Arial" w:cs="Arial"/>
          <w:b/>
          <w:strike/>
          <w:u w:val="single"/>
        </w:rPr>
        <w:t xml:space="preserve"> r</w:t>
      </w:r>
      <w:r w:rsidR="00A01182" w:rsidRPr="00EE4747">
        <w:rPr>
          <w:rFonts w:ascii="Arial" w:hAnsi="Arial" w:cs="Arial"/>
          <w:b/>
          <w:strike/>
          <w:u w:val="single"/>
        </w:rPr>
        <w:t>.</w:t>
      </w:r>
      <w:r w:rsidR="00EE4747">
        <w:rPr>
          <w:rFonts w:ascii="Arial" w:hAnsi="Arial" w:cs="Arial"/>
          <w:b/>
          <w:u w:val="single"/>
        </w:rPr>
        <w:t xml:space="preserve"> </w:t>
      </w:r>
      <w:r w:rsidR="00EE4747">
        <w:rPr>
          <w:rFonts w:ascii="Arial" w:hAnsi="Arial" w:cs="Arial"/>
          <w:b/>
          <w:color w:val="FF0000"/>
          <w:u w:val="single"/>
        </w:rPr>
        <w:t>01-11</w:t>
      </w:r>
      <w:r w:rsidR="00EE4747" w:rsidRPr="00EE4747">
        <w:rPr>
          <w:rFonts w:ascii="Arial" w:hAnsi="Arial" w:cs="Arial"/>
          <w:b/>
          <w:color w:val="FF0000"/>
          <w:u w:val="single"/>
        </w:rPr>
        <w:t>-2024 r.</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w:t>
      </w:r>
      <w:r w:rsidRPr="00067F4C">
        <w:rPr>
          <w:rFonts w:ascii="Arial" w:hAnsi="Arial" w:cs="Arial"/>
        </w:rPr>
        <w:lastRenderedPageBreak/>
        <w:t xml:space="preserve">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8" w:name="_bookmark13"/>
                            <w:bookmarkEnd w:id="28"/>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9" w:name="_bookmark13"/>
                      <w:bookmarkEnd w:id="3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33A27"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25161D5A" w14:textId="77777777"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lastRenderedPageBreak/>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7625AE">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7625AE">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7625AE">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7625AE">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lastRenderedPageBreak/>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t>
      </w:r>
      <w:r w:rsidRPr="00980374">
        <w:rPr>
          <w:rFonts w:ascii="Arial" w:hAnsi="Arial" w:cs="Arial"/>
          <w:u w:val="none"/>
        </w:rPr>
        <w:lastRenderedPageBreak/>
        <w:t xml:space="preserve">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9" w:name="_bookmark14"/>
                            <w:bookmarkEnd w:id="29"/>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41" w:name="_bookmark14"/>
                      <w:bookmarkEnd w:id="4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4FE11AFC"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8C1EDA" w:rsidRPr="00EE4747">
        <w:rPr>
          <w:rFonts w:ascii="Arial" w:hAnsi="Arial" w:cs="Arial"/>
          <w:b/>
          <w:strike/>
          <w:u w:val="single"/>
        </w:rPr>
        <w:t>25-09-</w:t>
      </w:r>
      <w:r w:rsidR="005967D0" w:rsidRPr="00EE4747">
        <w:rPr>
          <w:rFonts w:ascii="Arial" w:hAnsi="Arial" w:cs="Arial"/>
          <w:b/>
          <w:strike/>
          <w:u w:val="single"/>
        </w:rPr>
        <w:t>2024</w:t>
      </w:r>
      <w:r w:rsidR="00CF49D7" w:rsidRPr="00EE4747">
        <w:rPr>
          <w:rFonts w:ascii="Arial" w:hAnsi="Arial" w:cs="Arial"/>
          <w:b/>
          <w:strike/>
          <w:u w:val="single"/>
        </w:rPr>
        <w:t xml:space="preserve"> r</w:t>
      </w:r>
      <w:r w:rsidRPr="00EE4747">
        <w:rPr>
          <w:rFonts w:ascii="Arial" w:hAnsi="Arial" w:cs="Arial"/>
          <w:b/>
          <w:strike/>
          <w:u w:val="single"/>
        </w:rPr>
        <w:t xml:space="preserve">. </w:t>
      </w:r>
      <w:r w:rsidRPr="00EE4747">
        <w:rPr>
          <w:rFonts w:ascii="Arial" w:hAnsi="Arial" w:cs="Arial"/>
          <w:b/>
          <w:bCs/>
          <w:strike/>
          <w:color w:val="000000" w:themeColor="text1"/>
          <w:u w:val="single"/>
        </w:rPr>
        <w:t>do godz.</w:t>
      </w:r>
      <w:r w:rsidRPr="00EE4747">
        <w:rPr>
          <w:rFonts w:ascii="Arial" w:hAnsi="Arial" w:cs="Arial"/>
          <w:strike/>
          <w:color w:val="000000" w:themeColor="text1"/>
          <w:u w:val="single"/>
        </w:rPr>
        <w:t xml:space="preserve"> </w:t>
      </w:r>
      <w:r w:rsidR="009F2964" w:rsidRPr="00EE4747">
        <w:rPr>
          <w:rFonts w:ascii="Arial" w:hAnsi="Arial" w:cs="Arial"/>
          <w:b/>
          <w:strike/>
          <w:color w:val="000000" w:themeColor="text1"/>
          <w:u w:val="single"/>
        </w:rPr>
        <w:t>1</w:t>
      </w:r>
      <w:r w:rsidR="007D29B5" w:rsidRPr="00EE4747">
        <w:rPr>
          <w:rFonts w:ascii="Arial" w:hAnsi="Arial" w:cs="Arial"/>
          <w:b/>
          <w:strike/>
          <w:color w:val="000000" w:themeColor="text1"/>
          <w:u w:val="single"/>
        </w:rPr>
        <w:t>0</w:t>
      </w:r>
      <w:r w:rsidRPr="00EE4747">
        <w:rPr>
          <w:rFonts w:ascii="Arial" w:hAnsi="Arial" w:cs="Arial"/>
          <w:b/>
          <w:strike/>
          <w:color w:val="000000" w:themeColor="text1"/>
          <w:u w:val="single"/>
        </w:rPr>
        <w:t>:</w:t>
      </w:r>
      <w:r w:rsidR="005C087A" w:rsidRPr="00EE4747">
        <w:rPr>
          <w:rFonts w:ascii="Arial" w:hAnsi="Arial" w:cs="Arial"/>
          <w:b/>
          <w:strike/>
          <w:color w:val="000000" w:themeColor="text1"/>
          <w:u w:val="single"/>
        </w:rPr>
        <w:t>30</w:t>
      </w:r>
      <w:r w:rsidRPr="00EE4747">
        <w:rPr>
          <w:rFonts w:ascii="Arial" w:hAnsi="Arial" w:cs="Arial"/>
          <w:strike/>
          <w:color w:val="000000" w:themeColor="text1"/>
          <w:u w:val="single"/>
        </w:rPr>
        <w:t>.</w:t>
      </w:r>
      <w:r w:rsidR="00EE4747">
        <w:rPr>
          <w:rFonts w:ascii="Arial" w:hAnsi="Arial" w:cs="Arial"/>
          <w:strike/>
          <w:color w:val="000000" w:themeColor="text1"/>
          <w:u w:val="single"/>
        </w:rPr>
        <w:t xml:space="preserve"> </w:t>
      </w:r>
      <w:r w:rsidR="00EE4747">
        <w:rPr>
          <w:rFonts w:ascii="Arial" w:hAnsi="Arial" w:cs="Arial"/>
          <w:b/>
          <w:color w:val="FF0000"/>
          <w:u w:val="single"/>
        </w:rPr>
        <w:t>03-10</w:t>
      </w:r>
      <w:r w:rsidR="00EE4747" w:rsidRPr="00EE4747">
        <w:rPr>
          <w:rFonts w:ascii="Arial" w:hAnsi="Arial" w:cs="Arial"/>
          <w:b/>
          <w:color w:val="FF0000"/>
          <w:u w:val="single"/>
        </w:rPr>
        <w:t xml:space="preserve">-2024 r. </w:t>
      </w:r>
      <w:r w:rsidR="00EE4747" w:rsidRPr="00EE4747">
        <w:rPr>
          <w:rFonts w:ascii="Arial" w:hAnsi="Arial" w:cs="Arial"/>
          <w:b/>
          <w:bCs/>
          <w:color w:val="FF0000"/>
          <w:u w:val="single"/>
        </w:rPr>
        <w:t>do godz.</w:t>
      </w:r>
      <w:r w:rsidR="00EE4747" w:rsidRPr="00EE4747">
        <w:rPr>
          <w:rFonts w:ascii="Arial" w:hAnsi="Arial" w:cs="Arial"/>
          <w:color w:val="FF0000"/>
          <w:u w:val="single"/>
        </w:rPr>
        <w:t xml:space="preserve"> </w:t>
      </w:r>
      <w:r w:rsidR="00EE4747" w:rsidRPr="00EE4747">
        <w:rPr>
          <w:rFonts w:ascii="Arial" w:hAnsi="Arial" w:cs="Arial"/>
          <w:b/>
          <w:color w:val="FF0000"/>
          <w:u w:val="single"/>
        </w:rPr>
        <w:t>10:</w:t>
      </w:r>
      <w:r w:rsidR="00EE4747">
        <w:rPr>
          <w:rFonts w:ascii="Arial" w:hAnsi="Arial" w:cs="Arial"/>
          <w:b/>
          <w:color w:val="FF0000"/>
          <w:u w:val="single"/>
        </w:rPr>
        <w:t>0</w:t>
      </w:r>
      <w:r w:rsidR="00EE4747" w:rsidRPr="00EE4747">
        <w:rPr>
          <w:rFonts w:ascii="Arial" w:hAnsi="Arial" w:cs="Arial"/>
          <w:b/>
          <w:color w:val="FF0000"/>
          <w:u w:val="single"/>
        </w:rPr>
        <w:t>0</w:t>
      </w:r>
      <w:r w:rsidR="00EE4747" w:rsidRPr="00EE4747">
        <w:rPr>
          <w:rFonts w:ascii="Arial" w:hAnsi="Arial" w:cs="Arial"/>
          <w:color w:val="FF0000"/>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0" w:name="_bookmark15"/>
                            <w:bookmarkEnd w:id="30"/>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43" w:name="_bookmark15"/>
                      <w:bookmarkEnd w:id="4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59A563B0"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8C1EDA" w:rsidRPr="00EE4747">
        <w:rPr>
          <w:rFonts w:ascii="Arial" w:hAnsi="Arial" w:cs="Arial"/>
          <w:b/>
          <w:strike/>
          <w:u w:val="single"/>
        </w:rPr>
        <w:t>25-09</w:t>
      </w:r>
      <w:r w:rsidR="005967D0" w:rsidRPr="00EE4747">
        <w:rPr>
          <w:rFonts w:ascii="Arial" w:hAnsi="Arial" w:cs="Arial"/>
          <w:b/>
          <w:strike/>
          <w:u w:val="single"/>
        </w:rPr>
        <w:t>-2024</w:t>
      </w:r>
      <w:r w:rsidR="00A01182" w:rsidRPr="00EE4747">
        <w:rPr>
          <w:rFonts w:ascii="Arial" w:hAnsi="Arial" w:cs="Arial"/>
          <w:b/>
          <w:strike/>
          <w:u w:val="single"/>
        </w:rPr>
        <w:t xml:space="preserve"> r. od </w:t>
      </w:r>
      <w:r w:rsidRPr="00EE4747">
        <w:rPr>
          <w:rFonts w:ascii="Arial" w:hAnsi="Arial" w:cs="Arial"/>
          <w:b/>
          <w:strike/>
          <w:color w:val="000000" w:themeColor="text1"/>
          <w:u w:val="single"/>
        </w:rPr>
        <w:t xml:space="preserve">godz. </w:t>
      </w:r>
      <w:r w:rsidR="009F2964" w:rsidRPr="00EE4747">
        <w:rPr>
          <w:rFonts w:ascii="Arial" w:hAnsi="Arial" w:cs="Arial"/>
          <w:b/>
          <w:strike/>
          <w:color w:val="000000" w:themeColor="text1"/>
          <w:u w:val="single"/>
        </w:rPr>
        <w:t>1</w:t>
      </w:r>
      <w:r w:rsidR="007D29B5" w:rsidRPr="00EE4747">
        <w:rPr>
          <w:rFonts w:ascii="Arial" w:hAnsi="Arial" w:cs="Arial"/>
          <w:b/>
          <w:strike/>
          <w:color w:val="000000" w:themeColor="text1"/>
          <w:u w:val="single"/>
        </w:rPr>
        <w:t>0</w:t>
      </w:r>
      <w:r w:rsidRPr="00EE4747">
        <w:rPr>
          <w:rFonts w:ascii="Arial" w:hAnsi="Arial" w:cs="Arial"/>
          <w:b/>
          <w:strike/>
          <w:color w:val="000000" w:themeColor="text1"/>
          <w:u w:val="single"/>
        </w:rPr>
        <w:t>:</w:t>
      </w:r>
      <w:r w:rsidR="005C087A" w:rsidRPr="00EE4747">
        <w:rPr>
          <w:rFonts w:ascii="Arial" w:hAnsi="Arial" w:cs="Arial"/>
          <w:b/>
          <w:strike/>
          <w:color w:val="000000" w:themeColor="text1"/>
          <w:u w:val="single"/>
        </w:rPr>
        <w:t>3</w:t>
      </w:r>
      <w:r w:rsidRPr="00EE4747">
        <w:rPr>
          <w:rFonts w:ascii="Arial" w:hAnsi="Arial" w:cs="Arial"/>
          <w:b/>
          <w:strike/>
          <w:color w:val="000000" w:themeColor="text1"/>
          <w:u w:val="single"/>
        </w:rPr>
        <w:t>5</w:t>
      </w:r>
      <w:r w:rsidRPr="00751399">
        <w:rPr>
          <w:rFonts w:ascii="Arial" w:hAnsi="Arial" w:cs="Arial"/>
          <w:b/>
          <w:color w:val="000000" w:themeColor="text1"/>
          <w:u w:val="single"/>
        </w:rPr>
        <w:t>.</w:t>
      </w:r>
      <w:r w:rsidR="00EE4747">
        <w:rPr>
          <w:rFonts w:ascii="Arial" w:hAnsi="Arial" w:cs="Arial"/>
          <w:b/>
          <w:color w:val="000000" w:themeColor="text1"/>
          <w:u w:val="single"/>
        </w:rPr>
        <w:t xml:space="preserve"> </w:t>
      </w:r>
      <w:r w:rsidR="00EE4747">
        <w:rPr>
          <w:rFonts w:ascii="Arial" w:hAnsi="Arial" w:cs="Arial"/>
          <w:b/>
          <w:color w:val="FF0000"/>
          <w:u w:val="single"/>
        </w:rPr>
        <w:t>03-10</w:t>
      </w:r>
      <w:r w:rsidR="00EE4747" w:rsidRPr="00EE4747">
        <w:rPr>
          <w:rFonts w:ascii="Arial" w:hAnsi="Arial" w:cs="Arial"/>
          <w:b/>
          <w:color w:val="FF0000"/>
          <w:u w:val="single"/>
        </w:rPr>
        <w:t xml:space="preserve">-2024 r. </w:t>
      </w:r>
      <w:r w:rsidR="00EE4747" w:rsidRPr="00EE4747">
        <w:rPr>
          <w:rFonts w:ascii="Arial" w:hAnsi="Arial" w:cs="Arial"/>
          <w:b/>
          <w:bCs/>
          <w:color w:val="FF0000"/>
          <w:u w:val="single"/>
        </w:rPr>
        <w:t>do godz.</w:t>
      </w:r>
      <w:r w:rsidR="00EE4747" w:rsidRPr="00EE4747">
        <w:rPr>
          <w:rFonts w:ascii="Arial" w:hAnsi="Arial" w:cs="Arial"/>
          <w:color w:val="FF0000"/>
          <w:u w:val="single"/>
        </w:rPr>
        <w:t xml:space="preserve"> </w:t>
      </w:r>
      <w:r w:rsidR="00EE4747" w:rsidRPr="00EE4747">
        <w:rPr>
          <w:rFonts w:ascii="Arial" w:hAnsi="Arial" w:cs="Arial"/>
          <w:b/>
          <w:color w:val="FF0000"/>
          <w:u w:val="single"/>
        </w:rPr>
        <w:t>10:</w:t>
      </w:r>
      <w:r w:rsidR="00EE4747">
        <w:rPr>
          <w:rFonts w:ascii="Arial" w:hAnsi="Arial" w:cs="Arial"/>
          <w:b/>
          <w:color w:val="FF0000"/>
          <w:u w:val="single"/>
        </w:rPr>
        <w:t>0</w:t>
      </w:r>
      <w:r w:rsidR="00EE4747">
        <w:rPr>
          <w:rFonts w:ascii="Arial" w:hAnsi="Arial" w:cs="Arial"/>
          <w:b/>
          <w:color w:val="FF0000"/>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7625AE">
      <w:pPr>
        <w:pStyle w:val="Akapitzlist"/>
        <w:numPr>
          <w:ilvl w:val="1"/>
          <w:numId w:val="19"/>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7625AE">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7295C257" w14:textId="7D112F0A" w:rsidR="00105BB9" w:rsidRPr="00C92E30" w:rsidRDefault="00F026F5" w:rsidP="00C92E30">
      <w:pPr>
        <w:pStyle w:val="Tekstpodstawowy"/>
        <w:numPr>
          <w:ilvl w:val="0"/>
          <w:numId w:val="116"/>
        </w:numPr>
        <w:spacing w:before="4"/>
        <w:ind w:left="142" w:hanging="142"/>
        <w:jc w:val="both"/>
        <w:rPr>
          <w:rFonts w:ascii="Arial" w:hAnsi="Arial" w:cs="Arial"/>
          <w:b/>
          <w:bCs/>
        </w:rPr>
      </w:pPr>
      <w:r>
        <w:rPr>
          <w:rFonts w:ascii="Arial" w:hAnsi="Arial" w:cs="Arial"/>
          <w:noProof/>
        </w:rPr>
        <w:lastRenderedPageBreak/>
        <mc:AlternateContent>
          <mc:Choice Requires="wps">
            <w:drawing>
              <wp:anchor distT="0" distB="0" distL="0" distR="0" simplePos="0" relativeHeight="487596544" behindDoc="1" locked="0" layoutInCell="1" allowOverlap="1" wp14:anchorId="66CDBF71" wp14:editId="75B64D55">
                <wp:simplePos x="0" y="0"/>
                <wp:positionH relativeFrom="margin">
                  <wp:align>center</wp:align>
                </wp:positionH>
                <wp:positionV relativeFrom="paragraph">
                  <wp:posOffset>46990</wp:posOffset>
                </wp:positionV>
                <wp:extent cx="6122035" cy="201295"/>
                <wp:effectExtent l="0" t="0" r="12065" b="27305"/>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1" w:name="_bookmark16"/>
                            <w:bookmarkEnd w:id="3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0;margin-top:3.7pt;width:482.05pt;height:15.85pt;z-index:-157199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5" w:name="_bookmark16"/>
                      <w:bookmarkEnd w:id="4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margin"/>
              </v:shape>
            </w:pict>
          </mc:Fallback>
        </mc:AlternateContent>
      </w:r>
      <w:r w:rsidR="00C92E30">
        <w:rPr>
          <w:rFonts w:ascii="Arial" w:hAnsi="Arial" w:cs="Arial"/>
          <w:color w:val="000000"/>
          <w:u w:val="single"/>
          <w:shd w:val="clear" w:color="auto" w:fill="F1F1F1"/>
        </w:rPr>
        <w:t xml:space="preserve"> </w:t>
      </w:r>
      <w:r w:rsidR="00980374" w:rsidRPr="00C92E30">
        <w:rPr>
          <w:rFonts w:ascii="Arial" w:hAnsi="Arial" w:cs="Arial"/>
          <w:b/>
          <w:bCs/>
          <w:color w:val="000000"/>
          <w:u w:val="single"/>
          <w:shd w:val="clear" w:color="auto" w:fill="F1F1F1"/>
        </w:rPr>
        <w:t>Podstawy</w:t>
      </w:r>
      <w:r w:rsidR="00980374" w:rsidRPr="00C92E30">
        <w:rPr>
          <w:rFonts w:ascii="Arial" w:hAnsi="Arial" w:cs="Arial"/>
          <w:b/>
          <w:bCs/>
          <w:color w:val="000000"/>
          <w:spacing w:val="-6"/>
          <w:u w:val="single"/>
          <w:shd w:val="clear" w:color="auto" w:fill="F1F1F1"/>
        </w:rPr>
        <w:t xml:space="preserve"> </w:t>
      </w:r>
      <w:r w:rsidR="00980374" w:rsidRPr="00C92E30">
        <w:rPr>
          <w:rFonts w:ascii="Arial" w:hAnsi="Arial" w:cs="Arial"/>
          <w:b/>
          <w:bCs/>
          <w:color w:val="000000"/>
          <w:u w:val="single"/>
          <w:shd w:val="clear" w:color="auto" w:fill="F1F1F1"/>
        </w:rPr>
        <w:t>wykluczenia,</w:t>
      </w:r>
      <w:r w:rsidR="00980374" w:rsidRPr="00C92E30">
        <w:rPr>
          <w:rFonts w:ascii="Arial" w:hAnsi="Arial" w:cs="Arial"/>
          <w:b/>
          <w:bCs/>
          <w:color w:val="000000"/>
          <w:spacing w:val="-5"/>
          <w:u w:val="single"/>
          <w:shd w:val="clear" w:color="auto" w:fill="F1F1F1"/>
        </w:rPr>
        <w:t xml:space="preserve"> </w:t>
      </w:r>
      <w:r w:rsidR="00980374" w:rsidRPr="00C92E30">
        <w:rPr>
          <w:rFonts w:ascii="Arial" w:hAnsi="Arial" w:cs="Arial"/>
          <w:b/>
          <w:bCs/>
          <w:color w:val="000000"/>
          <w:u w:val="single"/>
          <w:shd w:val="clear" w:color="auto" w:fill="F1F1F1"/>
        </w:rPr>
        <w:t>o</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których</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mowa</w:t>
      </w:r>
      <w:r w:rsidR="00980374" w:rsidRPr="00C92E30">
        <w:rPr>
          <w:rFonts w:ascii="Arial" w:hAnsi="Arial" w:cs="Arial"/>
          <w:b/>
          <w:bCs/>
          <w:color w:val="000000"/>
          <w:spacing w:val="-6"/>
          <w:u w:val="single"/>
          <w:shd w:val="clear" w:color="auto" w:fill="F1F1F1"/>
        </w:rPr>
        <w:t xml:space="preserve"> </w:t>
      </w:r>
      <w:r w:rsidR="00980374" w:rsidRPr="00C92E30">
        <w:rPr>
          <w:rFonts w:ascii="Arial" w:hAnsi="Arial" w:cs="Arial"/>
          <w:b/>
          <w:bCs/>
          <w:color w:val="000000"/>
          <w:u w:val="single"/>
          <w:shd w:val="clear" w:color="auto" w:fill="F1F1F1"/>
        </w:rPr>
        <w:t>w</w:t>
      </w:r>
      <w:r w:rsidR="00980374" w:rsidRPr="00C92E30">
        <w:rPr>
          <w:rFonts w:ascii="Arial" w:hAnsi="Arial" w:cs="Arial"/>
          <w:b/>
          <w:bCs/>
          <w:color w:val="000000"/>
          <w:spacing w:val="-2"/>
          <w:u w:val="single"/>
          <w:shd w:val="clear" w:color="auto" w:fill="F1F1F1"/>
        </w:rPr>
        <w:t xml:space="preserve"> </w:t>
      </w:r>
      <w:r w:rsidR="00980374" w:rsidRPr="00C92E30">
        <w:rPr>
          <w:rFonts w:ascii="Arial" w:hAnsi="Arial" w:cs="Arial"/>
          <w:b/>
          <w:bCs/>
          <w:color w:val="000000"/>
          <w:u w:val="single"/>
          <w:shd w:val="clear" w:color="auto" w:fill="F1F1F1"/>
        </w:rPr>
        <w:t>art.</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108</w:t>
      </w:r>
      <w:r w:rsidR="00980374" w:rsidRPr="00C92E30">
        <w:rPr>
          <w:rFonts w:ascii="Arial" w:hAnsi="Arial" w:cs="Arial"/>
          <w:b/>
          <w:bCs/>
          <w:color w:val="000000"/>
          <w:spacing w:val="-5"/>
          <w:u w:val="single"/>
          <w:shd w:val="clear" w:color="auto" w:fill="F1F1F1"/>
        </w:rPr>
        <w:t xml:space="preserve"> </w:t>
      </w:r>
      <w:r w:rsidR="00980374" w:rsidRPr="00C92E30">
        <w:rPr>
          <w:rFonts w:ascii="Arial" w:hAnsi="Arial" w:cs="Arial"/>
          <w:b/>
          <w:bCs/>
          <w:color w:val="000000"/>
          <w:u w:val="single"/>
          <w:shd w:val="clear" w:color="auto" w:fill="F1F1F1"/>
        </w:rPr>
        <w:t>ust.</w:t>
      </w:r>
      <w:r w:rsidR="00980374" w:rsidRPr="00C92E30">
        <w:rPr>
          <w:rFonts w:ascii="Arial" w:hAnsi="Arial" w:cs="Arial"/>
          <w:b/>
          <w:bCs/>
          <w:color w:val="000000"/>
          <w:spacing w:val="-4"/>
          <w:u w:val="single"/>
          <w:shd w:val="clear" w:color="auto" w:fill="F1F1F1"/>
        </w:rPr>
        <w:t xml:space="preserve"> </w:t>
      </w:r>
      <w:r w:rsidR="00980374" w:rsidRPr="00C92E30">
        <w:rPr>
          <w:rFonts w:ascii="Arial" w:hAnsi="Arial" w:cs="Arial"/>
          <w:b/>
          <w:bCs/>
          <w:color w:val="000000"/>
          <w:u w:val="single"/>
          <w:shd w:val="clear" w:color="auto" w:fill="F1F1F1"/>
        </w:rPr>
        <w:t>1</w:t>
      </w:r>
      <w:r w:rsidR="00980374" w:rsidRPr="00C92E30">
        <w:rPr>
          <w:rFonts w:ascii="Arial" w:hAnsi="Arial" w:cs="Arial"/>
          <w:b/>
          <w:bCs/>
          <w:color w:val="000000"/>
          <w:spacing w:val="-2"/>
          <w:u w:val="single"/>
          <w:shd w:val="clear" w:color="auto" w:fill="F1F1F1"/>
        </w:rPr>
        <w:t xml:space="preserve"> </w:t>
      </w:r>
      <w:r w:rsidR="00980374" w:rsidRPr="00C92E30">
        <w:rPr>
          <w:rFonts w:ascii="Arial" w:hAnsi="Arial" w:cs="Arial"/>
          <w:b/>
          <w:bCs/>
          <w:color w:val="000000"/>
          <w:u w:val="single"/>
          <w:shd w:val="clear" w:color="auto" w:fill="F1F1F1"/>
        </w:rPr>
        <w:t>ustawy</w:t>
      </w:r>
      <w:r w:rsidR="00980374" w:rsidRPr="00C92E30">
        <w:rPr>
          <w:rFonts w:ascii="Arial" w:hAnsi="Arial" w:cs="Arial"/>
          <w:b/>
          <w:bCs/>
          <w:color w:val="000000"/>
          <w:spacing w:val="-3"/>
          <w:u w:val="single"/>
          <w:shd w:val="clear" w:color="auto" w:fill="F1F1F1"/>
        </w:rPr>
        <w:t xml:space="preserve"> </w:t>
      </w:r>
      <w:proofErr w:type="spellStart"/>
      <w:r w:rsidR="00980374" w:rsidRPr="00C92E30">
        <w:rPr>
          <w:rFonts w:ascii="Arial" w:hAnsi="Arial" w:cs="Arial"/>
          <w:b/>
          <w:bCs/>
          <w:color w:val="000000"/>
          <w:spacing w:val="-5"/>
          <w:u w:val="single"/>
          <w:shd w:val="clear" w:color="auto" w:fill="F1F1F1"/>
        </w:rPr>
        <w:t>PZP</w:t>
      </w:r>
      <w:proofErr w:type="spellEnd"/>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7625AE">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77777777"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 xml:space="preserve">swoim </w:t>
      </w:r>
      <w:r w:rsidRPr="004B2206">
        <w:rPr>
          <w:rFonts w:ascii="Arial" w:hAnsi="Arial" w:cs="Arial"/>
        </w:rPr>
        <w:lastRenderedPageBreak/>
        <w:t>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C92E30">
      <w:pPr>
        <w:pStyle w:val="Nagwek11"/>
        <w:numPr>
          <w:ilvl w:val="0"/>
          <w:numId w:val="16"/>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6929A2ED" w14:textId="77777777" w:rsidR="00105BB9" w:rsidRPr="004B2206"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7D5C498B" w14:textId="77777777" w:rsidR="00105BB9" w:rsidRPr="004B2206" w:rsidRDefault="00980374" w:rsidP="007625AE">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587E4577" w14:textId="77777777" w:rsidR="00105BB9" w:rsidRPr="004B2206" w:rsidRDefault="00980374" w:rsidP="007625AE">
      <w:pPr>
        <w:pStyle w:val="Akapitzlist"/>
        <w:numPr>
          <w:ilvl w:val="1"/>
          <w:numId w:val="16"/>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7F3BDCB0" w14:textId="5018CF59" w:rsidR="0047449E" w:rsidRPr="0047449E" w:rsidRDefault="00980374" w:rsidP="007625AE">
      <w:pPr>
        <w:pStyle w:val="Akapitzlist"/>
        <w:numPr>
          <w:ilvl w:val="1"/>
          <w:numId w:val="16"/>
        </w:numPr>
        <w:tabs>
          <w:tab w:val="left" w:pos="447"/>
        </w:tabs>
        <w:ind w:right="-53" w:hanging="220"/>
        <w:jc w:val="both"/>
        <w:rPr>
          <w:rFonts w:ascii="Arial" w:hAnsi="Arial" w:cs="Arial"/>
        </w:rPr>
      </w:pPr>
      <w:r w:rsidRPr="004B2206">
        <w:rPr>
          <w:rFonts w:ascii="Arial" w:hAnsi="Arial" w:cs="Arial"/>
        </w:rPr>
        <w:t>Wykluczenie</w:t>
      </w:r>
      <w:r w:rsidRPr="004B2206">
        <w:rPr>
          <w:rFonts w:ascii="Arial" w:hAnsi="Arial" w:cs="Arial"/>
          <w:spacing w:val="-7"/>
        </w:rPr>
        <w:t xml:space="preserve"> </w:t>
      </w:r>
      <w:r w:rsidRPr="004B2206">
        <w:rPr>
          <w:rFonts w:ascii="Arial" w:hAnsi="Arial" w:cs="Arial"/>
        </w:rPr>
        <w:t>następuje</w:t>
      </w:r>
      <w:r w:rsidRPr="004B2206">
        <w:rPr>
          <w:rFonts w:ascii="Arial" w:hAnsi="Arial" w:cs="Arial"/>
          <w:spacing w:val="-4"/>
        </w:rPr>
        <w:t xml:space="preserve"> </w:t>
      </w:r>
      <w:r w:rsidRPr="004B2206">
        <w:rPr>
          <w:rFonts w:ascii="Arial" w:hAnsi="Arial" w:cs="Arial"/>
        </w:rPr>
        <w:t>zgodnie</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111</w:t>
      </w:r>
      <w:r w:rsidRPr="004B2206">
        <w:rPr>
          <w:rFonts w:ascii="Arial" w:hAnsi="Arial" w:cs="Arial"/>
          <w:spacing w:val="-5"/>
        </w:rPr>
        <w:t xml:space="preserve"> </w:t>
      </w:r>
      <w:proofErr w:type="spellStart"/>
      <w:r w:rsidRPr="004B2206">
        <w:rPr>
          <w:rFonts w:ascii="Arial" w:hAnsi="Arial" w:cs="Arial"/>
          <w:spacing w:val="-4"/>
        </w:rPr>
        <w:t>Pzp</w:t>
      </w:r>
      <w:proofErr w:type="spellEnd"/>
      <w:r w:rsidRPr="004B2206">
        <w:rPr>
          <w:rFonts w:ascii="Arial" w:hAnsi="Arial" w:cs="Arial"/>
          <w:spacing w:val="-4"/>
        </w:rPr>
        <w:t>.</w:t>
      </w:r>
    </w:p>
    <w:p w14:paraId="6E6E0D53" w14:textId="16390920" w:rsidR="00A01182"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32" w:name="_bookmark17"/>
                            <w:bookmarkEnd w:id="3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7" w:name="_bookmark17"/>
                      <w:bookmarkEnd w:id="4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1952FEEE" w14:textId="77777777" w:rsidR="009A38E1" w:rsidRPr="00A01182" w:rsidRDefault="009A38E1" w:rsidP="007625AE">
      <w:pPr>
        <w:tabs>
          <w:tab w:val="left" w:pos="447"/>
        </w:tabs>
        <w:spacing w:before="1"/>
        <w:ind w:right="-53"/>
        <w:jc w:val="both"/>
        <w:rPr>
          <w:rFonts w:ascii="Arial" w:hAnsi="Arial" w:cs="Arial"/>
          <w:b/>
          <w:bCs/>
          <w:u w:val="single"/>
        </w:rPr>
      </w:pP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lastRenderedPageBreak/>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77777777"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 xml:space="preserve">wykazał się wykonaniem w sposób zgodny z obowiązującymi przepisami oraz zasadami wiedzy technicznej i ukończonej w terminie, usługi, polegającej na wykonaniu w ciągu ostatnich 3 lat, a jeżeli okres prowadzenia działalności jest krótszy w tym okresie, </w:t>
      </w:r>
    </w:p>
    <w:p w14:paraId="0D7F9D9B" w14:textId="2E8025D2"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bCs/>
          <w:i/>
          <w:color w:val="auto"/>
          <w:sz w:val="22"/>
          <w:szCs w:val="22"/>
        </w:rPr>
        <w:t xml:space="preserve">- </w:t>
      </w:r>
      <w:r w:rsidRPr="00F30178">
        <w:rPr>
          <w:rFonts w:ascii="Arial" w:hAnsi="Arial" w:cs="Arial"/>
          <w:b/>
          <w:i/>
          <w:color w:val="auto"/>
          <w:sz w:val="22"/>
          <w:szCs w:val="22"/>
        </w:rPr>
        <w:t xml:space="preserve">co najmniej jednej usługi polegającej na opracowaniu projektu budowlanego i wykonawczego budowy/przebudowy drogi dla pieszych/drogi dla rowerów/ drogi dla pieszych i  rowerów o długości co najmniej 1500 m </w:t>
      </w:r>
    </w:p>
    <w:p w14:paraId="7735C353" w14:textId="44626313"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37D3EAE9" w14:textId="7777777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ciągu pieszo – rowerowego o długości co najmniej 1500 m </w:t>
      </w:r>
    </w:p>
    <w:p w14:paraId="649330B9" w14:textId="0F973B8B"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419516C4" w14:textId="0537ACA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chodnika o długości co najmniej 1500 m </w:t>
      </w:r>
    </w:p>
    <w:p w14:paraId="75FCB736" w14:textId="73CE04A5"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lub</w:t>
      </w:r>
    </w:p>
    <w:p w14:paraId="7B0D8508" w14:textId="77777777" w:rsid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drogi obejmującej budowę chodnika/ drogi dla pieszych i rowerów / drogi dla rowerów o długości co najmniej 1500 m, </w:t>
      </w:r>
    </w:p>
    <w:p w14:paraId="19C70796" w14:textId="77777777" w:rsidR="00F30178" w:rsidRPr="00F30178" w:rsidRDefault="00F30178" w:rsidP="00F30178">
      <w:pPr>
        <w:pStyle w:val="Standard"/>
        <w:spacing w:before="0"/>
        <w:ind w:left="720"/>
        <w:jc w:val="both"/>
        <w:rPr>
          <w:rFonts w:ascii="Arial" w:hAnsi="Arial" w:cs="Arial"/>
          <w:b/>
          <w:i/>
          <w:color w:val="auto"/>
          <w:sz w:val="22"/>
          <w:szCs w:val="22"/>
        </w:rPr>
      </w:pPr>
    </w:p>
    <w:p w14:paraId="7E6F99A5" w14:textId="2F1287AD" w:rsidR="009A38E1" w:rsidRPr="00AC2310" w:rsidRDefault="00AC2310" w:rsidP="007625AE">
      <w:pPr>
        <w:pStyle w:val="Akapitzlist"/>
        <w:tabs>
          <w:tab w:val="left" w:pos="9356"/>
        </w:tabs>
        <w:ind w:left="794" w:right="-28"/>
        <w:jc w:val="both"/>
        <w:rPr>
          <w:rFonts w:ascii="Arial" w:eastAsia="Times New Roman" w:hAnsi="Arial" w:cs="Arial"/>
          <w:bCs/>
          <w:iCs/>
          <w:lang w:eastAsia="pl-PL"/>
        </w:rPr>
      </w:pPr>
      <w:r w:rsidRPr="00AC2310">
        <w:rPr>
          <w:rFonts w:ascii="Arial" w:hAnsi="Arial" w:cs="Arial"/>
          <w:bCs/>
          <w:iCs/>
        </w:rPr>
        <w:t>oraz dołączy</w:t>
      </w:r>
      <w:r>
        <w:rPr>
          <w:rFonts w:ascii="Arial" w:hAnsi="Arial" w:cs="Arial"/>
          <w:bCs/>
          <w:iCs/>
        </w:rPr>
        <w:t>ł</w:t>
      </w:r>
      <w:r w:rsidRPr="00AC2310">
        <w:rPr>
          <w:rFonts w:ascii="Arial" w:hAnsi="Arial" w:cs="Arial"/>
          <w:bCs/>
          <w:iCs/>
        </w:rPr>
        <w:t xml:space="preserve"> dowody (referencje) określające, czy usługi te zostały wykonane lub w przypadku świadczeń okresowych lub ciągłych są wykonywane należycie. </w:t>
      </w:r>
    </w:p>
    <w:p w14:paraId="1A6644E2" w14:textId="77777777" w:rsidR="009A38E1" w:rsidRDefault="009A38E1" w:rsidP="007625AE">
      <w:pPr>
        <w:pStyle w:val="Akapitzlist"/>
        <w:tabs>
          <w:tab w:val="left" w:pos="9356"/>
        </w:tabs>
        <w:ind w:left="794" w:right="-28"/>
        <w:jc w:val="both"/>
        <w:rPr>
          <w:rFonts w:ascii="Arial" w:eastAsia="Times New Roman" w:hAnsi="Arial" w:cs="Arial"/>
          <w:lang w:eastAsia="pl-PL"/>
        </w:rPr>
      </w:pPr>
    </w:p>
    <w:p w14:paraId="3D5C1AAB" w14:textId="234EC84B" w:rsidR="00835CBC" w:rsidRPr="004102EF" w:rsidRDefault="00835CBC" w:rsidP="00835CBC">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D29B5">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2382995F" w14:textId="77777777" w:rsidR="00835CBC"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0BE351C0" w:rsidR="009F4EC9" w:rsidRPr="004102EF"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000B66E9" w14:textId="090594CC" w:rsidR="009F4EC9" w:rsidRPr="004102EF" w:rsidRDefault="00835CBC" w:rsidP="007625AE">
      <w:pPr>
        <w:pStyle w:val="Akapitzlist"/>
        <w:ind w:left="851" w:right="20"/>
        <w:jc w:val="both"/>
        <w:rPr>
          <w:rFonts w:ascii="Arial" w:hAnsi="Arial" w:cs="Arial"/>
          <w:i/>
          <w:iCs/>
        </w:rPr>
      </w:pPr>
      <w:r>
        <w:rPr>
          <w:rFonts w:ascii="Arial" w:eastAsia="Times New Roman" w:hAnsi="Arial" w:cs="Arial"/>
          <w:lang w:eastAsia="pl-PL"/>
        </w:rPr>
        <w:t xml:space="preserve">- </w:t>
      </w:r>
      <w:r w:rsidR="009F4EC9" w:rsidRPr="004102EF">
        <w:rPr>
          <w:rFonts w:ascii="Arial" w:eastAsia="Times New Roman" w:hAnsi="Arial" w:cs="Arial"/>
          <w:lang w:eastAsia="pl-PL"/>
        </w:rPr>
        <w:t xml:space="preserve">Co najmniej jednego </w:t>
      </w:r>
      <w:r w:rsidR="007D29B5" w:rsidRPr="007D29B5">
        <w:rPr>
          <w:rFonts w:ascii="Arial" w:eastAsia="Times New Roman" w:hAnsi="Arial" w:cs="Arial"/>
          <w:b/>
          <w:bCs/>
          <w:i/>
          <w:iCs/>
          <w:lang w:eastAsia="pl-PL"/>
        </w:rPr>
        <w:t xml:space="preserve">Głównego </w:t>
      </w:r>
      <w:r w:rsidR="007D29B5">
        <w:rPr>
          <w:rFonts w:ascii="Arial" w:hAnsi="Arial" w:cs="Arial"/>
          <w:b/>
          <w:bCs/>
          <w:i/>
          <w:iCs/>
        </w:rPr>
        <w:t>p</w:t>
      </w:r>
      <w:r w:rsidR="009F4EC9" w:rsidRPr="004102EF">
        <w:rPr>
          <w:rFonts w:ascii="Arial" w:hAnsi="Arial" w:cs="Arial"/>
          <w:b/>
          <w:bCs/>
          <w:i/>
          <w:iCs/>
        </w:rPr>
        <w:t xml:space="preserve">rojektanta </w:t>
      </w:r>
      <w:r w:rsidR="007D29B5">
        <w:rPr>
          <w:rFonts w:ascii="Arial" w:hAnsi="Arial" w:cs="Arial"/>
          <w:b/>
          <w:bCs/>
          <w:i/>
          <w:iCs/>
        </w:rPr>
        <w:t xml:space="preserve">koordynującego działania zespołu projektowego </w:t>
      </w:r>
      <w:r w:rsidR="009F4EC9" w:rsidRPr="004102EF">
        <w:rPr>
          <w:rFonts w:ascii="Arial" w:hAnsi="Arial" w:cs="Arial"/>
          <w:b/>
          <w:bCs/>
          <w:i/>
          <w:iCs/>
        </w:rPr>
        <w:t xml:space="preserve">posiadającego uprawnienia </w:t>
      </w:r>
      <w:r w:rsidR="009F4EC9" w:rsidRPr="004102EF">
        <w:rPr>
          <w:rFonts w:ascii="Arial" w:hAnsi="Arial" w:cs="Arial"/>
          <w:b/>
          <w:bCs/>
          <w:i/>
        </w:rPr>
        <w:t>budowlane do projektowania</w:t>
      </w:r>
      <w:r w:rsidR="009F4EC9" w:rsidRPr="004102EF">
        <w:rPr>
          <w:rFonts w:ascii="Arial" w:hAnsi="Arial" w:cs="Arial"/>
          <w:i/>
        </w:rPr>
        <w:t xml:space="preserve"> </w:t>
      </w:r>
      <w:r w:rsidR="009F4EC9" w:rsidRPr="004102EF">
        <w:rPr>
          <w:rFonts w:ascii="Arial" w:hAnsi="Arial" w:cs="Arial"/>
          <w:b/>
          <w:bCs/>
          <w:i/>
          <w:iCs/>
        </w:rPr>
        <w:t xml:space="preserve">bez ograniczeń w specjalności inżynieryjnej drogowej - </w:t>
      </w:r>
      <w:r w:rsidR="009F4EC9" w:rsidRPr="004102EF">
        <w:rPr>
          <w:rFonts w:ascii="Arial" w:hAnsi="Arial" w:cs="Arial"/>
          <w:i/>
        </w:rPr>
        <w:t xml:space="preserve">uprawnienia do wykonywania projektów budowlanych zgodnie  </w:t>
      </w:r>
      <w:r w:rsidR="009F4EC9" w:rsidRPr="004102EF">
        <w:rPr>
          <w:rFonts w:ascii="Arial" w:hAnsi="Arial" w:cs="Arial"/>
        </w:rPr>
        <w:t xml:space="preserve">z ustawą </w:t>
      </w:r>
      <w:bookmarkStart w:id="33" w:name="_Hlk95137228"/>
      <w:r w:rsidR="009F4EC9" w:rsidRPr="004102EF">
        <w:rPr>
          <w:rFonts w:ascii="Arial" w:hAnsi="Arial" w:cs="Arial"/>
        </w:rPr>
        <w:t>z dnia 7 lipca 1994</w:t>
      </w:r>
      <w:r w:rsidR="00BE413B">
        <w:rPr>
          <w:rFonts w:ascii="Arial" w:hAnsi="Arial" w:cs="Arial"/>
        </w:rPr>
        <w:t xml:space="preserve"> </w:t>
      </w:r>
      <w:r w:rsidR="009F4EC9" w:rsidRPr="004102EF">
        <w:rPr>
          <w:rFonts w:ascii="Arial" w:hAnsi="Arial" w:cs="Arial"/>
        </w:rPr>
        <w:t>r. Prawo budowlane (</w:t>
      </w:r>
      <w:proofErr w:type="spellStart"/>
      <w:r w:rsidR="009F4EC9" w:rsidRPr="004102EF">
        <w:rPr>
          <w:rFonts w:ascii="Arial" w:hAnsi="Arial" w:cs="Arial"/>
        </w:rPr>
        <w:t>t.j</w:t>
      </w:r>
      <w:proofErr w:type="spellEnd"/>
      <w:r w:rsidR="009F4EC9" w:rsidRPr="004102EF">
        <w:rPr>
          <w:rFonts w:ascii="Arial" w:hAnsi="Arial" w:cs="Arial"/>
        </w:rPr>
        <w:t>. Dz. U. z 202</w:t>
      </w:r>
      <w:r w:rsidR="00BE413B">
        <w:rPr>
          <w:rFonts w:ascii="Arial" w:hAnsi="Arial" w:cs="Arial"/>
        </w:rPr>
        <w:t xml:space="preserve">3 </w:t>
      </w:r>
      <w:r w:rsidR="009F4EC9" w:rsidRPr="004102EF">
        <w:rPr>
          <w:rFonts w:ascii="Arial" w:hAnsi="Arial" w:cs="Arial"/>
        </w:rPr>
        <w:t xml:space="preserve">r. poz. </w:t>
      </w:r>
      <w:r w:rsidR="00BE413B">
        <w:rPr>
          <w:rFonts w:ascii="Arial" w:hAnsi="Arial" w:cs="Arial"/>
        </w:rPr>
        <w:t>682</w:t>
      </w:r>
      <w:r w:rsidR="009F4EC9" w:rsidRPr="004102EF">
        <w:rPr>
          <w:rFonts w:ascii="Arial" w:hAnsi="Arial" w:cs="Arial"/>
        </w:rPr>
        <w:t xml:space="preserve"> ze zm</w:t>
      </w:r>
      <w:bookmarkEnd w:id="33"/>
      <w:r w:rsidR="009F4EC9" w:rsidRPr="004102EF">
        <w:rPr>
          <w:rFonts w:ascii="Arial" w:hAnsi="Arial" w:cs="Arial"/>
        </w:rPr>
        <w:t xml:space="preserve">.) </w:t>
      </w:r>
      <w:r w:rsidR="009F4EC9" w:rsidRPr="004102EF">
        <w:rPr>
          <w:rFonts w:ascii="Arial" w:hAnsi="Arial" w:cs="Arial"/>
          <w:i/>
          <w:iCs/>
        </w:rPr>
        <w:t>oraz Rozporządzeniem Ministra Inwestycji i Rozwoju z dnia 29.04.2019</w:t>
      </w:r>
      <w:r w:rsidR="00BE413B">
        <w:rPr>
          <w:rFonts w:ascii="Arial" w:hAnsi="Arial" w:cs="Arial"/>
          <w:i/>
          <w:iCs/>
        </w:rPr>
        <w:t xml:space="preserve"> </w:t>
      </w:r>
      <w:r w:rsidR="009F4EC9" w:rsidRPr="004102EF">
        <w:rPr>
          <w:rFonts w:ascii="Arial" w:hAnsi="Arial" w:cs="Arial"/>
          <w:i/>
          <w:iCs/>
        </w:rPr>
        <w:t>r. w sprawie przygotowania zawodowego do wykonywania samodzielnych funkcji technicznych w budownictwie (</w:t>
      </w:r>
      <w:proofErr w:type="spellStart"/>
      <w:r w:rsidR="009F4EC9" w:rsidRPr="004102EF">
        <w:rPr>
          <w:rFonts w:ascii="Arial" w:hAnsi="Arial" w:cs="Arial"/>
          <w:i/>
          <w:iCs/>
        </w:rPr>
        <w:t>t.j</w:t>
      </w:r>
      <w:proofErr w:type="spellEnd"/>
      <w:r w:rsidR="009F4EC9" w:rsidRPr="004102EF">
        <w:rPr>
          <w:rFonts w:ascii="Arial" w:hAnsi="Arial" w:cs="Arial"/>
          <w:i/>
          <w:iCs/>
        </w:rPr>
        <w:t xml:space="preserve">. Dz.U. 2019 poz. 831) lub odpowiadające im ważne uprawnienia budowlane, które zostały wydane na podstawie wcześniej obowiązujących przepisów. </w:t>
      </w:r>
    </w:p>
    <w:p w14:paraId="1B4964F8" w14:textId="6ADE62C9" w:rsidR="009F4EC9" w:rsidRPr="004102EF" w:rsidRDefault="009F4EC9" w:rsidP="007625AE">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sidR="007D29B5">
        <w:rPr>
          <w:rFonts w:ascii="Arial" w:hAnsi="Arial" w:cs="Arial"/>
          <w:b/>
          <w:sz w:val="22"/>
          <w:szCs w:val="22"/>
          <w:u w:val="single"/>
        </w:rPr>
        <w:t>Główny p</w:t>
      </w:r>
      <w:r w:rsidRPr="004102EF">
        <w:rPr>
          <w:rFonts w:ascii="Arial" w:hAnsi="Arial" w:cs="Arial"/>
          <w:b/>
          <w:sz w:val="22"/>
          <w:szCs w:val="22"/>
          <w:u w:val="single"/>
        </w:rPr>
        <w:t>rojektant</w:t>
      </w:r>
      <w:r w:rsidR="007D29B5">
        <w:rPr>
          <w:rFonts w:ascii="Arial" w:hAnsi="Arial" w:cs="Arial"/>
          <w:b/>
          <w:sz w:val="22"/>
          <w:szCs w:val="22"/>
          <w:u w:val="single"/>
        </w:rPr>
        <w:t xml:space="preserve"> koordynujący działania zespołu projektowego</w:t>
      </w:r>
    </w:p>
    <w:p w14:paraId="1EC5CE92" w14:textId="14BE36EB" w:rsidR="009F4EC9" w:rsidRPr="004102EF" w:rsidRDefault="009F4EC9" w:rsidP="007625AE">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r w:rsidRPr="004102EF">
        <w:rPr>
          <w:rFonts w:ascii="Arial" w:hAnsi="Arial" w:cs="Arial"/>
          <w:b/>
          <w:sz w:val="22"/>
          <w:szCs w:val="22"/>
        </w:rPr>
        <w:t>Uprawnienia budowlane do projektowania bez ograniczeń</w:t>
      </w:r>
      <w:r w:rsidR="007625AE">
        <w:rPr>
          <w:rFonts w:ascii="Arial" w:hAnsi="Arial" w:cs="Arial"/>
          <w:b/>
          <w:sz w:val="22"/>
          <w:szCs w:val="22"/>
        </w:rPr>
        <w:t xml:space="preserve"> </w:t>
      </w:r>
      <w:r w:rsidRPr="004102EF">
        <w:rPr>
          <w:rFonts w:ascii="Arial" w:hAnsi="Arial" w:cs="Arial"/>
          <w:b/>
          <w:sz w:val="22"/>
          <w:szCs w:val="22"/>
        </w:rPr>
        <w:t xml:space="preserve">w </w:t>
      </w:r>
      <w:r w:rsidR="007625AE">
        <w:rPr>
          <w:rFonts w:ascii="Arial" w:hAnsi="Arial" w:cs="Arial"/>
          <w:b/>
          <w:sz w:val="22"/>
          <w:szCs w:val="22"/>
        </w:rPr>
        <w:t>s</w:t>
      </w:r>
      <w:r w:rsidRPr="004102EF">
        <w:rPr>
          <w:rFonts w:ascii="Arial" w:hAnsi="Arial" w:cs="Arial"/>
          <w:b/>
          <w:sz w:val="22"/>
          <w:szCs w:val="22"/>
        </w:rPr>
        <w:t>pecjalności inżynieryjnej drogowej.</w:t>
      </w:r>
    </w:p>
    <w:p w14:paraId="053242BE" w14:textId="1D6B7662" w:rsidR="00835CBC" w:rsidRPr="00835CBC" w:rsidRDefault="009F4EC9" w:rsidP="00835CBC">
      <w:pPr>
        <w:pStyle w:val="Standard"/>
        <w:spacing w:before="0"/>
        <w:ind w:left="851"/>
        <w:jc w:val="both"/>
        <w:rPr>
          <w:rFonts w:ascii="Arial" w:hAnsi="Arial" w:cs="Arial"/>
          <w:b/>
          <w:i/>
          <w:color w:val="auto"/>
          <w:sz w:val="22"/>
          <w:szCs w:val="22"/>
        </w:rPr>
      </w:pPr>
      <w:r w:rsidRPr="00835CBC">
        <w:rPr>
          <w:rFonts w:ascii="Arial" w:hAnsi="Arial" w:cs="Arial"/>
          <w:sz w:val="22"/>
          <w:szCs w:val="22"/>
          <w:u w:val="single"/>
        </w:rPr>
        <w:t>DOŚWIADCZENIE:</w:t>
      </w:r>
      <w:r w:rsidRPr="00835CBC">
        <w:rPr>
          <w:rFonts w:ascii="Arial" w:hAnsi="Arial" w:cs="Arial"/>
          <w:sz w:val="22"/>
          <w:szCs w:val="22"/>
        </w:rPr>
        <w:t xml:space="preserve">  </w:t>
      </w:r>
      <w:r w:rsidR="007D29B5">
        <w:rPr>
          <w:rFonts w:ascii="Arial" w:hAnsi="Arial" w:cs="Arial"/>
          <w:sz w:val="22"/>
          <w:szCs w:val="22"/>
        </w:rPr>
        <w:t xml:space="preserve">wykonanie </w:t>
      </w:r>
      <w:r w:rsidR="00835CBC" w:rsidRPr="00835CBC">
        <w:rPr>
          <w:rFonts w:ascii="Arial" w:hAnsi="Arial" w:cs="Arial"/>
          <w:b/>
          <w:bCs/>
          <w:i/>
          <w:color w:val="auto"/>
          <w:sz w:val="22"/>
          <w:szCs w:val="22"/>
        </w:rPr>
        <w:t xml:space="preserve">co najmniej 1 usługi polegającej na </w:t>
      </w:r>
      <w:r w:rsidR="007D29B5">
        <w:rPr>
          <w:rFonts w:ascii="Arial" w:hAnsi="Arial" w:cs="Arial"/>
          <w:b/>
          <w:bCs/>
          <w:i/>
          <w:color w:val="auto"/>
          <w:sz w:val="22"/>
          <w:szCs w:val="22"/>
        </w:rPr>
        <w:t>opracowaniu</w:t>
      </w:r>
      <w:r w:rsidR="00835CBC" w:rsidRPr="00835CBC">
        <w:rPr>
          <w:rFonts w:ascii="Arial" w:hAnsi="Arial" w:cs="Arial"/>
          <w:b/>
          <w:bCs/>
          <w:i/>
          <w:color w:val="auto"/>
          <w:sz w:val="22"/>
          <w:szCs w:val="22"/>
        </w:rPr>
        <w:t xml:space="preserve"> </w:t>
      </w:r>
      <w:r w:rsidR="00835CBC" w:rsidRPr="00835CBC">
        <w:rPr>
          <w:rFonts w:ascii="Arial" w:hAnsi="Arial" w:cs="Arial"/>
          <w:b/>
          <w:i/>
          <w:color w:val="auto"/>
          <w:sz w:val="22"/>
          <w:szCs w:val="22"/>
        </w:rPr>
        <w:t>projektu budowlanego i wykonawczego:</w:t>
      </w:r>
    </w:p>
    <w:p w14:paraId="671F1EF0"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bCs/>
          <w:i/>
          <w:color w:val="auto"/>
          <w:sz w:val="22"/>
          <w:szCs w:val="22"/>
        </w:rPr>
        <w:t xml:space="preserve">- </w:t>
      </w:r>
      <w:r w:rsidRPr="00F30178">
        <w:rPr>
          <w:rFonts w:ascii="Arial" w:hAnsi="Arial" w:cs="Arial"/>
          <w:b/>
          <w:i/>
          <w:color w:val="auto"/>
          <w:sz w:val="22"/>
          <w:szCs w:val="22"/>
        </w:rPr>
        <w:t xml:space="preserve">co najmniej jednej usługi polegającej na opracowaniu projektu budowlanego i wykonawczego budowy/przebudowy drogi dla pieszych/drogi dla rowerów/ drogi dla pieszych i  rowerów   </w:t>
      </w:r>
    </w:p>
    <w:p w14:paraId="2FF2CC9B"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o długości co najmniej 1500 m lub</w:t>
      </w:r>
    </w:p>
    <w:p w14:paraId="10A033F9"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co najmniej jednej usługi polegającej na opracowaniu projektu budowlanego i wykonawczego budowy/przebudowy ciągu pieszo – rowerowego o długości co najmniej 1500 m lub</w:t>
      </w:r>
    </w:p>
    <w:p w14:paraId="6CF68CE1"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wykonawczego budowy/przebudowy chodnika </w:t>
      </w:r>
    </w:p>
    <w:p w14:paraId="49878122"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o długości co najmniej 1500 m lub</w:t>
      </w:r>
    </w:p>
    <w:p w14:paraId="6E71D6AE" w14:textId="77777777" w:rsidR="00F30178" w:rsidRPr="00F30178" w:rsidRDefault="00F30178" w:rsidP="00F30178">
      <w:pPr>
        <w:pStyle w:val="Standard"/>
        <w:spacing w:before="0"/>
        <w:ind w:left="851"/>
        <w:jc w:val="both"/>
        <w:rPr>
          <w:rFonts w:ascii="Arial" w:hAnsi="Arial" w:cs="Arial"/>
          <w:b/>
          <w:i/>
          <w:color w:val="auto"/>
          <w:sz w:val="22"/>
          <w:szCs w:val="22"/>
        </w:rPr>
      </w:pPr>
      <w:r w:rsidRPr="00F30178">
        <w:rPr>
          <w:rFonts w:ascii="Arial" w:hAnsi="Arial" w:cs="Arial"/>
          <w:b/>
          <w:i/>
          <w:color w:val="auto"/>
          <w:sz w:val="22"/>
          <w:szCs w:val="22"/>
        </w:rPr>
        <w:t xml:space="preserve">- co najmniej jednej usługi polegającej na opracowaniu projektu budowlanego i </w:t>
      </w:r>
      <w:r w:rsidRPr="00F30178">
        <w:rPr>
          <w:rFonts w:ascii="Arial" w:hAnsi="Arial" w:cs="Arial"/>
          <w:b/>
          <w:i/>
          <w:color w:val="auto"/>
          <w:sz w:val="22"/>
          <w:szCs w:val="22"/>
        </w:rPr>
        <w:lastRenderedPageBreak/>
        <w:t>wykonawczego budowy/przebudowy drogi obejmującej budowę chodnika/ drogi dla pieszych i rowerów / drogi dla rowerów o długości co najmniej 1500 m.</w:t>
      </w:r>
    </w:p>
    <w:p w14:paraId="1B8C9AC5" w14:textId="77777777" w:rsidR="00D26E23" w:rsidRDefault="00D26E23" w:rsidP="00835CBC">
      <w:pPr>
        <w:pStyle w:val="Standard"/>
        <w:spacing w:before="0"/>
        <w:ind w:left="851"/>
        <w:jc w:val="both"/>
        <w:rPr>
          <w:rFonts w:ascii="Arial" w:hAnsi="Arial" w:cs="Arial"/>
          <w:b/>
          <w:i/>
          <w:color w:val="auto"/>
          <w:sz w:val="22"/>
          <w:szCs w:val="22"/>
        </w:rPr>
      </w:pPr>
    </w:p>
    <w:p w14:paraId="720239CD" w14:textId="78FB3652" w:rsidR="00D26E23" w:rsidRPr="004102EF" w:rsidRDefault="00D26E23" w:rsidP="00D26E23">
      <w:pPr>
        <w:pStyle w:val="Standard"/>
        <w:widowControl/>
        <w:tabs>
          <w:tab w:val="left" w:pos="142"/>
        </w:tabs>
        <w:autoSpaceDN w:val="0"/>
        <w:ind w:left="851"/>
        <w:jc w:val="both"/>
        <w:rPr>
          <w:rFonts w:ascii="Arial" w:hAnsi="Arial" w:cs="Arial"/>
          <w:b/>
          <w:i/>
          <w:sz w:val="22"/>
          <w:szCs w:val="22"/>
        </w:rPr>
      </w:pPr>
      <w:r w:rsidRPr="004102EF">
        <w:rPr>
          <w:rFonts w:ascii="Arial" w:hAnsi="Arial" w:cs="Arial"/>
          <w:sz w:val="22"/>
          <w:szCs w:val="22"/>
          <w:u w:val="single"/>
        </w:rPr>
        <w:t>STANOWISKO:</w:t>
      </w:r>
      <w:r w:rsidRPr="004102EF">
        <w:rPr>
          <w:rFonts w:ascii="Arial" w:hAnsi="Arial" w:cs="Arial"/>
          <w:sz w:val="22"/>
          <w:szCs w:val="22"/>
        </w:rPr>
        <w:t xml:space="preserve">   </w:t>
      </w:r>
      <w:r>
        <w:rPr>
          <w:rFonts w:ascii="Arial" w:hAnsi="Arial" w:cs="Arial"/>
          <w:b/>
          <w:sz w:val="22"/>
          <w:szCs w:val="22"/>
          <w:u w:val="single"/>
        </w:rPr>
        <w:t>Wielobranżowy zespół projektowy składający się z co najmniej 1 osoby w danej branży</w:t>
      </w:r>
    </w:p>
    <w:p w14:paraId="7CA8C7B4" w14:textId="3CED124F" w:rsidR="00D26E23" w:rsidRDefault="00D26E23" w:rsidP="00D26E23">
      <w:pPr>
        <w:pStyle w:val="Standard"/>
        <w:widowControl/>
        <w:tabs>
          <w:tab w:val="left" w:pos="142"/>
        </w:tabs>
        <w:autoSpaceDN w:val="0"/>
        <w:ind w:left="851"/>
        <w:jc w:val="both"/>
        <w:rPr>
          <w:rFonts w:ascii="Arial" w:hAnsi="Arial" w:cs="Arial"/>
          <w:b/>
          <w:sz w:val="22"/>
          <w:szCs w:val="22"/>
        </w:rPr>
      </w:pPr>
      <w:r w:rsidRPr="004102EF">
        <w:rPr>
          <w:rFonts w:ascii="Arial" w:hAnsi="Arial" w:cs="Arial"/>
          <w:sz w:val="22"/>
          <w:szCs w:val="22"/>
          <w:u w:val="single"/>
        </w:rPr>
        <w:t>UPRAWNIENIA:</w:t>
      </w:r>
      <w:r w:rsidRPr="004102EF">
        <w:rPr>
          <w:rFonts w:ascii="Arial" w:hAnsi="Arial" w:cs="Arial"/>
          <w:sz w:val="22"/>
          <w:szCs w:val="22"/>
        </w:rPr>
        <w:t xml:space="preserve">  </w:t>
      </w:r>
    </w:p>
    <w:p w14:paraId="605A3158" w14:textId="3C2E1866" w:rsidR="00F30178" w:rsidRPr="00F30178" w:rsidRDefault="00F30178" w:rsidP="00F30178">
      <w:pPr>
        <w:pStyle w:val="Standard"/>
        <w:spacing w:line="276" w:lineRule="auto"/>
        <w:ind w:left="851"/>
        <w:jc w:val="both"/>
        <w:rPr>
          <w:rFonts w:ascii="Arial" w:hAnsi="Arial" w:cs="Arial"/>
          <w:b/>
          <w:bCs/>
          <w:color w:val="auto"/>
          <w:sz w:val="22"/>
          <w:szCs w:val="22"/>
        </w:rPr>
      </w:pPr>
      <w:r w:rsidRPr="00F30178">
        <w:rPr>
          <w:rFonts w:ascii="Arial" w:hAnsi="Arial" w:cs="Arial"/>
          <w:b/>
          <w:bCs/>
          <w:color w:val="auto"/>
          <w:sz w:val="22"/>
          <w:szCs w:val="22"/>
        </w:rPr>
        <w:t>1. uprawnienia budowlane do projektowania bez ograniczeń w specjalności instalacyjnej w zakresie sieci, instalacji i urządzeń elektrycznych i</w:t>
      </w:r>
      <w:r>
        <w:rPr>
          <w:rFonts w:ascii="Arial" w:hAnsi="Arial" w:cs="Arial"/>
          <w:b/>
          <w:bCs/>
          <w:color w:val="auto"/>
          <w:sz w:val="22"/>
          <w:szCs w:val="22"/>
        </w:rPr>
        <w:t xml:space="preserve"> </w:t>
      </w:r>
      <w:r w:rsidRPr="00F30178">
        <w:rPr>
          <w:rFonts w:ascii="Arial" w:hAnsi="Arial" w:cs="Arial"/>
          <w:b/>
          <w:bCs/>
          <w:color w:val="auto"/>
          <w:sz w:val="22"/>
          <w:szCs w:val="22"/>
        </w:rPr>
        <w:t>elektroenergetycznych,</w:t>
      </w:r>
    </w:p>
    <w:p w14:paraId="7F23D9F4" w14:textId="77777777" w:rsidR="00F30178" w:rsidRPr="00F30178" w:rsidRDefault="00F30178" w:rsidP="00F30178">
      <w:pPr>
        <w:pStyle w:val="Standard"/>
        <w:spacing w:line="276" w:lineRule="auto"/>
        <w:ind w:left="851"/>
        <w:jc w:val="both"/>
        <w:rPr>
          <w:rFonts w:ascii="Arial" w:hAnsi="Arial" w:cs="Arial"/>
          <w:b/>
          <w:bCs/>
          <w:color w:val="auto"/>
          <w:sz w:val="22"/>
          <w:szCs w:val="22"/>
        </w:rPr>
      </w:pPr>
      <w:r w:rsidRPr="00F30178">
        <w:rPr>
          <w:rFonts w:ascii="Arial" w:hAnsi="Arial" w:cs="Arial"/>
          <w:b/>
          <w:bCs/>
          <w:color w:val="auto"/>
          <w:sz w:val="22"/>
          <w:szCs w:val="22"/>
        </w:rPr>
        <w:t>2. uprawnienia budowlane do projektowania bez ograniczeń w specjalności instalacyjnej w zakresie sieci, instalacji i urządzeń telekomunikacyjnych.</w:t>
      </w:r>
    </w:p>
    <w:p w14:paraId="17777B84" w14:textId="77777777" w:rsidR="009F4EC9" w:rsidRPr="004102EF" w:rsidRDefault="009F4EC9" w:rsidP="007625AE">
      <w:pPr>
        <w:pStyle w:val="Standard"/>
        <w:jc w:val="both"/>
        <w:rPr>
          <w:rFonts w:ascii="Arial" w:hAnsi="Arial" w:cs="Arial"/>
          <w:b/>
          <w:sz w:val="22"/>
          <w:szCs w:val="22"/>
        </w:rPr>
      </w:pPr>
    </w:p>
    <w:p w14:paraId="5DCA2A5A" w14:textId="71A35EDB" w:rsidR="009F4EC9" w:rsidRDefault="009F4EC9" w:rsidP="007625AE">
      <w:pPr>
        <w:pStyle w:val="Standard"/>
        <w:ind w:left="708"/>
        <w:jc w:val="both"/>
        <w:rPr>
          <w:rFonts w:ascii="Arial" w:hAnsi="Arial" w:cs="Arial"/>
          <w:sz w:val="22"/>
          <w:szCs w:val="22"/>
        </w:rPr>
      </w:pPr>
      <w:r w:rsidRPr="004102EF">
        <w:rPr>
          <w:rFonts w:ascii="Arial" w:hAnsi="Arial" w:cs="Arial"/>
          <w:sz w:val="22"/>
          <w:szCs w:val="22"/>
        </w:rPr>
        <w:t xml:space="preserve">Główny projektant </w:t>
      </w:r>
      <w:r w:rsidR="00BE413B">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sidR="00BE413B">
        <w:rPr>
          <w:rFonts w:ascii="Arial" w:hAnsi="Arial" w:cs="Arial"/>
          <w:sz w:val="22"/>
          <w:szCs w:val="22"/>
        </w:rPr>
        <w:t xml:space="preserve"> </w:t>
      </w:r>
      <w:r w:rsidRPr="004102EF">
        <w:rPr>
          <w:rFonts w:ascii="Arial" w:hAnsi="Arial" w:cs="Arial"/>
          <w:sz w:val="22"/>
          <w:szCs w:val="22"/>
        </w:rPr>
        <w:t>r. Prawo budowlane (tekst jedn. Dz. U. z 202</w:t>
      </w:r>
      <w:r w:rsidR="00BE413B">
        <w:rPr>
          <w:rFonts w:ascii="Arial" w:hAnsi="Arial" w:cs="Arial"/>
          <w:sz w:val="22"/>
          <w:szCs w:val="22"/>
        </w:rPr>
        <w:t>3</w:t>
      </w:r>
      <w:r w:rsidRPr="004102EF">
        <w:rPr>
          <w:rFonts w:ascii="Arial" w:hAnsi="Arial" w:cs="Arial"/>
          <w:sz w:val="22"/>
          <w:szCs w:val="22"/>
        </w:rPr>
        <w:t xml:space="preserve"> r. poz. </w:t>
      </w:r>
      <w:r w:rsidR="00BE413B">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35372324" w14:textId="77777777" w:rsidR="00C92E30" w:rsidRPr="004102EF" w:rsidRDefault="00C92E30" w:rsidP="007625AE">
      <w:pPr>
        <w:pStyle w:val="Standard"/>
        <w:ind w:left="708"/>
        <w:jc w:val="both"/>
        <w:rPr>
          <w:rFonts w:ascii="Arial" w:hAnsi="Arial" w:cs="Arial"/>
          <w:sz w:val="22"/>
          <w:szCs w:val="22"/>
        </w:rPr>
      </w:pPr>
    </w:p>
    <w:p w14:paraId="575C1F62" w14:textId="77777777" w:rsidR="004102EF" w:rsidRDefault="009F4EC9" w:rsidP="007625AE">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45DCFD59" w14:textId="1A8CA3F6" w:rsidR="00D26E23" w:rsidRPr="004102EF" w:rsidRDefault="00D26E23"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 xml:space="preserve">w odniesieniu do warunków </w:t>
      </w:r>
      <w:r w:rsidRPr="00980374">
        <w:rPr>
          <w:rFonts w:ascii="Arial" w:hAnsi="Arial" w:cs="Arial"/>
          <w:b/>
        </w:rPr>
        <w:lastRenderedPageBreak/>
        <w:t>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D40EA1"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34" w:name="_bookmark18"/>
                            <w:bookmarkEnd w:id="34"/>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50" w:name="_bookmark18"/>
                      <w:bookmarkEnd w:id="50"/>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35" w:name="_bookmark19"/>
                            <w:bookmarkEnd w:id="35"/>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52" w:name="_bookmark19"/>
                      <w:bookmarkEnd w:id="5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77777777"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49E37132" w14:textId="7777777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5AE84226"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lastRenderedPageBreak/>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7777777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w:t>
      </w:r>
      <w:r w:rsidRPr="00980374">
        <w:rPr>
          <w:rFonts w:ascii="Arial" w:hAnsi="Arial" w:cs="Arial"/>
        </w:rPr>
        <w:lastRenderedPageBreak/>
        <w:t>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7625AE">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6" w:name="_bookmark20"/>
                            <w:bookmarkEnd w:id="3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4" w:name="_bookmark20"/>
                      <w:bookmarkEnd w:id="5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lastRenderedPageBreak/>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7" w:name="_bookmark21"/>
                            <w:bookmarkEnd w:id="37"/>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6" w:name="_bookmark21"/>
                      <w:bookmarkEnd w:id="5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0EC6C1BE" w14:textId="02913B67" w:rsidR="00105BB9" w:rsidRPr="00980374" w:rsidRDefault="00980374" w:rsidP="007625AE">
      <w:pPr>
        <w:pStyle w:val="Tekstpodstawowy"/>
        <w:spacing w:before="4"/>
        <w:ind w:left="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7625AE">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7625AE">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7625AE">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7625AE">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7625AE">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61DFC44" w14:textId="77777777" w:rsidTr="00A051B9">
        <w:trPr>
          <w:trHeight w:val="268"/>
        </w:trPr>
        <w:tc>
          <w:tcPr>
            <w:tcW w:w="567" w:type="dxa"/>
          </w:tcPr>
          <w:p w14:paraId="608A86B6"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105BB9" w:rsidRPr="00A051B9" w:rsidRDefault="00980374"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CF294ED"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60%</w:t>
            </w:r>
          </w:p>
        </w:tc>
        <w:tc>
          <w:tcPr>
            <w:tcW w:w="1417" w:type="dxa"/>
          </w:tcPr>
          <w:p w14:paraId="4C020F9E"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E114934" w14:textId="77777777" w:rsidTr="00A051B9">
        <w:trPr>
          <w:trHeight w:val="268"/>
        </w:trPr>
        <w:tc>
          <w:tcPr>
            <w:tcW w:w="567" w:type="dxa"/>
          </w:tcPr>
          <w:p w14:paraId="47636FCE" w14:textId="77777777" w:rsidR="00105BB9" w:rsidRPr="00A051B9" w:rsidRDefault="00980374"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105BB9" w:rsidRPr="00A051B9" w:rsidRDefault="00A051B9"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sidR="003F6450">
              <w:rPr>
                <w:rFonts w:ascii="Arial" w:hAnsi="Arial" w:cs="Arial"/>
                <w:color w:val="000000" w:themeColor="text1"/>
              </w:rPr>
              <w:t>i rękojmi</w:t>
            </w:r>
            <w:r w:rsidRPr="00A051B9">
              <w:rPr>
                <w:rFonts w:ascii="Arial" w:hAnsi="Arial" w:cs="Arial"/>
                <w:color w:val="000000" w:themeColor="text1"/>
              </w:rPr>
              <w:t xml:space="preserve"> na wykonan</w:t>
            </w:r>
            <w:r w:rsidR="003F6450">
              <w:rPr>
                <w:rFonts w:ascii="Arial" w:hAnsi="Arial" w:cs="Arial"/>
                <w:color w:val="000000" w:themeColor="text1"/>
              </w:rPr>
              <w:t>ą</w:t>
            </w:r>
            <w:r w:rsidRPr="00A051B9">
              <w:rPr>
                <w:rFonts w:ascii="Arial" w:hAnsi="Arial" w:cs="Arial"/>
                <w:color w:val="000000" w:themeColor="text1"/>
              </w:rPr>
              <w:t xml:space="preserve"> </w:t>
            </w:r>
            <w:r w:rsidR="003F6450">
              <w:rPr>
                <w:rFonts w:ascii="Arial" w:hAnsi="Arial" w:cs="Arial"/>
                <w:color w:val="000000" w:themeColor="text1"/>
              </w:rPr>
              <w:t>usługę</w:t>
            </w:r>
          </w:p>
        </w:tc>
        <w:tc>
          <w:tcPr>
            <w:tcW w:w="1134" w:type="dxa"/>
          </w:tcPr>
          <w:p w14:paraId="3DAB858A" w14:textId="77777777" w:rsidR="00105BB9" w:rsidRPr="00A051B9" w:rsidRDefault="00980374" w:rsidP="007625AE">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82ECB7B" w14:textId="77777777" w:rsidR="00105BB9" w:rsidRPr="00A051B9" w:rsidRDefault="00980374" w:rsidP="007625AE">
            <w:pPr>
              <w:pStyle w:val="TableParagraph"/>
              <w:ind w:left="0"/>
              <w:jc w:val="both"/>
              <w:rPr>
                <w:rFonts w:ascii="Arial" w:hAnsi="Arial" w:cs="Arial"/>
                <w:b/>
              </w:rPr>
            </w:pPr>
            <w:r w:rsidRPr="00A051B9">
              <w:rPr>
                <w:rFonts w:ascii="Arial" w:hAnsi="Arial" w:cs="Arial"/>
                <w:b/>
                <w:spacing w:val="-5"/>
              </w:rPr>
              <w:t>40%</w:t>
            </w:r>
          </w:p>
        </w:tc>
        <w:tc>
          <w:tcPr>
            <w:tcW w:w="1417" w:type="dxa"/>
          </w:tcPr>
          <w:p w14:paraId="36413169" w14:textId="77777777" w:rsidR="00105BB9" w:rsidRPr="00A051B9" w:rsidRDefault="00980374" w:rsidP="007625AE">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3EE94057" w14:textId="77777777" w:rsidR="00B97262" w:rsidRPr="00B97262" w:rsidRDefault="00B97262" w:rsidP="00B97262">
      <w:pPr>
        <w:tabs>
          <w:tab w:val="left" w:pos="879"/>
        </w:tabs>
        <w:ind w:right="-53"/>
        <w:jc w:val="both"/>
        <w:rPr>
          <w:rFonts w:ascii="Arial" w:hAnsi="Arial" w:cs="Arial"/>
          <w:b/>
          <w:u w:val="single"/>
        </w:rPr>
      </w:pPr>
    </w:p>
    <w:p w14:paraId="46E2CAC8" w14:textId="77777777" w:rsidR="00105BB9" w:rsidRPr="00A051B9" w:rsidRDefault="00980374" w:rsidP="007625AE">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1E924B" w14:textId="77777777" w:rsidR="00105BB9" w:rsidRPr="00A051B9" w:rsidRDefault="00105BB9" w:rsidP="007625AE">
      <w:pPr>
        <w:pStyle w:val="Tekstpodstawowy"/>
        <w:ind w:left="0" w:right="-53"/>
        <w:jc w:val="both"/>
        <w:rPr>
          <w:rFonts w:ascii="Arial" w:hAnsi="Arial" w:cs="Arial"/>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0E54D618" w14:textId="77777777" w:rsid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7A5FF1A" w14:textId="77777777" w:rsidR="003F6450" w:rsidRPr="003F6450" w:rsidRDefault="003F6450" w:rsidP="007625AE">
      <w:pPr>
        <w:pStyle w:val="Akapitzlist"/>
        <w:tabs>
          <w:tab w:val="left" w:pos="709"/>
          <w:tab w:val="left" w:pos="1276"/>
          <w:tab w:val="left" w:pos="1418"/>
        </w:tabs>
        <w:ind w:left="588"/>
        <w:jc w:val="both"/>
        <w:rPr>
          <w:rFonts w:ascii="Arial" w:hAnsi="Arial" w:cs="Arial"/>
        </w:rPr>
      </w:pPr>
      <w:r w:rsidRPr="003F6450">
        <w:rPr>
          <w:rFonts w:ascii="Arial" w:hAnsi="Arial" w:cs="Arial"/>
        </w:rPr>
        <w:t>Gdzie:</w:t>
      </w:r>
    </w:p>
    <w:p w14:paraId="663884F9" w14:textId="77777777" w:rsidR="003F6450" w:rsidRPr="003F6450" w:rsidRDefault="003F6450" w:rsidP="007625AE">
      <w:pPr>
        <w:pStyle w:val="Bezodstpw"/>
        <w:ind w:left="1081"/>
        <w:jc w:val="both"/>
        <w:rPr>
          <w:rFonts w:ascii="Arial" w:hAnsi="Arial" w:cs="Arial"/>
        </w:rPr>
      </w:pP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lastRenderedPageBreak/>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7625AE">
      <w:pPr>
        <w:pStyle w:val="Standard"/>
        <w:spacing w:before="0"/>
        <w:ind w:left="227"/>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8" w:name="_bookmark22"/>
                            <w:bookmarkEnd w:id="3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8" w:name="_bookmark22"/>
                      <w:bookmarkEnd w:id="5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1C5C7326"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835CBC">
        <w:rPr>
          <w:rFonts w:ascii="Arial" w:eastAsia="Times" w:hAnsi="Arial" w:cs="Arial"/>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 xml:space="preserve">Jeżeli Wykonawca, którego oferta została wybrana jako najkorzystniejsza, uchyla się od zawarcia umowy w sprawie zamówienia publicznego Zamawiający może dokonać ponownego badania i oceny </w:t>
      </w:r>
      <w:r w:rsidRPr="00D6660B">
        <w:rPr>
          <w:rFonts w:ascii="Arial" w:hAnsi="Arial" w:cs="Arial"/>
        </w:rPr>
        <w:lastRenderedPageBreak/>
        <w:t>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35265754" w14:textId="3791E391"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9" w:name="_bookmark23"/>
                            <w:bookmarkEnd w:id="39"/>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60" w:name="_bookmark23"/>
                      <w:bookmarkEnd w:id="6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AF0F46E" w14:textId="08397C1F" w:rsidR="00105BB9" w:rsidRDefault="00D66CA7" w:rsidP="007625AE">
      <w:pPr>
        <w:pStyle w:val="Tekstpodstawowy"/>
        <w:spacing w:before="4"/>
        <w:ind w:right="-53"/>
        <w:jc w:val="both"/>
        <w:rPr>
          <w:rFonts w:ascii="Arial" w:hAnsi="Arial" w:cs="Arial"/>
        </w:rPr>
      </w:pPr>
      <w:r>
        <w:rPr>
          <w:rFonts w:ascii="Arial" w:hAnsi="Arial" w:cs="Arial"/>
        </w:rPr>
        <w:t>Zamówieni</w:t>
      </w:r>
      <w:r w:rsidR="003F6450">
        <w:rPr>
          <w:rFonts w:ascii="Arial" w:hAnsi="Arial" w:cs="Arial"/>
        </w:rPr>
        <w:t>a nie</w:t>
      </w:r>
      <w:r>
        <w:rPr>
          <w:rFonts w:ascii="Arial" w:hAnsi="Arial" w:cs="Arial"/>
        </w:rPr>
        <w:t xml:space="preserve"> podzielono na części</w:t>
      </w:r>
      <w:r w:rsidR="003F6450">
        <w:rPr>
          <w:rFonts w:ascii="Arial" w:hAnsi="Arial" w:cs="Arial"/>
        </w:rPr>
        <w:t>.</w:t>
      </w:r>
    </w:p>
    <w:p w14:paraId="5C8AAE54" w14:textId="4031E250"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40" w:name="_bookmark25"/>
                            <w:bookmarkEnd w:id="4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8"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HqB&#10;Kz8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62" w:name="_bookmark25"/>
                      <w:bookmarkEnd w:id="62"/>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41" w:name="_bookmark26"/>
                            <w:bookmarkEnd w:id="4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49"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hV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k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GEYhV&#10;EgIAACMEAAAOAAAAAAAAAAAAAAAAAC4CAABkcnMvZTJvRG9jLnhtbFBLAQItABQABgAIAAAAIQA5&#10;Zc/W3AAAAAoBAAAPAAAAAAAAAAAAAAAAAGwEAABkcnMvZG93bnJldi54bWxQSwUGAAAAAAQABADz&#10;AAAAdQU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64" w:name="_bookmark26"/>
                      <w:bookmarkEnd w:id="64"/>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42" w:name="_bookmark27"/>
                            <w:bookmarkEnd w:id="4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0"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6" w:name="_bookmark27"/>
                      <w:bookmarkEnd w:id="66"/>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1"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38F308A" w14:textId="5F24EDB3" w:rsidR="00D66CA7" w:rsidRDefault="00D66CA7" w:rsidP="007625AE">
      <w:pPr>
        <w:pStyle w:val="Tekstpodstawowy"/>
        <w:spacing w:before="4"/>
        <w:ind w:left="0"/>
        <w:jc w:val="both"/>
        <w:rPr>
          <w:rFonts w:ascii="Arial" w:hAnsi="Arial" w:cs="Arial"/>
          <w:bCs/>
          <w:sz w:val="24"/>
          <w:szCs w:val="24"/>
          <w:lang w:eastAsia="pl-PL"/>
        </w:rPr>
      </w:pPr>
    </w:p>
    <w:p w14:paraId="65171F91" w14:textId="77777777" w:rsidR="00C92E30" w:rsidRDefault="00C92E30" w:rsidP="007625AE">
      <w:pPr>
        <w:pStyle w:val="Tekstpodstawowy"/>
        <w:spacing w:before="4"/>
        <w:ind w:left="0"/>
        <w:jc w:val="both"/>
        <w:rPr>
          <w:rFonts w:ascii="Arial" w:hAnsi="Arial" w:cs="Arial"/>
          <w:bCs/>
          <w:sz w:val="24"/>
          <w:szCs w:val="24"/>
          <w:lang w:eastAsia="pl-PL"/>
        </w:rPr>
      </w:pPr>
    </w:p>
    <w:p w14:paraId="6BAD2D67" w14:textId="34F7D084" w:rsidR="006A3E2F" w:rsidRPr="00BE413B" w:rsidRDefault="00F026F5" w:rsidP="007625AE">
      <w:pPr>
        <w:pStyle w:val="Tekstpodstawowy"/>
        <w:spacing w:before="4"/>
        <w:ind w:left="427"/>
        <w:jc w:val="both"/>
        <w:rPr>
          <w:rFonts w:ascii="Arial" w:hAnsi="Arial" w:cs="Arial"/>
          <w:bCs/>
          <w:vanish/>
          <w:lang w:eastAsia="pl-PL"/>
        </w:rPr>
      </w:pPr>
      <w:r w:rsidRPr="00BE413B">
        <w:rPr>
          <w:rFonts w:ascii="Arial" w:hAnsi="Arial" w:cs="Arial"/>
          <w:noProof/>
        </w:rPr>
        <w:lastRenderedPageBreak/>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43" w:name="_bookmark29"/>
                            <w:bookmarkEnd w:id="4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2"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VZEA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8" w:name="_bookmark29"/>
                      <w:bookmarkEnd w:id="68"/>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890841">
        <w:rPr>
          <w:rFonts w:ascii="Arial" w:hAnsi="Arial" w:cs="Arial"/>
          <w:bCs/>
          <w:lang w:eastAsia="pl-PL"/>
        </w:rPr>
        <w:t xml:space="preserve">1. </w:t>
      </w:r>
    </w:p>
    <w:p w14:paraId="3444DF09" w14:textId="1D26D9C3" w:rsidR="00890841" w:rsidRPr="00222BBB" w:rsidRDefault="00890841" w:rsidP="00890841">
      <w:pPr>
        <w:pStyle w:val="Akapitzlist"/>
        <w:numPr>
          <w:ilvl w:val="2"/>
          <w:numId w:val="8"/>
        </w:numPr>
        <w:suppressAutoHyphens/>
        <w:autoSpaceDE/>
        <w:autoSpaceDN/>
        <w:spacing w:before="20" w:after="40"/>
        <w:contextualSpacing/>
        <w:jc w:val="both"/>
        <w:outlineLvl w:val="3"/>
        <w:rPr>
          <w:rFonts w:ascii="Arial" w:hAnsi="Arial" w:cs="Arial"/>
          <w:bCs/>
        </w:rPr>
      </w:pPr>
      <w:r w:rsidRPr="00222BBB">
        <w:rPr>
          <w:rFonts w:ascii="Arial" w:hAnsi="Arial" w:cs="Arial"/>
          <w:bCs/>
        </w:rPr>
        <w:t xml:space="preserve">Wykonawca jest zobowiązany wnieść wadium w wysokości: </w:t>
      </w:r>
      <w:r>
        <w:rPr>
          <w:rFonts w:ascii="Arial" w:hAnsi="Arial" w:cs="Arial"/>
          <w:b/>
          <w:bCs/>
        </w:rPr>
        <w:t>3 000</w:t>
      </w:r>
      <w:r w:rsidRPr="00222BBB">
        <w:rPr>
          <w:rFonts w:ascii="Arial" w:hAnsi="Arial" w:cs="Arial"/>
          <w:b/>
          <w:bCs/>
        </w:rPr>
        <w:t xml:space="preserve">,00 PLN </w:t>
      </w:r>
      <w:r w:rsidRPr="00222BBB">
        <w:rPr>
          <w:rFonts w:ascii="Arial" w:hAnsi="Arial" w:cs="Arial"/>
          <w:bCs/>
        </w:rPr>
        <w:t xml:space="preserve">(słownie zł: </w:t>
      </w:r>
      <w:r>
        <w:rPr>
          <w:rFonts w:ascii="Arial" w:hAnsi="Arial" w:cs="Arial"/>
          <w:bCs/>
        </w:rPr>
        <w:t>trzy tysiące</w:t>
      </w:r>
      <w:r w:rsidRPr="00222BBB">
        <w:rPr>
          <w:rFonts w:ascii="Arial" w:hAnsi="Arial" w:cs="Arial"/>
          <w:bCs/>
        </w:rPr>
        <w:t xml:space="preserve"> złotych 00/100)</w:t>
      </w:r>
    </w:p>
    <w:p w14:paraId="512D3270" w14:textId="77777777" w:rsidR="00890841" w:rsidRPr="006A3E2F" w:rsidRDefault="00890841" w:rsidP="00890841">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4DF4C82E"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42B07037"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05CDD037"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43B9867A" w14:textId="77777777" w:rsidR="00890841" w:rsidRPr="006A3E2F" w:rsidRDefault="00890841" w:rsidP="00890841">
      <w:pPr>
        <w:widowControl/>
        <w:numPr>
          <w:ilvl w:val="2"/>
          <w:numId w:val="42"/>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 dnia 9 listopada 2000 r. o utworzeniu Polskiej Agencji Rozwoju Przedsiębiorczości.</w:t>
      </w:r>
    </w:p>
    <w:p w14:paraId="3F68CE83" w14:textId="77777777" w:rsidR="00890841" w:rsidRPr="006A3E2F" w:rsidRDefault="00890841" w:rsidP="00890841">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32C7496A" w14:textId="77777777" w:rsidR="00890841" w:rsidRPr="006A3E2F" w:rsidRDefault="00890841" w:rsidP="00890841">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22582879" w14:textId="77777777" w:rsidR="00890841" w:rsidRPr="006A3E2F" w:rsidRDefault="00890841" w:rsidP="00890841">
      <w:pPr>
        <w:ind w:left="567" w:firstLine="142"/>
        <w:rPr>
          <w:rFonts w:ascii="Arial" w:hAnsi="Arial" w:cs="Arial"/>
          <w:b/>
          <w:highlight w:val="yellow"/>
        </w:rPr>
      </w:pPr>
      <w:r w:rsidRPr="00222BBB">
        <w:rPr>
          <w:rFonts w:ascii="Arial" w:hAnsi="Arial" w:cs="Arial"/>
          <w:b/>
          <w:bCs/>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2B156FF1" w14:textId="2C13C676" w:rsidR="00890841" w:rsidRPr="006A3E2F" w:rsidRDefault="00890841" w:rsidP="00890841">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Pr>
          <w:rFonts w:ascii="Arial" w:hAnsi="Arial" w:cs="Arial"/>
          <w:b/>
          <w:color w:val="000000"/>
          <w:lang w:eastAsia="pl-PL"/>
        </w:rPr>
        <w:t>35</w:t>
      </w:r>
      <w:r w:rsidRPr="006A3E2F">
        <w:rPr>
          <w:rFonts w:ascii="Arial" w:hAnsi="Arial" w:cs="Arial"/>
          <w:b/>
          <w:color w:val="000000"/>
          <w:lang w:eastAsia="pl-PL"/>
        </w:rPr>
        <w:t>.202</w:t>
      </w:r>
      <w:r>
        <w:rPr>
          <w:rFonts w:ascii="Arial" w:hAnsi="Arial" w:cs="Arial"/>
          <w:b/>
          <w:color w:val="000000"/>
          <w:lang w:eastAsia="pl-PL"/>
        </w:rPr>
        <w:t>4</w:t>
      </w:r>
      <w:proofErr w:type="spellEnd"/>
      <w:r>
        <w:rPr>
          <w:rFonts w:ascii="Arial" w:hAnsi="Arial" w:cs="Arial"/>
          <w:b/>
          <w:color w:val="000000"/>
          <w:lang w:eastAsia="pl-PL"/>
        </w:rPr>
        <w:t xml:space="preserve"> </w:t>
      </w:r>
    </w:p>
    <w:p w14:paraId="70743D0D"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36570705"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43B528DA" w14:textId="77777777" w:rsidR="00890841" w:rsidRPr="006A3E2F" w:rsidRDefault="00890841" w:rsidP="00890841">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17ED0B77"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7BDD86A7"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7C83BE3C"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6525F084" w14:textId="77777777" w:rsidR="00890841" w:rsidRPr="006A3E2F" w:rsidRDefault="00890841" w:rsidP="00890841">
      <w:pPr>
        <w:pStyle w:val="Akapitzlist"/>
        <w:widowControl/>
        <w:numPr>
          <w:ilvl w:val="0"/>
          <w:numId w:val="43"/>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zobowiązanie gwaranta/poręczyciela do zapłacenia kwoty wskazanej w gwarancji/poręczeniu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7B88E75E" w14:textId="77777777" w:rsidR="00890841" w:rsidRPr="006A3E2F" w:rsidRDefault="00890841" w:rsidP="0089084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4E21052C" w14:textId="77777777" w:rsidR="00890841" w:rsidRPr="00222BBB" w:rsidRDefault="00890841" w:rsidP="00890841">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rPr>
        <w:t xml:space="preserve">Zasady dokonywania zatrzymania i zwrotu wadium określono w przepisach art. 98 ustawy </w:t>
      </w:r>
      <w:proofErr w:type="spellStart"/>
      <w:r w:rsidRPr="006A3E2F">
        <w:rPr>
          <w:rFonts w:ascii="Arial" w:hAnsi="Arial" w:cs="Arial"/>
        </w:rPr>
        <w:t>Pzp</w:t>
      </w:r>
      <w:proofErr w:type="spellEnd"/>
      <w:r w:rsidRPr="006A3E2F">
        <w:rPr>
          <w:rFonts w:ascii="Arial" w:hAnsi="Arial" w:cs="Arial"/>
        </w:rPr>
        <w:t>.</w:t>
      </w:r>
    </w:p>
    <w:p w14:paraId="7DA90E89" w14:textId="49AC0111" w:rsidR="00BE413B" w:rsidRDefault="00BE413B"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4" w:name="_bookmark30"/>
                            <w:bookmarkEnd w:id="4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3"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LYEgIAACMEAAAOAAAAZHJzL2Uyb0RvYy54bWysU1Fv0zAQfkfiP1h+p0lb0ZW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a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91S&#10;2B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70" w:name="_bookmark30"/>
                      <w:bookmarkEnd w:id="7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45" w:name="_bookmark31"/>
                            <w:bookmarkEnd w:id="45"/>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4"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8IHO&#10;XB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72" w:name="_bookmark31"/>
                      <w:bookmarkEnd w:id="72"/>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46" w:name="_bookmark32"/>
                            <w:bookmarkEnd w:id="4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5"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k+EgIAACMEAAAOAAAAZHJzL2Uyb0RvYy54bWysU1Fv0zAQfkfiP1h+p0lbUbq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veZM0t3yzXK5Tqpkoji/dujDewU9i0bJkURN6OJ450PMRhRnlxjMg9H1XhuTNthW&#10;O4PsKKgB9vP4pwKeuRnLhpjK1Woi4K8Qefr+BNHrQJ1sdF/y9cVJFJG2d7ZOfRaENpNNKRt74jFS&#10;N5EYxmpkui754ipGiLxWUD8SswhT59KkkdEB/uBsoK4tuf9+EKg4Mx8sqRNb/Gzg2ajOhrCSnpY8&#10;cDaZuzCNwsGhbjtCnvS3cEMKNjqR+5TFKV/qxMT5aWpiq/+6T15Ps739CQ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7axk+&#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74" w:name="_bookmark32"/>
                      <w:bookmarkEnd w:id="74"/>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Default="00980374" w:rsidP="007625AE">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6"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c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7" w:name="_bookmark34"/>
                            <w:bookmarkEnd w:id="4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7"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6" w:name="_bookmark34"/>
                      <w:bookmarkEnd w:id="76"/>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lastRenderedPageBreak/>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8" w:name="_bookmark35"/>
                            <w:bookmarkEnd w:id="4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8"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8" w:name="_bookmark35"/>
                      <w:bookmarkEnd w:id="7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59"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DCWbUH&#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9" w:name="_bookmark37"/>
                            <w:bookmarkEnd w:id="4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0"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80" w:name="_bookmark37"/>
                      <w:bookmarkEnd w:id="80"/>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50" w:name="_bookmark38"/>
                            <w:bookmarkEnd w:id="5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1"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DO46f1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82" w:name="_bookmark38"/>
                      <w:bookmarkEnd w:id="82"/>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34F75964"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5B74470E"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890841">
        <w:rPr>
          <w:rFonts w:ascii="Arial" w:hAnsi="Arial" w:cs="Arial"/>
          <w:b/>
          <w:color w:val="000000"/>
          <w:lang w:eastAsia="pl-PL"/>
        </w:rPr>
        <w:t>35</w:t>
      </w:r>
      <w:r w:rsidR="00BE413B">
        <w:rPr>
          <w:rFonts w:ascii="Arial" w:hAnsi="Arial" w:cs="Arial"/>
          <w:b/>
          <w:color w:val="000000"/>
          <w:lang w:eastAsia="pl-PL"/>
        </w:rPr>
        <w:t>.2024</w:t>
      </w:r>
      <w:proofErr w:type="spellEnd"/>
      <w:r w:rsidR="00BB18C5">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t>
      </w:r>
      <w:r w:rsidRPr="00B40110">
        <w:rPr>
          <w:rFonts w:ascii="Arial" w:hAnsi="Arial" w:cs="Arial"/>
          <w:bCs/>
        </w:rPr>
        <w:lastRenderedPageBreak/>
        <w:t>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51" w:name="_bookmark39"/>
                            <w:bookmarkEnd w:id="5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2"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lhEg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84" w:name="_bookmark39"/>
                      <w:bookmarkEnd w:id="84"/>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lastRenderedPageBreak/>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7625AE">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52" w:name="_bookmark40"/>
                            <w:bookmarkEnd w:id="5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3"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oBvJe&#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6" w:name="_bookmark40"/>
                      <w:bookmarkEnd w:id="86"/>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53" w:name="_bookmark41"/>
                            <w:bookmarkEnd w:id="5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4"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KtCE+0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8" w:name="_bookmark41"/>
                      <w:bookmarkEnd w:id="88"/>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02C0320" w14:textId="72F3F789" w:rsidR="00105BB9" w:rsidRPr="007C5533" w:rsidRDefault="00980374" w:rsidP="007625AE">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Default="00412555" w:rsidP="007625AE">
      <w:pPr>
        <w:pStyle w:val="Akapitzlist"/>
        <w:tabs>
          <w:tab w:val="left" w:pos="588"/>
          <w:tab w:val="left" w:pos="589"/>
        </w:tabs>
        <w:spacing w:line="267" w:lineRule="exact"/>
        <w:ind w:left="588" w:right="-53"/>
        <w:jc w:val="both"/>
        <w:rPr>
          <w:rFonts w:ascii="Arial" w:hAnsi="Arial" w:cs="Arial"/>
        </w:rPr>
      </w:pPr>
    </w:p>
    <w:p w14:paraId="2CCF1C50" w14:textId="77777777" w:rsidR="00C92E30" w:rsidRPr="007C5533" w:rsidRDefault="00C92E30"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lastRenderedPageBreak/>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DEBB527"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proofErr w:type="spellStart"/>
      <w:r w:rsidR="00980374" w:rsidRPr="00B1088A">
        <w:rPr>
          <w:rFonts w:ascii="Arial" w:hAnsi="Arial" w:cs="Arial"/>
          <w:b/>
          <w:spacing w:val="-4"/>
        </w:rPr>
        <w:t>SWZ</w:t>
      </w:r>
      <w:proofErr w:type="spellEnd"/>
      <w:r w:rsidR="00980374" w:rsidRPr="00B1088A">
        <w:rPr>
          <w:rFonts w:ascii="Arial" w:hAnsi="Arial" w:cs="Arial"/>
          <w:b/>
          <w:spacing w:val="-4"/>
        </w:rPr>
        <w:t>.</w:t>
      </w:r>
    </w:p>
    <w:p w14:paraId="70AFA330" w14:textId="77777777" w:rsidR="00105BB9" w:rsidRPr="00980374" w:rsidRDefault="00105BB9"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31EE1989" w14:textId="0B51B404" w:rsidR="00105BB9" w:rsidRPr="00980374" w:rsidRDefault="00980374" w:rsidP="007625AE">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proofErr w:type="spellStart"/>
      <w:r w:rsidR="00890841">
        <w:rPr>
          <w:rFonts w:ascii="Arial" w:hAnsi="Arial" w:cs="Arial"/>
          <w:spacing w:val="-5"/>
          <w:sz w:val="14"/>
        </w:rPr>
        <w:t>GZ</w:t>
      </w:r>
      <w:proofErr w:type="spellEnd"/>
    </w:p>
    <w:p w14:paraId="16567E08" w14:textId="77777777" w:rsidR="00105BB9" w:rsidRPr="00980374" w:rsidRDefault="00105BB9" w:rsidP="007625AE">
      <w:pPr>
        <w:spacing w:line="171" w:lineRule="exact"/>
        <w:ind w:left="227"/>
        <w:jc w:val="both"/>
        <w:rPr>
          <w:rFonts w:ascii="Arial" w:hAnsi="Arial" w:cs="Arial"/>
          <w:sz w:val="14"/>
        </w:rPr>
      </w:pPr>
    </w:p>
    <w:sectPr w:rsidR="00105BB9" w:rsidRPr="00980374" w:rsidSect="00FA670D">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E5BCA" w14:textId="77777777" w:rsidR="00B05BBC" w:rsidRPr="00096E6B" w:rsidRDefault="00B05BBC" w:rsidP="00105BB9">
      <w:pPr>
        <w:rPr>
          <w:szCs w:val="24"/>
        </w:rPr>
      </w:pPr>
      <w:r>
        <w:separator/>
      </w:r>
    </w:p>
  </w:endnote>
  <w:endnote w:type="continuationSeparator" w:id="0">
    <w:p w14:paraId="571A6FA9" w14:textId="77777777" w:rsidR="00B05BBC" w:rsidRPr="00096E6B" w:rsidRDefault="00B05BBC"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Arial Unicode MS"/>
    <w:charset w:val="86"/>
    <w:family w:val="modern"/>
    <w:pitch w:val="default"/>
    <w:sig w:usb0="00000000" w:usb1="00000000" w:usb2="00000000" w:usb3="00000000" w:csb0="00040000"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118B2" w14:textId="77777777" w:rsidR="00EE4747" w:rsidRDefault="00EE47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E1E11" w14:textId="77777777" w:rsidR="00B05BBC" w:rsidRPr="00096E6B" w:rsidRDefault="00B05BBC" w:rsidP="00105BB9">
      <w:pPr>
        <w:rPr>
          <w:szCs w:val="24"/>
        </w:rPr>
      </w:pPr>
      <w:r>
        <w:separator/>
      </w:r>
    </w:p>
  </w:footnote>
  <w:footnote w:type="continuationSeparator" w:id="0">
    <w:p w14:paraId="5E57C5E3" w14:textId="77777777" w:rsidR="00B05BBC" w:rsidRPr="00096E6B" w:rsidRDefault="00B05BBC"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F9A3" w14:textId="6D124A7A" w:rsidR="00EE4747" w:rsidRDefault="00EE4747">
    <w:pPr>
      <w:pStyle w:val="Nagwek"/>
    </w:pPr>
    <w:r>
      <w:rPr>
        <w:noProof/>
      </w:rPr>
      <w:pict w14:anchorId="11791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60.6pt;height:169.2pt;rotation:315;z-index:-251655168;mso-position-horizontal:center;mso-position-horizontal-relative:margin;mso-position-vertical:center;mso-position-vertical-relative:margin" o:allowincell="f" fillcolor="silver" stroked="f">
          <v:fill opacity=".5"/>
          <v:textpath style="font-family:&quot;Arial Black&quot;;font-size:120pt" string="KOREK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8935" w14:textId="12406939" w:rsidR="00341799" w:rsidRPr="00346CA4" w:rsidRDefault="00EE4747" w:rsidP="0079791B">
    <w:pPr>
      <w:pStyle w:val="Nagwek"/>
      <w:jc w:val="center"/>
    </w:pPr>
    <w:r>
      <w:rPr>
        <w:noProof/>
      </w:rPr>
      <w:pict w14:anchorId="65268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60.6pt;height:169.2pt;rotation:315;z-index:-251653120;mso-position-horizontal:center;mso-position-horizontal-relative:margin;mso-position-vertical:center;mso-position-vertical-relative:margin" o:allowincell="f" fillcolor="silver" stroked="f">
          <v:fill opacity=".5"/>
          <v:textpath style="font-family:&quot;Arial Black&quot;;font-size:120pt" string="KOREK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24D4" w14:textId="67D21DA1" w:rsidR="00EE4747" w:rsidRDefault="00EE4747">
    <w:pPr>
      <w:pStyle w:val="Nagwek"/>
    </w:pPr>
    <w:r>
      <w:rPr>
        <w:noProof/>
      </w:rPr>
      <w:pict w14:anchorId="19D3A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60.6pt;height:169.2pt;rotation:315;z-index:-251657216;mso-position-horizontal:center;mso-position-horizontal-relative:margin;mso-position-vertical:center;mso-position-vertical-relative:margin" o:allowincell="f" fillcolor="silver" stroked="f">
          <v:fill opacity=".5"/>
          <v:textpath style="font-family:&quot;Arial Black&quot;;font-size:120pt" string="KOREK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0"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1"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2"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5"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16"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8"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9"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0"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1"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2"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25"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10DA3A17"/>
    <w:multiLevelType w:val="hybridMultilevel"/>
    <w:tmpl w:val="89B8D66A"/>
    <w:lvl w:ilvl="0" w:tplc="1CBCB4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0"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2"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34"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35"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8" w15:restartNumberingAfterBreak="0">
    <w:nsid w:val="178616F5"/>
    <w:multiLevelType w:val="hybridMultilevel"/>
    <w:tmpl w:val="8DAA32BA"/>
    <w:lvl w:ilvl="0" w:tplc="362EE9FE">
      <w:start w:val="15"/>
      <w:numFmt w:val="decimal"/>
      <w:lvlText w:val="%1)"/>
      <w:lvlJc w:val="left"/>
      <w:pPr>
        <w:ind w:left="644" w:hanging="360"/>
      </w:pPr>
      <w:rPr>
        <w:rFonts w:hint="default"/>
      </w:rPr>
    </w:lvl>
    <w:lvl w:ilvl="1" w:tplc="04150011">
      <w:start w:val="1"/>
      <w:numFmt w:val="decimal"/>
      <w:lvlText w:val="%2)"/>
      <w:lvlJc w:val="left"/>
      <w:pPr>
        <w:ind w:left="852" w:hanging="360"/>
      </w:pPr>
    </w:lvl>
    <w:lvl w:ilvl="2" w:tplc="045A4C32">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0"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1"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2"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44"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45" w15:restartNumberingAfterBreak="0">
    <w:nsid w:val="1E444840"/>
    <w:multiLevelType w:val="hybridMultilevel"/>
    <w:tmpl w:val="1A885B0A"/>
    <w:lvl w:ilvl="0" w:tplc="D408DD3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47"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9"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21E92AAA"/>
    <w:multiLevelType w:val="hybridMultilevel"/>
    <w:tmpl w:val="A0B0FB7C"/>
    <w:lvl w:ilvl="0" w:tplc="D56E6A0C">
      <w:start w:val="1"/>
      <w:numFmt w:val="upperRoman"/>
      <w:lvlText w:val="%1)"/>
      <w:lvlJc w:val="left"/>
      <w:pPr>
        <w:ind w:left="947" w:hanging="720"/>
      </w:pPr>
      <w:rPr>
        <w:rFonts w:ascii="Calibri" w:eastAsia="Calibri" w:hAnsi="Calibri" w:cs="Calibri" w:hint="default"/>
        <w:b/>
        <w:bCs/>
        <w:i w:val="0"/>
        <w:iCs w:val="0"/>
        <w:color w:val="000000"/>
        <w:spacing w:val="0"/>
        <w:w w:val="100"/>
        <w:sz w:val="22"/>
        <w:szCs w:val="22"/>
        <w:u w:val="single"/>
        <w:shd w:val="clear" w:color="auto" w:fill="F1F1F1"/>
        <w:lang w:val="pl-PL" w:eastAsia="en-US" w:bidi="ar-SA"/>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3"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55"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59"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0"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63"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64"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65"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66"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6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6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70"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72"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6"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78"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8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81"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85"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88"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89"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91"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95" w15:restartNumberingAfterBreak="0">
    <w:nsid w:val="60B412C5"/>
    <w:multiLevelType w:val="hybridMultilevel"/>
    <w:tmpl w:val="128CC4B4"/>
    <w:lvl w:ilvl="0" w:tplc="A22A95CC">
      <w:start w:val="1"/>
      <w:numFmt w:val="decimal"/>
      <w:lvlText w:val="%1."/>
      <w:lvlJc w:val="left"/>
      <w:pPr>
        <w:ind w:left="446" w:hanging="219"/>
      </w:pPr>
      <w:rPr>
        <w:rFonts w:ascii="Arial" w:eastAsia="Calibri" w:hAnsi="Arial" w:cs="Arial"/>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96"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97"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00"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9175B81"/>
    <w:multiLevelType w:val="hybridMultilevel"/>
    <w:tmpl w:val="5E988BFA"/>
    <w:lvl w:ilvl="0" w:tplc="7A7E92D0">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09"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1"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13"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1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16"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18"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69"/>
  </w:num>
  <w:num w:numId="2" w16cid:durableId="957755794">
    <w:abstractNumId w:val="84"/>
  </w:num>
  <w:num w:numId="3" w16cid:durableId="2010864222">
    <w:abstractNumId w:val="80"/>
  </w:num>
  <w:num w:numId="4" w16cid:durableId="1682465903">
    <w:abstractNumId w:val="33"/>
  </w:num>
  <w:num w:numId="5" w16cid:durableId="1039861615">
    <w:abstractNumId w:val="88"/>
  </w:num>
  <w:num w:numId="6" w16cid:durableId="1310554387">
    <w:abstractNumId w:val="77"/>
  </w:num>
  <w:num w:numId="7" w16cid:durableId="1932200933">
    <w:abstractNumId w:val="62"/>
  </w:num>
  <w:num w:numId="8" w16cid:durableId="1700200572">
    <w:abstractNumId w:val="94"/>
  </w:num>
  <w:num w:numId="9" w16cid:durableId="1054894857">
    <w:abstractNumId w:val="21"/>
  </w:num>
  <w:num w:numId="10" w16cid:durableId="460005586">
    <w:abstractNumId w:val="46"/>
  </w:num>
  <w:num w:numId="11" w16cid:durableId="904297038">
    <w:abstractNumId w:val="115"/>
  </w:num>
  <w:num w:numId="12" w16cid:durableId="360404704">
    <w:abstractNumId w:val="108"/>
  </w:num>
  <w:num w:numId="13" w16cid:durableId="669719809">
    <w:abstractNumId w:val="99"/>
  </w:num>
  <w:num w:numId="14" w16cid:durableId="909314125">
    <w:abstractNumId w:val="90"/>
  </w:num>
  <w:num w:numId="15" w16cid:durableId="1905992419">
    <w:abstractNumId w:val="113"/>
  </w:num>
  <w:num w:numId="16" w16cid:durableId="707530977">
    <w:abstractNumId w:val="71"/>
  </w:num>
  <w:num w:numId="17" w16cid:durableId="75638366">
    <w:abstractNumId w:val="29"/>
  </w:num>
  <w:num w:numId="18" w16cid:durableId="54478246">
    <w:abstractNumId w:val="43"/>
  </w:num>
  <w:num w:numId="19" w16cid:durableId="8025201">
    <w:abstractNumId w:val="63"/>
  </w:num>
  <w:num w:numId="20" w16cid:durableId="1618833687">
    <w:abstractNumId w:val="112"/>
  </w:num>
  <w:num w:numId="21" w16cid:durableId="1952780960">
    <w:abstractNumId w:val="19"/>
  </w:num>
  <w:num w:numId="22" w16cid:durableId="1564213537">
    <w:abstractNumId w:val="20"/>
  </w:num>
  <w:num w:numId="23" w16cid:durableId="569465801">
    <w:abstractNumId w:val="87"/>
  </w:num>
  <w:num w:numId="24" w16cid:durableId="639194447">
    <w:abstractNumId w:val="95"/>
  </w:num>
  <w:num w:numId="25" w16cid:durableId="1773159639">
    <w:abstractNumId w:val="11"/>
  </w:num>
  <w:num w:numId="26" w16cid:durableId="535316306">
    <w:abstractNumId w:val="34"/>
  </w:num>
  <w:num w:numId="27" w16cid:durableId="1821269443">
    <w:abstractNumId w:val="41"/>
  </w:num>
  <w:num w:numId="28" w16cid:durableId="1085344562">
    <w:abstractNumId w:val="96"/>
  </w:num>
  <w:num w:numId="29" w16cid:durableId="1814181027">
    <w:abstractNumId w:val="14"/>
  </w:num>
  <w:num w:numId="30" w16cid:durableId="1741562681">
    <w:abstractNumId w:val="31"/>
  </w:num>
  <w:num w:numId="31" w16cid:durableId="1340885238">
    <w:abstractNumId w:val="44"/>
  </w:num>
  <w:num w:numId="32" w16cid:durableId="1301492709">
    <w:abstractNumId w:val="64"/>
  </w:num>
  <w:num w:numId="33" w16cid:durableId="507912317">
    <w:abstractNumId w:val="68"/>
  </w:num>
  <w:num w:numId="34" w16cid:durableId="1968272765">
    <w:abstractNumId w:val="17"/>
  </w:num>
  <w:num w:numId="35" w16cid:durableId="1841461724">
    <w:abstractNumId w:val="117"/>
  </w:num>
  <w:num w:numId="36" w16cid:durableId="485171411">
    <w:abstractNumId w:val="54"/>
  </w:num>
  <w:num w:numId="37" w16cid:durableId="1619022259">
    <w:abstractNumId w:val="40"/>
  </w:num>
  <w:num w:numId="38" w16cid:durableId="236064204">
    <w:abstractNumId w:val="55"/>
  </w:num>
  <w:num w:numId="39" w16cid:durableId="183712086">
    <w:abstractNumId w:val="5"/>
  </w:num>
  <w:num w:numId="40" w16cid:durableId="1306205887">
    <w:abstractNumId w:val="42"/>
  </w:num>
  <w:num w:numId="41" w16cid:durableId="554658555">
    <w:abstractNumId w:val="51"/>
  </w:num>
  <w:num w:numId="42" w16cid:durableId="83646208">
    <w:abstractNumId w:val="48"/>
  </w:num>
  <w:num w:numId="43" w16cid:durableId="1118992067">
    <w:abstractNumId w:val="24"/>
  </w:num>
  <w:num w:numId="44" w16cid:durableId="1735393727">
    <w:abstractNumId w:val="110"/>
  </w:num>
  <w:num w:numId="45" w16cid:durableId="1861889368">
    <w:abstractNumId w:val="79"/>
  </w:num>
  <w:num w:numId="46" w16cid:durableId="1313409837">
    <w:abstractNumId w:val="37"/>
  </w:num>
  <w:num w:numId="47" w16cid:durableId="1730685119">
    <w:abstractNumId w:val="75"/>
  </w:num>
  <w:num w:numId="48" w16cid:durableId="1383551906">
    <w:abstractNumId w:val="18"/>
  </w:num>
  <w:num w:numId="49" w16cid:durableId="1474759142">
    <w:abstractNumId w:val="103"/>
  </w:num>
  <w:num w:numId="50" w16cid:durableId="847594797">
    <w:abstractNumId w:val="93"/>
  </w:num>
  <w:num w:numId="51" w16cid:durableId="1044644102">
    <w:abstractNumId w:val="89"/>
  </w:num>
  <w:num w:numId="52" w16cid:durableId="524950665">
    <w:abstractNumId w:val="8"/>
  </w:num>
  <w:num w:numId="53" w16cid:durableId="762264638">
    <w:abstractNumId w:val="73"/>
  </w:num>
  <w:num w:numId="54" w16cid:durableId="912276621">
    <w:abstractNumId w:val="57"/>
  </w:num>
  <w:num w:numId="55" w16cid:durableId="1343239728">
    <w:abstractNumId w:val="114"/>
  </w:num>
  <w:num w:numId="56" w16cid:durableId="1569456814">
    <w:abstractNumId w:val="23"/>
  </w:num>
  <w:num w:numId="57" w16cid:durableId="824708715">
    <w:abstractNumId w:val="109"/>
  </w:num>
  <w:num w:numId="58" w16cid:durableId="342391699">
    <w:abstractNumId w:val="101"/>
  </w:num>
  <w:num w:numId="59" w16cid:durableId="820342257">
    <w:abstractNumId w:val="16"/>
  </w:num>
  <w:num w:numId="60" w16cid:durableId="229389802">
    <w:abstractNumId w:val="35"/>
  </w:num>
  <w:num w:numId="61" w16cid:durableId="476337536">
    <w:abstractNumId w:val="15"/>
  </w:num>
  <w:num w:numId="62" w16cid:durableId="1636983211">
    <w:abstractNumId w:val="78"/>
  </w:num>
  <w:num w:numId="63" w16cid:durableId="770780213">
    <w:abstractNumId w:val="10"/>
  </w:num>
  <w:num w:numId="64" w16cid:durableId="1576667282">
    <w:abstractNumId w:val="105"/>
  </w:num>
  <w:num w:numId="65" w16cid:durableId="1859082193">
    <w:abstractNumId w:val="12"/>
  </w:num>
  <w:num w:numId="66" w16cid:durableId="1571423030">
    <w:abstractNumId w:val="86"/>
  </w:num>
  <w:num w:numId="67" w16cid:durableId="1061558696">
    <w:abstractNumId w:val="92"/>
  </w:num>
  <w:num w:numId="68" w16cid:durableId="1624848839">
    <w:abstractNumId w:val="56"/>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04"/>
  </w:num>
  <w:num w:numId="72" w16cid:durableId="1167017791">
    <w:abstractNumId w:val="25"/>
  </w:num>
  <w:num w:numId="73" w16cid:durableId="871117067">
    <w:abstractNumId w:val="22"/>
  </w:num>
  <w:num w:numId="74" w16cid:durableId="845944617">
    <w:abstractNumId w:val="0"/>
  </w:num>
  <w:num w:numId="75" w16cid:durableId="746805922">
    <w:abstractNumId w:val="111"/>
  </w:num>
  <w:num w:numId="76" w16cid:durableId="1400523091">
    <w:abstractNumId w:val="13"/>
  </w:num>
  <w:num w:numId="77" w16cid:durableId="1128821462">
    <w:abstractNumId w:val="7"/>
  </w:num>
  <w:num w:numId="78" w16cid:durableId="971402633">
    <w:abstractNumId w:val="74"/>
  </w:num>
  <w:num w:numId="79" w16cid:durableId="1654867655">
    <w:abstractNumId w:val="98"/>
  </w:num>
  <w:num w:numId="80" w16cid:durableId="2098937468">
    <w:abstractNumId w:val="67"/>
  </w:num>
  <w:num w:numId="81" w16cid:durableId="1784422713">
    <w:abstractNumId w:val="58"/>
  </w:num>
  <w:num w:numId="82" w16cid:durableId="1309171770">
    <w:abstractNumId w:val="100"/>
  </w:num>
  <w:num w:numId="83" w16cid:durableId="1592934698">
    <w:abstractNumId w:val="106"/>
  </w:num>
  <w:num w:numId="84" w16cid:durableId="524902016">
    <w:abstractNumId w:val="9"/>
  </w:num>
  <w:num w:numId="85" w16cid:durableId="250240407">
    <w:abstractNumId w:val="26"/>
  </w:num>
  <w:num w:numId="86" w16cid:durableId="1116946153">
    <w:abstractNumId w:val="39"/>
  </w:num>
  <w:num w:numId="87" w16cid:durableId="694620636">
    <w:abstractNumId w:val="83"/>
  </w:num>
  <w:num w:numId="88" w16cid:durableId="1473017914">
    <w:abstractNumId w:val="66"/>
  </w:num>
  <w:num w:numId="89" w16cid:durableId="243298597">
    <w:abstractNumId w:val="60"/>
  </w:num>
  <w:num w:numId="90" w16cid:durableId="1988973154">
    <w:abstractNumId w:val="85"/>
  </w:num>
  <w:num w:numId="91" w16cid:durableId="1184243004">
    <w:abstractNumId w:val="36"/>
  </w:num>
  <w:num w:numId="92" w16cid:durableId="1249198235">
    <w:abstractNumId w:val="82"/>
  </w:num>
  <w:num w:numId="93" w16cid:durableId="1168401370">
    <w:abstractNumId w:val="59"/>
  </w:num>
  <w:num w:numId="94" w16cid:durableId="1787505874">
    <w:abstractNumId w:val="53"/>
  </w:num>
  <w:num w:numId="95" w16cid:durableId="614102022">
    <w:abstractNumId w:val="91"/>
  </w:num>
  <w:num w:numId="96" w16cid:durableId="1792282053">
    <w:abstractNumId w:val="27"/>
  </w:num>
  <w:num w:numId="97" w16cid:durableId="1721241762">
    <w:abstractNumId w:val="50"/>
  </w:num>
  <w:num w:numId="98" w16cid:durableId="933975821">
    <w:abstractNumId w:val="97"/>
  </w:num>
  <w:num w:numId="99" w16cid:durableId="1369065974">
    <w:abstractNumId w:val="65"/>
  </w:num>
  <w:num w:numId="100" w16cid:durableId="401873444">
    <w:abstractNumId w:val="49"/>
  </w:num>
  <w:num w:numId="101" w16cid:durableId="283005655">
    <w:abstractNumId w:val="116"/>
  </w:num>
  <w:num w:numId="102" w16cid:durableId="891235835">
    <w:abstractNumId w:val="70"/>
  </w:num>
  <w:num w:numId="103" w16cid:durableId="581917937">
    <w:abstractNumId w:val="76"/>
  </w:num>
  <w:num w:numId="104" w16cid:durableId="1397776653">
    <w:abstractNumId w:val="72"/>
  </w:num>
  <w:num w:numId="105" w16cid:durableId="513767770">
    <w:abstractNumId w:val="30"/>
  </w:num>
  <w:num w:numId="106" w16cid:durableId="1267807339">
    <w:abstractNumId w:val="81"/>
  </w:num>
  <w:num w:numId="107" w16cid:durableId="1972204462">
    <w:abstractNumId w:val="107"/>
  </w:num>
  <w:num w:numId="108" w16cid:durableId="766459244">
    <w:abstractNumId w:val="47"/>
  </w:num>
  <w:num w:numId="109" w16cid:durableId="1005474344">
    <w:abstractNumId w:val="38"/>
  </w:num>
  <w:num w:numId="110" w16cid:durableId="490100274">
    <w:abstractNumId w:val="32"/>
  </w:num>
  <w:num w:numId="111" w16cid:durableId="1904290504">
    <w:abstractNumId w:val="61"/>
  </w:num>
  <w:num w:numId="112" w16cid:durableId="79257519">
    <w:abstractNumId w:val="118"/>
  </w:num>
  <w:num w:numId="113" w16cid:durableId="435444714">
    <w:abstractNumId w:val="28"/>
  </w:num>
  <w:num w:numId="114" w16cid:durableId="1626348382">
    <w:abstractNumId w:val="45"/>
  </w:num>
  <w:num w:numId="115" w16cid:durableId="348147047">
    <w:abstractNumId w:val="102"/>
  </w:num>
  <w:num w:numId="116" w16cid:durableId="19865546">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6DE"/>
    <w:rsid w:val="000444C4"/>
    <w:rsid w:val="00047D64"/>
    <w:rsid w:val="00062ADC"/>
    <w:rsid w:val="00065243"/>
    <w:rsid w:val="00067F4C"/>
    <w:rsid w:val="000748BC"/>
    <w:rsid w:val="000B5A85"/>
    <w:rsid w:val="000F233D"/>
    <w:rsid w:val="00105BB9"/>
    <w:rsid w:val="00135F5E"/>
    <w:rsid w:val="00144A29"/>
    <w:rsid w:val="001579B1"/>
    <w:rsid w:val="0016004C"/>
    <w:rsid w:val="001605D6"/>
    <w:rsid w:val="00161ACA"/>
    <w:rsid w:val="00181DC3"/>
    <w:rsid w:val="00183AB0"/>
    <w:rsid w:val="001863E7"/>
    <w:rsid w:val="00195210"/>
    <w:rsid w:val="001A4798"/>
    <w:rsid w:val="001A56E1"/>
    <w:rsid w:val="001A6DC0"/>
    <w:rsid w:val="001B1B89"/>
    <w:rsid w:val="001C746F"/>
    <w:rsid w:val="001D1593"/>
    <w:rsid w:val="001F5940"/>
    <w:rsid w:val="0020449A"/>
    <w:rsid w:val="00233A27"/>
    <w:rsid w:val="00244306"/>
    <w:rsid w:val="002910C9"/>
    <w:rsid w:val="002A2FED"/>
    <w:rsid w:val="002B44D3"/>
    <w:rsid w:val="002D1094"/>
    <w:rsid w:val="002E7649"/>
    <w:rsid w:val="002F177E"/>
    <w:rsid w:val="002F77B5"/>
    <w:rsid w:val="00312840"/>
    <w:rsid w:val="00325DC1"/>
    <w:rsid w:val="00326D2B"/>
    <w:rsid w:val="00332410"/>
    <w:rsid w:val="00341799"/>
    <w:rsid w:val="00346CA4"/>
    <w:rsid w:val="00364D33"/>
    <w:rsid w:val="003751ED"/>
    <w:rsid w:val="00382192"/>
    <w:rsid w:val="0038297E"/>
    <w:rsid w:val="0039021B"/>
    <w:rsid w:val="003928B4"/>
    <w:rsid w:val="00392DB1"/>
    <w:rsid w:val="003A1BED"/>
    <w:rsid w:val="003B04C5"/>
    <w:rsid w:val="003E292B"/>
    <w:rsid w:val="003F6450"/>
    <w:rsid w:val="0040771F"/>
    <w:rsid w:val="00407F75"/>
    <w:rsid w:val="004102EF"/>
    <w:rsid w:val="00412555"/>
    <w:rsid w:val="00417E45"/>
    <w:rsid w:val="00421B27"/>
    <w:rsid w:val="00434240"/>
    <w:rsid w:val="00452D99"/>
    <w:rsid w:val="00471DE5"/>
    <w:rsid w:val="0047449E"/>
    <w:rsid w:val="004769D8"/>
    <w:rsid w:val="004B2206"/>
    <w:rsid w:val="004C2036"/>
    <w:rsid w:val="004C6054"/>
    <w:rsid w:val="004E40F3"/>
    <w:rsid w:val="005179DD"/>
    <w:rsid w:val="005254B4"/>
    <w:rsid w:val="005315A2"/>
    <w:rsid w:val="00552275"/>
    <w:rsid w:val="005555EA"/>
    <w:rsid w:val="00563D95"/>
    <w:rsid w:val="00574CB6"/>
    <w:rsid w:val="00577FDB"/>
    <w:rsid w:val="0058396B"/>
    <w:rsid w:val="00595A26"/>
    <w:rsid w:val="005967D0"/>
    <w:rsid w:val="005A5BB8"/>
    <w:rsid w:val="005B0B4D"/>
    <w:rsid w:val="005B4D23"/>
    <w:rsid w:val="005C087A"/>
    <w:rsid w:val="00617595"/>
    <w:rsid w:val="00655245"/>
    <w:rsid w:val="00662249"/>
    <w:rsid w:val="0068580D"/>
    <w:rsid w:val="00693AC2"/>
    <w:rsid w:val="006A3E2F"/>
    <w:rsid w:val="006A4884"/>
    <w:rsid w:val="006C7BB7"/>
    <w:rsid w:val="006D5DA2"/>
    <w:rsid w:val="006E5FF3"/>
    <w:rsid w:val="00735ABC"/>
    <w:rsid w:val="00736425"/>
    <w:rsid w:val="00751399"/>
    <w:rsid w:val="007600F0"/>
    <w:rsid w:val="007625AE"/>
    <w:rsid w:val="00790BB8"/>
    <w:rsid w:val="0079791B"/>
    <w:rsid w:val="007A0063"/>
    <w:rsid w:val="007C07ED"/>
    <w:rsid w:val="007C5533"/>
    <w:rsid w:val="007C7090"/>
    <w:rsid w:val="007D29B5"/>
    <w:rsid w:val="007E38E6"/>
    <w:rsid w:val="008001BB"/>
    <w:rsid w:val="008119D1"/>
    <w:rsid w:val="00812E04"/>
    <w:rsid w:val="00835CBC"/>
    <w:rsid w:val="00846750"/>
    <w:rsid w:val="00855DE4"/>
    <w:rsid w:val="0086324F"/>
    <w:rsid w:val="00865479"/>
    <w:rsid w:val="008838F0"/>
    <w:rsid w:val="00890780"/>
    <w:rsid w:val="00890841"/>
    <w:rsid w:val="0089154E"/>
    <w:rsid w:val="008C1EDA"/>
    <w:rsid w:val="008C3B67"/>
    <w:rsid w:val="008C53F7"/>
    <w:rsid w:val="008D5365"/>
    <w:rsid w:val="008F3E70"/>
    <w:rsid w:val="00911C3F"/>
    <w:rsid w:val="00925D34"/>
    <w:rsid w:val="00951853"/>
    <w:rsid w:val="0097756A"/>
    <w:rsid w:val="00980374"/>
    <w:rsid w:val="009859ED"/>
    <w:rsid w:val="00994640"/>
    <w:rsid w:val="009A14C1"/>
    <w:rsid w:val="009A38E1"/>
    <w:rsid w:val="009B30AC"/>
    <w:rsid w:val="009D2314"/>
    <w:rsid w:val="009F2964"/>
    <w:rsid w:val="009F4EC9"/>
    <w:rsid w:val="00A01182"/>
    <w:rsid w:val="00A051B9"/>
    <w:rsid w:val="00A113A5"/>
    <w:rsid w:val="00A15843"/>
    <w:rsid w:val="00A224BB"/>
    <w:rsid w:val="00A7050A"/>
    <w:rsid w:val="00A832DD"/>
    <w:rsid w:val="00A9268A"/>
    <w:rsid w:val="00AA041F"/>
    <w:rsid w:val="00AC2310"/>
    <w:rsid w:val="00AC31C7"/>
    <w:rsid w:val="00AD39D0"/>
    <w:rsid w:val="00AE5A58"/>
    <w:rsid w:val="00AF6493"/>
    <w:rsid w:val="00B05BBC"/>
    <w:rsid w:val="00B1088A"/>
    <w:rsid w:val="00B11714"/>
    <w:rsid w:val="00B3021D"/>
    <w:rsid w:val="00B40110"/>
    <w:rsid w:val="00B45708"/>
    <w:rsid w:val="00B66980"/>
    <w:rsid w:val="00B92551"/>
    <w:rsid w:val="00B97262"/>
    <w:rsid w:val="00BA792B"/>
    <w:rsid w:val="00BA7F70"/>
    <w:rsid w:val="00BB18C5"/>
    <w:rsid w:val="00BC5CF9"/>
    <w:rsid w:val="00BD556F"/>
    <w:rsid w:val="00BE413B"/>
    <w:rsid w:val="00BF34F2"/>
    <w:rsid w:val="00BF772C"/>
    <w:rsid w:val="00C15EDA"/>
    <w:rsid w:val="00C414BE"/>
    <w:rsid w:val="00C441F8"/>
    <w:rsid w:val="00C45613"/>
    <w:rsid w:val="00C527F3"/>
    <w:rsid w:val="00C5552C"/>
    <w:rsid w:val="00C615A9"/>
    <w:rsid w:val="00C92E30"/>
    <w:rsid w:val="00CF49D7"/>
    <w:rsid w:val="00D242C3"/>
    <w:rsid w:val="00D26E23"/>
    <w:rsid w:val="00D334D0"/>
    <w:rsid w:val="00D36144"/>
    <w:rsid w:val="00D40EA1"/>
    <w:rsid w:val="00D6660B"/>
    <w:rsid w:val="00D66CA7"/>
    <w:rsid w:val="00D77191"/>
    <w:rsid w:val="00DA2D0D"/>
    <w:rsid w:val="00DD5813"/>
    <w:rsid w:val="00DE0012"/>
    <w:rsid w:val="00DE027D"/>
    <w:rsid w:val="00E27B28"/>
    <w:rsid w:val="00E3476A"/>
    <w:rsid w:val="00E502E8"/>
    <w:rsid w:val="00E50F59"/>
    <w:rsid w:val="00E611C5"/>
    <w:rsid w:val="00E91CF5"/>
    <w:rsid w:val="00E92C4C"/>
    <w:rsid w:val="00EA1839"/>
    <w:rsid w:val="00EA4993"/>
    <w:rsid w:val="00EA601E"/>
    <w:rsid w:val="00ED150F"/>
    <w:rsid w:val="00EE252D"/>
    <w:rsid w:val="00EE4747"/>
    <w:rsid w:val="00EF69E8"/>
    <w:rsid w:val="00F026F5"/>
    <w:rsid w:val="00F16948"/>
    <w:rsid w:val="00F27E08"/>
    <w:rsid w:val="00F30178"/>
    <w:rsid w:val="00F32770"/>
    <w:rsid w:val="00F5596A"/>
    <w:rsid w:val="00F57AD0"/>
    <w:rsid w:val="00F675E8"/>
    <w:rsid w:val="00FA5281"/>
    <w:rsid w:val="00FA670D"/>
    <w:rsid w:val="00FD0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16796</Words>
  <Characters>100777</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atokarz</cp:lastModifiedBy>
  <cp:revision>2</cp:revision>
  <cp:lastPrinted>2024-03-28T08:47:00Z</cp:lastPrinted>
  <dcterms:created xsi:type="dcterms:W3CDTF">2024-09-23T13:08:00Z</dcterms:created>
  <dcterms:modified xsi:type="dcterms:W3CDTF">2024-09-23T13:08:00Z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