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1FFF408E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0CDFD30C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3724A1" w:rsidRPr="003724A1">
        <w:rPr>
          <w:rFonts w:ascii="Arial" w:hAnsi="Arial" w:cs="Arial"/>
          <w:b/>
          <w:sz w:val="22"/>
          <w:szCs w:val="22"/>
        </w:rPr>
        <w:t>dostawa komponentów do Indywidualnego Pakietu Medycznego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3724A1">
        <w:rPr>
          <w:rFonts w:ascii="Arial" w:hAnsi="Arial" w:cs="Arial"/>
          <w:b/>
          <w:sz w:val="22"/>
          <w:szCs w:val="22"/>
        </w:rPr>
        <w:t>22</w:t>
      </w:r>
      <w:r w:rsidR="00AD035E">
        <w:rPr>
          <w:rFonts w:ascii="Arial" w:hAnsi="Arial" w:cs="Arial"/>
          <w:b/>
          <w:sz w:val="22"/>
          <w:szCs w:val="22"/>
        </w:rPr>
        <w:t>/202</w:t>
      </w:r>
      <w:r w:rsidR="00926248">
        <w:rPr>
          <w:rFonts w:ascii="Arial" w:hAnsi="Arial" w:cs="Arial"/>
          <w:b/>
          <w:sz w:val="22"/>
          <w:szCs w:val="22"/>
        </w:rPr>
        <w:t>2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AA31FA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56055F95" w:rsidR="00A60D34" w:rsidRPr="008405D2" w:rsidRDefault="00A60D34" w:rsidP="00486B8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405D2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C4525B3" w14:textId="77777777" w:rsidR="000067A9" w:rsidRDefault="00A60D34" w:rsidP="00A9197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0067A9">
        <w:rPr>
          <w:rFonts w:ascii="Arial" w:hAnsi="Arial" w:cs="Arial"/>
          <w:sz w:val="22"/>
          <w:szCs w:val="22"/>
        </w:rPr>
        <w:t>:</w:t>
      </w:r>
    </w:p>
    <w:p w14:paraId="1C82D149" w14:textId="77777777" w:rsidR="000067A9" w:rsidRPr="00226730" w:rsidRDefault="00DB682B" w:rsidP="000067A9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</w:t>
      </w:r>
      <w:r w:rsidR="000067A9">
        <w:rPr>
          <w:rFonts w:ascii="Arial" w:hAnsi="Arial" w:cs="Arial"/>
        </w:rPr>
        <w:t xml:space="preserve">Zamówienie gwarantowane - </w:t>
      </w:r>
      <w:r w:rsidR="000067A9" w:rsidRPr="00A9701A">
        <w:rPr>
          <w:rFonts w:ascii="Arial" w:hAnsi="Arial" w:cs="Arial"/>
        </w:rPr>
        <w:t>45 dni kalendarzowych od dnia podpisania umowy, jednakże nie później niż do dnia 30.10.2022 r. ( w zależności od tego, który z ww. terminów upływa wcześniej).</w:t>
      </w:r>
    </w:p>
    <w:p w14:paraId="61A39C02" w14:textId="77777777" w:rsidR="000067A9" w:rsidRPr="00A1543D" w:rsidRDefault="000067A9" w:rsidP="000067A9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Zamówienie opcjonalne – 45 dni kalendarzowych od dnia otrzymania zamówienia z prawem opcji, nie później niż do dnia 30.10.2023 r.</w:t>
      </w:r>
      <w:r w:rsidRPr="00226730">
        <w:rPr>
          <w:rFonts w:ascii="Arial" w:hAnsi="Arial" w:cs="Arial"/>
        </w:rPr>
        <w:t xml:space="preserve"> </w:t>
      </w:r>
      <w:r w:rsidRPr="00A9701A">
        <w:rPr>
          <w:rFonts w:ascii="Arial" w:hAnsi="Arial" w:cs="Arial"/>
        </w:rPr>
        <w:t>( w zależności od tego, który z ww. terminów upływa wcześniej)</w:t>
      </w:r>
      <w:r>
        <w:rPr>
          <w:rFonts w:ascii="Arial" w:hAnsi="Arial" w:cs="Arial"/>
        </w:rPr>
        <w:t>.</w:t>
      </w:r>
    </w:p>
    <w:p w14:paraId="248FD18A" w14:textId="03C44B21" w:rsidR="007A3715" w:rsidRPr="00FA04B3" w:rsidRDefault="007A3715" w:rsidP="000067A9">
      <w:pPr>
        <w:tabs>
          <w:tab w:val="num" w:pos="720"/>
        </w:tabs>
        <w:spacing w:line="276" w:lineRule="auto"/>
        <w:ind w:left="284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452EFE0B" w:rsidR="007A371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36D4BA72" w14:textId="1A018813" w:rsidR="008D2898" w:rsidRDefault="008D2898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44F6A9F6" w14:textId="77777777" w:rsidR="008D2898" w:rsidRPr="008405D2" w:rsidRDefault="008D2898" w:rsidP="008D28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45E30C52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mikroprzedsiębiorstwem;</w:t>
      </w:r>
    </w:p>
    <w:p w14:paraId="325C8A58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małym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</w:p>
    <w:p w14:paraId="233422AB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średnim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  <w:r w:rsidRPr="008405D2">
        <w:rPr>
          <w:rFonts w:ascii="Arial" w:eastAsiaTheme="minorHAnsi" w:hAnsi="Arial" w:cs="Arial"/>
          <w:color w:val="000000" w:themeColor="text1"/>
        </w:rPr>
        <w:t xml:space="preserve"> </w:t>
      </w:r>
    </w:p>
    <w:p w14:paraId="2222C5A7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jednoosobową działalnością gospodarczą;</w:t>
      </w:r>
    </w:p>
    <w:p w14:paraId="2B054EBE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osobą fizyczną nieprowadzącą działalności gospodarczej;</w:t>
      </w:r>
    </w:p>
    <w:p w14:paraId="05AA95E9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inny rodzaj.</w:t>
      </w:r>
    </w:p>
    <w:p w14:paraId="7C45B8AC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19CAA50F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882E105" w14:textId="77777777" w:rsidR="008405D2" w:rsidRDefault="008D2898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</w:t>
      </w:r>
      <w:r w:rsidR="008405D2"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 przekracza 43 milionów EUR.</w:t>
      </w:r>
    </w:p>
    <w:p w14:paraId="6CB9B904" w14:textId="531C8764" w:rsidR="007A3715" w:rsidRPr="008405D2" w:rsidRDefault="008405D2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  </w:t>
      </w: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8405D2">
        <w:trPr>
          <w:trHeight w:val="592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8405D2">
        <w:trPr>
          <w:trHeight w:val="221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*)</w:t>
      </w:r>
      <w:r w:rsidRPr="008405D2">
        <w:rPr>
          <w:rFonts w:ascii="Arial" w:hAnsi="Arial" w:cs="Arial"/>
          <w:i/>
          <w:sz w:val="14"/>
          <w:szCs w:val="14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lastRenderedPageBreak/>
        <w:t>**)</w:t>
      </w:r>
      <w:r w:rsidRPr="008405D2">
        <w:rPr>
          <w:rFonts w:ascii="Arial" w:hAnsi="Arial" w:cs="Arial"/>
          <w:i/>
          <w:sz w:val="14"/>
          <w:szCs w:val="14"/>
        </w:rPr>
        <w:tab/>
        <w:t xml:space="preserve"> Wykreślić niepotrzebne. W przypadku </w:t>
      </w:r>
      <w:proofErr w:type="spellStart"/>
      <w:r w:rsidRPr="008405D2">
        <w:rPr>
          <w:rFonts w:ascii="Arial" w:hAnsi="Arial" w:cs="Arial"/>
          <w:i/>
          <w:sz w:val="14"/>
          <w:szCs w:val="14"/>
        </w:rPr>
        <w:t>niewykreślenia</w:t>
      </w:r>
      <w:proofErr w:type="spellEnd"/>
      <w:r w:rsidRPr="008405D2">
        <w:rPr>
          <w:rFonts w:ascii="Arial" w:hAnsi="Arial" w:cs="Arial"/>
          <w:i/>
          <w:sz w:val="14"/>
          <w:szCs w:val="14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405D2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  <w:lang w:eastAsia="en-US"/>
        </w:rPr>
      </w:pPr>
      <w:r w:rsidRPr="008405D2">
        <w:rPr>
          <w:rFonts w:ascii="Arial" w:hAnsi="Arial" w:cs="Arial"/>
          <w:i/>
          <w:sz w:val="14"/>
          <w:szCs w:val="14"/>
        </w:rPr>
        <w:t>***)</w:t>
      </w:r>
      <w:r w:rsidRPr="008405D2">
        <w:rPr>
          <w:rFonts w:ascii="Arial" w:hAnsi="Arial" w:cs="Arial"/>
          <w:i/>
          <w:sz w:val="14"/>
          <w:szCs w:val="14"/>
        </w:rPr>
        <w:tab/>
      </w:r>
      <w:r w:rsidRPr="008405D2">
        <w:rPr>
          <w:rFonts w:ascii="Arial" w:hAnsi="Arial" w:cs="Arial"/>
          <w:i/>
          <w:color w:val="000000"/>
          <w:sz w:val="14"/>
          <w:szCs w:val="14"/>
        </w:rPr>
        <w:t xml:space="preserve"> W przypadku gdy wykonawca </w:t>
      </w:r>
      <w:r w:rsidRPr="008405D2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</w:t>
      </w:r>
      <w:r w:rsidR="008623E8" w:rsidRPr="008405D2">
        <w:rPr>
          <w:rFonts w:ascii="Arial" w:hAnsi="Arial" w:cs="Arial"/>
          <w:i/>
          <w:sz w:val="14"/>
          <w:szCs w:val="14"/>
        </w:rPr>
        <w:t xml:space="preserve"> </w:t>
      </w:r>
      <w:r w:rsidRPr="008405D2">
        <w:rPr>
          <w:rFonts w:ascii="Arial" w:hAnsi="Arial" w:cs="Arial"/>
          <w:i/>
          <w:sz w:val="14"/>
          <w:szCs w:val="14"/>
          <w:lang w:val="pl-PL"/>
        </w:rPr>
        <w:t xml:space="preserve"> </w:t>
      </w:r>
      <w:r w:rsidRPr="008405D2">
        <w:rPr>
          <w:rFonts w:ascii="Arial" w:hAnsi="Arial" w:cs="Arial"/>
          <w:i/>
          <w:sz w:val="14"/>
          <w:szCs w:val="14"/>
        </w:rPr>
        <w:t>ust. 5 RODO treści oświadczenia wykonawca nie składa (usunięcie treści oświadczenia np. przez jego wykreślenie).</w:t>
      </w:r>
    </w:p>
    <w:p w14:paraId="621961B0" w14:textId="78B257DD" w:rsidR="00796151" w:rsidRPr="008405D2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405D2">
        <w:rPr>
          <w:rFonts w:ascii="Arial" w:hAnsi="Arial" w:cs="Arial"/>
          <w:i/>
          <w:color w:val="000000"/>
          <w:sz w:val="14"/>
          <w:szCs w:val="14"/>
          <w:vertAlign w:val="superscript"/>
        </w:rPr>
        <w:t xml:space="preserve">1) </w:t>
      </w:r>
      <w:r w:rsidRPr="008405D2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8405D2">
        <w:rPr>
          <w:rFonts w:ascii="Arial" w:hAnsi="Arial" w:cs="Arial"/>
          <w:i/>
          <w:sz w:val="16"/>
          <w:szCs w:val="16"/>
        </w:rPr>
        <w:t>uchylenia dyrektywy</w:t>
      </w:r>
      <w:r w:rsidR="001B0C9D" w:rsidRPr="008405D2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1AE5BE" w14:textId="4BD9E9D1" w:rsidR="00B3202C" w:rsidRDefault="00B3202C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6477C25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</w:t>
      </w:r>
      <w:r w:rsidR="00A91978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]/S [</w:t>
      </w:r>
      <w:r w:rsidR="00A91978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3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1</w:t>
      </w:r>
      <w:r w:rsidRPr="008D18C1">
        <w:rPr>
          <w:rFonts w:ascii="Arial" w:hAnsi="Arial" w:cs="Arial"/>
          <w:b/>
          <w:sz w:val="20"/>
          <w:szCs w:val="20"/>
        </w:rPr>
        <w:t>]–[</w:t>
      </w:r>
      <w:r w:rsidR="00A91978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7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8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8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4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A91978"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1739FA6B" w:rsidR="0011302D" w:rsidRPr="008D18C1" w:rsidRDefault="0011302D" w:rsidP="00926248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0067A9" w:rsidRPr="000067A9">
              <w:rPr>
                <w:rFonts w:ascii="Arial" w:hAnsi="Arial" w:cs="Arial"/>
                <w:sz w:val="20"/>
                <w:szCs w:val="20"/>
              </w:rPr>
              <w:t>komponentów do Indywidualnego Pakietu Medycznego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57AF191E" w:rsidR="0011302D" w:rsidRPr="008D18C1" w:rsidRDefault="0011302D" w:rsidP="00A91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0067A9">
              <w:rPr>
                <w:rFonts w:ascii="Arial" w:hAnsi="Arial" w:cs="Arial"/>
                <w:sz w:val="20"/>
                <w:szCs w:val="20"/>
              </w:rPr>
              <w:t>22</w:t>
            </w:r>
            <w:r w:rsidR="00264EC2">
              <w:rPr>
                <w:rFonts w:ascii="Arial" w:hAnsi="Arial" w:cs="Arial"/>
                <w:sz w:val="20"/>
                <w:szCs w:val="20"/>
              </w:rPr>
              <w:t>/202</w:t>
            </w:r>
            <w:r w:rsidR="00926248">
              <w:rPr>
                <w:rFonts w:ascii="Arial" w:hAnsi="Arial" w:cs="Arial"/>
                <w:sz w:val="20"/>
                <w:szCs w:val="20"/>
              </w:rPr>
              <w:t>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444DF46" w14:textId="77777777" w:rsidR="00233E1E" w:rsidRPr="00FF505C" w:rsidRDefault="00233E1E" w:rsidP="00233E1E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41367D1C" w14:textId="77777777" w:rsidR="00233E1E" w:rsidRPr="008F678C" w:rsidRDefault="00233E1E" w:rsidP="00233E1E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26A7E9A" w14:textId="77777777" w:rsidR="00233E1E" w:rsidRPr="008F678C" w:rsidRDefault="00233E1E" w:rsidP="00233E1E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nazwa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A87B536" w14:textId="77777777" w:rsidR="00233E1E" w:rsidRPr="008F678C" w:rsidRDefault="00233E1E" w:rsidP="00233E1E">
      <w:pPr>
        <w:pStyle w:val="MJ"/>
        <w:spacing w:line="360" w:lineRule="auto"/>
        <w:jc w:val="left"/>
        <w:rPr>
          <w:rFonts w:cs="Arial"/>
          <w:szCs w:val="22"/>
        </w:rPr>
      </w:pPr>
    </w:p>
    <w:p w14:paraId="333F953C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294CF69D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089DBA62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2603F0CF" w14:textId="77777777" w:rsidR="00233E1E" w:rsidRPr="008623E8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0039F950" w14:textId="77777777" w:rsidR="00233E1E" w:rsidRPr="008F678C" w:rsidRDefault="00233E1E" w:rsidP="00233E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4B1E29CF" w14:textId="77777777" w:rsidR="00233E1E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5F36C96F" w14:textId="77777777" w:rsidR="00233E1E" w:rsidRPr="008F678C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53DA8A61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1FB8A07" w14:textId="77777777" w:rsidR="00233E1E" w:rsidRPr="008F678C" w:rsidRDefault="00233E1E" w:rsidP="00233E1E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29EAD967" w14:textId="77777777" w:rsidR="00233E1E" w:rsidRPr="008F678C" w:rsidRDefault="00233E1E" w:rsidP="00233E1E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31A31A5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9373960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36A0FEA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95714C7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4FFA4" w14:textId="355E4333" w:rsidR="00233E1E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>
        <w:rPr>
          <w:rFonts w:ascii="Arial" w:hAnsi="Arial" w:cs="Arial"/>
          <w:sz w:val="22"/>
          <w:szCs w:val="22"/>
        </w:rPr>
        <w:t>ie przetargu nieograniczonego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0096">
        <w:rPr>
          <w:rFonts w:ascii="Arial" w:hAnsi="Arial" w:cs="Arial"/>
          <w:b/>
          <w:sz w:val="22"/>
          <w:szCs w:val="22"/>
        </w:rPr>
        <w:t xml:space="preserve">„Dostawę </w:t>
      </w:r>
      <w:r w:rsidR="000067A9" w:rsidRPr="000067A9">
        <w:rPr>
          <w:rFonts w:ascii="Arial" w:hAnsi="Arial" w:cs="Arial"/>
          <w:b/>
          <w:sz w:val="22"/>
          <w:szCs w:val="22"/>
        </w:rPr>
        <w:t>komponentów do Indywidualnego Pakietu Medycznego</w:t>
      </w:r>
      <w:r w:rsidR="00040096" w:rsidRPr="00A320B5">
        <w:rPr>
          <w:rFonts w:ascii="Arial" w:hAnsi="Arial" w:cs="Arial"/>
          <w:b/>
          <w:sz w:val="22"/>
          <w:szCs w:val="22"/>
        </w:rPr>
        <w:t>”</w:t>
      </w:r>
      <w:r w:rsidR="00040096">
        <w:rPr>
          <w:rFonts w:ascii="Arial" w:hAnsi="Arial" w:cs="Arial"/>
          <w:b/>
          <w:sz w:val="22"/>
          <w:szCs w:val="22"/>
        </w:rPr>
        <w:t xml:space="preserve">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0067A9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/202</w:t>
      </w:r>
      <w:r w:rsidR="0004009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2C901F41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0BD103" w14:textId="77777777" w:rsidR="00233E1E" w:rsidRPr="008623E8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505E361B" w14:textId="77777777" w:rsidR="00233E1E" w:rsidRPr="008F678C" w:rsidRDefault="00233E1E" w:rsidP="00233E1E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4E97BA" w14:textId="77777777" w:rsidR="00233E1E" w:rsidRPr="008F678C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zm.) 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671FA651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43C52E8" w14:textId="77777777" w:rsidR="00233E1E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945742F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8870A1C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4F9BC89C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66BECDA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56A3B6B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277631A5" w14:textId="77777777" w:rsidR="00233E1E" w:rsidRPr="0062618D" w:rsidRDefault="00233E1E" w:rsidP="00233E1E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C5B3C23" w14:textId="77777777" w:rsidR="00233E1E" w:rsidRPr="0062618D" w:rsidRDefault="00233E1E" w:rsidP="00233E1E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531F0991" w14:textId="77777777" w:rsidR="00233E1E" w:rsidRPr="00A320B5" w:rsidRDefault="00233E1E" w:rsidP="00233E1E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>
        <w:rPr>
          <w:rFonts w:ascii="Arial" w:hAnsi="Arial" w:cs="Arial"/>
          <w:u w:val="dotted"/>
          <w:lang w:val="de-DE"/>
        </w:rPr>
        <w:t>Oświadczenie</w:t>
      </w:r>
      <w:proofErr w:type="spellEnd"/>
      <w:r>
        <w:rPr>
          <w:rFonts w:ascii="Arial" w:hAnsi="Arial" w:cs="Arial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u w:val="dotted"/>
          <w:lang w:val="de-DE"/>
        </w:rPr>
        <w:t>podpisali</w:t>
      </w:r>
      <w:proofErr w:type="spellEnd"/>
      <w:r>
        <w:rPr>
          <w:rFonts w:ascii="Arial" w:hAnsi="Arial" w:cs="Arial"/>
          <w:u w:val="dotted"/>
          <w:lang w:val="de-DE"/>
        </w:rPr>
        <w:tab/>
      </w:r>
    </w:p>
    <w:p w14:paraId="68BEED72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Pr="003F1944">
        <w:rPr>
          <w:rFonts w:ascii="Arial" w:hAnsi="Arial" w:cs="Arial"/>
          <w:i/>
        </w:rPr>
        <w:t xml:space="preserve"> (Imię i nazwisko)</w:t>
      </w:r>
    </w:p>
    <w:p w14:paraId="7FA80C39" w14:textId="77777777" w:rsidR="00233E1E" w:rsidRDefault="00233E1E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6C2DC37" w14:textId="77777777" w:rsidR="00B62084" w:rsidRDefault="00B62084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  <w:sectPr w:rsidR="00B62084" w:rsidSect="008405D2">
          <w:footerReference w:type="default" r:id="rId8"/>
          <w:pgSz w:w="11906" w:h="16838"/>
          <w:pgMar w:top="568" w:right="1191" w:bottom="1418" w:left="1701" w:header="708" w:footer="709" w:gutter="0"/>
          <w:cols w:space="708"/>
          <w:docGrid w:linePitch="600" w:charSpace="32768"/>
        </w:sectPr>
      </w:pPr>
    </w:p>
    <w:p w14:paraId="0C870ED6" w14:textId="77777777" w:rsidR="00B62084" w:rsidRPr="008F678C" w:rsidRDefault="00B62084" w:rsidP="00B62084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14:paraId="3450EDF3" w14:textId="77777777" w:rsidR="00B62084" w:rsidRDefault="00B62084" w:rsidP="00B62084">
      <w:pPr>
        <w:spacing w:line="360" w:lineRule="auto"/>
        <w:ind w:left="7799" w:right="-142" w:hanging="144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Formularz cenowy</w:t>
      </w:r>
    </w:p>
    <w:p w14:paraId="1FC564B0" w14:textId="77777777" w:rsidR="00B62084" w:rsidRPr="000C5F71" w:rsidRDefault="00B62084" w:rsidP="00B62084">
      <w:pPr>
        <w:pStyle w:val="Akapitzlist1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ASORTYMENTOWO – ILOŚCIOWO – CENOWE</w:t>
      </w:r>
    </w:p>
    <w:tbl>
      <w:tblPr>
        <w:tblpPr w:leftFromText="141" w:rightFromText="141" w:vertAnchor="text" w:tblpY="1"/>
        <w:tblOverlap w:val="never"/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417"/>
        <w:gridCol w:w="1135"/>
        <w:gridCol w:w="425"/>
        <w:gridCol w:w="991"/>
        <w:gridCol w:w="981"/>
        <w:gridCol w:w="16"/>
        <w:gridCol w:w="986"/>
        <w:gridCol w:w="6"/>
        <w:gridCol w:w="425"/>
        <w:gridCol w:w="1134"/>
        <w:gridCol w:w="53"/>
        <w:gridCol w:w="922"/>
        <w:gridCol w:w="11"/>
        <w:gridCol w:w="6"/>
        <w:gridCol w:w="1418"/>
        <w:gridCol w:w="1134"/>
        <w:gridCol w:w="1277"/>
      </w:tblGrid>
      <w:tr w:rsidR="00B62084" w:rsidRPr="003B64A9" w14:paraId="7E67B5A6" w14:textId="77777777" w:rsidTr="001F227B">
        <w:trPr>
          <w:trHeight w:val="49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B46C8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B39664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9D21D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271E34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BE6B1D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1FF02F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Ilość do zakupu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4DFAD6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9CD3B0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1D70A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75354C8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E82E56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4668A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8C057" w14:textId="77777777" w:rsidR="00B62084" w:rsidRPr="00225A34" w:rsidRDefault="00B62084" w:rsidP="001F227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ZWSI RON</w:t>
            </w:r>
          </w:p>
        </w:tc>
      </w:tr>
      <w:tr w:rsidR="00B62084" w:rsidRPr="003B64A9" w14:paraId="62B3F88C" w14:textId="77777777" w:rsidTr="001F227B">
        <w:trPr>
          <w:trHeight w:val="70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B09EA8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38EE3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4D7E0B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E95546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7919D9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E1753F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5BBC7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590A9F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F97239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9CF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54B825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29412E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B63E1A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54B8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084" w:rsidRPr="003B64A9" w14:paraId="7EF1BA44" w14:textId="77777777" w:rsidTr="001F227B">
        <w:trPr>
          <w:trHeight w:val="3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30DAB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027CB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38C4F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A8C5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BC32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1898D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6D9B0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A0B55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17FEA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50B27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9942A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5BD31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7C18A" w14:textId="77777777" w:rsidR="00B62084" w:rsidRPr="00225A34" w:rsidRDefault="00B62084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8A293" w14:textId="77777777" w:rsidR="00B62084" w:rsidRPr="00225A34" w:rsidRDefault="00B62084" w:rsidP="001F227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155570" w:rsidRPr="003B64A9" w14:paraId="1EF4B8F3" w14:textId="77777777" w:rsidTr="001F227B">
        <w:trPr>
          <w:trHeight w:val="366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3916" w14:textId="77777777" w:rsidR="00B36978" w:rsidRDefault="00155570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Zadanie nr 1 – zestaw komponentów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IPMed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CB44911" w14:textId="77777777" w:rsidR="00155570" w:rsidRPr="002166D3" w:rsidRDefault="00B36978" w:rsidP="001F227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proofErr w:type="spellStart"/>
            <w:r w:rsidR="00155570"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="00155570" w:rsidRPr="002166D3">
              <w:rPr>
                <w:rFonts w:ascii="Arial" w:hAnsi="Arial" w:cs="Arial"/>
                <w:bCs/>
                <w:sz w:val="18"/>
                <w:szCs w:val="18"/>
              </w:rPr>
              <w:t>. 2870</w:t>
            </w:r>
          </w:p>
          <w:p w14:paraId="171BC22B" w14:textId="7BC63D0A" w:rsidR="00B36978" w:rsidRPr="00225A34" w:rsidRDefault="00B36978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proofErr w:type="spellStart"/>
            <w:r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2166D3">
              <w:rPr>
                <w:rFonts w:ascii="Arial" w:hAnsi="Arial" w:cs="Arial"/>
                <w:bCs/>
                <w:sz w:val="18"/>
                <w:szCs w:val="18"/>
              </w:rPr>
              <w:t>. 2870</w:t>
            </w:r>
          </w:p>
        </w:tc>
      </w:tr>
      <w:tr w:rsidR="00B36978" w:rsidRPr="003B64A9" w14:paraId="649484A1" w14:textId="77777777" w:rsidTr="001F227B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83ACE1" w14:textId="77777777" w:rsidR="00B36978" w:rsidRPr="00225A34" w:rsidRDefault="00B36978" w:rsidP="001F227B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8BF60D" w14:textId="304D880E" w:rsidR="00B36978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6B210C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DF9868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E6BFD3" w14:textId="730BAA56" w:rsidR="00B36978" w:rsidRPr="00225A34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59C6CF" w14:textId="0EDCFFCE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2CE62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85BF2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023CD6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E4D4A7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BEEEB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D80F50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D0321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WE-T zał. 5.1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DDB8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F950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36AC5786" w14:textId="77777777" w:rsidTr="001F227B">
        <w:trPr>
          <w:trHeight w:val="374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2D0F7A" w14:textId="77777777" w:rsidR="00B36978" w:rsidRDefault="00B36978" w:rsidP="001F227B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B77071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6196F0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E840A4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04AA0C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0FC595D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FD17CE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871D9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86147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CB524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A2020BE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506A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2CB7D0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9887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40C6A77D" w14:textId="77777777" w:rsidTr="001F227B">
        <w:trPr>
          <w:trHeight w:val="35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B10DF3" w14:textId="77777777" w:rsidR="00B62084" w:rsidRPr="00225A3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70E79D" w14:textId="56FD94DD" w:rsidR="00B62084" w:rsidRPr="00225A34" w:rsidRDefault="00155570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723EA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DBB8C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DB324" w14:textId="7D5402B2" w:rsidR="00B62084" w:rsidRPr="00225A34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DE5309" w14:textId="4DAFA290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24236A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6F5440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0004A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C02A20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1D0030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9D273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F6A43A" w14:textId="77777777" w:rsidR="00B62084" w:rsidRDefault="00B62084" w:rsidP="001F227B">
            <w:pPr>
              <w:jc w:val="center"/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1BEA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1661794C" w14:textId="77777777" w:rsidTr="001F227B">
        <w:trPr>
          <w:trHeight w:val="2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144B31" w14:textId="77777777" w:rsidR="00B6208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95560A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12A32A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0A3A75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7156D2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1C9899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16E50C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A5DD16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383B2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425157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3727FB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5BCE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2D8393" w14:textId="77777777" w:rsidR="00B62084" w:rsidRPr="00846D7F" w:rsidRDefault="00B62084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D7014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AE4C295" w14:textId="77777777" w:rsidTr="001F227B">
        <w:trPr>
          <w:trHeight w:val="34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71DC5" w14:textId="77777777" w:rsidR="00B6208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DDB24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E65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D97E1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891BF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BFB4A" w14:textId="1AA8B2D5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43AD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25F11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5C68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ECB9E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62F4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1CB6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52939" w14:textId="77777777" w:rsidR="00B62084" w:rsidRPr="00846D7F" w:rsidRDefault="00B62084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64BF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0D3550DF" w14:textId="77777777" w:rsidTr="001F227B">
        <w:trPr>
          <w:trHeight w:val="30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09CE1B" w14:textId="77777777" w:rsidR="00B62084" w:rsidRPr="00225A3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34C4F0" w14:textId="36141E55" w:rsidR="00B62084" w:rsidRPr="00225A34" w:rsidRDefault="00155570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7410F2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BABAA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976EFC" w14:textId="1AF85556" w:rsidR="00B62084" w:rsidRPr="00225A34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899CFB" w14:textId="54E145B5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57FE15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BB4E9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C38E7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3E26C2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618FA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D1F0B0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0B47AF" w14:textId="77777777" w:rsidR="00B62084" w:rsidRDefault="00B62084" w:rsidP="001F227B">
            <w:pPr>
              <w:jc w:val="center"/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9E3CE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2907CFF6" w14:textId="77777777" w:rsidTr="001F227B">
        <w:trPr>
          <w:trHeight w:val="39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C383A" w14:textId="77777777" w:rsidR="00B6208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5F245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C1BCE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38667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7EBB8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AC490" w14:textId="457A975C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3B68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60AA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F2AC2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81584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E35E7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6CDA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CB811" w14:textId="77777777" w:rsidR="00B62084" w:rsidRPr="00846D7F" w:rsidRDefault="00B62084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E3EB0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F2613D1" w14:textId="77777777" w:rsidTr="001F227B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C1EB08" w14:textId="77777777" w:rsidR="00B62084" w:rsidRPr="00225A3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626381" w14:textId="106D0FA9" w:rsidR="00B62084" w:rsidRPr="00EF68C7" w:rsidRDefault="00155570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901E4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E6A8D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E91808" w14:textId="43EE82A8" w:rsidR="00B62084" w:rsidRPr="00225A34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4B940C" w14:textId="0B0D90FF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7B391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4B386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BFE3AE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8E7000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6B93E1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14FD74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4BEF07" w14:textId="77777777" w:rsidR="00B62084" w:rsidRDefault="00B62084" w:rsidP="001F227B">
            <w:pPr>
              <w:jc w:val="center"/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DDFF8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3AD839E6" w14:textId="77777777" w:rsidTr="001F227B">
        <w:trPr>
          <w:trHeight w:val="37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33A53" w14:textId="77777777" w:rsidR="00B6208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176AB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242FC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06E40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269A4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B6AA2" w14:textId="05D45D9B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68937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AF4F2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3CC66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086C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0E6E3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6492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9AAA" w14:textId="77777777" w:rsidR="00B62084" w:rsidRPr="00846D7F" w:rsidRDefault="00B62084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72D79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59C24AFE" w14:textId="77777777" w:rsidTr="001F227B">
        <w:trPr>
          <w:trHeight w:val="33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31F636" w14:textId="77777777" w:rsidR="00B6208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BF3E4C" w14:textId="36BCE57A" w:rsidR="00B62084" w:rsidRDefault="00155570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nosowo-gardłowa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C5CACA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0197C7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287274" w14:textId="30174CA3" w:rsidR="00B62084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BB98B8" w14:textId="3F17AAA5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DE96B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49F74C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A11D9D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F9E562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E18FC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56BC4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8300CF" w14:textId="77777777" w:rsidR="00B62084" w:rsidRPr="00846D7F" w:rsidRDefault="00B62084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2E470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4A90F875" w14:textId="77777777" w:rsidTr="001F227B">
        <w:trPr>
          <w:trHeight w:val="37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D5DB" w14:textId="77777777" w:rsidR="00B62084" w:rsidRDefault="00B62084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FF565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5FE6F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E9A86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FB58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931B1" w14:textId="15D114AE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41B2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2AECA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84C62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0CA4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0FCBC88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975C9" w14:textId="77777777" w:rsidR="00B62084" w:rsidRPr="00225A3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88BB1" w14:textId="77777777" w:rsidR="00B62084" w:rsidRPr="00846D7F" w:rsidRDefault="00B62084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DFE4" w14:textId="77777777" w:rsidR="00B62084" w:rsidRDefault="00B62084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0539D3F3" w14:textId="77777777" w:rsidTr="001F227B">
        <w:trPr>
          <w:trHeight w:val="28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98770C" w14:textId="77777777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1BD956" w14:textId="30F1080E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Lubrykant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żelu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6D60C7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26966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64944F" w14:textId="62E9E7CA" w:rsidR="00B36978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9A58AA" w14:textId="11131E05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4853E9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C8100D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1C86AE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467B7C0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10204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B70EF2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C53C4D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F60B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6A83995A" w14:textId="77777777" w:rsidTr="001F227B">
        <w:trPr>
          <w:trHeight w:val="35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12287" w14:textId="77777777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69ACA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D1A0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DBA1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9F6BB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B11A4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092C6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B99BC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59909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ECE30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2CD9D9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2956D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B3097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0153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13787340" w14:textId="77777777" w:rsidTr="001F227B">
        <w:trPr>
          <w:trHeight w:val="29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CBD1AE" w14:textId="786B5275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37F04D" w14:textId="5B2BDFAB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AAFFC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0E339C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DEB213" w14:textId="426E12B0" w:rsidR="00B36978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626AE7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ABFE4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45D16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B1A2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C71788E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ABE38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D05410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35F555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179C0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31371456" w14:textId="77777777" w:rsidTr="001F227B">
        <w:trPr>
          <w:trHeight w:val="34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FE440" w14:textId="77777777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4222C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FD14B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D05E2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8E90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4ED87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904E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DAF8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32B1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4A524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E42432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8251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2A783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1181D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5037FC75" w14:textId="77777777" w:rsidTr="001F227B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12738B" w14:textId="48474598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E79269" w14:textId="2B2CB824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E883BD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12A8FA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E944F4" w14:textId="13CFCFC5" w:rsidR="00B36978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071F13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40255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E499BA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EA2D5E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EDB3CDA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A3889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17A23C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B78FB1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06679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1AF7BF60" w14:textId="77777777" w:rsidTr="001F227B">
        <w:trPr>
          <w:trHeight w:val="37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3F08B" w14:textId="77777777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FC490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48767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B520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5FD87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C05F9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E0AC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16982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996EA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EF5E0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5F8312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183F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1B2A4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F11B9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0153328E" w14:textId="77777777" w:rsidTr="001F227B">
        <w:trPr>
          <w:trHeight w:val="24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9D8397" w14:textId="7145B20E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CDF9DF" w14:textId="3DF0771D" w:rsidR="00B36978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F79476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075267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F103AC" w14:textId="26626646" w:rsidR="00B36978" w:rsidRDefault="002166D3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26B78C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5C5C70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5301C9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7878B3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4E7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B9C4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8C772F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C51DE5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892D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978" w:rsidRPr="003B64A9" w14:paraId="7237B926" w14:textId="77777777" w:rsidTr="001F227B">
        <w:trPr>
          <w:trHeight w:val="39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7F505" w14:textId="77777777" w:rsidR="00B36978" w:rsidRDefault="00B36978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F908A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8E22A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92B89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83582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9971D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71A09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EB7B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9D4C5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E470BE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8C6078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AE1F1" w14:textId="77777777" w:rsidR="00B36978" w:rsidRPr="00225A34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A9A9D" w14:textId="77777777" w:rsidR="00B36978" w:rsidRPr="00846D7F" w:rsidRDefault="00B36978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A5E7E" w14:textId="77777777" w:rsidR="00B36978" w:rsidRDefault="00B36978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7550D369" w14:textId="4E3ECE16" w:rsidTr="001F227B">
        <w:trPr>
          <w:trHeight w:val="211"/>
        </w:trPr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DD84" w14:textId="006A96C2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 GWARANT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0900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74EFC4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650F873C" w14:textId="3C125135" w:rsidTr="001F227B">
        <w:trPr>
          <w:trHeight w:val="259"/>
        </w:trPr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F212" w14:textId="429244EA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 OPCJA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4D9D7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C220F1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02A87B26" w14:textId="7D26D3FC" w:rsidTr="001F227B">
        <w:trPr>
          <w:trHeight w:val="125"/>
        </w:trPr>
        <w:tc>
          <w:tcPr>
            <w:tcW w:w="997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8851" w14:textId="77163946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GWARANT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12DC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9F5625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2C7AD28" w14:textId="3CFCE97C" w:rsidTr="001F227B">
        <w:trPr>
          <w:trHeight w:val="259"/>
        </w:trPr>
        <w:tc>
          <w:tcPr>
            <w:tcW w:w="997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51371" w14:textId="3996B3A2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OPCJA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541B9A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60A85" w14:textId="77777777" w:rsidR="001F227B" w:rsidRDefault="001F227B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241E0554" w14:textId="77777777" w:rsidTr="001F227B">
        <w:trPr>
          <w:trHeight w:val="649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1D34A" w14:textId="77777777" w:rsidR="001F227B" w:rsidRDefault="001F227B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Zadanie nr 2 – zestaw komponentów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IPMed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9236EBC" w14:textId="77777777" w:rsidR="001F227B" w:rsidRPr="002166D3" w:rsidRDefault="001F227B" w:rsidP="001F227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proofErr w:type="spellStart"/>
            <w:r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2166D3">
              <w:rPr>
                <w:rFonts w:ascii="Arial" w:hAnsi="Arial" w:cs="Arial"/>
                <w:bCs/>
                <w:sz w:val="18"/>
                <w:szCs w:val="18"/>
              </w:rPr>
              <w:t>. 2510</w:t>
            </w:r>
          </w:p>
          <w:p w14:paraId="445C4DB6" w14:textId="0F5C0CA0" w:rsidR="001F227B" w:rsidRDefault="001F227B" w:rsidP="001F2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6D3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proofErr w:type="spellStart"/>
            <w:r w:rsidRPr="002166D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2166D3">
              <w:rPr>
                <w:rFonts w:ascii="Arial" w:hAnsi="Arial" w:cs="Arial"/>
                <w:bCs/>
                <w:sz w:val="18"/>
                <w:szCs w:val="18"/>
              </w:rPr>
              <w:t>. 2510</w:t>
            </w:r>
          </w:p>
        </w:tc>
      </w:tr>
      <w:tr w:rsidR="002166D3" w:rsidRPr="003B64A9" w14:paraId="344EAE7F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12B16" w14:textId="7D00BC0F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EE6B3" w14:textId="41558314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536A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F2F9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0814E" w14:textId="6125B0F4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4695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9934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3D9C5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61F4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BAAFED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DFBD55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52873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DB1B3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6E57C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13592FFE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690ED" w14:textId="203B9399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299B5" w14:textId="3EDCF933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F84C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59FD5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18A8B" w14:textId="7E0261E5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CBA01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8AB75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65AFA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D20DB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D24AF3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921A8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F929F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88361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4DAC3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5FD3F904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EFCC0" w14:textId="289A09B5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31CD3" w14:textId="5818ED4A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5CB02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9C50B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9357A" w14:textId="3C72858D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5542D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B076F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8F2F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C8AD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A7805E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3F498A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1E882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19DE4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3056D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4BFCE3C4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37B5F" w14:textId="38733647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0B64A" w14:textId="4267337C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E195E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FCE84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26D99" w14:textId="107A59B4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38A02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23948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C4EBA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5320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1D0525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B24A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AB83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A1F1A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D8A22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A7EB5B" w14:textId="2F3DDD3F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7CDB1D52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E0FB0" w14:textId="36F60D3F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CCB5A" w14:textId="58DC1C8D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nosowo-gardłowa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1EB4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BC361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3501B" w14:textId="40CFFBF3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4FCFE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A664E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3838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86BB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F91762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02E484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5749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6C07E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34A02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0EAD49CA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7D478" w14:textId="1867005B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ED443" w14:textId="3EF4CCBB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Lubrykant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żelu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1FD6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3E9C1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B82EE" w14:textId="06015D8A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ABAEE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20776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5334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C01FB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04CB08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EDCB6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FD0B4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67763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EDD51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2ACE7DFB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97E71" w14:textId="42856E10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49290" w14:textId="6BC92751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76C2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D568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D8023" w14:textId="7D6E3CD0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9ABA9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B504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3A47D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0A14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A183B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6471DC2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D753E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7963A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0C95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3A31DE9E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D7C88" w14:textId="13DC2ED6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F4EBB" w14:textId="0D9735C5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C249E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57C3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B3A5F" w14:textId="091FF4EC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3A09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E37E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2B9C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9AF1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0F5177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AB4ED9D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C8064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66CCB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89A3D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D3" w:rsidRPr="003B64A9" w14:paraId="5E2E4DCA" w14:textId="77777777" w:rsidTr="002166D3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86C53" w14:textId="00FD851D" w:rsidR="002166D3" w:rsidRDefault="002166D3" w:rsidP="002166D3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07B5B" w14:textId="0160530E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90550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D8AD4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3CCC5" w14:textId="2A03B0DE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0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36EAA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96C6F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1E81F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2A23D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86C1BE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C39015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B4B59" w14:textId="77777777" w:rsidR="002166D3" w:rsidRPr="00225A34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66761" w14:textId="77777777" w:rsidR="002166D3" w:rsidRPr="00846D7F" w:rsidRDefault="002166D3" w:rsidP="0021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8CA1B" w14:textId="77777777" w:rsidR="002166D3" w:rsidRDefault="002166D3" w:rsidP="002166D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44499210" w14:textId="77777777" w:rsidTr="001F227B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61909" w14:textId="77777777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B4290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5756A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63AF3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05524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F3040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AEFD9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0478D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5BF65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EC50FF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1EC0F2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EB7DD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091EC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ACF24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7DD0234" w14:textId="77777777" w:rsidTr="001F227B">
        <w:trPr>
          <w:trHeight w:val="34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988F2D" w14:textId="101E6D4E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B96173" w14:textId="1CDA189F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Opatrunek indywidualny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C6A25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E0E08A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2D278" w14:textId="6871C903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21123F" w14:textId="1C84123D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C5CDC2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736145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676D15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7D09060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F933C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002EE6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14200C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E34D2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1857616B" w14:textId="77777777" w:rsidTr="001F227B">
        <w:trPr>
          <w:trHeight w:val="29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AC37C" w14:textId="77777777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A6668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76F03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A87A8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2E90A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2D02B" w14:textId="5BFD8A5E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8C98E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90E72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C1EA7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D471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82E2E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328D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83BB1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6C16F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7926E2E3" w14:textId="77777777" w:rsidTr="001F227B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B59116" w14:textId="7A540CC5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8BCFE9" w14:textId="2EECCABD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indywidualny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B3EC18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753560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8D89DA" w14:textId="6C03C258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EE5233" w14:textId="67E721A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D45ED9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476906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94DBE1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2C41245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D9824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C263F6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81A7C3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DC40D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3781B71" w14:textId="77777777" w:rsidTr="001F227B">
        <w:trPr>
          <w:trHeight w:val="33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26194" w14:textId="77777777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60FDB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B1B08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B42F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54458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BB291" w14:textId="0056B598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E5345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D5BCE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AA3A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A5C58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7F57DAE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32A4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A4DED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C25EF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01388E92" w14:textId="77777777" w:rsidTr="001F227B">
        <w:trPr>
          <w:trHeight w:val="31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1F6AB" w14:textId="057ACDB1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50F57C" w14:textId="3BE41730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na rany penetracyjne klatki piersiowej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65717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A7B3F2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AF134B" w14:textId="674395DD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840FEB" w14:textId="2903000D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2870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6384E2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EDBC20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56F249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A99D27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C8B1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E15D28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BF92E9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3C424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62FE7CF7" w14:textId="77777777" w:rsidTr="001F227B">
        <w:trPr>
          <w:trHeight w:val="39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BB14C" w14:textId="77777777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D7E02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804E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17E52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C630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AF456" w14:textId="199D7898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2870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C3300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D63D7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BE49B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DDDC4F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599FEA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885FD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8F44E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336C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053A81A7" w14:textId="77777777" w:rsidTr="001F227B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EE28C4" w14:textId="5331B6F9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9ECD41" w14:textId="5F6CA9C3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na rany penetracyjne klatki piersiowej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351F96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09A9B0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BFA9DE" w14:textId="26D92EB5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E476D2" w14:textId="5A9EBA33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2510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AF59EF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1A2B93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0662B8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F060F26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00AA2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24BD00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735BCD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5A729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7B" w:rsidRPr="003B64A9" w14:paraId="3CB19BEC" w14:textId="77777777" w:rsidTr="001F227B">
        <w:trPr>
          <w:trHeight w:val="40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71465" w14:textId="77777777" w:rsidR="001F227B" w:rsidRDefault="001F227B" w:rsidP="001F227B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62BC7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A36E7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90BF1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BF617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CAC85" w14:textId="4DB9EA3A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2510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32DD4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1EABE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754DD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F73F4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05764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58BFE" w14:textId="77777777" w:rsidR="001F227B" w:rsidRPr="00225A34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86212" w14:textId="77777777" w:rsidR="001F227B" w:rsidRPr="00846D7F" w:rsidRDefault="001F227B" w:rsidP="001F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71B5D" w14:textId="77777777" w:rsidR="001F227B" w:rsidRDefault="001F227B" w:rsidP="001F22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5038F9F" w14:textId="77777777" w:rsidTr="001F227B">
        <w:trPr>
          <w:trHeight w:val="134"/>
        </w:trPr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C8FD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 GWARANT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5A7A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E43B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E68EDD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084" w:rsidRPr="003B64A9" w14:paraId="365BE32A" w14:textId="77777777" w:rsidTr="001F227B">
        <w:trPr>
          <w:trHeight w:val="182"/>
        </w:trPr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A9B0B6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 OPCJA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ED09F7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A40605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7DDFC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084" w:rsidRPr="003B64A9" w14:paraId="1B4A8977" w14:textId="77777777" w:rsidTr="001F227B">
        <w:trPr>
          <w:trHeight w:val="153"/>
        </w:trPr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9B32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 GWARANT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E4F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9AF7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EECD66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084" w:rsidRPr="003B64A9" w14:paraId="744C2905" w14:textId="77777777" w:rsidTr="001F227B">
        <w:trPr>
          <w:trHeight w:val="163"/>
        </w:trPr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8851AE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 OPCJA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B24393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D71D31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7C2E1" w14:textId="77777777" w:rsidR="00B62084" w:rsidRPr="00225A34" w:rsidRDefault="00B62084" w:rsidP="001F22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EAB9D" w14:textId="77777777" w:rsidR="00B62084" w:rsidRDefault="00B62084" w:rsidP="00B62084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</w:p>
    <w:p w14:paraId="0FDB150D" w14:textId="69DE3E09" w:rsidR="00B62084" w:rsidRPr="00546D71" w:rsidRDefault="00B62084" w:rsidP="00B62084">
      <w:pPr>
        <w:rPr>
          <w:rFonts w:ascii="Arial" w:hAnsi="Arial" w:cs="Arial"/>
          <w:i/>
          <w:sz w:val="18"/>
          <w:szCs w:val="18"/>
        </w:rPr>
      </w:pPr>
      <w:r w:rsidRPr="002166D3">
        <w:rPr>
          <w:rFonts w:ascii="Arial" w:hAnsi="Arial" w:cs="Arial"/>
          <w:b/>
          <w:i/>
          <w:sz w:val="20"/>
          <w:szCs w:val="20"/>
        </w:rPr>
        <w:t>*</w:t>
      </w:r>
      <w:r w:rsidRPr="002166D3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)      </w:t>
      </w:r>
      <w:r w:rsidRPr="00546D71">
        <w:rPr>
          <w:rFonts w:ascii="Arial" w:eastAsia="Calibri" w:hAnsi="Arial" w:cs="Arial"/>
          <w:i/>
          <w:sz w:val="18"/>
          <w:szCs w:val="18"/>
          <w:lang w:eastAsia="en-US"/>
        </w:rPr>
        <w:t>Pełna nazwa produktu tożsama z nazwą widniejącą na fakturze VAT wystawionej przez Wykonawcę oraz faktyczną nazwą widniejącą na opakowaniu.</w:t>
      </w:r>
      <w:r w:rsidRPr="00546D71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546D71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57"/>
        <w:gridCol w:w="245"/>
        <w:gridCol w:w="2167"/>
        <w:gridCol w:w="386"/>
        <w:gridCol w:w="631"/>
        <w:gridCol w:w="632"/>
        <w:gridCol w:w="760"/>
        <w:gridCol w:w="1493"/>
        <w:gridCol w:w="358"/>
        <w:gridCol w:w="1005"/>
        <w:gridCol w:w="1464"/>
        <w:gridCol w:w="1222"/>
        <w:gridCol w:w="1493"/>
        <w:gridCol w:w="1781"/>
      </w:tblGrid>
      <w:tr w:rsidR="00546D71" w14:paraId="28B767D5" w14:textId="77777777" w:rsidTr="00546D7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5972EF4" w14:textId="5580B7EF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77CD025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A49E300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F963C62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1975D15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6DAD49B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41B2064" w14:textId="77777777" w:rsidR="00546D71" w:rsidRDefault="00546D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FB66D40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48A10AF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FAEDAA5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6DA51" w14:textId="77777777" w:rsidR="00546D71" w:rsidRDefault="00546D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5BF1F7E4" w14:textId="77777777" w:rsidR="00546D71" w:rsidRDefault="00546D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BFD4F2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6594712" w14:textId="77777777" w:rsidR="00546D71" w:rsidRDefault="00546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A083A74" w14:textId="77777777" w:rsidR="00546D71" w:rsidRDefault="00546D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71" w14:paraId="00ECA208" w14:textId="77777777" w:rsidTr="00546D7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6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171B3E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1). Wymagania warunków przechowywania oferowanego asortymentu - według zaleceń producenta.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81AA73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274E6AD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9C26014" w14:textId="77777777" w:rsidR="00546D71" w:rsidRPr="00546D71" w:rsidRDefault="00546D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71" w14:paraId="72B55189" w14:textId="77777777" w:rsidTr="00546D7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4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BC22B4" w14:textId="0FDF982C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68C0D50" w14:textId="1330E2E4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1. Okres ważności środków materiałowych (posiadających określony termin ważności) liczony na dzień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04.05.2022 r. </w:t>
            </w: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nie powinien być krótszy, niż 80% całkowitego okresu ważności.</w:t>
            </w:r>
          </w:p>
          <w:p w14:paraId="65E77932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 Okres gwarancji - min. 24 miesiące.</w:t>
            </w:r>
          </w:p>
          <w:p w14:paraId="7C2169C6" w14:textId="77777777" w:rsidR="00546D71" w:rsidRPr="00546D71" w:rsidRDefault="00546D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46D7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 Dostarczany wyrób powinien być oznakowany zgodnie z decyzją nr 3/MON Ministra Obrony Narodowej z dnia 03.01.2014 r. w sprawie wytycznych określających wymagania w zakresie znakowania kodem kreskowym wyrobów dostarczanych do resortu obrony narodowej – Dz. Urz. MON z 07.01.2014, poz. 11.</w:t>
            </w:r>
          </w:p>
        </w:tc>
      </w:tr>
    </w:tbl>
    <w:p w14:paraId="6CE9D06E" w14:textId="258E14DB" w:rsidR="00233E1E" w:rsidRDefault="00233E1E" w:rsidP="00233E1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60EDF130" w14:textId="77777777" w:rsidR="00233E1E" w:rsidRPr="00FF505C" w:rsidRDefault="00233E1E" w:rsidP="00233E1E">
      <w:pPr>
        <w:tabs>
          <w:tab w:val="left" w:pos="4320"/>
        </w:tabs>
        <w:rPr>
          <w:rFonts w:ascii="Arial" w:hAnsi="Arial" w:cs="Arial"/>
          <w:i/>
        </w:rPr>
      </w:pPr>
    </w:p>
    <w:p w14:paraId="6CE04C86" w14:textId="114A04FB" w:rsidR="00B62084" w:rsidRDefault="00B62084" w:rsidP="0011302D"/>
    <w:sectPr w:rsidR="00B62084" w:rsidSect="00B62084">
      <w:pgSz w:w="16838" w:h="11906" w:orient="landscape"/>
      <w:pgMar w:top="1701" w:right="567" w:bottom="1191" w:left="1418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82D3" w14:textId="77777777" w:rsidR="00DC7981" w:rsidRDefault="00DC7981" w:rsidP="0011302D">
      <w:r>
        <w:separator/>
      </w:r>
    </w:p>
  </w:endnote>
  <w:endnote w:type="continuationSeparator" w:id="0">
    <w:p w14:paraId="5B78E038" w14:textId="77777777" w:rsidR="00DC7981" w:rsidRDefault="00DC7981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B36978" w:rsidRDefault="00B36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3C96" w14:textId="77777777" w:rsidR="00DC7981" w:rsidRDefault="00DC7981" w:rsidP="0011302D">
      <w:r>
        <w:separator/>
      </w:r>
    </w:p>
  </w:footnote>
  <w:footnote w:type="continuationSeparator" w:id="0">
    <w:p w14:paraId="79BD58F7" w14:textId="77777777" w:rsidR="00DC7981" w:rsidRDefault="00DC7981" w:rsidP="0011302D">
      <w:r>
        <w:continuationSeparator/>
      </w:r>
    </w:p>
  </w:footnote>
  <w:footnote w:id="1">
    <w:p w14:paraId="3EE239FB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B36978" w:rsidRPr="003B6373" w:rsidRDefault="00B3697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B36978" w:rsidRPr="003B6373" w:rsidRDefault="00B3697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B36978" w:rsidRPr="003B6373" w:rsidRDefault="00B3697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B36978" w:rsidRPr="003B6373" w:rsidRDefault="00B3697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B36978" w:rsidRPr="003B6373" w:rsidRDefault="00B3697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B36978" w:rsidRPr="003B6373" w:rsidRDefault="00B3697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26485A"/>
    <w:multiLevelType w:val="hybridMultilevel"/>
    <w:tmpl w:val="D6BEE462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9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0B863AD3"/>
    <w:multiLevelType w:val="hybridMultilevel"/>
    <w:tmpl w:val="0F908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0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3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1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7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8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9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4" w15:restartNumberingAfterBreak="0">
    <w:nsid w:val="4B9D0321"/>
    <w:multiLevelType w:val="hybridMultilevel"/>
    <w:tmpl w:val="844AA754"/>
    <w:lvl w:ilvl="0" w:tplc="ADAE84E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8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0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1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2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4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6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9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1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2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6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2"/>
  </w:num>
  <w:num w:numId="3">
    <w:abstractNumId w:val="44"/>
  </w:num>
  <w:num w:numId="4">
    <w:abstractNumId w:val="114"/>
  </w:num>
  <w:num w:numId="5">
    <w:abstractNumId w:val="60"/>
  </w:num>
  <w:num w:numId="6">
    <w:abstractNumId w:val="0"/>
  </w:num>
  <w:num w:numId="7">
    <w:abstractNumId w:val="74"/>
  </w:num>
  <w:num w:numId="8">
    <w:abstractNumId w:val="98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64"/>
  </w:num>
  <w:num w:numId="11">
    <w:abstractNumId w:val="73"/>
  </w:num>
  <w:num w:numId="12">
    <w:abstractNumId w:val="98"/>
  </w:num>
  <w:num w:numId="13">
    <w:abstractNumId w:val="81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</w:num>
  <w:num w:numId="16">
    <w:abstractNumId w:val="116"/>
  </w:num>
  <w:num w:numId="17">
    <w:abstractNumId w:val="112"/>
  </w:num>
  <w:num w:numId="18">
    <w:abstractNumId w:val="39"/>
  </w:num>
  <w:num w:numId="19">
    <w:abstractNumId w:val="32"/>
  </w:num>
  <w:num w:numId="20">
    <w:abstractNumId w:val="63"/>
  </w:num>
  <w:num w:numId="21">
    <w:abstractNumId w:val="57"/>
  </w:num>
  <w:num w:numId="22">
    <w:abstractNumId w:val="85"/>
  </w:num>
  <w:num w:numId="23">
    <w:abstractNumId w:val="80"/>
  </w:num>
  <w:num w:numId="24">
    <w:abstractNumId w:val="106"/>
  </w:num>
  <w:num w:numId="25">
    <w:abstractNumId w:val="84"/>
  </w:num>
  <w:num w:numId="2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67A9"/>
    <w:rsid w:val="00011030"/>
    <w:rsid w:val="00017C70"/>
    <w:rsid w:val="0002290C"/>
    <w:rsid w:val="00040096"/>
    <w:rsid w:val="00046391"/>
    <w:rsid w:val="00065B3F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70"/>
    <w:rsid w:val="00175F8E"/>
    <w:rsid w:val="001B0C9D"/>
    <w:rsid w:val="001D152D"/>
    <w:rsid w:val="001D37E0"/>
    <w:rsid w:val="001D4951"/>
    <w:rsid w:val="001D6FE5"/>
    <w:rsid w:val="001E6E49"/>
    <w:rsid w:val="001F227B"/>
    <w:rsid w:val="001F6DC6"/>
    <w:rsid w:val="00203C2A"/>
    <w:rsid w:val="002076F3"/>
    <w:rsid w:val="00211F40"/>
    <w:rsid w:val="002166D3"/>
    <w:rsid w:val="00220F00"/>
    <w:rsid w:val="00233E1E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370BF"/>
    <w:rsid w:val="003416F8"/>
    <w:rsid w:val="003548B6"/>
    <w:rsid w:val="00363019"/>
    <w:rsid w:val="00367D84"/>
    <w:rsid w:val="003724A1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F5408"/>
    <w:rsid w:val="004F5A6A"/>
    <w:rsid w:val="005004FB"/>
    <w:rsid w:val="005025B0"/>
    <w:rsid w:val="005064BB"/>
    <w:rsid w:val="00516106"/>
    <w:rsid w:val="00523C37"/>
    <w:rsid w:val="00540451"/>
    <w:rsid w:val="00546D7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05D2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898"/>
    <w:rsid w:val="008D2ED1"/>
    <w:rsid w:val="008D6AE7"/>
    <w:rsid w:val="008E751A"/>
    <w:rsid w:val="008F3BF3"/>
    <w:rsid w:val="00902147"/>
    <w:rsid w:val="00924C90"/>
    <w:rsid w:val="00926248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2E2D"/>
    <w:rsid w:val="00A84CBA"/>
    <w:rsid w:val="00A91978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36978"/>
    <w:rsid w:val="00B511BB"/>
    <w:rsid w:val="00B62084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32B7"/>
    <w:rsid w:val="00D135FA"/>
    <w:rsid w:val="00D170E4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C7981"/>
    <w:rsid w:val="00DD4CB9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0A2C-4E5E-4BF6-96E2-2C4464E3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19</Pages>
  <Words>5988</Words>
  <Characters>35932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Matysiak Monika</cp:lastModifiedBy>
  <cp:revision>185</cp:revision>
  <cp:lastPrinted>2020-12-23T07:39:00Z</cp:lastPrinted>
  <dcterms:created xsi:type="dcterms:W3CDTF">2020-02-13T09:51:00Z</dcterms:created>
  <dcterms:modified xsi:type="dcterms:W3CDTF">2022-04-08T09:59:00Z</dcterms:modified>
</cp:coreProperties>
</file>