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65BD387A" w:rsidR="000E6122" w:rsidRPr="005450F0" w:rsidRDefault="000E6122" w:rsidP="004B3B49">
      <w:pPr>
        <w:spacing w:line="360" w:lineRule="auto"/>
      </w:pPr>
      <w:r w:rsidRPr="00217A03">
        <w:t>Numer sprawy:</w:t>
      </w:r>
      <w:r w:rsidR="00C52390">
        <w:rPr>
          <w:rFonts w:eastAsia="Arial"/>
          <w:bCs/>
        </w:rPr>
        <w:t xml:space="preserve"> </w:t>
      </w:r>
      <w:r w:rsidR="00747C75">
        <w:rPr>
          <w:rFonts w:eastAsia="Arial"/>
          <w:bCs/>
        </w:rPr>
        <w:t>PN/13/21</w:t>
      </w:r>
      <w:r w:rsidR="00E4445D">
        <w:rPr>
          <w:rFonts w:eastAsia="Arial"/>
          <w:bCs/>
        </w:rPr>
        <w:tab/>
      </w:r>
      <w:r w:rsidR="00E4445D">
        <w:rPr>
          <w:rFonts w:eastAsia="Arial"/>
          <w:bCs/>
        </w:rPr>
        <w:tab/>
      </w:r>
      <w:r w:rsidR="00E4445D">
        <w:rPr>
          <w:rFonts w:eastAsia="Arial"/>
          <w:bCs/>
        </w:rPr>
        <w:tab/>
      </w:r>
      <w:r w:rsidR="004B3B49">
        <w:tab/>
      </w:r>
      <w:r w:rsidR="004B3B49">
        <w:tab/>
      </w:r>
      <w:r w:rsidR="00AE4DFA">
        <w:t>Załącznik Nr</w:t>
      </w:r>
      <w:r w:rsidR="00E4445D">
        <w:t xml:space="preserve"> </w:t>
      </w:r>
      <w:r w:rsidR="00C52390">
        <w:t>2</w:t>
      </w:r>
      <w:r w:rsidR="00E775D4">
        <w:t xml:space="preserve"> </w:t>
      </w:r>
      <w:r w:rsidR="00E4445D">
        <w:t xml:space="preserve"> </w:t>
      </w:r>
      <w:r w:rsidR="00E92B8D">
        <w:t>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7CB460A7" w14:textId="0E089929" w:rsidR="00000A4B" w:rsidRPr="001C54CD" w:rsidRDefault="000E6122" w:rsidP="001C54CD">
      <w:pPr>
        <w:jc w:val="both"/>
        <w:rPr>
          <w:b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>
        <w:t xml:space="preserve">: </w:t>
      </w:r>
      <w:r w:rsidR="00E4445D">
        <w:rPr>
          <w:b/>
        </w:rPr>
        <w:t>„</w:t>
      </w:r>
      <w:r w:rsidR="00747C75">
        <w:rPr>
          <w:b/>
        </w:rPr>
        <w:t>Opracowanie dokumentacji projektowej oraz b</w:t>
      </w:r>
      <w:r w:rsidR="00E4445D">
        <w:rPr>
          <w:b/>
        </w:rPr>
        <w:t xml:space="preserve">udowa tężni solankowej </w:t>
      </w:r>
      <w:r w:rsidR="00747C75">
        <w:rPr>
          <w:b/>
        </w:rPr>
        <w:t xml:space="preserve"> wraz z wszelkimi niezbędnymi instalacjami na rzecz Geotermii Grudziądz Sp. z o.o.”</w:t>
      </w: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Pr="00747C7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747C75">
        <w:rPr>
          <w:b/>
        </w:rPr>
        <w:t>Udzielamy Zamawiającemu gwarancji i rękojmi na ............ mc-y 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lastRenderedPageBreak/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77777777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 średnim lub małym przedsiębiorstwem.</w:t>
      </w:r>
    </w:p>
    <w:p w14:paraId="6465DCEB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Pr="001D7B7A">
        <w:rPr>
          <w:b/>
          <w:sz w:val="22"/>
          <w:szCs w:val="22"/>
        </w:rPr>
        <w:t>TAK</w:t>
      </w:r>
    </w:p>
    <w:p w14:paraId="32D90EF8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="004B3B49">
        <w:rPr>
          <w:b/>
          <w:sz w:val="22"/>
          <w:szCs w:val="22"/>
        </w:rPr>
        <w:t>NIE</w:t>
      </w:r>
    </w:p>
    <w:p w14:paraId="4C2013A3" w14:textId="77777777" w:rsidR="00E55A8C" w:rsidRDefault="00E55A8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87D30"/>
    <w:rsid w:val="000E6122"/>
    <w:rsid w:val="00104639"/>
    <w:rsid w:val="001C54CD"/>
    <w:rsid w:val="001D6025"/>
    <w:rsid w:val="001E323E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84283"/>
    <w:rsid w:val="0072714B"/>
    <w:rsid w:val="00747C75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2390"/>
    <w:rsid w:val="00CD1F95"/>
    <w:rsid w:val="00CD4870"/>
    <w:rsid w:val="00D4347E"/>
    <w:rsid w:val="00DE7C7F"/>
    <w:rsid w:val="00E4445D"/>
    <w:rsid w:val="00E5390E"/>
    <w:rsid w:val="00E55A8C"/>
    <w:rsid w:val="00E775D4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C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C75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15</cp:revision>
  <cp:lastPrinted>2021-04-14T06:37:00Z</cp:lastPrinted>
  <dcterms:created xsi:type="dcterms:W3CDTF">2021-02-26T11:24:00Z</dcterms:created>
  <dcterms:modified xsi:type="dcterms:W3CDTF">2021-08-19T11:54:00Z</dcterms:modified>
</cp:coreProperties>
</file>