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A1581B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2.15pt;margin-top:3.7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731489474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2F0786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2F0786">
              <w:rPr>
                <w:rFonts w:ascii="Times New Roman" w:eastAsia="Times New Roman" w:hAnsi="Times New Roman" w:cs="Times New Roman"/>
                <w:lang w:eastAsia="pl-PL"/>
              </w:rPr>
              <w:t>2 grudnia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31972" w:rsidRDefault="00D31972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Zastępca</w:t>
            </w:r>
          </w:p>
          <w:p w:rsidR="00C36990" w:rsidRPr="00C36990" w:rsidRDefault="005C248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Komendant</w:t>
            </w:r>
            <w:r w:rsidR="00D31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Wojewódzki</w:t>
            </w:r>
            <w:r w:rsidR="00D31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ego</w:t>
            </w:r>
            <w:r w:rsidR="00C36990"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D31972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054BB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D31972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054BBE">
              <w:rPr>
                <w:rFonts w:ascii="Times New Roman" w:eastAsia="Times New Roman" w:hAnsi="Times New Roman" w:cs="Times New Roman"/>
                <w:lang w:eastAsia="pl-PL"/>
              </w:rPr>
              <w:t>.C.22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496B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815" w:rsidRPr="00C36990" w:rsidRDefault="00FD7815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496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D31972">
        <w:rPr>
          <w:rFonts w:ascii="Times New Roman" w:eastAsia="Times New Roman" w:hAnsi="Times New Roman" w:cs="Times New Roman"/>
          <w:lang w:eastAsia="pl-PL"/>
        </w:rPr>
        <w:t xml:space="preserve">: </w:t>
      </w:r>
      <w:r w:rsidR="00D31972" w:rsidRPr="00D319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PRZEBUDOWĘ i MODERNIZACJĘ POMIESZCZEŃ BIUROWYCH </w:t>
      </w:r>
      <w:r w:rsidR="00E728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="00D31972" w:rsidRPr="00D319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MIESZKALNYCH oraz CIĄGÓW KOMUNIKACYJNYCH w POSTERUNKU POLICJI </w:t>
      </w:r>
      <w:r w:rsidR="00E728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</w:t>
      </w:r>
      <w:r w:rsidR="00D31972" w:rsidRPr="00D319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BIAŁOWIEŻY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054BBE">
        <w:rPr>
          <w:rFonts w:ascii="Times New Roman" w:eastAsia="Times New Roman" w:hAnsi="Times New Roman" w:cs="Times New Roman"/>
          <w:lang w:eastAsia="pl-PL"/>
        </w:rPr>
        <w:t>4</w:t>
      </w:r>
      <w:r w:rsidR="00D31972">
        <w:rPr>
          <w:rFonts w:ascii="Times New Roman" w:eastAsia="Times New Roman" w:hAnsi="Times New Roman" w:cs="Times New Roman"/>
          <w:lang w:eastAsia="pl-PL"/>
        </w:rPr>
        <w:t>9</w:t>
      </w:r>
      <w:r w:rsidR="00496B87">
        <w:rPr>
          <w:rFonts w:ascii="Times New Roman" w:eastAsia="Times New Roman" w:hAnsi="Times New Roman" w:cs="Times New Roman"/>
          <w:lang w:eastAsia="pl-PL"/>
        </w:rPr>
        <w:t>/C/22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91171B" w:rsidRDefault="0091171B" w:rsidP="00496B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171B" w:rsidRPr="0091171B" w:rsidRDefault="002F0786" w:rsidP="009117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171B">
        <w:rPr>
          <w:rFonts w:ascii="Times New Roman" w:hAnsi="Times New Roman" w:cs="Times New Roman"/>
          <w:b/>
          <w:bCs/>
        </w:rPr>
        <w:t xml:space="preserve">Wyjaśnienia </w:t>
      </w:r>
      <w:r w:rsidR="00D210C1" w:rsidRPr="0091171B">
        <w:rPr>
          <w:rFonts w:ascii="Times New Roman" w:hAnsi="Times New Roman" w:cs="Times New Roman"/>
          <w:b/>
          <w:bCs/>
        </w:rPr>
        <w:t>treści S</w:t>
      </w:r>
      <w:r w:rsidR="0018046D" w:rsidRPr="0091171B">
        <w:rPr>
          <w:rFonts w:ascii="Times New Roman" w:hAnsi="Times New Roman" w:cs="Times New Roman"/>
          <w:b/>
          <w:bCs/>
        </w:rPr>
        <w:t>WZ</w:t>
      </w:r>
    </w:p>
    <w:p w:rsidR="0091171B" w:rsidRDefault="0091171B" w:rsidP="009117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91171B" w:rsidRPr="0091171B" w:rsidRDefault="0091171B" w:rsidP="0091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1171B">
        <w:rPr>
          <w:rFonts w:ascii="Times New Roman" w:eastAsia="Times New Roman" w:hAnsi="Times New Roman" w:cs="Times New Roman"/>
          <w:lang w:eastAsia="pl-PL"/>
        </w:rPr>
        <w:t>Na podstawie art. 284 ust. 2 i 6 ustawy Prawo zamówień publicznych (</w:t>
      </w:r>
      <w:r w:rsidRPr="0091171B">
        <w:rPr>
          <w:rFonts w:ascii="Times New Roman" w:eastAsia="Calibri" w:hAnsi="Times New Roman" w:cs="Times New Roman"/>
          <w:i/>
        </w:rPr>
        <w:t>Dz. U. z 202</w:t>
      </w:r>
      <w:r>
        <w:rPr>
          <w:rFonts w:ascii="Times New Roman" w:eastAsia="Calibri" w:hAnsi="Times New Roman" w:cs="Times New Roman"/>
          <w:i/>
        </w:rPr>
        <w:t>2</w:t>
      </w:r>
      <w:r w:rsidRPr="0091171B">
        <w:rPr>
          <w:rFonts w:ascii="Times New Roman" w:eastAsia="Calibri" w:hAnsi="Times New Roman" w:cs="Times New Roman"/>
          <w:i/>
        </w:rPr>
        <w:t>, poz. 1</w:t>
      </w:r>
      <w:r>
        <w:rPr>
          <w:rFonts w:ascii="Times New Roman" w:eastAsia="Calibri" w:hAnsi="Times New Roman" w:cs="Times New Roman"/>
          <w:i/>
        </w:rPr>
        <w:t>710</w:t>
      </w:r>
      <w:r w:rsidRPr="0091171B">
        <w:rPr>
          <w:rFonts w:ascii="Times New Roman" w:eastAsia="Calibri" w:hAnsi="Times New Roman" w:cs="Times New Roman"/>
          <w:i/>
        </w:rPr>
        <w:t xml:space="preserve"> ze zm</w:t>
      </w:r>
      <w:r w:rsidRPr="0091171B">
        <w:rPr>
          <w:rFonts w:ascii="Times New Roman" w:eastAsia="Calibri" w:hAnsi="Times New Roman" w:cs="Times New Roman"/>
          <w:i/>
          <w:iCs/>
        </w:rPr>
        <w:t>.</w:t>
      </w:r>
      <w:r w:rsidRPr="0091171B">
        <w:rPr>
          <w:rFonts w:ascii="Times New Roman" w:eastAsia="Times New Roman" w:hAnsi="Times New Roman" w:cs="Times New Roman"/>
          <w:lang w:eastAsia="pl-PL"/>
        </w:rPr>
        <w:t>) Zamawiaj</w:t>
      </w:r>
      <w:r w:rsidRPr="0091171B">
        <w:rPr>
          <w:rFonts w:ascii="Times New Roman" w:eastAsia="TimesNewRoman" w:hAnsi="Times New Roman" w:cs="Times New Roman"/>
          <w:lang w:eastAsia="pl-PL"/>
        </w:rPr>
        <w:t>ą</w:t>
      </w:r>
      <w:r w:rsidRPr="0091171B">
        <w:rPr>
          <w:rFonts w:ascii="Times New Roman" w:eastAsia="Times New Roman" w:hAnsi="Times New Roman" w:cs="Times New Roman"/>
          <w:lang w:eastAsia="pl-PL"/>
        </w:rPr>
        <w:t>cy udziela następujących wyjaśnień:</w:t>
      </w:r>
    </w:p>
    <w:p w:rsidR="002F0786" w:rsidRDefault="002F0786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F0786" w:rsidRPr="0091171B" w:rsidRDefault="002F0786" w:rsidP="002F0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1171B">
        <w:rPr>
          <w:rFonts w:ascii="Times New Roman" w:eastAsia="Times New Roman" w:hAnsi="Times New Roman" w:cs="Times New Roman"/>
          <w:b/>
          <w:u w:val="single"/>
          <w:lang w:eastAsia="pl-PL"/>
        </w:rPr>
        <w:t>Pytanie nr 1:</w:t>
      </w:r>
    </w:p>
    <w:p w:rsidR="002F0786" w:rsidRDefault="002F0786" w:rsidP="0005575A">
      <w:pPr>
        <w:tabs>
          <w:tab w:val="left" w:pos="0"/>
        </w:tabs>
        <w:spacing w:after="0" w:line="240" w:lineRule="auto"/>
        <w:jc w:val="both"/>
      </w:pPr>
      <w:r w:rsidRPr="002F0786">
        <w:rPr>
          <w:rFonts w:ascii="Times New Roman" w:hAnsi="Times New Roman" w:cs="Times New Roman"/>
        </w:rPr>
        <w:t>W projekcie wykonawczym architektura na przekrojach zaznaczone jest podbicie fundamentów. Czy Zamawiający posiada projekt podbicia fundamentów oraz ekspertyzę techniczną konstrukcji budynku?</w:t>
      </w:r>
    </w:p>
    <w:p w:rsidR="002F0786" w:rsidRPr="002F0786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0786">
        <w:rPr>
          <w:rFonts w:ascii="Times New Roman" w:hAnsi="Times New Roman" w:cs="Times New Roman"/>
          <w:b/>
        </w:rPr>
        <w:t>Odpowiedź:</w:t>
      </w:r>
    </w:p>
    <w:p w:rsidR="0036425A" w:rsidRPr="0036425A" w:rsidRDefault="0036425A" w:rsidP="00364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25A">
        <w:rPr>
          <w:rFonts w:ascii="Times New Roman" w:eastAsia="Times New Roman" w:hAnsi="Times New Roman" w:cs="Times New Roman"/>
          <w:bCs/>
          <w:lang w:eastAsia="pl-PL"/>
        </w:rPr>
        <w:t>Do kalkulacji należy przyjąć podbijanie metodą tradycyjną poprzez wykonanie wykopu i  deskowania i zalania betonem C2025.</w:t>
      </w:r>
      <w:r w:rsidR="0091171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6425A">
        <w:rPr>
          <w:rFonts w:ascii="Times New Roman" w:eastAsia="Times New Roman" w:hAnsi="Times New Roman" w:cs="Times New Roman"/>
          <w:bCs/>
          <w:lang w:eastAsia="pl-PL"/>
        </w:rPr>
        <w:t>Podbicie przewidziano pod ścianami gdzie występuje obniżenie posadzki / pom. zostały opisane i pokazane w projekcie.</w:t>
      </w:r>
    </w:p>
    <w:p w:rsidR="0036425A" w:rsidRPr="0036425A" w:rsidRDefault="0036425A" w:rsidP="00364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25A">
        <w:rPr>
          <w:rFonts w:ascii="Times New Roman" w:eastAsia="Times New Roman" w:hAnsi="Times New Roman" w:cs="Times New Roman"/>
          <w:bCs/>
          <w:lang w:eastAsia="pl-PL"/>
        </w:rPr>
        <w:t xml:space="preserve">W projekcie została zawarta opinia techniczna na temat budynku. </w:t>
      </w:r>
      <w:r w:rsidR="0091171B">
        <w:rPr>
          <w:rFonts w:ascii="Times New Roman" w:eastAsia="Times New Roman" w:hAnsi="Times New Roman" w:cs="Times New Roman"/>
          <w:bCs/>
          <w:lang w:eastAsia="pl-PL"/>
        </w:rPr>
        <w:t>P</w:t>
      </w:r>
      <w:r w:rsidRPr="0036425A">
        <w:rPr>
          <w:rFonts w:ascii="Times New Roman" w:eastAsia="Times New Roman" w:hAnsi="Times New Roman" w:cs="Times New Roman"/>
          <w:bCs/>
          <w:lang w:eastAsia="pl-PL"/>
        </w:rPr>
        <w:t>odbicie jest spowodowane obniżeniem posadzki w określonym zarysie a nie względami wytrzymałościowymi konstrukcji.</w:t>
      </w:r>
    </w:p>
    <w:p w:rsidR="002F0786" w:rsidRPr="002F0786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F0786" w:rsidRPr="0091171B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1171B">
        <w:rPr>
          <w:rFonts w:ascii="Times New Roman" w:hAnsi="Times New Roman" w:cs="Times New Roman"/>
          <w:b/>
          <w:u w:val="single"/>
        </w:rPr>
        <w:t>Pytanie nr 2:</w:t>
      </w:r>
    </w:p>
    <w:p w:rsidR="002F0786" w:rsidRPr="002F0786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0786">
        <w:rPr>
          <w:rFonts w:ascii="Times New Roman" w:hAnsi="Times New Roman" w:cs="Times New Roman"/>
        </w:rPr>
        <w:t>Czy Zamawiający zakłada wymianę krokwi na dachu?</w:t>
      </w:r>
    </w:p>
    <w:p w:rsidR="002F0786" w:rsidRPr="002F0786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0786">
        <w:rPr>
          <w:rFonts w:ascii="Times New Roman" w:hAnsi="Times New Roman" w:cs="Times New Roman"/>
          <w:b/>
        </w:rPr>
        <w:t>Odpowiedź:</w:t>
      </w:r>
    </w:p>
    <w:p w:rsidR="0036425A" w:rsidRPr="0036425A" w:rsidRDefault="0036425A" w:rsidP="00364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25A">
        <w:rPr>
          <w:rFonts w:ascii="Times New Roman" w:eastAsia="Times New Roman" w:hAnsi="Times New Roman" w:cs="Times New Roman"/>
          <w:bCs/>
          <w:lang w:eastAsia="pl-PL"/>
        </w:rPr>
        <w:t>W opisie technicznym P.W. w dziale III w punkcie 1.7. Dach wskazano m.in.: „</w:t>
      </w:r>
      <w:r w:rsidRPr="0036425A">
        <w:rPr>
          <w:rFonts w:ascii="Times New Roman" w:eastAsia="ArialMT" w:hAnsi="Times New Roman" w:cs="Times New Roman"/>
        </w:rPr>
        <w:t>W projekcie przyjęto 10% powierzchni konstrukcji dachu do wymiany”.</w:t>
      </w:r>
    </w:p>
    <w:p w:rsidR="002F0786" w:rsidRPr="002F0786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0786" w:rsidRPr="002F0786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171B">
        <w:rPr>
          <w:rFonts w:ascii="Times New Roman" w:hAnsi="Times New Roman" w:cs="Times New Roman"/>
          <w:b/>
          <w:u w:val="single"/>
        </w:rPr>
        <w:t>Pytanie nr 3</w:t>
      </w:r>
      <w:r w:rsidRPr="002F0786">
        <w:rPr>
          <w:rFonts w:ascii="Times New Roman" w:hAnsi="Times New Roman" w:cs="Times New Roman"/>
          <w:b/>
        </w:rPr>
        <w:t>:</w:t>
      </w:r>
    </w:p>
    <w:p w:rsidR="002F0786" w:rsidRPr="002F0786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0786">
        <w:rPr>
          <w:rFonts w:ascii="Times New Roman" w:hAnsi="Times New Roman" w:cs="Times New Roman"/>
        </w:rPr>
        <w:t xml:space="preserve">W Specyfikacji Technicznej Wykonania i Obioru Robót Budowlanych „SST 06- ROBOTY W ZAKRESIE STOLARKI I ŚLUSARKI BUDOWLANEJ” pkt. 2 Materiały na stronie 53 jest zapis: „Okna w piwnicy oraz na parterze należy wykonać jako okna rozwieralno-uchylne lub uchylne o profilach PCV antywłamaniowe, klasa odporności na włamanie wg PN-ENV 1627:2006, 3(WK3), klasa odporności na włamanie oszklenia wg EN 356 6(P5A). Pozostałe okna na I piętrze i poddaszu zaprojektowano jako </w:t>
      </w:r>
      <w:proofErr w:type="spellStart"/>
      <w:r w:rsidRPr="002F0786">
        <w:rPr>
          <w:rFonts w:ascii="Times New Roman" w:hAnsi="Times New Roman" w:cs="Times New Roman"/>
        </w:rPr>
        <w:t>rozwierno</w:t>
      </w:r>
      <w:proofErr w:type="spellEnd"/>
      <w:r w:rsidRPr="002F0786">
        <w:rPr>
          <w:rFonts w:ascii="Times New Roman" w:hAnsi="Times New Roman" w:cs="Times New Roman"/>
        </w:rPr>
        <w:t xml:space="preserve">-uchylne o profilu PCV okucia WK1.Na podeście kl. schodowej pomiędzy I piętrem a poddaszem przewidziano okno aluminiowe oddymiające otwierane siłownikiem. Wszystkie zaprojektowano okna o profilu siedmiokomorowym, szyby zespolone dwukomorowe (pakiet 4/12/4/12/4). Współczynnik przenikania ciepła nie może być większy niż </w:t>
      </w:r>
      <w:proofErr w:type="spellStart"/>
      <w:r w:rsidRPr="002F0786">
        <w:rPr>
          <w:rFonts w:ascii="Times New Roman" w:hAnsi="Times New Roman" w:cs="Times New Roman"/>
        </w:rPr>
        <w:t>Umax</w:t>
      </w:r>
      <w:proofErr w:type="spellEnd"/>
      <w:r w:rsidRPr="002F0786">
        <w:rPr>
          <w:rFonts w:ascii="Times New Roman" w:hAnsi="Times New Roman" w:cs="Times New Roman"/>
        </w:rPr>
        <w:t xml:space="preserve"> – 0,8 W(m2K)”. W Opisie wykonawczym architektury również jest zapis o oknach z profili PCV i współczynniku </w:t>
      </w:r>
      <w:proofErr w:type="spellStart"/>
      <w:r w:rsidRPr="002F0786">
        <w:rPr>
          <w:rFonts w:ascii="Times New Roman" w:hAnsi="Times New Roman" w:cs="Times New Roman"/>
        </w:rPr>
        <w:t>Umax</w:t>
      </w:r>
      <w:proofErr w:type="spellEnd"/>
      <w:r w:rsidRPr="002F0786">
        <w:rPr>
          <w:rFonts w:ascii="Times New Roman" w:hAnsi="Times New Roman" w:cs="Times New Roman"/>
        </w:rPr>
        <w:t>- 0,8 W(m2K) natomiast na Rys 15-18 (zestawienia stolarki okiennej i drzwiowej) wszystkie okna są z profili aluminiowych. Czy stolarka okienna ma być wykonana z profili aluminiowych czy profili PCV?</w:t>
      </w:r>
    </w:p>
    <w:p w:rsidR="002F0786" w:rsidRPr="002F0786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0786">
        <w:rPr>
          <w:rFonts w:ascii="Times New Roman" w:hAnsi="Times New Roman" w:cs="Times New Roman"/>
          <w:b/>
        </w:rPr>
        <w:t>Odpowiedź:</w:t>
      </w:r>
    </w:p>
    <w:p w:rsidR="0036425A" w:rsidRPr="0036425A" w:rsidRDefault="0036425A" w:rsidP="00364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25A">
        <w:rPr>
          <w:rFonts w:ascii="Times New Roman" w:eastAsia="Times New Roman" w:hAnsi="Times New Roman" w:cs="Times New Roman"/>
          <w:bCs/>
          <w:lang w:eastAsia="pl-PL"/>
        </w:rPr>
        <w:t>Należy przyjąć do wyceny ślusarkę aluminiową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  <w:r w:rsidRPr="0036425A">
        <w:rPr>
          <w:rFonts w:ascii="Times New Roman" w:eastAsia="Times New Roman" w:hAnsi="Times New Roman" w:cs="Times New Roman"/>
          <w:bCs/>
          <w:lang w:eastAsia="pl-PL"/>
        </w:rPr>
        <w:t> </w:t>
      </w:r>
    </w:p>
    <w:p w:rsidR="0036425A" w:rsidRPr="0036425A" w:rsidRDefault="0036425A" w:rsidP="00364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25A">
        <w:rPr>
          <w:rFonts w:ascii="Times New Roman" w:eastAsia="Times New Roman" w:hAnsi="Times New Roman" w:cs="Times New Roman"/>
          <w:bCs/>
          <w:lang w:eastAsia="pl-PL"/>
        </w:rPr>
        <w:t xml:space="preserve">Okna aluminiowe ( np. o przykładowym profilu  MB-80)  </w:t>
      </w:r>
      <w:proofErr w:type="spellStart"/>
      <w:r w:rsidRPr="0036425A">
        <w:rPr>
          <w:rFonts w:ascii="Times New Roman" w:eastAsia="Times New Roman" w:hAnsi="Times New Roman" w:cs="Times New Roman"/>
          <w:bCs/>
          <w:lang w:eastAsia="pl-PL"/>
        </w:rPr>
        <w:t>Umax</w:t>
      </w:r>
      <w:proofErr w:type="spellEnd"/>
      <w:r w:rsidRPr="0036425A">
        <w:rPr>
          <w:rFonts w:ascii="Times New Roman" w:eastAsia="Times New Roman" w:hAnsi="Times New Roman" w:cs="Times New Roman"/>
          <w:bCs/>
          <w:lang w:eastAsia="pl-PL"/>
        </w:rPr>
        <w:t>= 0,80W/m2K</w:t>
      </w:r>
      <w:r w:rsidR="0091171B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36425A" w:rsidRPr="0036425A" w:rsidRDefault="0036425A" w:rsidP="00364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25A">
        <w:rPr>
          <w:rFonts w:ascii="Times New Roman" w:eastAsia="Times New Roman" w:hAnsi="Times New Roman" w:cs="Times New Roman"/>
          <w:bCs/>
          <w:lang w:eastAsia="pl-PL"/>
        </w:rPr>
        <w:t>Przepuszczalność powietrza: </w:t>
      </w:r>
      <w:r w:rsidRPr="0036425A">
        <w:rPr>
          <w:rFonts w:ascii="Times New Roman" w:eastAsia="Times New Roman" w:hAnsi="Times New Roman" w:cs="Times New Roman"/>
          <w:bCs/>
          <w:iCs/>
          <w:lang w:eastAsia="pl-PL"/>
        </w:rPr>
        <w:t>klasa 4, PN-EN 12207:2001</w:t>
      </w:r>
      <w:r w:rsidR="0091171B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:rsidR="0036425A" w:rsidRPr="0036425A" w:rsidRDefault="0036425A" w:rsidP="00364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25A">
        <w:rPr>
          <w:rFonts w:ascii="Times New Roman" w:eastAsia="Times New Roman" w:hAnsi="Times New Roman" w:cs="Times New Roman"/>
          <w:bCs/>
          <w:lang w:eastAsia="pl-PL"/>
        </w:rPr>
        <w:t>Wodoszczelność: </w:t>
      </w:r>
      <w:r w:rsidRPr="0036425A">
        <w:rPr>
          <w:rFonts w:ascii="Times New Roman" w:eastAsia="Times New Roman" w:hAnsi="Times New Roman" w:cs="Times New Roman"/>
          <w:bCs/>
          <w:iCs/>
          <w:lang w:eastAsia="pl-PL"/>
        </w:rPr>
        <w:t>klasa E1350, PN-EN 12208:2001</w:t>
      </w:r>
      <w:r w:rsidR="0091171B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:rsidR="0036425A" w:rsidRPr="0036425A" w:rsidRDefault="0036425A" w:rsidP="00364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25A">
        <w:rPr>
          <w:rFonts w:ascii="Times New Roman" w:eastAsia="Times New Roman" w:hAnsi="Times New Roman" w:cs="Times New Roman"/>
          <w:bCs/>
          <w:lang w:eastAsia="pl-PL"/>
        </w:rPr>
        <w:t>Odporność na obciążenie wiatrem: </w:t>
      </w:r>
      <w:r w:rsidRPr="0036425A">
        <w:rPr>
          <w:rFonts w:ascii="Times New Roman" w:eastAsia="Times New Roman" w:hAnsi="Times New Roman" w:cs="Times New Roman"/>
          <w:bCs/>
          <w:iCs/>
          <w:lang w:eastAsia="pl-PL"/>
        </w:rPr>
        <w:t>do klasy C5/B5, PN-EN 12210:2001</w:t>
      </w:r>
    </w:p>
    <w:p w:rsidR="0036425A" w:rsidRPr="0036425A" w:rsidRDefault="0091171B" w:rsidP="00364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</w:t>
      </w:r>
      <w:r w:rsidR="0036425A" w:rsidRPr="0036425A">
        <w:rPr>
          <w:rFonts w:ascii="Times New Roman" w:eastAsia="Times New Roman" w:hAnsi="Times New Roman" w:cs="Times New Roman"/>
          <w:bCs/>
          <w:iCs/>
          <w:lang w:eastAsia="pl-PL"/>
        </w:rPr>
        <w:t>zyby zespolone dwukomorowe -</w:t>
      </w:r>
      <w:r w:rsidR="0036425A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36425A" w:rsidRPr="0036425A">
        <w:rPr>
          <w:rFonts w:ascii="Times New Roman" w:eastAsia="Times New Roman" w:hAnsi="Times New Roman" w:cs="Times New Roman"/>
          <w:bCs/>
          <w:iCs/>
          <w:lang w:eastAsia="pl-PL"/>
        </w:rPr>
        <w:t>pakiet systemowy wybranego producenta </w:t>
      </w:r>
      <w:proofErr w:type="spellStart"/>
      <w:r w:rsidR="0036425A" w:rsidRPr="0036425A">
        <w:rPr>
          <w:rFonts w:ascii="Times New Roman" w:eastAsia="Times New Roman" w:hAnsi="Times New Roman" w:cs="Times New Roman"/>
          <w:bCs/>
          <w:lang w:eastAsia="pl-PL"/>
        </w:rPr>
        <w:t>Umax</w:t>
      </w:r>
      <w:proofErr w:type="spellEnd"/>
      <w:r w:rsidR="0036425A" w:rsidRPr="0036425A">
        <w:rPr>
          <w:rFonts w:ascii="Times New Roman" w:eastAsia="Times New Roman" w:hAnsi="Times New Roman" w:cs="Times New Roman"/>
          <w:bCs/>
          <w:lang w:eastAsia="pl-PL"/>
        </w:rPr>
        <w:t>=0,8W(m2K)</w:t>
      </w:r>
    </w:p>
    <w:p w:rsidR="002F0786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171B" w:rsidRDefault="0091171B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171B" w:rsidRPr="002F0786" w:rsidRDefault="0091171B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F0786" w:rsidRPr="0091171B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1171B">
        <w:rPr>
          <w:rFonts w:ascii="Times New Roman" w:hAnsi="Times New Roman" w:cs="Times New Roman"/>
          <w:b/>
          <w:u w:val="single"/>
        </w:rPr>
        <w:lastRenderedPageBreak/>
        <w:t>Pytanie nr 4:</w:t>
      </w:r>
    </w:p>
    <w:p w:rsidR="002F0786" w:rsidRPr="002F0786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0786">
        <w:rPr>
          <w:rFonts w:ascii="Times New Roman" w:hAnsi="Times New Roman" w:cs="Times New Roman"/>
        </w:rPr>
        <w:t xml:space="preserve">Czy Zamawiający dopuszcza współczynnik przenikania </w:t>
      </w:r>
      <w:proofErr w:type="spellStart"/>
      <w:r w:rsidRPr="002F0786">
        <w:rPr>
          <w:rFonts w:ascii="Times New Roman" w:hAnsi="Times New Roman" w:cs="Times New Roman"/>
        </w:rPr>
        <w:t>Umax</w:t>
      </w:r>
      <w:proofErr w:type="spellEnd"/>
      <w:r w:rsidRPr="002F0786">
        <w:rPr>
          <w:rFonts w:ascii="Times New Roman" w:hAnsi="Times New Roman" w:cs="Times New Roman"/>
        </w:rPr>
        <w:t>=0,9W(m2K)?</w:t>
      </w:r>
    </w:p>
    <w:p w:rsidR="002F0786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0786">
        <w:rPr>
          <w:rFonts w:ascii="Times New Roman" w:hAnsi="Times New Roman" w:cs="Times New Roman"/>
          <w:b/>
        </w:rPr>
        <w:t>Odpowiedź:</w:t>
      </w:r>
    </w:p>
    <w:p w:rsidR="0036425A" w:rsidRPr="0036425A" w:rsidRDefault="0036425A" w:rsidP="00364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spellStart"/>
      <w:r w:rsidRPr="0036425A">
        <w:rPr>
          <w:rFonts w:ascii="Times New Roman" w:eastAsia="Times New Roman" w:hAnsi="Times New Roman" w:cs="Times New Roman"/>
          <w:bCs/>
          <w:lang w:eastAsia="pl-PL"/>
        </w:rPr>
        <w:t>Umax</w:t>
      </w:r>
      <w:proofErr w:type="spellEnd"/>
      <w:r w:rsidRPr="0036425A">
        <w:rPr>
          <w:rFonts w:ascii="Times New Roman" w:eastAsia="Times New Roman" w:hAnsi="Times New Roman" w:cs="Times New Roman"/>
          <w:bCs/>
          <w:lang w:eastAsia="pl-PL"/>
        </w:rPr>
        <w:t>= 0,80W/m2K</w:t>
      </w:r>
    </w:p>
    <w:p w:rsidR="002F0786" w:rsidRPr="002F0786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0786" w:rsidRPr="0091171B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F0786">
        <w:rPr>
          <w:rFonts w:ascii="Times New Roman" w:hAnsi="Times New Roman" w:cs="Times New Roman"/>
        </w:rPr>
        <w:t xml:space="preserve"> </w:t>
      </w:r>
      <w:r w:rsidRPr="0091171B">
        <w:rPr>
          <w:rFonts w:ascii="Times New Roman" w:hAnsi="Times New Roman" w:cs="Times New Roman"/>
          <w:b/>
          <w:u w:val="single"/>
        </w:rPr>
        <w:t>Pytanie nr 5:</w:t>
      </w:r>
    </w:p>
    <w:p w:rsidR="00FD7815" w:rsidRPr="002F0786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0786">
        <w:rPr>
          <w:rFonts w:ascii="Times New Roman" w:hAnsi="Times New Roman" w:cs="Times New Roman"/>
        </w:rPr>
        <w:t>Proszę o informację czy w ofercie należy uwzględnić elementy wyposażenia pomieszczeń zawarte w opisie projektu wykonawczego aranżacji pomieszczeń?</w:t>
      </w:r>
    </w:p>
    <w:p w:rsidR="002F0786" w:rsidRPr="002F0786" w:rsidRDefault="002F0786" w:rsidP="000557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0786">
        <w:rPr>
          <w:rFonts w:ascii="Times New Roman" w:hAnsi="Times New Roman" w:cs="Times New Roman"/>
          <w:b/>
        </w:rPr>
        <w:t>Odpowiedź</w:t>
      </w:r>
      <w:r w:rsidRPr="002F0786">
        <w:rPr>
          <w:rFonts w:ascii="Times New Roman" w:hAnsi="Times New Roman" w:cs="Times New Roman"/>
        </w:rPr>
        <w:t>:</w:t>
      </w:r>
    </w:p>
    <w:p w:rsidR="0036425A" w:rsidRPr="0036425A" w:rsidRDefault="0036425A" w:rsidP="0036425A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6425A">
        <w:rPr>
          <w:rFonts w:ascii="Times New Roman" w:eastAsia="Times New Roman" w:hAnsi="Times New Roman" w:cs="Times New Roman"/>
          <w:lang w:eastAsia="pl-PL"/>
        </w:rPr>
        <w:t>Tak należy uwzględnić elementy wyposażenia pomieszczeń zawarte w opisie projektu wykonawczego aranżacji pomieszczeń.</w:t>
      </w:r>
    </w:p>
    <w:p w:rsidR="00E72882" w:rsidRPr="00E72882" w:rsidRDefault="00E72882" w:rsidP="00E72882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Treść </w:t>
      </w:r>
      <w:r w:rsidR="002F0786">
        <w:rPr>
          <w:rFonts w:ascii="Times New Roman" w:eastAsia="Times New Roman" w:hAnsi="Times New Roman" w:cs="Times New Roman"/>
          <w:lang w:eastAsia="pl-PL"/>
        </w:rPr>
        <w:t xml:space="preserve">wyjaśnień </w:t>
      </w:r>
      <w:r>
        <w:rPr>
          <w:rFonts w:ascii="Times New Roman" w:eastAsia="Times New Roman" w:hAnsi="Times New Roman" w:cs="Times New Roman"/>
          <w:lang w:eastAsia="pl-PL"/>
        </w:rPr>
        <w:t>należy uwzględnić w składanej ofercie.</w:t>
      </w:r>
    </w:p>
    <w:p w:rsidR="00054BBE" w:rsidRPr="0005575A" w:rsidRDefault="00054BBE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5575A" w:rsidRDefault="0005575A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C2480" w:rsidRDefault="005C2480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7815" w:rsidRDefault="00FD7815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7815" w:rsidRPr="00D31972" w:rsidRDefault="00D31972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Pr="00D31972">
        <w:rPr>
          <w:rFonts w:ascii="Times New Roman" w:eastAsia="Times New Roman" w:hAnsi="Times New Roman" w:cs="Times New Roman"/>
          <w:b/>
        </w:rPr>
        <w:t>Sławomir Wilczewski</w:t>
      </w:r>
    </w:p>
    <w:p w:rsidR="00FD7815" w:rsidRDefault="00FD7815" w:rsidP="000557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7815" w:rsidRPr="00FD7815" w:rsidRDefault="00D31972" w:rsidP="005C2480">
      <w:pPr>
        <w:spacing w:after="160" w:line="259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FD7815" w:rsidRPr="00FD7815">
        <w:rPr>
          <w:rFonts w:ascii="Times New Roman" w:hAnsi="Times New Roman" w:cs="Times New Roman"/>
          <w:i/>
          <w:sz w:val="20"/>
          <w:szCs w:val="20"/>
        </w:rPr>
        <w:tab/>
      </w:r>
      <w:r w:rsidR="00FD7815" w:rsidRPr="00FD7815">
        <w:rPr>
          <w:rFonts w:ascii="Times New Roman" w:hAnsi="Times New Roman" w:cs="Times New Roman"/>
          <w:i/>
          <w:sz w:val="20"/>
          <w:szCs w:val="20"/>
        </w:rPr>
        <w:tab/>
      </w:r>
      <w:r w:rsidR="00FD7815" w:rsidRPr="00FD7815">
        <w:rPr>
          <w:rFonts w:ascii="Times New Roman" w:hAnsi="Times New Roman" w:cs="Times New Roman"/>
          <w:i/>
          <w:sz w:val="20"/>
          <w:szCs w:val="20"/>
        </w:rPr>
        <w:tab/>
      </w:r>
    </w:p>
    <w:p w:rsidR="00423B0F" w:rsidRDefault="00423B0F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Default="005C2480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71B" w:rsidRDefault="0091171B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71B" w:rsidRDefault="0091171B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71B" w:rsidRDefault="0091171B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71B" w:rsidRDefault="0091171B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71B" w:rsidRDefault="0091171B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71B" w:rsidRDefault="0091171B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71B" w:rsidRDefault="0091171B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71B" w:rsidRDefault="0091171B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71B" w:rsidRDefault="0091171B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71B" w:rsidRDefault="0091171B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71B" w:rsidRDefault="0091171B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71B" w:rsidRDefault="0091171B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171B" w:rsidRDefault="0091171B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2480" w:rsidRPr="00E52A22" w:rsidRDefault="005C2480" w:rsidP="005C2480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52A22">
        <w:rPr>
          <w:rFonts w:ascii="Times New Roman" w:hAnsi="Times New Roman" w:cs="Times New Roman"/>
          <w:sz w:val="20"/>
          <w:szCs w:val="20"/>
          <w:u w:val="single"/>
        </w:rPr>
        <w:t>Wyk</w:t>
      </w:r>
      <w:r w:rsidR="0091171B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E52A22">
        <w:rPr>
          <w:rFonts w:ascii="Times New Roman" w:hAnsi="Times New Roman" w:cs="Times New Roman"/>
          <w:sz w:val="20"/>
          <w:szCs w:val="20"/>
          <w:u w:val="single"/>
        </w:rPr>
        <w:t xml:space="preserve"> w 1 egz. GS</w:t>
      </w:r>
      <w:bookmarkStart w:id="0" w:name="_GoBack"/>
      <w:bookmarkEnd w:id="0"/>
    </w:p>
    <w:sectPr w:rsidR="005C2480" w:rsidRPr="00E52A22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1B" w:rsidRDefault="00A1581B" w:rsidP="00417235">
      <w:pPr>
        <w:spacing w:after="0" w:line="240" w:lineRule="auto"/>
      </w:pPr>
      <w:r>
        <w:separator/>
      </w:r>
    </w:p>
  </w:endnote>
  <w:endnote w:type="continuationSeparator" w:id="0">
    <w:p w:rsidR="00A1581B" w:rsidRDefault="00A1581B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1B" w:rsidRDefault="00A1581B" w:rsidP="00417235">
      <w:pPr>
        <w:spacing w:after="0" w:line="240" w:lineRule="auto"/>
      </w:pPr>
      <w:r>
        <w:separator/>
      </w:r>
    </w:p>
  </w:footnote>
  <w:footnote w:type="continuationSeparator" w:id="0">
    <w:p w:rsidR="00A1581B" w:rsidRDefault="00A1581B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38B3"/>
    <w:multiLevelType w:val="multilevel"/>
    <w:tmpl w:val="10C230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54BBE"/>
    <w:rsid w:val="0005575A"/>
    <w:rsid w:val="00066484"/>
    <w:rsid w:val="00066567"/>
    <w:rsid w:val="000667B0"/>
    <w:rsid w:val="000836A9"/>
    <w:rsid w:val="0009169E"/>
    <w:rsid w:val="000975DF"/>
    <w:rsid w:val="000D5D7A"/>
    <w:rsid w:val="000F3048"/>
    <w:rsid w:val="001174A0"/>
    <w:rsid w:val="00135E39"/>
    <w:rsid w:val="00150261"/>
    <w:rsid w:val="00161BE5"/>
    <w:rsid w:val="00167F14"/>
    <w:rsid w:val="00174309"/>
    <w:rsid w:val="0018046D"/>
    <w:rsid w:val="001A7A9E"/>
    <w:rsid w:val="001C3127"/>
    <w:rsid w:val="001E0AF0"/>
    <w:rsid w:val="001F1F8C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E4979"/>
    <w:rsid w:val="002E7B96"/>
    <w:rsid w:val="002F0786"/>
    <w:rsid w:val="002F6E79"/>
    <w:rsid w:val="00300769"/>
    <w:rsid w:val="00303DF5"/>
    <w:rsid w:val="00326E2D"/>
    <w:rsid w:val="00327F2F"/>
    <w:rsid w:val="00337B71"/>
    <w:rsid w:val="00344DB9"/>
    <w:rsid w:val="00355406"/>
    <w:rsid w:val="0036425A"/>
    <w:rsid w:val="00386ED6"/>
    <w:rsid w:val="00392C36"/>
    <w:rsid w:val="003937C8"/>
    <w:rsid w:val="00396C66"/>
    <w:rsid w:val="003A5D75"/>
    <w:rsid w:val="003C0B83"/>
    <w:rsid w:val="004015A9"/>
    <w:rsid w:val="00404EDB"/>
    <w:rsid w:val="00412F4E"/>
    <w:rsid w:val="00416787"/>
    <w:rsid w:val="00417235"/>
    <w:rsid w:val="00423B0F"/>
    <w:rsid w:val="00434E1E"/>
    <w:rsid w:val="0044686B"/>
    <w:rsid w:val="00465E95"/>
    <w:rsid w:val="00473353"/>
    <w:rsid w:val="00480F2D"/>
    <w:rsid w:val="00483BE1"/>
    <w:rsid w:val="00496B87"/>
    <w:rsid w:val="004A0517"/>
    <w:rsid w:val="004C2552"/>
    <w:rsid w:val="004C3D89"/>
    <w:rsid w:val="004D3550"/>
    <w:rsid w:val="004D5B7A"/>
    <w:rsid w:val="004F5BD8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B589A"/>
    <w:rsid w:val="005C2480"/>
    <w:rsid w:val="005F1166"/>
    <w:rsid w:val="00615663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C757F"/>
    <w:rsid w:val="006E3878"/>
    <w:rsid w:val="006F308E"/>
    <w:rsid w:val="006F43BF"/>
    <w:rsid w:val="00704E66"/>
    <w:rsid w:val="00744CF0"/>
    <w:rsid w:val="00751707"/>
    <w:rsid w:val="00764C85"/>
    <w:rsid w:val="00784CE9"/>
    <w:rsid w:val="007919FD"/>
    <w:rsid w:val="00795BAB"/>
    <w:rsid w:val="00796629"/>
    <w:rsid w:val="007A43D9"/>
    <w:rsid w:val="007A7EAB"/>
    <w:rsid w:val="007C1C3E"/>
    <w:rsid w:val="00805DD3"/>
    <w:rsid w:val="00820C2B"/>
    <w:rsid w:val="008212A7"/>
    <w:rsid w:val="00836F9A"/>
    <w:rsid w:val="00861732"/>
    <w:rsid w:val="0086365C"/>
    <w:rsid w:val="00863911"/>
    <w:rsid w:val="00865ABF"/>
    <w:rsid w:val="008A77C8"/>
    <w:rsid w:val="008A7860"/>
    <w:rsid w:val="008C4FCC"/>
    <w:rsid w:val="008C6685"/>
    <w:rsid w:val="008C740F"/>
    <w:rsid w:val="008C7931"/>
    <w:rsid w:val="008D4CA5"/>
    <w:rsid w:val="008F1F5E"/>
    <w:rsid w:val="0091171B"/>
    <w:rsid w:val="0096164A"/>
    <w:rsid w:val="00980EA8"/>
    <w:rsid w:val="00984B97"/>
    <w:rsid w:val="00995966"/>
    <w:rsid w:val="009B7E43"/>
    <w:rsid w:val="009C125E"/>
    <w:rsid w:val="009D1EDC"/>
    <w:rsid w:val="009D239B"/>
    <w:rsid w:val="009F42A0"/>
    <w:rsid w:val="00A1581B"/>
    <w:rsid w:val="00A16220"/>
    <w:rsid w:val="00A52D6B"/>
    <w:rsid w:val="00A554DB"/>
    <w:rsid w:val="00A809F0"/>
    <w:rsid w:val="00AA7DAC"/>
    <w:rsid w:val="00AC7CFA"/>
    <w:rsid w:val="00AD7B12"/>
    <w:rsid w:val="00AE4C34"/>
    <w:rsid w:val="00AF2A4A"/>
    <w:rsid w:val="00B105BF"/>
    <w:rsid w:val="00B13C8F"/>
    <w:rsid w:val="00B17A90"/>
    <w:rsid w:val="00B35DCE"/>
    <w:rsid w:val="00B57739"/>
    <w:rsid w:val="00B659A7"/>
    <w:rsid w:val="00B72E69"/>
    <w:rsid w:val="00B73CC1"/>
    <w:rsid w:val="00B8266A"/>
    <w:rsid w:val="00B86B37"/>
    <w:rsid w:val="00B935F5"/>
    <w:rsid w:val="00B9373C"/>
    <w:rsid w:val="00B96062"/>
    <w:rsid w:val="00BB14DB"/>
    <w:rsid w:val="00BB5D5C"/>
    <w:rsid w:val="00BD5054"/>
    <w:rsid w:val="00BF1B2F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A12"/>
    <w:rsid w:val="00C82E92"/>
    <w:rsid w:val="00C97D8E"/>
    <w:rsid w:val="00CB4261"/>
    <w:rsid w:val="00CB6069"/>
    <w:rsid w:val="00CB6D44"/>
    <w:rsid w:val="00CC2823"/>
    <w:rsid w:val="00CC3EE2"/>
    <w:rsid w:val="00CD3149"/>
    <w:rsid w:val="00CE13B3"/>
    <w:rsid w:val="00CE2DD4"/>
    <w:rsid w:val="00D210C1"/>
    <w:rsid w:val="00D27BCD"/>
    <w:rsid w:val="00D31972"/>
    <w:rsid w:val="00D367A1"/>
    <w:rsid w:val="00D36CFD"/>
    <w:rsid w:val="00D37EBA"/>
    <w:rsid w:val="00D655E9"/>
    <w:rsid w:val="00D72E0E"/>
    <w:rsid w:val="00D934C8"/>
    <w:rsid w:val="00DA3809"/>
    <w:rsid w:val="00DC5CEC"/>
    <w:rsid w:val="00DE0420"/>
    <w:rsid w:val="00DF0F49"/>
    <w:rsid w:val="00E212BC"/>
    <w:rsid w:val="00E63E7A"/>
    <w:rsid w:val="00E71F1B"/>
    <w:rsid w:val="00E72346"/>
    <w:rsid w:val="00E72882"/>
    <w:rsid w:val="00E77ADE"/>
    <w:rsid w:val="00E83F98"/>
    <w:rsid w:val="00E84D02"/>
    <w:rsid w:val="00E8548B"/>
    <w:rsid w:val="00EA3F51"/>
    <w:rsid w:val="00EB1752"/>
    <w:rsid w:val="00EC6DBC"/>
    <w:rsid w:val="00EE4AD1"/>
    <w:rsid w:val="00F04489"/>
    <w:rsid w:val="00F06E94"/>
    <w:rsid w:val="00F21B6E"/>
    <w:rsid w:val="00F4010B"/>
    <w:rsid w:val="00F4318F"/>
    <w:rsid w:val="00F67527"/>
    <w:rsid w:val="00F71AD5"/>
    <w:rsid w:val="00F77946"/>
    <w:rsid w:val="00F903B4"/>
    <w:rsid w:val="00FA5F72"/>
    <w:rsid w:val="00FC016C"/>
    <w:rsid w:val="00FD7815"/>
    <w:rsid w:val="00FF1BF6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  <w:style w:type="paragraph" w:customStyle="1" w:styleId="pkt">
    <w:name w:val="pkt"/>
    <w:basedOn w:val="Normalny"/>
    <w:link w:val="pktZnak"/>
    <w:rsid w:val="0005575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5575A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  <w:style w:type="paragraph" w:customStyle="1" w:styleId="pkt">
    <w:name w:val="pkt"/>
    <w:basedOn w:val="Normalny"/>
    <w:link w:val="pktZnak"/>
    <w:rsid w:val="0005575A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5575A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68DE-C6CC-4381-AF61-A1494251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113</cp:revision>
  <cp:lastPrinted>2022-12-02T11:25:00Z</cp:lastPrinted>
  <dcterms:created xsi:type="dcterms:W3CDTF">2017-07-05T07:20:00Z</dcterms:created>
  <dcterms:modified xsi:type="dcterms:W3CDTF">2022-12-02T11:32:00Z</dcterms:modified>
</cp:coreProperties>
</file>