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0F9D" w14:textId="1D33E197" w:rsidR="00717005" w:rsidRDefault="00717005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001BDB5" w14:textId="34A9FBFB" w:rsidR="003A6991" w:rsidRPr="001B6D2C" w:rsidRDefault="003A6991" w:rsidP="003A6991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sprawy – ZZP.2380.84.2022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ab/>
        <w:t>Z</w:t>
      </w:r>
      <w:r w:rsidRPr="001B6D2C">
        <w:rPr>
          <w:rFonts w:ascii="Arial Narrow" w:hAnsi="Arial Narrow" w:cs="Arial"/>
          <w:sz w:val="22"/>
          <w:szCs w:val="22"/>
        </w:rPr>
        <w:t xml:space="preserve">ałącznik nr </w:t>
      </w:r>
      <w:r>
        <w:rPr>
          <w:rFonts w:ascii="Arial Narrow" w:hAnsi="Arial Narrow" w:cs="Arial"/>
          <w:sz w:val="22"/>
          <w:szCs w:val="22"/>
        </w:rPr>
        <w:t>1.</w:t>
      </w:r>
      <w:r>
        <w:rPr>
          <w:rFonts w:ascii="Arial Narrow" w:hAnsi="Arial Narrow" w:cs="Arial"/>
          <w:sz w:val="22"/>
          <w:szCs w:val="22"/>
        </w:rPr>
        <w:t>3</w:t>
      </w:r>
      <w:r w:rsidRPr="001B6D2C">
        <w:rPr>
          <w:rFonts w:ascii="Arial Narrow" w:hAnsi="Arial Narrow" w:cs="Arial"/>
          <w:sz w:val="22"/>
          <w:szCs w:val="22"/>
        </w:rPr>
        <w:t xml:space="preserve"> do </w:t>
      </w:r>
      <w:r>
        <w:rPr>
          <w:rFonts w:ascii="Arial Narrow" w:hAnsi="Arial Narrow" w:cs="Arial"/>
          <w:sz w:val="22"/>
          <w:szCs w:val="22"/>
        </w:rPr>
        <w:t>SWZ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A5156E" w:rsidRPr="001B6D2C" w14:paraId="0261808D" w14:textId="77777777" w:rsidTr="00016B1D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2BBCBB13" w14:textId="7FF48D7B" w:rsidR="00A5156E" w:rsidRPr="001B6D2C" w:rsidRDefault="00A5156E" w:rsidP="00E96377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OPIS PRZEDMIOTU ZAMÓWIENIA</w:t>
            </w:r>
            <w:r w:rsidR="00DE5A93">
              <w:rPr>
                <w:rFonts w:ascii="Arial Narrow" w:hAnsi="Arial Narrow" w:cs="Arial"/>
                <w:b/>
                <w:sz w:val="22"/>
                <w:szCs w:val="22"/>
              </w:rPr>
              <w:t xml:space="preserve"> do części nr </w:t>
            </w:r>
            <w:r w:rsidR="00036FCF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</w:tbl>
    <w:p w14:paraId="718D60FC" w14:textId="77777777" w:rsidR="00A5156E" w:rsidRPr="006D1FBD" w:rsidRDefault="00A5156E" w:rsidP="00A5156E">
      <w:pPr>
        <w:pStyle w:val="Tekstpodstawowy2"/>
        <w:rPr>
          <w:rFonts w:ascii="Arial Narrow" w:hAnsi="Arial Narrow" w:cs="Arial"/>
          <w:sz w:val="16"/>
          <w:szCs w:val="22"/>
        </w:rPr>
      </w:pPr>
    </w:p>
    <w:p w14:paraId="47CC7AF4" w14:textId="77777777" w:rsidR="00354570" w:rsidRPr="00C87E3C" w:rsidRDefault="00354570" w:rsidP="00354570">
      <w:pPr>
        <w:tabs>
          <w:tab w:val="left" w:pos="3600"/>
        </w:tabs>
        <w:ind w:left="284" w:hanging="284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I.</w:t>
      </w:r>
      <w:r w:rsidRPr="00C87E3C">
        <w:rPr>
          <w:rFonts w:ascii="Arial Narrow" w:hAnsi="Arial Narrow" w:cs="Arial"/>
          <w:b/>
          <w:sz w:val="22"/>
          <w:szCs w:val="22"/>
        </w:rPr>
        <w:tab/>
        <w:t>CHARAKTERYSTYKA WYROBU</w:t>
      </w:r>
    </w:p>
    <w:p w14:paraId="31CB17DF" w14:textId="77777777" w:rsidR="009019C1" w:rsidRPr="00C87E3C" w:rsidRDefault="009019C1" w:rsidP="009019C1">
      <w:pPr>
        <w:pStyle w:val="Tekstpodstawowy23"/>
        <w:spacing w:line="24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Przedmiotem opracowania jest specyfikacja techniczna dla pojazdu o</w:t>
      </w:r>
      <w:r>
        <w:rPr>
          <w:rFonts w:ascii="Arial Narrow" w:hAnsi="Arial Narrow" w:cs="Arial"/>
          <w:sz w:val="22"/>
          <w:szCs w:val="22"/>
        </w:rPr>
        <w:t>sobowego segmentu C</w:t>
      </w:r>
      <w:r w:rsidRPr="00C87E3C">
        <w:rPr>
          <w:rFonts w:ascii="Arial Narrow" w:hAnsi="Arial Narrow" w:cs="Arial"/>
          <w:sz w:val="22"/>
          <w:szCs w:val="22"/>
        </w:rPr>
        <w:t>. Przyjmuje się robocze oznaczenie samochodu „pojazd”.</w:t>
      </w:r>
    </w:p>
    <w:p w14:paraId="2DA04A07" w14:textId="77777777" w:rsidR="00354570" w:rsidRPr="00C87E3C" w:rsidRDefault="00354570" w:rsidP="00354570">
      <w:pPr>
        <w:pStyle w:val="Tekstpodstawowy22"/>
        <w:rPr>
          <w:rFonts w:ascii="Arial Narrow" w:hAnsi="Arial Narrow" w:cs="Arial"/>
          <w:sz w:val="22"/>
          <w:szCs w:val="22"/>
        </w:rPr>
      </w:pPr>
    </w:p>
    <w:p w14:paraId="7944CA7A" w14:textId="77777777" w:rsidR="00354570" w:rsidRPr="00C87E3C" w:rsidRDefault="00354570" w:rsidP="00354570">
      <w:pPr>
        <w:tabs>
          <w:tab w:val="left" w:pos="284"/>
        </w:tabs>
        <w:ind w:left="357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II.</w:t>
      </w:r>
      <w:r w:rsidRPr="00C87E3C">
        <w:rPr>
          <w:rFonts w:ascii="Arial Narrow" w:hAnsi="Arial Narrow" w:cs="Arial"/>
          <w:b/>
          <w:sz w:val="22"/>
          <w:szCs w:val="22"/>
        </w:rPr>
        <w:tab/>
        <w:t>DOKUMENTY ODNIESIENIA</w:t>
      </w:r>
    </w:p>
    <w:p w14:paraId="5F18A5A7" w14:textId="768A4AE6" w:rsidR="00354570" w:rsidRPr="00326674" w:rsidRDefault="00354570" w:rsidP="00354570">
      <w:pPr>
        <w:ind w:left="567" w:hanging="283"/>
        <w:rPr>
          <w:rFonts w:ascii="Arial Narrow" w:hAnsi="Arial Narrow" w:cs="Arial"/>
          <w:sz w:val="22"/>
          <w:szCs w:val="22"/>
        </w:rPr>
      </w:pPr>
      <w:r w:rsidRPr="00326674">
        <w:rPr>
          <w:rFonts w:ascii="Arial Narrow" w:hAnsi="Arial Narrow" w:cs="Arial"/>
          <w:sz w:val="22"/>
          <w:szCs w:val="22"/>
        </w:rPr>
        <w:t>1.1 Ustawa z dnia 20 czerwca 1997 r. Prawo o ruchu drogowym (tekst jedn. Dz. U. z 202</w:t>
      </w:r>
      <w:r w:rsidR="00326674" w:rsidRPr="00326674">
        <w:rPr>
          <w:rFonts w:ascii="Arial Narrow" w:hAnsi="Arial Narrow" w:cs="Arial"/>
          <w:sz w:val="22"/>
          <w:szCs w:val="22"/>
        </w:rPr>
        <w:t>2</w:t>
      </w:r>
      <w:r w:rsidRPr="00326674">
        <w:rPr>
          <w:rFonts w:ascii="Arial Narrow" w:hAnsi="Arial Narrow" w:cs="Arial"/>
          <w:sz w:val="22"/>
          <w:szCs w:val="22"/>
        </w:rPr>
        <w:t xml:space="preserve"> r., poz. </w:t>
      </w:r>
      <w:r w:rsidR="00326674" w:rsidRPr="00326674">
        <w:rPr>
          <w:rFonts w:ascii="Arial Narrow" w:hAnsi="Arial Narrow" w:cs="Arial"/>
          <w:sz w:val="22"/>
          <w:szCs w:val="22"/>
        </w:rPr>
        <w:t>988</w:t>
      </w:r>
      <w:r w:rsidRPr="00326674">
        <w:rPr>
          <w:rFonts w:ascii="Arial Narrow" w:hAnsi="Arial Narrow" w:cs="Arial"/>
          <w:sz w:val="22"/>
          <w:szCs w:val="22"/>
        </w:rPr>
        <w:t xml:space="preserve"> ze zm.).</w:t>
      </w:r>
    </w:p>
    <w:p w14:paraId="4F97D0E8" w14:textId="77777777" w:rsidR="00354570" w:rsidRPr="00C87E3C" w:rsidRDefault="00354570" w:rsidP="00354570">
      <w:pPr>
        <w:ind w:left="567" w:hanging="283"/>
        <w:rPr>
          <w:rFonts w:ascii="Arial Narrow" w:hAnsi="Arial Narrow" w:cs="Arial"/>
          <w:sz w:val="22"/>
          <w:szCs w:val="22"/>
        </w:rPr>
      </w:pPr>
      <w:r w:rsidRPr="00326674">
        <w:rPr>
          <w:rFonts w:ascii="Arial Narrow" w:hAnsi="Arial Narrow" w:cs="Arial"/>
          <w:sz w:val="22"/>
          <w:szCs w:val="22"/>
        </w:rPr>
        <w:t>1.2 Rozporządzenie Ministra Infrastruktury z dnia 31 grudnia 2002 r. w sprawie warunków technicznych pojazdów oraz ich niezbędnego wyposażenia (Dz. U. z 2016 r., poz. 2022 ze zm.)</w:t>
      </w:r>
    </w:p>
    <w:p w14:paraId="6A621261" w14:textId="4F67F9BD" w:rsidR="00717005" w:rsidRDefault="00717005" w:rsidP="00354570">
      <w:pPr>
        <w:pStyle w:val="Tekstpodstawowy2"/>
        <w:jc w:val="right"/>
        <w:rPr>
          <w:rFonts w:ascii="Arial Narrow" w:hAnsi="Arial Narrow" w:cs="Arial"/>
          <w:sz w:val="22"/>
          <w:szCs w:val="22"/>
        </w:rPr>
      </w:pPr>
    </w:p>
    <w:p w14:paraId="2B926056" w14:textId="2053DED0" w:rsidR="00354570" w:rsidRPr="00C87E3C" w:rsidRDefault="00354570" w:rsidP="00354570">
      <w:pPr>
        <w:tabs>
          <w:tab w:val="left" w:pos="1080"/>
        </w:tabs>
        <w:ind w:left="360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III.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STANDARDOWE</w:t>
      </w:r>
    </w:p>
    <w:p w14:paraId="29869FEE" w14:textId="77777777" w:rsidR="00354570" w:rsidRPr="00C87E3C" w:rsidRDefault="00354570" w:rsidP="007D1A04">
      <w:pPr>
        <w:numPr>
          <w:ilvl w:val="3"/>
          <w:numId w:val="36"/>
        </w:numPr>
        <w:tabs>
          <w:tab w:val="clear" w:pos="1800"/>
        </w:tabs>
        <w:suppressAutoHyphens/>
        <w:ind w:left="709" w:hanging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 xml:space="preserve">WYMAGANIA TECHNICZNE  </w:t>
      </w:r>
    </w:p>
    <w:p w14:paraId="2CB23B63" w14:textId="77777777" w:rsidR="00354570" w:rsidRPr="00C87E3C" w:rsidRDefault="00354570" w:rsidP="00354570">
      <w:pPr>
        <w:ind w:left="851" w:hanging="142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1.1</w:t>
      </w:r>
      <w:r w:rsidRPr="00C87E3C">
        <w:rPr>
          <w:rFonts w:ascii="Arial Narrow" w:hAnsi="Arial Narrow" w:cs="Arial"/>
          <w:b/>
          <w:sz w:val="22"/>
          <w:szCs w:val="22"/>
        </w:rPr>
        <w:tab/>
        <w:t>Przeznaczenie pojazdu</w:t>
      </w:r>
    </w:p>
    <w:p w14:paraId="42299CB7" w14:textId="4C979AD8" w:rsidR="00354570" w:rsidRPr="00C87E3C" w:rsidRDefault="00354570" w:rsidP="00354570">
      <w:pPr>
        <w:pStyle w:val="Standardowy2"/>
        <w:tabs>
          <w:tab w:val="left" w:pos="374"/>
        </w:tabs>
        <w:ind w:left="1276"/>
        <w:jc w:val="both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wykorzystywany będzie przez Policję do realizacji zadań służbowych.</w:t>
      </w:r>
    </w:p>
    <w:p w14:paraId="516DF7DD" w14:textId="77777777" w:rsidR="00354570" w:rsidRPr="00C87E3C" w:rsidRDefault="00354570" w:rsidP="00354570">
      <w:pPr>
        <w:ind w:left="851" w:hanging="142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1.2</w:t>
      </w:r>
      <w:r w:rsidRPr="00C87E3C">
        <w:rPr>
          <w:rFonts w:ascii="Arial Narrow" w:hAnsi="Arial Narrow" w:cs="Arial"/>
          <w:b/>
          <w:sz w:val="22"/>
          <w:szCs w:val="22"/>
        </w:rPr>
        <w:tab/>
        <w:t>Warunki eksploatacji</w:t>
      </w:r>
    </w:p>
    <w:p w14:paraId="02CABBE5" w14:textId="77777777" w:rsidR="00354570" w:rsidRPr="00C87E3C" w:rsidRDefault="00354570" w:rsidP="00354570">
      <w:pPr>
        <w:ind w:left="709" w:firstLine="56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musi być przystosowany do:</w:t>
      </w:r>
    </w:p>
    <w:p w14:paraId="3696F52B" w14:textId="77777777" w:rsidR="00354570" w:rsidRPr="00C87E3C" w:rsidRDefault="00354570" w:rsidP="007D1A04">
      <w:pPr>
        <w:numPr>
          <w:ilvl w:val="2"/>
          <w:numId w:val="56"/>
        </w:numPr>
        <w:tabs>
          <w:tab w:val="clear" w:pos="1021"/>
          <w:tab w:val="num" w:pos="1843"/>
        </w:tabs>
        <w:suppressAutoHyphens/>
        <w:ind w:left="1843" w:hanging="56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Eksploatacji we wszystkich porach roku i doby w warunkach atmosferycznych spotykanych w polskiej strefie klimatycznej:</w:t>
      </w:r>
    </w:p>
    <w:p w14:paraId="58483635" w14:textId="3DA3C23D" w:rsidR="00354570" w:rsidRPr="00354570" w:rsidRDefault="00354570" w:rsidP="007D1A04">
      <w:pPr>
        <w:pStyle w:val="Akapitzlist"/>
        <w:numPr>
          <w:ilvl w:val="0"/>
          <w:numId w:val="22"/>
        </w:numPr>
        <w:ind w:firstLine="1126"/>
        <w:jc w:val="both"/>
        <w:rPr>
          <w:rFonts w:ascii="Arial Narrow" w:hAnsi="Arial Narrow" w:cs="Arial"/>
          <w:sz w:val="22"/>
          <w:szCs w:val="22"/>
        </w:rPr>
      </w:pPr>
      <w:r w:rsidRPr="00354570">
        <w:rPr>
          <w:rFonts w:ascii="Arial Narrow" w:hAnsi="Arial Narrow" w:cs="Arial"/>
          <w:sz w:val="22"/>
          <w:szCs w:val="22"/>
        </w:rPr>
        <w:t>w temperaturach otoczenia od -30</w:t>
      </w:r>
      <w:r w:rsidRPr="00354570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354570">
        <w:rPr>
          <w:rFonts w:ascii="Arial Narrow" w:hAnsi="Arial Narrow" w:cs="Arial"/>
          <w:sz w:val="22"/>
          <w:szCs w:val="22"/>
        </w:rPr>
        <w:t>C do + 50</w:t>
      </w:r>
      <w:r w:rsidRPr="00354570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354570">
        <w:rPr>
          <w:rFonts w:ascii="Arial Narrow" w:hAnsi="Arial Narrow" w:cs="Arial"/>
          <w:sz w:val="22"/>
          <w:szCs w:val="22"/>
        </w:rPr>
        <w:t>C,</w:t>
      </w:r>
    </w:p>
    <w:p w14:paraId="655479F3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zapyleniu powietrza do 1,0 g/m</w:t>
      </w:r>
      <w:r w:rsidRPr="00C87E3C">
        <w:rPr>
          <w:rFonts w:ascii="Arial Narrow" w:hAnsi="Arial Narrow" w:cs="Arial"/>
          <w:sz w:val="22"/>
          <w:szCs w:val="22"/>
          <w:vertAlign w:val="superscript"/>
        </w:rPr>
        <w:t>3</w:t>
      </w:r>
      <w:r w:rsidRPr="00C87E3C">
        <w:rPr>
          <w:rFonts w:ascii="Arial Narrow" w:hAnsi="Arial Narrow" w:cs="Arial"/>
          <w:sz w:val="22"/>
          <w:szCs w:val="22"/>
        </w:rPr>
        <w:t xml:space="preserve"> w czasie 5 godzin,</w:t>
      </w:r>
    </w:p>
    <w:p w14:paraId="74D7524A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prędkości wiatru do 20 m/s,</w:t>
      </w:r>
    </w:p>
    <w:p w14:paraId="037CDA1F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wilgotności względnej powietrza do 98% (przy temperaturze +25</w:t>
      </w:r>
      <w:r w:rsidRPr="00C87E3C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C87E3C">
        <w:rPr>
          <w:rFonts w:ascii="Arial Narrow" w:hAnsi="Arial Narrow" w:cs="Arial"/>
          <w:sz w:val="22"/>
          <w:szCs w:val="22"/>
        </w:rPr>
        <w:t>C),</w:t>
      </w:r>
    </w:p>
    <w:p w14:paraId="67C886D7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intensywności deszczu do 180 mm/h trwającego 5 minut.</w:t>
      </w:r>
    </w:p>
    <w:p w14:paraId="12E9CD0F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Jazdy po drogach twardych i gruntowych,</w:t>
      </w:r>
    </w:p>
    <w:p w14:paraId="2E6C81F5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Przechowywania na wolnym powietrzu,</w:t>
      </w:r>
    </w:p>
    <w:p w14:paraId="13C24EC0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Mycia w myjniach automatycznych szczotkowych.</w:t>
      </w:r>
    </w:p>
    <w:p w14:paraId="70976B3E" w14:textId="77777777" w:rsidR="007A5977" w:rsidRPr="00C87E3C" w:rsidRDefault="007A5977" w:rsidP="007D1A04">
      <w:pPr>
        <w:numPr>
          <w:ilvl w:val="1"/>
          <w:numId w:val="57"/>
        </w:numPr>
        <w:tabs>
          <w:tab w:val="left" w:pos="900"/>
        </w:tabs>
        <w:ind w:firstLine="348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Wymagania formalne</w:t>
      </w:r>
    </w:p>
    <w:p w14:paraId="7BFA27A0" w14:textId="77777777" w:rsidR="007A5977" w:rsidRPr="00C87E3C" w:rsidRDefault="007A5977" w:rsidP="007D1A04">
      <w:pPr>
        <w:numPr>
          <w:ilvl w:val="2"/>
          <w:numId w:val="58"/>
        </w:numPr>
        <w:suppressAutoHyphens/>
        <w:ind w:left="1701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Pojazd musi posiadać homologację wystawioną zgodnie z Ustawą z dnia 20 czerwca 1997 r. Prawo o ruchu drogowym lub Rozporządzeniem Parlamentu Europejskiego i Rady (UE) 2018/858/WE z dnia 30 maja 2018 r. </w:t>
      </w:r>
      <w:r w:rsidRPr="00C87E3C">
        <w:rPr>
          <w:rFonts w:ascii="Arial Narrow" w:hAnsi="Arial Narrow" w:cs="Arial"/>
          <w:bCs/>
          <w:sz w:val="22"/>
          <w:szCs w:val="22"/>
        </w:rPr>
        <w:t xml:space="preserve">w sprawie homologacji i nadzoru rynku pojazdów silnikowych i ich przyczep oraz układów, komponentów i oddzielnych zespołów technicznych przeznaczonych do tych pojazdów, zmieniającym rozporządzenie (WE) nr 715/2007 </w:t>
      </w:r>
      <w:r w:rsidRPr="00C87E3C">
        <w:rPr>
          <w:rFonts w:ascii="Arial Narrow" w:hAnsi="Arial Narrow" w:cs="Arial"/>
          <w:bCs/>
          <w:i/>
          <w:iCs/>
          <w:sz w:val="22"/>
          <w:szCs w:val="22"/>
        </w:rPr>
        <w:t xml:space="preserve">i </w:t>
      </w:r>
      <w:r w:rsidRPr="00C87E3C">
        <w:rPr>
          <w:rFonts w:ascii="Arial Narrow" w:hAnsi="Arial Narrow" w:cs="Arial"/>
          <w:bCs/>
          <w:sz w:val="22"/>
          <w:szCs w:val="22"/>
        </w:rPr>
        <w:t xml:space="preserve">(WE) nr 595/2009 oraz uchylającym dyrektywę 2007/46/WE. </w:t>
      </w:r>
    </w:p>
    <w:p w14:paraId="46CF19F0" w14:textId="5AE8CEBE" w:rsidR="007A5977" w:rsidRPr="00C87E3C" w:rsidRDefault="007A5977" w:rsidP="007A5977">
      <w:pPr>
        <w:ind w:left="1740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b/>
          <w:i/>
          <w:sz w:val="22"/>
          <w:szCs w:val="22"/>
        </w:rPr>
        <w:t xml:space="preserve">Dokument potwierdzający spełnienie wymogu (świadectwo zgodności WE pojazdu bazowego) musi być </w:t>
      </w:r>
      <w:r w:rsidR="00702053">
        <w:rPr>
          <w:rFonts w:ascii="Arial Narrow" w:hAnsi="Arial Narrow" w:cs="Arial"/>
          <w:b/>
          <w:i/>
          <w:sz w:val="22"/>
          <w:szCs w:val="22"/>
        </w:rPr>
        <w:t>złożone wraz z ofertą</w:t>
      </w:r>
      <w:r w:rsidRPr="00C87E3C">
        <w:rPr>
          <w:rFonts w:ascii="Arial Narrow" w:hAnsi="Arial Narrow" w:cs="Arial"/>
          <w:b/>
          <w:i/>
          <w:sz w:val="22"/>
          <w:szCs w:val="22"/>
        </w:rPr>
        <w:t>.</w:t>
      </w:r>
    </w:p>
    <w:p w14:paraId="1222ECEC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Dostarczany pojazd musi mieć wykonany przez Wykonawcę i na jego koszt przegląd zerowy, co musi być potwierdzone w dokumentacji pojazdu.</w:t>
      </w:r>
    </w:p>
    <w:p w14:paraId="60E7E051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W celu potwierdzenia spełnienia przez oferowany pojazd poszczególnych punktów specyfikacji technicznej Zamawiający zastrzega sobie prawo do żądania przedstawienia przez Wykonawcę niezbędnych dokumentów.</w:t>
      </w:r>
    </w:p>
    <w:p w14:paraId="3A956150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eastAsia="Calibri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Wykonawca zobowiązany jest do skompletowania pojazdu w sposób, co najmniej zgodny z handlową ofertą wyposażenia oferowaną dla odbiorców indywidualnych.</w:t>
      </w:r>
    </w:p>
    <w:p w14:paraId="0FC30465" w14:textId="77777777" w:rsidR="007A5977" w:rsidRPr="00C87E3C" w:rsidRDefault="007A5977" w:rsidP="007A5977">
      <w:pPr>
        <w:rPr>
          <w:rFonts w:ascii="Arial Narrow" w:hAnsi="Arial Narrow" w:cs="Arial"/>
          <w:sz w:val="22"/>
          <w:szCs w:val="22"/>
        </w:rPr>
      </w:pPr>
    </w:p>
    <w:p w14:paraId="5BCC00BA" w14:textId="77777777" w:rsidR="005A0193" w:rsidRPr="00C87E3C" w:rsidRDefault="005A0193" w:rsidP="005A0193">
      <w:pPr>
        <w:pStyle w:val="Nagwek3"/>
        <w:numPr>
          <w:ilvl w:val="2"/>
          <w:numId w:val="0"/>
        </w:numPr>
        <w:tabs>
          <w:tab w:val="left" w:pos="0"/>
          <w:tab w:val="left" w:pos="1134"/>
        </w:tabs>
        <w:suppressAutoHyphens/>
        <w:spacing w:before="0" w:after="0"/>
        <w:ind w:firstLine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/>
          <w:sz w:val="22"/>
          <w:szCs w:val="22"/>
        </w:rPr>
        <w:t>1.4</w:t>
      </w:r>
      <w:r w:rsidRPr="00C87E3C">
        <w:rPr>
          <w:rFonts w:ascii="Arial Narrow" w:hAnsi="Arial Narrow"/>
          <w:sz w:val="22"/>
          <w:szCs w:val="22"/>
        </w:rPr>
        <w:tab/>
        <w:t>Wymagania techniczne dla pojazdu</w:t>
      </w:r>
    </w:p>
    <w:p w14:paraId="3C44D595" w14:textId="77777777" w:rsidR="005A0193" w:rsidRPr="00C87E3C" w:rsidRDefault="005A0193" w:rsidP="005A0193">
      <w:pPr>
        <w:ind w:left="709" w:firstLine="425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1.4.1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nadwozia</w:t>
      </w:r>
    </w:p>
    <w:p w14:paraId="42702A98" w14:textId="67ED7F94" w:rsidR="00A82087" w:rsidRPr="00B94E79" w:rsidRDefault="00A82087" w:rsidP="00A82087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kategorii M</w:t>
      </w:r>
      <w:r w:rsidRPr="00C87E3C">
        <w:rPr>
          <w:rFonts w:ascii="Arial Narrow" w:hAnsi="Arial Narrow" w:cs="Arial"/>
          <w:sz w:val="22"/>
          <w:szCs w:val="22"/>
          <w:vertAlign w:val="subscript"/>
        </w:rPr>
        <w:t>1</w:t>
      </w:r>
      <w:r w:rsidRPr="00C87E3C">
        <w:rPr>
          <w:rFonts w:ascii="Arial Narrow" w:hAnsi="Arial Narrow" w:cs="Arial"/>
          <w:sz w:val="22"/>
          <w:szCs w:val="22"/>
        </w:rPr>
        <w:t xml:space="preserve"> o </w:t>
      </w:r>
      <w:r>
        <w:rPr>
          <w:rFonts w:ascii="Arial Narrow" w:hAnsi="Arial Narrow" w:cs="Arial"/>
          <w:sz w:val="22"/>
          <w:szCs w:val="22"/>
        </w:rPr>
        <w:t xml:space="preserve">kodzie nadwozia AA lub AB o </w:t>
      </w:r>
      <w:r w:rsidRPr="00C87E3C">
        <w:rPr>
          <w:rFonts w:ascii="Arial Narrow" w:hAnsi="Arial Narrow" w:cs="Arial"/>
          <w:sz w:val="22"/>
          <w:szCs w:val="22"/>
        </w:rPr>
        <w:t xml:space="preserve">nadwoziu zamkniętym z dachem </w:t>
      </w:r>
      <w:r>
        <w:rPr>
          <w:rFonts w:ascii="Arial Narrow" w:hAnsi="Arial Narrow" w:cs="Arial"/>
          <w:sz w:val="22"/>
          <w:szCs w:val="22"/>
        </w:rPr>
        <w:br/>
      </w:r>
      <w:r w:rsidRPr="00C87E3C">
        <w:rPr>
          <w:rFonts w:ascii="Arial Narrow" w:hAnsi="Arial Narrow" w:cs="Arial"/>
          <w:sz w:val="22"/>
          <w:szCs w:val="22"/>
        </w:rPr>
        <w:t xml:space="preserve">o konstrukcji </w:t>
      </w:r>
      <w:r>
        <w:rPr>
          <w:rFonts w:ascii="Arial Narrow" w:hAnsi="Arial Narrow" w:cs="Arial"/>
          <w:sz w:val="22"/>
          <w:szCs w:val="22"/>
        </w:rPr>
        <w:t>o</w:t>
      </w:r>
      <w:r w:rsidRPr="00C87E3C">
        <w:rPr>
          <w:rFonts w:ascii="Arial Narrow" w:hAnsi="Arial Narrow" w:cs="Arial"/>
          <w:sz w:val="22"/>
          <w:szCs w:val="22"/>
        </w:rPr>
        <w:t xml:space="preserve">raz poszyciu </w:t>
      </w:r>
      <w:r w:rsidRPr="00B94E79">
        <w:rPr>
          <w:rFonts w:ascii="Arial Narrow" w:hAnsi="Arial Narrow" w:cs="Arial"/>
          <w:sz w:val="22"/>
          <w:szCs w:val="22"/>
        </w:rPr>
        <w:t>wykonanym z metalu</w:t>
      </w:r>
      <w:r>
        <w:rPr>
          <w:rFonts w:ascii="Arial Narrow" w:hAnsi="Arial Narrow" w:cs="Arial"/>
          <w:sz w:val="22"/>
          <w:szCs w:val="22"/>
        </w:rPr>
        <w:t>, z liczbą miejsc siedzących dla 5 osób</w:t>
      </w:r>
      <w:r w:rsidRPr="00B94E79">
        <w:rPr>
          <w:rFonts w:ascii="Arial Narrow" w:hAnsi="Arial Narrow" w:cs="Arial"/>
          <w:sz w:val="22"/>
          <w:szCs w:val="22"/>
        </w:rPr>
        <w:t>.</w:t>
      </w:r>
    </w:p>
    <w:p w14:paraId="641EDE8F" w14:textId="77777777" w:rsidR="00A82087" w:rsidRPr="00B94E79" w:rsidRDefault="00A82087" w:rsidP="00A82087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B94E79">
        <w:rPr>
          <w:rFonts w:ascii="Arial Narrow" w:hAnsi="Arial Narrow" w:cs="Arial"/>
          <w:sz w:val="22"/>
          <w:szCs w:val="22"/>
        </w:rPr>
        <w:t>Pojazd musi posiadać parę drzwi bocznych skrzydłowych po obu stronach pojazdu + drzwi/klapa przestrzeni bagażowej.</w:t>
      </w:r>
    </w:p>
    <w:p w14:paraId="0F4D0FE2" w14:textId="77777777" w:rsidR="00A82087" w:rsidRPr="00B94E79" w:rsidRDefault="00A82087" w:rsidP="00A82087">
      <w:pPr>
        <w:numPr>
          <w:ilvl w:val="0"/>
          <w:numId w:val="60"/>
        </w:numPr>
        <w:tabs>
          <w:tab w:val="clear" w:pos="1021"/>
          <w:tab w:val="num" w:pos="2552"/>
        </w:tabs>
        <w:suppressAutoHyphens/>
        <w:ind w:left="2552" w:hanging="851"/>
        <w:rPr>
          <w:rStyle w:val="WW8Num56z0"/>
          <w:rFonts w:ascii="Arial Narrow" w:hAnsi="Arial Narrow" w:cs="Arial"/>
          <w:sz w:val="22"/>
          <w:szCs w:val="22"/>
        </w:rPr>
      </w:pPr>
      <w:r w:rsidRPr="00B94E79">
        <w:rPr>
          <w:rStyle w:val="WW8Num56z0"/>
          <w:rFonts w:ascii="Arial Narrow" w:hAnsi="Arial Narrow" w:cs="Arial"/>
          <w:sz w:val="22"/>
          <w:szCs w:val="22"/>
        </w:rPr>
        <w:t>Wszystkie drzwi przeszklone.</w:t>
      </w:r>
    </w:p>
    <w:p w14:paraId="1A671537" w14:textId="77777777" w:rsidR="00A82087" w:rsidRPr="00C87E3C" w:rsidRDefault="00A82087" w:rsidP="00A82087">
      <w:pPr>
        <w:numPr>
          <w:ilvl w:val="0"/>
          <w:numId w:val="60"/>
        </w:numPr>
        <w:tabs>
          <w:tab w:val="clear" w:pos="1021"/>
          <w:tab w:val="num" w:pos="2552"/>
        </w:tabs>
        <w:suppressAutoHyphens/>
        <w:ind w:left="2552" w:hanging="851"/>
        <w:rPr>
          <w:rStyle w:val="WW8Num56z0"/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 xml:space="preserve">Rozstaw osi nie mniejszy </w:t>
      </w:r>
      <w:r w:rsidRPr="00A23DCC">
        <w:rPr>
          <w:rStyle w:val="WW8Num56z0"/>
          <w:rFonts w:ascii="Arial Narrow" w:hAnsi="Arial Narrow" w:cs="Arial"/>
          <w:sz w:val="22"/>
          <w:szCs w:val="22"/>
        </w:rPr>
        <w:t xml:space="preserve">niż 2800 mm </w:t>
      </w:r>
      <w:r w:rsidRPr="00A23DCC">
        <w:rPr>
          <w:rFonts w:ascii="Arial Narrow" w:hAnsi="Arial Narrow" w:cs="Arial"/>
          <w:sz w:val="22"/>
          <w:szCs w:val="22"/>
        </w:rPr>
        <w:t>(według</w:t>
      </w:r>
      <w:r w:rsidRPr="00C87E3C">
        <w:rPr>
          <w:rFonts w:ascii="Arial Narrow" w:hAnsi="Arial Narrow" w:cs="Arial"/>
          <w:sz w:val="22"/>
          <w:szCs w:val="22"/>
        </w:rPr>
        <w:t xml:space="preserve"> danych z pkt. 4 świadectwa zgodności WE).</w:t>
      </w:r>
    </w:p>
    <w:p w14:paraId="7FA596B9" w14:textId="77777777" w:rsidR="00A82087" w:rsidRPr="00C87E3C" w:rsidRDefault="00A82087" w:rsidP="00A82087">
      <w:pPr>
        <w:numPr>
          <w:ilvl w:val="0"/>
          <w:numId w:val="60"/>
        </w:numPr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Długość całkowita pojazdu w zakresie </w:t>
      </w:r>
      <w:r>
        <w:rPr>
          <w:rFonts w:ascii="Arial Narrow" w:hAnsi="Arial Narrow" w:cs="Arial"/>
          <w:sz w:val="22"/>
          <w:szCs w:val="22"/>
        </w:rPr>
        <w:t xml:space="preserve">nie mniejsza </w:t>
      </w:r>
      <w:r w:rsidRPr="00A23DCC">
        <w:rPr>
          <w:rFonts w:ascii="Arial Narrow" w:hAnsi="Arial Narrow" w:cs="Arial"/>
          <w:sz w:val="22"/>
          <w:szCs w:val="22"/>
        </w:rPr>
        <w:t>niż 4</w:t>
      </w:r>
      <w:r>
        <w:rPr>
          <w:rFonts w:ascii="Arial Narrow" w:hAnsi="Arial Narrow" w:cs="Arial"/>
          <w:sz w:val="22"/>
          <w:szCs w:val="22"/>
        </w:rPr>
        <w:t>75</w:t>
      </w:r>
      <w:r w:rsidRPr="00A23DCC">
        <w:rPr>
          <w:rFonts w:ascii="Arial Narrow" w:hAnsi="Arial Narrow" w:cs="Arial"/>
          <w:sz w:val="22"/>
          <w:szCs w:val="22"/>
        </w:rPr>
        <w:t>0 mm (</w:t>
      </w:r>
      <w:r w:rsidRPr="00C87E3C">
        <w:rPr>
          <w:rFonts w:ascii="Arial Narrow" w:hAnsi="Arial Narrow" w:cs="Arial"/>
          <w:sz w:val="22"/>
          <w:szCs w:val="22"/>
        </w:rPr>
        <w:t>według danych z  pkt. 5 świadectwa zgodności WE).</w:t>
      </w:r>
    </w:p>
    <w:p w14:paraId="0E943CCF" w14:textId="77777777" w:rsidR="00A82087" w:rsidRPr="00C87E3C" w:rsidRDefault="00A82087" w:rsidP="00A82087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Wysokość nie </w:t>
      </w:r>
      <w:r>
        <w:rPr>
          <w:rFonts w:ascii="Arial Narrow" w:hAnsi="Arial Narrow" w:cs="Arial"/>
          <w:sz w:val="22"/>
          <w:szCs w:val="22"/>
        </w:rPr>
        <w:t xml:space="preserve">większa </w:t>
      </w:r>
      <w:r w:rsidRPr="00A23DCC">
        <w:rPr>
          <w:rFonts w:ascii="Arial Narrow" w:hAnsi="Arial Narrow" w:cs="Arial"/>
          <w:sz w:val="22"/>
          <w:szCs w:val="22"/>
        </w:rPr>
        <w:t>niż 1 </w:t>
      </w:r>
      <w:r>
        <w:rPr>
          <w:rFonts w:ascii="Arial Narrow" w:hAnsi="Arial Narrow" w:cs="Arial"/>
          <w:sz w:val="22"/>
          <w:szCs w:val="22"/>
        </w:rPr>
        <w:t>550</w:t>
      </w:r>
      <w:r w:rsidRPr="00A23DCC">
        <w:rPr>
          <w:rFonts w:ascii="Arial Narrow" w:hAnsi="Arial Narrow" w:cs="Arial"/>
          <w:sz w:val="22"/>
          <w:szCs w:val="22"/>
        </w:rPr>
        <w:t xml:space="preserve"> mm (według</w:t>
      </w:r>
      <w:r w:rsidRPr="00C87E3C">
        <w:rPr>
          <w:rFonts w:ascii="Arial Narrow" w:hAnsi="Arial Narrow" w:cs="Arial"/>
          <w:sz w:val="22"/>
          <w:szCs w:val="22"/>
        </w:rPr>
        <w:t xml:space="preserve"> danych z pkt. 7 świadectwa zgodności WE).</w:t>
      </w:r>
    </w:p>
    <w:p w14:paraId="23334F3A" w14:textId="77777777" w:rsidR="005A0193" w:rsidRPr="00C87E3C" w:rsidRDefault="005A0193" w:rsidP="005A0193">
      <w:pPr>
        <w:ind w:left="851" w:firstLine="283"/>
        <w:rPr>
          <w:rFonts w:ascii="Arial Narrow" w:eastAsia="Calibri" w:hAnsi="Arial Narrow" w:cs="Arial"/>
          <w:b/>
          <w:sz w:val="22"/>
          <w:szCs w:val="22"/>
        </w:rPr>
      </w:pPr>
      <w:r w:rsidRPr="00C87E3C">
        <w:rPr>
          <w:rFonts w:ascii="Arial Narrow" w:eastAsia="Calibri" w:hAnsi="Arial Narrow" w:cs="Arial"/>
          <w:b/>
          <w:sz w:val="22"/>
          <w:szCs w:val="22"/>
        </w:rPr>
        <w:t>1.4.2</w:t>
      </w:r>
      <w:r w:rsidRPr="00C87E3C">
        <w:rPr>
          <w:rFonts w:ascii="Arial Narrow" w:eastAsia="Calibri" w:hAnsi="Arial Narrow" w:cs="Arial"/>
          <w:b/>
          <w:sz w:val="22"/>
          <w:szCs w:val="22"/>
        </w:rPr>
        <w:tab/>
        <w:t>Wymagania techniczne dla silnika i układu zasilania</w:t>
      </w:r>
    </w:p>
    <w:p w14:paraId="0273281C" w14:textId="77777777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Silnik o zapłonie iskrowym lub samoczynnym spełniający co najmniej normę emisji spalin </w:t>
      </w:r>
      <w:r w:rsidRPr="0063764B">
        <w:rPr>
          <w:rFonts w:ascii="Arial Narrow" w:hAnsi="Arial Narrow" w:cs="Arial"/>
          <w:b w:val="0"/>
          <w:sz w:val="22"/>
          <w:szCs w:val="22"/>
        </w:rPr>
        <w:lastRenderedPageBreak/>
        <w:t>Euro 6 (według danych z pkt. 47 świadectwa zgodności WE).</w:t>
      </w:r>
    </w:p>
    <w:p w14:paraId="16D66AF4" w14:textId="294F925B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Pojemność skokowa nie mniejsza niż 1 </w:t>
      </w:r>
      <w:r w:rsidR="00DA6485">
        <w:rPr>
          <w:rFonts w:ascii="Arial Narrow" w:hAnsi="Arial Narrow" w:cs="Arial"/>
          <w:b w:val="0"/>
          <w:sz w:val="22"/>
          <w:szCs w:val="22"/>
        </w:rPr>
        <w:t>1</w:t>
      </w:r>
      <w:r w:rsidR="008F2A1B">
        <w:rPr>
          <w:rFonts w:ascii="Arial Narrow" w:hAnsi="Arial Narrow" w:cs="Arial"/>
          <w:b w:val="0"/>
          <w:sz w:val="22"/>
          <w:szCs w:val="22"/>
        </w:rPr>
        <w:t>5</w:t>
      </w:r>
      <w:r w:rsidRPr="0063764B">
        <w:rPr>
          <w:rFonts w:ascii="Arial Narrow" w:hAnsi="Arial Narrow" w:cs="Arial"/>
          <w:b w:val="0"/>
          <w:sz w:val="22"/>
          <w:szCs w:val="22"/>
        </w:rPr>
        <w:t>0 cm</w:t>
      </w:r>
      <w:r w:rsidRPr="0063764B">
        <w:rPr>
          <w:rFonts w:ascii="Arial Narrow" w:hAnsi="Arial Narrow" w:cs="Arial"/>
          <w:b w:val="0"/>
          <w:sz w:val="22"/>
          <w:szCs w:val="22"/>
          <w:vertAlign w:val="superscript"/>
        </w:rPr>
        <w:t>3</w:t>
      </w:r>
      <w:r w:rsidRPr="0063764B">
        <w:rPr>
          <w:rFonts w:ascii="Arial Narrow" w:hAnsi="Arial Narrow" w:cs="Arial"/>
          <w:b w:val="0"/>
          <w:sz w:val="22"/>
          <w:szCs w:val="22"/>
        </w:rPr>
        <w:t xml:space="preserve"> (według danych z pkt. 25 świadectwa zgodności WE).</w:t>
      </w:r>
    </w:p>
    <w:p w14:paraId="1E176527" w14:textId="1B6C165C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Maksymalna moc netto silnika nie mniejsza niż </w:t>
      </w:r>
      <w:r w:rsidR="001A4516">
        <w:rPr>
          <w:rFonts w:ascii="Arial Narrow" w:hAnsi="Arial Narrow" w:cs="Arial"/>
          <w:b w:val="0"/>
          <w:sz w:val="22"/>
          <w:szCs w:val="22"/>
        </w:rPr>
        <w:t>95</w:t>
      </w:r>
      <w:r w:rsidRPr="0063764B">
        <w:rPr>
          <w:rFonts w:ascii="Arial Narrow" w:hAnsi="Arial Narrow" w:cs="Arial"/>
          <w:b w:val="0"/>
          <w:sz w:val="22"/>
          <w:szCs w:val="22"/>
        </w:rPr>
        <w:t xml:space="preserve"> kW (według danych </w:t>
      </w:r>
      <w:r w:rsidRPr="0063764B">
        <w:rPr>
          <w:rFonts w:ascii="Arial Narrow" w:hAnsi="Arial Narrow" w:cs="Arial"/>
          <w:b w:val="0"/>
          <w:sz w:val="22"/>
          <w:szCs w:val="22"/>
        </w:rPr>
        <w:br/>
        <w:t>z pkt. 27 świadectwa zgodności WE).</w:t>
      </w:r>
    </w:p>
    <w:p w14:paraId="029040D8" w14:textId="77777777" w:rsidR="005A0193" w:rsidRPr="00C87E3C" w:rsidRDefault="005A0193" w:rsidP="007D1A04">
      <w:pPr>
        <w:numPr>
          <w:ilvl w:val="2"/>
          <w:numId w:val="59"/>
        </w:numPr>
        <w:tabs>
          <w:tab w:val="clear" w:pos="1421"/>
        </w:tabs>
        <w:suppressAutoHyphens/>
        <w:ind w:left="851" w:firstLine="283"/>
        <w:jc w:val="left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Warunki techniczne dla układu hamulcowego</w:t>
      </w:r>
    </w:p>
    <w:p w14:paraId="7314505E" w14:textId="77777777" w:rsidR="005A0193" w:rsidRPr="00C87E3C" w:rsidRDefault="005A0193" w:rsidP="005A0193">
      <w:pPr>
        <w:tabs>
          <w:tab w:val="left" w:pos="8505"/>
        </w:tabs>
        <w:ind w:left="1701" w:right="68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hamulcowy musi być wyposażony co najmniej w układ zapobiegający blokowaniu kół pojazdu podczas hamowania.</w:t>
      </w:r>
    </w:p>
    <w:p w14:paraId="6D5C254D" w14:textId="77777777" w:rsidR="005A0193" w:rsidRPr="00C87E3C" w:rsidRDefault="005A0193" w:rsidP="005A0193">
      <w:pPr>
        <w:ind w:firstLine="567"/>
        <w:rPr>
          <w:rFonts w:ascii="Arial Narrow" w:hAnsi="Arial Narrow" w:cs="Arial"/>
          <w:b/>
          <w:sz w:val="22"/>
          <w:szCs w:val="22"/>
        </w:rPr>
      </w:pPr>
    </w:p>
    <w:p w14:paraId="030FF52F" w14:textId="77777777" w:rsidR="005A0193" w:rsidRPr="00C87E3C" w:rsidRDefault="005A0193" w:rsidP="005A0193">
      <w:pPr>
        <w:ind w:firstLine="709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1.4.4</w:t>
      </w:r>
      <w:r w:rsidRPr="00C87E3C">
        <w:rPr>
          <w:rFonts w:ascii="Arial Narrow" w:hAnsi="Arial Narrow" w:cs="Arial"/>
          <w:b/>
          <w:sz w:val="22"/>
          <w:szCs w:val="22"/>
        </w:rPr>
        <w:tab/>
        <w:t xml:space="preserve">Wymagania techniczne dla układu kierowniczego </w:t>
      </w:r>
    </w:p>
    <w:p w14:paraId="163DC972" w14:textId="77777777" w:rsidR="005A0193" w:rsidRPr="00C87E3C" w:rsidRDefault="005A0193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Wspomaganie układu kierowniczego. </w:t>
      </w:r>
    </w:p>
    <w:p w14:paraId="5B65C4D3" w14:textId="773785B2" w:rsidR="005A0193" w:rsidRDefault="005A0193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Regulacja kolumny kierowniczej w dwóch płaszczyznach.</w:t>
      </w:r>
    </w:p>
    <w:p w14:paraId="28110450" w14:textId="4B8CF24C" w:rsidR="008F2A1B" w:rsidRPr="00C87E3C" w:rsidRDefault="008F2A1B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Kierownica umieszczona po lewej stronie pojazdu.</w:t>
      </w:r>
    </w:p>
    <w:p w14:paraId="4AAE9C6A" w14:textId="77777777" w:rsidR="00233338" w:rsidRDefault="00233338" w:rsidP="00233338">
      <w:pPr>
        <w:ind w:left="851" w:firstLine="283"/>
        <w:rPr>
          <w:rFonts w:ascii="Arial Narrow" w:hAnsi="Arial Narrow" w:cs="Arial"/>
          <w:b/>
          <w:sz w:val="22"/>
          <w:szCs w:val="22"/>
        </w:rPr>
      </w:pPr>
    </w:p>
    <w:p w14:paraId="2F78A538" w14:textId="5CC34804" w:rsidR="00233338" w:rsidRPr="00C87E3C" w:rsidRDefault="00233338" w:rsidP="00233338">
      <w:pPr>
        <w:ind w:left="851" w:firstLine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1.4.5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układu napędowego</w:t>
      </w:r>
    </w:p>
    <w:p w14:paraId="42672C69" w14:textId="77777777" w:rsidR="00233338" w:rsidRPr="00C87E3C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Elektroniczny system stabilizacji toru jazdy.</w:t>
      </w:r>
    </w:p>
    <w:p w14:paraId="0B1F9489" w14:textId="77777777" w:rsidR="00233338" w:rsidRPr="00C87E3C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zapobiegający poślizgowi kół przy ruszaniu pojazdu.</w:t>
      </w:r>
    </w:p>
    <w:p w14:paraId="5591FDD2" w14:textId="79382127" w:rsidR="00233338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stabilizacji toru jazdy.</w:t>
      </w:r>
    </w:p>
    <w:p w14:paraId="6A3CBC26" w14:textId="77777777" w:rsidR="005A0193" w:rsidRPr="00C87E3C" w:rsidRDefault="005A0193" w:rsidP="008F2A1B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4779CE95" w14:textId="77777777" w:rsidR="00233338" w:rsidRPr="00C87E3C" w:rsidRDefault="00233338" w:rsidP="00233338">
      <w:pPr>
        <w:ind w:left="1134" w:firstLine="0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1.4.6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kół jezdnych</w:t>
      </w:r>
    </w:p>
    <w:p w14:paraId="26F6FA27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Koła jezdne na poszczególnych osiach z ogumieniem bezdętkowym.</w:t>
      </w:r>
    </w:p>
    <w:p w14:paraId="6BE783B4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Komplet 4-ech kół z ogumieniem letnim z fabrycznej oferty producenta.</w:t>
      </w:r>
    </w:p>
    <w:p w14:paraId="62512C03" w14:textId="77777777" w:rsidR="008D371B" w:rsidRPr="00A23DC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/>
          <w:color w:val="000000"/>
          <w:sz w:val="22"/>
          <w:szCs w:val="22"/>
        </w:rPr>
        <w:t>Komplet 4 kół z ogumieniem śniegowym (zimowym) z oferty producenta/importera/dealera pojazdów. Zamawiający nie dopuszcza zastosowania opon całorocznych lub wielosezonowych. Opony zimowe muszą posiadać przyczepność na mokrej nawierzchni, co najmniej klasy B zgodnie z Rozporządzeniem Parlamentu Europejskiego i Rady (WE) nr 2020/740 z dnia 25 maja 2020 r. w sprawie etykietowania opon pod kątem efektywności paliwowej i innych zasadniczych parametrów, zmieniające rozporządzenie (UE) 2017/1369 oraz uchylające rozporządzenie (WE) nr 1222/2009. Zamawiający wymaga dostarczenia identycznych opon śniegowych (zimowych) dla wszystkich dostarczonych pojazdów.</w:t>
      </w:r>
      <w:r w:rsidRPr="00A23DC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23DCC">
        <w:rPr>
          <w:rFonts w:ascii="Arial Narrow" w:hAnsi="Arial Narrow"/>
          <w:color w:val="000000"/>
          <w:sz w:val="22"/>
          <w:szCs w:val="22"/>
        </w:rPr>
        <w:t>W przypadku dostarczenia kół z ogumieniem śniegowym zamontowanym na obręczach stalowych, koła muszą być wyposażone w kołpaki z fabrycznej oferty producenta pojazdu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5F1247A7" w14:textId="77777777" w:rsidR="008D371B" w:rsidRPr="00A23DC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 w:cs="Arial"/>
          <w:sz w:val="22"/>
          <w:szCs w:val="22"/>
        </w:rPr>
        <w:t>Pojazd musi być wyposażony w pełnowymiarowe koło zapasowe (felga + opona) identyczne z kołami opisanymi w pkt. 1.4.6.2., koło dojazdowe lub zestaw naprawczy.</w:t>
      </w:r>
    </w:p>
    <w:p w14:paraId="5B53C654" w14:textId="77777777" w:rsidR="008D371B" w:rsidRPr="00C87E3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A23DCC">
        <w:rPr>
          <w:rFonts w:ascii="Arial Narrow" w:hAnsi="Arial Narrow" w:cs="Arial"/>
          <w:sz w:val="22"/>
          <w:szCs w:val="22"/>
        </w:rPr>
        <w:t>Opony nie mogą być starsze niż 78 tygodni</w:t>
      </w:r>
      <w:r w:rsidRPr="00C87E3C">
        <w:rPr>
          <w:rFonts w:ascii="Arial Narrow" w:hAnsi="Arial Narrow" w:cs="Arial"/>
          <w:sz w:val="22"/>
          <w:szCs w:val="22"/>
        </w:rPr>
        <w:t>.</w:t>
      </w:r>
    </w:p>
    <w:p w14:paraId="37EC7D9A" w14:textId="77777777" w:rsidR="008D371B" w:rsidRPr="00C87E3C" w:rsidRDefault="008D371B" w:rsidP="008D371B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Opony muszą być fabrycznie nowe i homologowane. Zamawiający nie dopuszcza opon bieżnikowanych.</w:t>
      </w:r>
    </w:p>
    <w:p w14:paraId="1EA93A90" w14:textId="77777777" w:rsidR="00233338" w:rsidRPr="00C87E3C" w:rsidRDefault="00233338" w:rsidP="00233338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32FF4644" w14:textId="77777777" w:rsidR="00623CD9" w:rsidRPr="00C87E3C" w:rsidRDefault="00623CD9" w:rsidP="007D1A04">
      <w:pPr>
        <w:numPr>
          <w:ilvl w:val="2"/>
          <w:numId w:val="65"/>
        </w:numPr>
        <w:ind w:firstLine="414"/>
        <w:jc w:val="left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Wymagania techniczne dla instalacji elektrycznej.</w:t>
      </w:r>
    </w:p>
    <w:p w14:paraId="06375E2C" w14:textId="2052B4AB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Instalacja elektryczna o napięciu znamionowym 12V DC („-” na masie).</w:t>
      </w:r>
    </w:p>
    <w:p w14:paraId="15246BB2" w14:textId="1FE9C4DD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Akumulator o największej pojemności z fabrycznej oferty producenta pojazdu.</w:t>
      </w:r>
    </w:p>
    <w:p w14:paraId="31443780" w14:textId="6632035C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Alternator o największej mocy z fabrycznej oferty producenta pojazdu.</w:t>
      </w:r>
    </w:p>
    <w:p w14:paraId="2111E6F2" w14:textId="77777777" w:rsidR="00623CD9" w:rsidRPr="00C87E3C" w:rsidRDefault="00623CD9" w:rsidP="00623CD9">
      <w:pPr>
        <w:tabs>
          <w:tab w:val="left" w:pos="993"/>
        </w:tabs>
        <w:autoSpaceDE w:val="0"/>
        <w:ind w:left="284"/>
        <w:rPr>
          <w:rFonts w:ascii="Arial Narrow" w:hAnsi="Arial Narrow" w:cs="Arial"/>
          <w:b/>
          <w:sz w:val="22"/>
          <w:szCs w:val="22"/>
        </w:rPr>
      </w:pPr>
    </w:p>
    <w:p w14:paraId="61478F32" w14:textId="77777777" w:rsidR="00623CD9" w:rsidRPr="00C87E3C" w:rsidRDefault="00623CD9" w:rsidP="00623CD9">
      <w:pPr>
        <w:autoSpaceDE w:val="0"/>
        <w:ind w:left="851" w:firstLine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1.4.8</w:t>
      </w:r>
      <w:r w:rsidRPr="00C87E3C">
        <w:rPr>
          <w:rFonts w:ascii="Arial Narrow" w:hAnsi="Arial Narrow" w:cs="Arial"/>
          <w:b/>
          <w:sz w:val="22"/>
          <w:szCs w:val="22"/>
        </w:rPr>
        <w:tab/>
        <w:t xml:space="preserve">Wymagania techniczne dla wyposażenia pojazdu. </w:t>
      </w:r>
    </w:p>
    <w:p w14:paraId="0CE4C778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Trzypunktowe pasy bezpieczeństwa dla wszystkich miejsc siedzących.</w:t>
      </w:r>
    </w:p>
    <w:p w14:paraId="3FC5114C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Poduszki gazowe przednie i boczne, co najmniej dla I rzędu siedzeń.</w:t>
      </w:r>
    </w:p>
    <w:p w14:paraId="06356E20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Pełnowymiarowe kurtyny gazowe boczne.</w:t>
      </w:r>
    </w:p>
    <w:p w14:paraId="4ACE691D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Elektrycznie opuszczane i podnoszone szyby co najmniej drzwi przednich.</w:t>
      </w:r>
    </w:p>
    <w:p w14:paraId="6BA34CCF" w14:textId="77777777" w:rsidR="008D371B" w:rsidRPr="00C87E3C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Elektrycznie sterowane i podgrzewane lusterka zewnętrzne.</w:t>
      </w:r>
    </w:p>
    <w:p w14:paraId="72C681C7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Regulacja fotela kierowcy, co najmniej w dwu płaszczyznach.</w:t>
      </w:r>
    </w:p>
    <w:p w14:paraId="446DB4BE" w14:textId="77777777" w:rsidR="008D371B" w:rsidRDefault="008D371B" w:rsidP="008D371B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>Klimatyzacja.</w:t>
      </w:r>
    </w:p>
    <w:p w14:paraId="3FBBA3D5" w14:textId="77777777" w:rsidR="008D371B" w:rsidRDefault="008D371B" w:rsidP="008D371B">
      <w:pPr>
        <w:numPr>
          <w:ilvl w:val="0"/>
          <w:numId w:val="66"/>
        </w:numPr>
        <w:tabs>
          <w:tab w:val="clear" w:pos="1021"/>
          <w:tab w:val="num" w:pos="2127"/>
        </w:tabs>
        <w:suppressAutoHyphens/>
        <w:ind w:left="2268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>Radioodbiornik montowany na linii fabrycznej z systemem nagłośnienia dla co najmniej  I rzędu siedzeń.</w:t>
      </w:r>
    </w:p>
    <w:p w14:paraId="2BA00D9D" w14:textId="77777777" w:rsidR="008D371B" w:rsidRDefault="008D371B" w:rsidP="008D371B">
      <w:pPr>
        <w:numPr>
          <w:ilvl w:val="0"/>
          <w:numId w:val="66"/>
        </w:numPr>
        <w:tabs>
          <w:tab w:val="clear" w:pos="1021"/>
          <w:tab w:val="num" w:pos="2127"/>
        </w:tabs>
        <w:suppressAutoHyphens/>
        <w:ind w:left="2268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 xml:space="preserve">Komplet dywaników gumowych dla I </w:t>
      </w:r>
      <w:proofErr w:type="spellStart"/>
      <w:r w:rsidRPr="00623CD9">
        <w:rPr>
          <w:rFonts w:ascii="Arial Narrow" w:hAnsi="Arial Narrow" w:cs="Arial"/>
          <w:sz w:val="22"/>
          <w:szCs w:val="22"/>
        </w:rPr>
        <w:t>i</w:t>
      </w:r>
      <w:proofErr w:type="spellEnd"/>
      <w:r w:rsidRPr="00623CD9">
        <w:rPr>
          <w:rFonts w:ascii="Arial Narrow" w:hAnsi="Arial Narrow" w:cs="Arial"/>
          <w:sz w:val="22"/>
          <w:szCs w:val="22"/>
        </w:rPr>
        <w:t xml:space="preserve"> II rzędu siedzeń z oferty producenta/importera pojazdu</w:t>
      </w:r>
    </w:p>
    <w:p w14:paraId="3C737B5D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Minimum dwa komplety kluczyków/kart do pojazdu z pilotami do sterowania centralnym zamkiem.</w:t>
      </w:r>
    </w:p>
    <w:p w14:paraId="02355C5E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Dwie ramki pod tablice rejestracyjne zamontowane na pojeździe. Na ramkach nie mogą znajdować się żadne napisy.</w:t>
      </w:r>
    </w:p>
    <w:p w14:paraId="4112FE5E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Gniazdo zapalniczki.</w:t>
      </w:r>
    </w:p>
    <w:p w14:paraId="7D17F594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lastRenderedPageBreak/>
        <w:t>Apteczka samochodowa.</w:t>
      </w:r>
    </w:p>
    <w:p w14:paraId="3533E685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Gaśnica proszkowa typu samochodowego o masie środka gaśniczego 1 kg, posiadająca odpowiedni certyfikat CNBOP.</w:t>
      </w:r>
    </w:p>
    <w:p w14:paraId="5F7A6155" w14:textId="77777777" w:rsid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Trójkąt ostrzegawczy posiadający homologację zgodną z Regulaminem 27 EKG ONZ.</w:t>
      </w:r>
    </w:p>
    <w:p w14:paraId="0F0C3CC4" w14:textId="0C56229C" w:rsidR="008D371B" w:rsidRPr="008D371B" w:rsidRDefault="008D371B" w:rsidP="008D371B">
      <w:pPr>
        <w:numPr>
          <w:ilvl w:val="0"/>
          <w:numId w:val="66"/>
        </w:numPr>
        <w:tabs>
          <w:tab w:val="clear" w:pos="1021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Zestaw podręcznych narzędzi, w którego skład wchodzi, co najmniej:</w:t>
      </w:r>
    </w:p>
    <w:p w14:paraId="6383F5D4" w14:textId="77777777" w:rsidR="008D371B" w:rsidRPr="00C87E3C" w:rsidRDefault="008D371B" w:rsidP="008D371B">
      <w:pPr>
        <w:tabs>
          <w:tab w:val="left" w:pos="2835"/>
        </w:tabs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a)</w:t>
      </w:r>
      <w:r w:rsidRPr="00C87E3C">
        <w:rPr>
          <w:rFonts w:ascii="Arial Narrow" w:hAnsi="Arial Narrow" w:cs="Arial"/>
          <w:sz w:val="22"/>
          <w:szCs w:val="22"/>
        </w:rPr>
        <w:tab/>
        <w:t xml:space="preserve">podnośnik samochodowy dostosowany do DMC pojazdu, </w:t>
      </w:r>
    </w:p>
    <w:p w14:paraId="587AC2EB" w14:textId="77777777" w:rsidR="008D371B" w:rsidRDefault="008D371B" w:rsidP="008D371B">
      <w:pPr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b) klucz do kół,</w:t>
      </w:r>
    </w:p>
    <w:p w14:paraId="36F77FD2" w14:textId="77777777" w:rsidR="008D371B" w:rsidRDefault="008D371B" w:rsidP="00A82087">
      <w:pPr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 xml:space="preserve">c) </w:t>
      </w:r>
      <w:r w:rsidRPr="00C87E3C">
        <w:rPr>
          <w:rFonts w:ascii="Arial Narrow" w:hAnsi="Arial Narrow" w:cs="Arial"/>
          <w:sz w:val="22"/>
          <w:szCs w:val="22"/>
        </w:rPr>
        <w:t xml:space="preserve">klucz umożliwiający odłączenie zacisków akumulatora </w:t>
      </w:r>
    </w:p>
    <w:p w14:paraId="517FCC9A" w14:textId="77777777" w:rsidR="008D371B" w:rsidRDefault="008D371B" w:rsidP="00A82087">
      <w:pPr>
        <w:pStyle w:val="Akapitzlist"/>
        <w:numPr>
          <w:ilvl w:val="3"/>
          <w:numId w:val="92"/>
        </w:numPr>
        <w:jc w:val="both"/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Wykonawca musi zapewnić miejsca transportowe dla wszystkich elementów wyposażenia pojazdu gwarantujące ich nie przemieszczanie się podczas jazdy pojazdem.</w:t>
      </w:r>
    </w:p>
    <w:p w14:paraId="6A7911D8" w14:textId="69B7F6B1" w:rsidR="008D371B" w:rsidRPr="008D371B" w:rsidRDefault="008D371B" w:rsidP="008D371B">
      <w:pPr>
        <w:pStyle w:val="Akapitzlist"/>
        <w:numPr>
          <w:ilvl w:val="3"/>
          <w:numId w:val="92"/>
        </w:numPr>
        <w:rPr>
          <w:rFonts w:ascii="Arial Narrow" w:hAnsi="Arial Narrow" w:cs="Arial"/>
          <w:sz w:val="22"/>
          <w:szCs w:val="22"/>
        </w:rPr>
      </w:pPr>
      <w:r w:rsidRPr="008D371B">
        <w:rPr>
          <w:rFonts w:ascii="Arial Narrow" w:hAnsi="Arial Narrow" w:cs="Arial"/>
          <w:sz w:val="22"/>
          <w:szCs w:val="22"/>
        </w:rPr>
        <w:t>Poziom paliwa w zbiorniku powyżej rezerwy.</w:t>
      </w:r>
    </w:p>
    <w:p w14:paraId="1F2E6F2F" w14:textId="77777777" w:rsidR="00623CD9" w:rsidRPr="00C87E3C" w:rsidRDefault="00623CD9" w:rsidP="00623CD9">
      <w:pPr>
        <w:ind w:left="357" w:firstLine="0"/>
        <w:rPr>
          <w:rFonts w:ascii="Arial Narrow" w:hAnsi="Arial Narrow" w:cs="Arial"/>
          <w:sz w:val="22"/>
          <w:szCs w:val="22"/>
        </w:rPr>
      </w:pPr>
    </w:p>
    <w:p w14:paraId="283E03F9" w14:textId="141416C2" w:rsidR="000E631F" w:rsidRPr="00C87E3C" w:rsidRDefault="00A323B3" w:rsidP="007D1A04">
      <w:pPr>
        <w:pStyle w:val="Nagwek3"/>
        <w:numPr>
          <w:ilvl w:val="2"/>
          <w:numId w:val="68"/>
        </w:numPr>
        <w:suppressAutoHyphens/>
        <w:spacing w:before="0" w:after="0"/>
        <w:ind w:firstLine="273"/>
        <w:jc w:val="left"/>
        <w:rPr>
          <w:rFonts w:ascii="Arial Narrow" w:eastAsia="Calibri" w:hAnsi="Arial Narrow"/>
          <w:bCs w:val="0"/>
          <w:sz w:val="22"/>
          <w:szCs w:val="22"/>
        </w:rPr>
      </w:pPr>
      <w:r>
        <w:rPr>
          <w:rFonts w:ascii="Arial Narrow" w:eastAsia="Calibri" w:hAnsi="Arial Narrow"/>
          <w:bCs w:val="0"/>
          <w:sz w:val="22"/>
          <w:szCs w:val="22"/>
        </w:rPr>
        <w:t xml:space="preserve">    </w:t>
      </w:r>
      <w:r w:rsidR="000E631F" w:rsidRPr="00C87E3C">
        <w:rPr>
          <w:rFonts w:ascii="Arial Narrow" w:eastAsia="Calibri" w:hAnsi="Arial Narrow"/>
          <w:bCs w:val="0"/>
          <w:sz w:val="22"/>
          <w:szCs w:val="22"/>
        </w:rPr>
        <w:t>Wymagania techniczne dla kolorystyki pojazdu.</w:t>
      </w:r>
    </w:p>
    <w:p w14:paraId="5CF25357" w14:textId="0395DC92" w:rsidR="000E631F" w:rsidRDefault="000E631F" w:rsidP="000E631F">
      <w:pPr>
        <w:ind w:left="2127" w:hanging="709"/>
        <w:rPr>
          <w:rFonts w:ascii="Arial Narrow" w:hAnsi="Arial Narrow" w:cs="Arial"/>
          <w:bCs/>
          <w:iCs/>
          <w:sz w:val="22"/>
          <w:szCs w:val="22"/>
        </w:rPr>
      </w:pPr>
      <w:r w:rsidRPr="00C87E3C">
        <w:rPr>
          <w:rFonts w:ascii="Arial Narrow" w:eastAsia="Calibri" w:hAnsi="Arial Narrow"/>
          <w:sz w:val="22"/>
          <w:szCs w:val="22"/>
        </w:rPr>
        <w:t xml:space="preserve">1.4.9.1. </w:t>
      </w:r>
      <w:r w:rsidRPr="00C87E3C">
        <w:rPr>
          <w:rFonts w:ascii="Arial Narrow" w:eastAsia="Calibri" w:hAnsi="Arial Narrow"/>
          <w:sz w:val="22"/>
          <w:szCs w:val="22"/>
        </w:rPr>
        <w:tab/>
      </w:r>
      <w:r w:rsidRPr="00C87E3C">
        <w:rPr>
          <w:rFonts w:ascii="Arial Narrow" w:hAnsi="Arial Narrow" w:cs="Arial"/>
          <w:sz w:val="22"/>
          <w:szCs w:val="22"/>
        </w:rPr>
        <w:t xml:space="preserve">Wykonawca przedstawi propozycję </w:t>
      </w:r>
      <w:r w:rsidR="00326674">
        <w:rPr>
          <w:rFonts w:ascii="Arial Narrow" w:hAnsi="Arial Narrow" w:cs="Arial"/>
          <w:sz w:val="22"/>
          <w:szCs w:val="22"/>
        </w:rPr>
        <w:t xml:space="preserve">dostępnych </w:t>
      </w:r>
      <w:r w:rsidRPr="00C87E3C">
        <w:rPr>
          <w:rFonts w:ascii="Arial Narrow" w:hAnsi="Arial Narrow" w:cs="Arial"/>
          <w:sz w:val="22"/>
          <w:szCs w:val="22"/>
        </w:rPr>
        <w:t xml:space="preserve">kolorów lakierów z oficjalnej oferty handlowej producenta/importera pojazdów. Zamawiający dokona wyboru kolorów lakierów spośród zaoferowanych przez Wykonawcę </w:t>
      </w:r>
      <w:r w:rsidRPr="00C87E3C">
        <w:rPr>
          <w:rFonts w:ascii="Arial Narrow" w:hAnsi="Arial Narrow" w:cs="Arial"/>
          <w:bCs/>
          <w:iCs/>
          <w:sz w:val="22"/>
          <w:szCs w:val="22"/>
        </w:rPr>
        <w:t>na etapie podpisywania umowy. Wykonawca zaznaczy oferowane kolory lakierów w oficjalnym katalogu producenta/importera pojazdu i dostarczy do Zamawiającego w dniu podpisania umowy.</w:t>
      </w:r>
    </w:p>
    <w:p w14:paraId="0C7D7D66" w14:textId="1D97D6C6" w:rsidR="000E631F" w:rsidRPr="000E631F" w:rsidRDefault="000E631F" w:rsidP="000E631F">
      <w:pPr>
        <w:ind w:left="2127" w:hanging="709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t>1.4.9.2</w:t>
      </w:r>
      <w:r w:rsidRPr="00C87E3C">
        <w:rPr>
          <w:rFonts w:ascii="Arial Narrow" w:hAnsi="Arial Narrow" w:cs="Arial"/>
          <w:bCs/>
          <w:iCs/>
          <w:sz w:val="22"/>
          <w:szCs w:val="22"/>
        </w:rPr>
        <w:tab/>
        <w:t xml:space="preserve">Materiały obiciowe siedzeń I </w:t>
      </w:r>
      <w:proofErr w:type="spellStart"/>
      <w:r w:rsidRPr="00C87E3C">
        <w:rPr>
          <w:rFonts w:ascii="Arial Narrow" w:hAnsi="Arial Narrow" w:cs="Arial"/>
          <w:bCs/>
          <w:iCs/>
          <w:sz w:val="22"/>
          <w:szCs w:val="22"/>
        </w:rPr>
        <w:t>i</w:t>
      </w:r>
      <w:proofErr w:type="spellEnd"/>
      <w:r w:rsidRPr="00C87E3C">
        <w:rPr>
          <w:rFonts w:ascii="Arial Narrow" w:hAnsi="Arial Narrow" w:cs="Arial"/>
          <w:bCs/>
          <w:iCs/>
          <w:sz w:val="22"/>
          <w:szCs w:val="22"/>
        </w:rPr>
        <w:t xml:space="preserve"> II rzędu oraz wszystkich elementów wykończenia wnętrza pojazdu znajdujących się poniżej linii szyb muszą być w kolorze ciemnym, łatwe do utrzymania w czystości. </w:t>
      </w:r>
    </w:p>
    <w:p w14:paraId="62E4B414" w14:textId="77777777" w:rsidR="00717005" w:rsidRDefault="00717005" w:rsidP="00354570">
      <w:pPr>
        <w:pStyle w:val="Tekstpodstawowy2"/>
        <w:spacing w:before="120" w:after="120"/>
        <w:rPr>
          <w:rFonts w:ascii="Arial Narrow" w:hAnsi="Arial Narrow" w:cs="Arial"/>
          <w:sz w:val="22"/>
          <w:szCs w:val="22"/>
        </w:rPr>
      </w:pPr>
    </w:p>
    <w:p w14:paraId="36FC48FC" w14:textId="77777777" w:rsidR="00526DC4" w:rsidRPr="00C87E3C" w:rsidRDefault="00526DC4" w:rsidP="00526DC4">
      <w:pPr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IV. GWARANCJA WYKONAWCY</w:t>
      </w:r>
    </w:p>
    <w:p w14:paraId="0788C10B" w14:textId="77777777" w:rsidR="00526DC4" w:rsidRPr="00C87E3C" w:rsidRDefault="00526DC4" w:rsidP="00526DC4">
      <w:pPr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1.</w:t>
      </w:r>
      <w:r w:rsidRPr="00C87E3C">
        <w:rPr>
          <w:rFonts w:ascii="Arial Narrow" w:hAnsi="Arial Narrow" w:cs="Arial"/>
          <w:sz w:val="22"/>
          <w:szCs w:val="22"/>
        </w:rPr>
        <w:tab/>
        <w:t>Pojazd musi być wolny od wad oraz spełniać warunki, o których mowa w ustawie Prawo o ruchu drogowym i przepisach wydanych na jej podstawie.</w:t>
      </w:r>
    </w:p>
    <w:p w14:paraId="24628024" w14:textId="77777777" w:rsidR="00526DC4" w:rsidRPr="00C87E3C" w:rsidRDefault="00526DC4" w:rsidP="00526DC4">
      <w:pPr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2.     Pojazd musi być objęty gwarancją bez limitu przebiegu kilometrów na okres:</w:t>
      </w:r>
    </w:p>
    <w:p w14:paraId="71DAA0F1" w14:textId="169E8E7E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>…..</w:t>
      </w:r>
      <w:r w:rsidRPr="00C87E3C">
        <w:rPr>
          <w:rFonts w:ascii="Arial Narrow" w:hAnsi="Arial Narrow" w:cs="Arial"/>
          <w:sz w:val="22"/>
          <w:szCs w:val="22"/>
        </w:rPr>
        <w:t xml:space="preserve"> </w:t>
      </w:r>
      <w:r w:rsidR="00702053">
        <w:rPr>
          <w:rFonts w:ascii="Arial Narrow" w:hAnsi="Arial Narrow" w:cs="Arial"/>
          <w:sz w:val="22"/>
          <w:szCs w:val="22"/>
        </w:rPr>
        <w:t xml:space="preserve">(24)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podzespoły mechaniczne, elektryczne i elektroniczne pojazdu,</w:t>
      </w:r>
    </w:p>
    <w:p w14:paraId="6B5D42C5" w14:textId="7B838A27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 xml:space="preserve">….(24) 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powłokę lakierniczą;</w:t>
      </w:r>
    </w:p>
    <w:p w14:paraId="73D77E44" w14:textId="1B74FB7C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 xml:space="preserve">… (72)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perforację elementów nadwozia;</w:t>
      </w:r>
    </w:p>
    <w:p w14:paraId="2D13FCE7" w14:textId="77777777" w:rsidR="00526DC4" w:rsidRPr="00C87E3C" w:rsidRDefault="00526DC4" w:rsidP="00526DC4">
      <w:pPr>
        <w:ind w:left="426" w:right="70" w:firstLine="425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licząc od daty odbioru pojazdu przez Zamawiającego.</w:t>
      </w:r>
    </w:p>
    <w:p w14:paraId="72D9E9AE" w14:textId="77777777" w:rsidR="00526DC4" w:rsidRPr="00C87E3C" w:rsidRDefault="00526DC4" w:rsidP="00526DC4">
      <w:pPr>
        <w:ind w:left="851" w:right="70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 przypadku gdy Wykonawca zaoferuje dłuższe okresy gwarancji niż minimalne wymagane przez Zamawiającego, zostaną one uwzględnione w umowie. </w:t>
      </w:r>
    </w:p>
    <w:p w14:paraId="2CE6A828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3.</w:t>
      </w:r>
      <w:r w:rsidRPr="00C87E3C">
        <w:rPr>
          <w:rFonts w:ascii="Arial Narrow" w:hAnsi="Arial Narrow" w:cs="Arial"/>
          <w:sz w:val="22"/>
          <w:szCs w:val="22"/>
        </w:rPr>
        <w:tab/>
        <w:t xml:space="preserve">Gwarancji muszą podlegać wszystkie zespoły i podzespoły bez </w:t>
      </w:r>
      <w:proofErr w:type="spellStart"/>
      <w:r w:rsidRPr="00C87E3C">
        <w:rPr>
          <w:rFonts w:ascii="Arial Narrow" w:hAnsi="Arial Narrow" w:cs="Arial"/>
          <w:sz w:val="22"/>
          <w:szCs w:val="22"/>
        </w:rPr>
        <w:t>wyłączeń</w:t>
      </w:r>
      <w:proofErr w:type="spellEnd"/>
      <w:r w:rsidRPr="00C87E3C">
        <w:rPr>
          <w:rFonts w:ascii="Arial Narrow" w:hAnsi="Arial Narrow" w:cs="Arial"/>
          <w:sz w:val="22"/>
          <w:szCs w:val="22"/>
        </w:rPr>
        <w:t>, z wyjątkiem materiałów eksploatacyjnych. Za materiały eksploatacyjne uważa się elementy wymieniane podczas okresowych przeglądów technicznych, w szczególności: oleje, inne płyny eksploatacyjne.</w:t>
      </w:r>
    </w:p>
    <w:p w14:paraId="27CDC865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4.</w:t>
      </w:r>
      <w:r w:rsidRPr="00C87E3C">
        <w:rPr>
          <w:rFonts w:ascii="Arial Narrow" w:hAnsi="Arial Narrow" w:cs="Arial"/>
          <w:sz w:val="22"/>
          <w:szCs w:val="22"/>
        </w:rPr>
        <w:tab/>
      </w:r>
      <w:r w:rsidRPr="00C87E3C">
        <w:rPr>
          <w:rFonts w:ascii="Arial Narrow" w:hAnsi="Arial Narrow" w:cs="Arial"/>
          <w:b/>
          <w:sz w:val="22"/>
          <w:szCs w:val="22"/>
        </w:rPr>
        <w:t>Warunki gwarancji wynikające z umowy muszą być odnotowane w książce gwarancyjnej pojazdu</w:t>
      </w:r>
      <w:r w:rsidRPr="00C87E3C">
        <w:rPr>
          <w:rFonts w:ascii="Arial Narrow" w:hAnsi="Arial Narrow" w:cs="Arial"/>
          <w:sz w:val="22"/>
          <w:szCs w:val="22"/>
        </w:rPr>
        <w:t>.</w:t>
      </w:r>
    </w:p>
    <w:p w14:paraId="1C8D9792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5.</w:t>
      </w:r>
      <w:r w:rsidRPr="00C87E3C">
        <w:rPr>
          <w:rFonts w:ascii="Arial Narrow" w:hAnsi="Arial Narrow" w:cs="Arial"/>
          <w:sz w:val="22"/>
          <w:szCs w:val="22"/>
        </w:rPr>
        <w:tab/>
        <w:t xml:space="preserve">Zgłoszenie o wystąpieniu wady będą dokonywać upoważnieni przez Zamawiającego przedstawiciele jednostek organizacyjnych Policji i przekażą je Wykonawcy telefonicznie na nr …………………….., co zostanie dodatkowo potwierdzone przesłaną tego samego dnia reklamacją zawierającą informacje </w:t>
      </w:r>
      <w:r w:rsidRPr="00C87E3C">
        <w:rPr>
          <w:rFonts w:ascii="Arial Narrow" w:hAnsi="Arial Narrow" w:cs="Arial"/>
          <w:sz w:val="22"/>
          <w:szCs w:val="22"/>
        </w:rPr>
        <w:br/>
        <w:t>o wystąpieniu wady pocztą elektroniczną na adres mailowy:  ………………………… .</w:t>
      </w:r>
    </w:p>
    <w:p w14:paraId="7EFC7D73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6.</w:t>
      </w:r>
      <w:r w:rsidRPr="00C87E3C">
        <w:rPr>
          <w:rFonts w:ascii="Arial Narrow" w:hAnsi="Arial Narrow" w:cs="Arial"/>
          <w:sz w:val="22"/>
          <w:szCs w:val="22"/>
        </w:rPr>
        <w:tab/>
        <w:t>Usunięcie wady (zakończenie naprawy) musi następować niezwłocznie, nie później jednak niż w ciągu 14 kolejnych dni licząc od dnia jej zgłoszenia.</w:t>
      </w:r>
    </w:p>
    <w:p w14:paraId="37659492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7.</w:t>
      </w:r>
      <w:r w:rsidRPr="00C87E3C">
        <w:rPr>
          <w:rFonts w:ascii="Arial Narrow" w:hAnsi="Arial Narrow" w:cs="Arial"/>
          <w:sz w:val="22"/>
          <w:szCs w:val="22"/>
        </w:rPr>
        <w:tab/>
        <w:t>Usuwanie we własnym zakresie drobnych usterek oraz uzupełnianie materiałów eksploatacyjnych nie mogą powodować utraty ani ograniczenia uprawnień wynikających z fabrycznej gwarancji.</w:t>
      </w:r>
    </w:p>
    <w:p w14:paraId="4F017F2D" w14:textId="77777777" w:rsidR="00526DC4" w:rsidRPr="007F01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b/>
          <w:sz w:val="22"/>
          <w:szCs w:val="22"/>
        </w:rPr>
      </w:pPr>
      <w:r w:rsidRPr="007F013C">
        <w:rPr>
          <w:rFonts w:ascii="Arial Narrow" w:hAnsi="Arial Narrow" w:cs="Arial"/>
          <w:sz w:val="22"/>
          <w:szCs w:val="22"/>
        </w:rPr>
        <w:t>8.</w:t>
      </w:r>
      <w:r w:rsidRPr="007F013C">
        <w:rPr>
          <w:rFonts w:ascii="Arial Narrow" w:hAnsi="Arial Narrow" w:cs="Arial"/>
          <w:sz w:val="22"/>
          <w:szCs w:val="22"/>
        </w:rPr>
        <w:tab/>
      </w:r>
      <w:r w:rsidRPr="007F013C">
        <w:rPr>
          <w:rFonts w:ascii="Arial Narrow" w:hAnsi="Arial Narrow" w:cs="Arial"/>
          <w:b/>
          <w:sz w:val="22"/>
          <w:szCs w:val="22"/>
        </w:rPr>
        <w:t>Zmiany adaptacyjne pojazdu, dotyczące montażu wyposażenia służbowego dokonane przez Zamawiającego (jednostki Policji) w uzgodnieniu z Wykonawcą, nie mogą powodować utraty ani ograniczenia uprawnień wynikających z fabrycznej gwarancji.</w:t>
      </w:r>
    </w:p>
    <w:p w14:paraId="0778CEE6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9.</w:t>
      </w:r>
      <w:r w:rsidRPr="00C87E3C">
        <w:rPr>
          <w:rFonts w:ascii="Arial Narrow" w:hAnsi="Arial Narrow" w:cs="Arial"/>
          <w:sz w:val="22"/>
          <w:szCs w:val="22"/>
        </w:rPr>
        <w:tab/>
        <w:t>Wykonawca zobowiązuje się do bezpłatnego udzielania konsultacji w zakresie możliwości zabudowania oraz zaleceń dotyczących montażu w pojeździe:</w:t>
      </w:r>
    </w:p>
    <w:p w14:paraId="40A5F019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urządzeń łączności radiowej;</w:t>
      </w:r>
    </w:p>
    <w:p w14:paraId="38F8BECE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urządzeń uprzywilejowania w ruchu drogowym;</w:t>
      </w:r>
    </w:p>
    <w:p w14:paraId="39BCC8DE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innego sprzętu służbowego.</w:t>
      </w:r>
    </w:p>
    <w:p w14:paraId="1A72B2EF" w14:textId="601B041A" w:rsidR="00526DC4" w:rsidRPr="00C87E3C" w:rsidRDefault="00526DC4" w:rsidP="00526DC4">
      <w:pPr>
        <w:tabs>
          <w:tab w:val="left" w:pos="14696"/>
        </w:tabs>
        <w:ind w:left="851"/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10. Przeglądy okresowe oraz naprawy w ramach gwarancji określonej w ust. 2 realizowane będą w autoryzowanych stacjach obsługi. </w:t>
      </w:r>
      <w:r w:rsidRPr="00CE78EF">
        <w:rPr>
          <w:rFonts w:ascii="Arial Narrow" w:hAnsi="Arial Narrow" w:cs="Arial"/>
          <w:sz w:val="22"/>
          <w:szCs w:val="22"/>
        </w:rPr>
        <w:t xml:space="preserve">Zamawiający wymaga </w:t>
      </w:r>
      <w:r w:rsidR="00FA0FD8">
        <w:rPr>
          <w:rFonts w:ascii="Arial Narrow" w:hAnsi="Arial Narrow" w:cs="Arial"/>
          <w:sz w:val="22"/>
          <w:szCs w:val="22"/>
        </w:rPr>
        <w:t xml:space="preserve">przekazania </w:t>
      </w:r>
      <w:r w:rsidRPr="00CE78EF">
        <w:rPr>
          <w:rFonts w:ascii="Arial Narrow" w:hAnsi="Arial Narrow" w:cs="Arial"/>
          <w:sz w:val="22"/>
          <w:szCs w:val="22"/>
        </w:rPr>
        <w:t>przez Wykonawcę</w:t>
      </w:r>
      <w:r w:rsidR="00CE78EF" w:rsidRPr="00CE78EF">
        <w:rPr>
          <w:rFonts w:ascii="Arial Narrow" w:hAnsi="Arial Narrow" w:cs="Arial"/>
          <w:sz w:val="22"/>
          <w:szCs w:val="22"/>
        </w:rPr>
        <w:t xml:space="preserve"> (najpóźniej w dniu przekazania pojazdów)</w:t>
      </w:r>
      <w:r w:rsidRPr="00CE78EF">
        <w:rPr>
          <w:rFonts w:ascii="Arial Narrow" w:hAnsi="Arial Narrow" w:cs="Arial"/>
          <w:sz w:val="22"/>
          <w:szCs w:val="22"/>
        </w:rPr>
        <w:t xml:space="preserve">, </w:t>
      </w:r>
      <w:r w:rsidR="009A38DE">
        <w:rPr>
          <w:rFonts w:ascii="Arial Narrow" w:hAnsi="Arial Narrow" w:cs="Arial"/>
          <w:sz w:val="22"/>
          <w:szCs w:val="22"/>
        </w:rPr>
        <w:t xml:space="preserve">listy autoryzowanych stacji obsługi, z której będzie wynikało posiadanie </w:t>
      </w:r>
      <w:r w:rsidRPr="00CE78EF">
        <w:rPr>
          <w:rFonts w:ascii="Arial Narrow" w:hAnsi="Arial Narrow" w:cs="Arial"/>
          <w:sz w:val="22"/>
          <w:szCs w:val="22"/>
        </w:rPr>
        <w:t>co najmniej jednej</w:t>
      </w:r>
      <w:r w:rsidRPr="00C87E3C">
        <w:rPr>
          <w:rFonts w:ascii="Arial Narrow" w:hAnsi="Arial Narrow" w:cs="Arial"/>
          <w:sz w:val="22"/>
          <w:szCs w:val="22"/>
        </w:rPr>
        <w:t xml:space="preserve"> autoryzowanej stacji obsługi pojazdów w każdym województwie</w:t>
      </w:r>
      <w:r w:rsidR="009A38DE">
        <w:rPr>
          <w:rFonts w:ascii="Arial Narrow" w:hAnsi="Arial Narrow" w:cs="Arial"/>
          <w:sz w:val="22"/>
          <w:szCs w:val="22"/>
        </w:rPr>
        <w:t>.</w:t>
      </w:r>
      <w:r w:rsidRPr="00C87E3C">
        <w:rPr>
          <w:rFonts w:ascii="Arial Narrow" w:hAnsi="Arial Narrow" w:cs="Arial"/>
          <w:sz w:val="22"/>
          <w:szCs w:val="22"/>
        </w:rPr>
        <w:t xml:space="preserve"> W przypadku napraw w ramach gwarancji Wykonawca zobowiązany jest do zorganizowania na własny koszt transportu pojazdu do autoryzowanej stacji obsługi oraz po wykonanej naprawie do miejsca użytkowania pojazdu. </w:t>
      </w:r>
    </w:p>
    <w:p w14:paraId="3D473CD6" w14:textId="77777777" w:rsidR="00526DC4" w:rsidRPr="00C87E3C" w:rsidRDefault="00526DC4" w:rsidP="00526DC4">
      <w:pPr>
        <w:ind w:left="709" w:hanging="709"/>
        <w:rPr>
          <w:rFonts w:ascii="Arial Narrow" w:hAnsi="Arial Narrow" w:cs="Arial"/>
          <w:b/>
          <w:sz w:val="22"/>
          <w:szCs w:val="22"/>
        </w:rPr>
      </w:pPr>
    </w:p>
    <w:p w14:paraId="77B27EF0" w14:textId="77777777" w:rsidR="00C52E39" w:rsidRPr="00C87E3C" w:rsidRDefault="00C52E39" w:rsidP="00C52E39">
      <w:pPr>
        <w:ind w:left="426" w:hanging="426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V.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WYMAGANE DOKUMENTY POTWIERDZAJĄCE SPEŁNIENIE WYMAGAŃ SPECYFIKACJI TECHNICZNEJ</w:t>
      </w:r>
    </w:p>
    <w:p w14:paraId="7FAF4A76" w14:textId="51410AF8" w:rsidR="00C52E39" w:rsidRPr="00C87E3C" w:rsidRDefault="00C52E39" w:rsidP="00C52E39">
      <w:pPr>
        <w:ind w:left="851" w:hanging="56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</w:t>
      </w:r>
      <w:r w:rsidRPr="00C87E3C">
        <w:rPr>
          <w:rFonts w:ascii="Arial Narrow" w:hAnsi="Arial Narrow" w:cs="Arial"/>
          <w:b/>
          <w:sz w:val="22"/>
          <w:szCs w:val="22"/>
        </w:rPr>
        <w:t xml:space="preserve">  Dokumenty wymagane w fazie odbioru pojazdów.</w:t>
      </w:r>
    </w:p>
    <w:p w14:paraId="4F4DD95D" w14:textId="1BA08DB8" w:rsidR="00C52E39" w:rsidRDefault="00C52E39" w:rsidP="007D1A04">
      <w:pPr>
        <w:pStyle w:val="Akapitzlist"/>
        <w:numPr>
          <w:ilvl w:val="1"/>
          <w:numId w:val="72"/>
        </w:numPr>
        <w:tabs>
          <w:tab w:val="left" w:pos="851"/>
        </w:tabs>
        <w:ind w:left="1276" w:hanging="425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Dokumenty określone w specyfikacji technicznej.</w:t>
      </w:r>
    </w:p>
    <w:p w14:paraId="65CAF62E" w14:textId="7A813A28" w:rsidR="00C52E39" w:rsidRPr="00C52E39" w:rsidRDefault="00C52E39" w:rsidP="007D1A04">
      <w:pPr>
        <w:pStyle w:val="Akapitzlist"/>
        <w:numPr>
          <w:ilvl w:val="1"/>
          <w:numId w:val="54"/>
        </w:numPr>
        <w:tabs>
          <w:tab w:val="left" w:pos="851"/>
        </w:tabs>
        <w:ind w:left="1276" w:hanging="425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W celu potwierdzenia spełnienia przez oferowany pojazd poszczególnych punktów specyfikacji technicznej Zamawiający zastrzega sobie prawo do żądania przedstawienia przez Wykonawcę niezbędnych dokumentów, w szczególności dokumentacji technicznej.</w:t>
      </w:r>
    </w:p>
    <w:p w14:paraId="36533129" w14:textId="19829993" w:rsidR="00C52E39" w:rsidRPr="00C87E3C" w:rsidRDefault="00C52E39" w:rsidP="007D1A04">
      <w:pPr>
        <w:numPr>
          <w:ilvl w:val="1"/>
          <w:numId w:val="54"/>
        </w:numPr>
        <w:suppressAutoHyphens/>
        <w:ind w:left="1276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D</w:t>
      </w:r>
      <w:r w:rsidRPr="00C87E3C">
        <w:rPr>
          <w:rFonts w:ascii="Arial Narrow" w:hAnsi="Arial Narrow" w:cs="Arial"/>
          <w:sz w:val="22"/>
          <w:szCs w:val="22"/>
        </w:rPr>
        <w:t>o każdego wydawanego pojazdu Wykonawca musi dołączyć (sporządzone w języku polskim) następujące dokumenty:</w:t>
      </w:r>
    </w:p>
    <w:p w14:paraId="517AEB4C" w14:textId="77777777" w:rsidR="00C52E39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książkę gwarancyjną,</w:t>
      </w:r>
    </w:p>
    <w:p w14:paraId="607348CF" w14:textId="036B968A" w:rsidR="00C52E39" w:rsidRPr="00C52E39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wykaz wyposażenia,</w:t>
      </w:r>
    </w:p>
    <w:p w14:paraId="41BD168C" w14:textId="535D20F3" w:rsidR="00C52E39" w:rsidRPr="00C87E3C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instrukcję obsługi pojazdu,</w:t>
      </w:r>
    </w:p>
    <w:p w14:paraId="1ED71518" w14:textId="77777777" w:rsidR="00C52E39" w:rsidRPr="00C87E3C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134" w:firstLine="142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książkę przeglądów serwisowych,</w:t>
      </w:r>
    </w:p>
    <w:p w14:paraId="3C5108C5" w14:textId="77777777" w:rsidR="00C52E39" w:rsidRPr="00C87E3C" w:rsidRDefault="00C52E39" w:rsidP="00A82087">
      <w:pPr>
        <w:numPr>
          <w:ilvl w:val="0"/>
          <w:numId w:val="71"/>
        </w:numPr>
        <w:tabs>
          <w:tab w:val="clear" w:pos="383"/>
        </w:tabs>
        <w:suppressAutoHyphens/>
        <w:ind w:left="1701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świadectwo zgodności WE pojazdu bazowego wraz z oświadczeniem producenta/importera potwierdzającym dane pojazdu nie znajdujące się w świadectwie zgodności, a niezbędne do zarejestrowania pojazdu.</w:t>
      </w:r>
    </w:p>
    <w:p w14:paraId="0BCA393F" w14:textId="77777777" w:rsidR="00C52E39" w:rsidRPr="00C87E3C" w:rsidRDefault="00C52E39" w:rsidP="00C52E39">
      <w:pPr>
        <w:rPr>
          <w:rFonts w:ascii="Arial Narrow" w:hAnsi="Arial Narrow" w:cs="Arial"/>
          <w:sz w:val="22"/>
          <w:szCs w:val="22"/>
        </w:rPr>
      </w:pPr>
    </w:p>
    <w:p w14:paraId="76C45B89" w14:textId="77777777" w:rsidR="00E05111" w:rsidRDefault="00E05111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B967DCE" w14:textId="77777777" w:rsidR="00F62DC7" w:rsidRDefault="00F62DC7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8D3545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F95030C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23C6485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646BD8E9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684925F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3CB5D3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90A260A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2AAD1F5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7E03CD6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29AF8DB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0EABF3C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E92B959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21493E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14EE000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E4C85F3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ECA77C7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FC18B73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9BE7E58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6CADA872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C7754D2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B4EF5B4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C6AA2D1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F21CAE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6258A50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EF659E6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628B13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sectPr w:rsidR="00BD76A0" w:rsidSect="00326674"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D540E" w14:textId="77777777" w:rsidR="00056815" w:rsidRDefault="00056815">
      <w:r>
        <w:separator/>
      </w:r>
    </w:p>
  </w:endnote>
  <w:endnote w:type="continuationSeparator" w:id="0">
    <w:p w14:paraId="69B09E72" w14:textId="77777777" w:rsidR="00056815" w:rsidRDefault="0005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Yu Gothic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FD376" w14:textId="77777777" w:rsidR="00056815" w:rsidRDefault="00056815">
      <w:r>
        <w:separator/>
      </w:r>
    </w:p>
  </w:footnote>
  <w:footnote w:type="continuationSeparator" w:id="0">
    <w:p w14:paraId="4772D8EA" w14:textId="77777777" w:rsidR="00056815" w:rsidRDefault="0005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57A336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 Narrow" w:eastAsia="Calibri" w:hAnsi="Arial Narrow" w:cs="Arial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4E6B86A"/>
    <w:name w:val="WW8Num3"/>
    <w:lvl w:ilvl="0">
      <w:start w:val="1"/>
      <w:numFmt w:val="lowerLetter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8FF2D8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5FA0E90E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40EE427C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  <w:lvl w:ilvl="1">
      <w:start w:val="8"/>
      <w:numFmt w:val="decimal"/>
      <w:isLgl/>
      <w:lvlText w:val="%1.%2"/>
      <w:lvlJc w:val="left"/>
      <w:pPr>
        <w:ind w:left="1028" w:hanging="4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5" w:hanging="144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D5BAD7E8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4"/>
    <w:multiLevelType w:val="singleLevel"/>
    <w:tmpl w:val="BD5A9D7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i w:val="0"/>
      </w:rPr>
    </w:lvl>
  </w:abstractNum>
  <w:abstractNum w:abstractNumId="19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00000016"/>
    <w:multiLevelType w:val="singleLevel"/>
    <w:tmpl w:val="856E7064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00000018"/>
    <w:multiLevelType w:val="multilevel"/>
    <w:tmpl w:val="9CBC82FE"/>
    <w:name w:val="WW8Num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433E311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eastAsia="Times New Roman" w:hAnsi="Arial Narrow" w:cs="Arial" w:hint="default"/>
        <w:b w:val="0"/>
        <w:sz w:val="17"/>
        <w:szCs w:val="17"/>
        <w:lang w:eastAsia="ar-SA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C81C6DB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ED5C625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326243FE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94981852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singleLevel"/>
    <w:tmpl w:val="E5C2CD18"/>
    <w:name w:val="WW8Num68"/>
    <w:lvl w:ilvl="0">
      <w:start w:val="1"/>
      <w:numFmt w:val="lowerLetter"/>
      <w:lvlText w:val="%1)"/>
      <w:lvlJc w:val="left"/>
      <w:pPr>
        <w:tabs>
          <w:tab w:val="num" w:pos="-689"/>
        </w:tabs>
        <w:ind w:left="1211" w:hanging="360"/>
      </w:pPr>
      <w:rPr>
        <w:rFonts w:ascii="Arial Narrow" w:eastAsia="Calibri" w:hAnsi="Arial Narrow" w:cs="Arial"/>
        <w:shadow w:val="0"/>
        <w:sz w:val="17"/>
        <w:szCs w:val="22"/>
      </w:rPr>
    </w:lvl>
  </w:abstractNum>
  <w:abstractNum w:abstractNumId="32" w15:restartNumberingAfterBreak="0">
    <w:nsid w:val="00000023"/>
    <w:multiLevelType w:val="singleLevel"/>
    <w:tmpl w:val="FA9AB288"/>
    <w:name w:val="WW8Num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sz w:val="22"/>
        <w:szCs w:val="22"/>
      </w:rPr>
    </w:lvl>
  </w:abstractNum>
  <w:abstractNum w:abstractNumId="33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6"/>
    <w:multiLevelType w:val="multilevel"/>
    <w:tmpl w:val="63562FAA"/>
    <w:name w:val="WW8Num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00000027"/>
    <w:multiLevelType w:val="multilevel"/>
    <w:tmpl w:val="CBC6E5A0"/>
    <w:name w:val="WW8Num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0000028"/>
    <w:multiLevelType w:val="multilevel"/>
    <w:tmpl w:val="3B326246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9"/>
    <w:multiLevelType w:val="singleLevel"/>
    <w:tmpl w:val="0000002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7"/>
        <w:szCs w:val="17"/>
        <w:lang w:eastAsia="ar-SA"/>
      </w:rPr>
    </w:lvl>
  </w:abstractNum>
  <w:abstractNum w:abstractNumId="38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40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1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DF031B"/>
    <w:multiLevelType w:val="multilevel"/>
    <w:tmpl w:val="4DC03AF8"/>
    <w:lvl w:ilvl="0">
      <w:start w:val="1"/>
      <w:numFmt w:val="decimal"/>
      <w:lvlText w:val="1.2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1.2.%3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2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083C044F"/>
    <w:multiLevelType w:val="multilevel"/>
    <w:tmpl w:val="F392BC76"/>
    <w:lvl w:ilvl="0">
      <w:start w:val="1"/>
      <w:numFmt w:val="decimal"/>
      <w:lvlText w:val="%1"/>
      <w:lvlJc w:val="left"/>
      <w:pPr>
        <w:ind w:left="400" w:hanging="40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850" w:hanging="400"/>
      </w:pPr>
      <w:rPr>
        <w:rFonts w:cs="Arial"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Arial" w:hint="default"/>
      </w:rPr>
    </w:lvl>
  </w:abstractNum>
  <w:abstractNum w:abstractNumId="65" w15:restartNumberingAfterBreak="0">
    <w:nsid w:val="09AA5F19"/>
    <w:multiLevelType w:val="hybridMultilevel"/>
    <w:tmpl w:val="135AB8C0"/>
    <w:lvl w:ilvl="0" w:tplc="31AC1F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AEA72">
      <w:start w:val="1"/>
      <w:numFmt w:val="decimal"/>
      <w:lvlText w:val="%4."/>
      <w:lvlJc w:val="left"/>
      <w:pPr>
        <w:ind w:left="2880" w:hanging="360"/>
      </w:pPr>
      <w:rPr>
        <w:rFonts w:ascii="Arial Narrow" w:eastAsia="CIDFont+F2" w:hAnsi="Arial Narrow" w:cs="CIDFont+F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B19770E"/>
    <w:multiLevelType w:val="multilevel"/>
    <w:tmpl w:val="BED0AAAC"/>
    <w:lvl w:ilvl="0">
      <w:start w:val="6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8"/>
      <w:numFmt w:val="decimal"/>
      <w:lvlText w:val="%1.%2.%3"/>
      <w:lvlJc w:val="left"/>
      <w:pPr>
        <w:ind w:left="1080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8" w15:restartNumberingAfterBreak="0">
    <w:nsid w:val="0D650E29"/>
    <w:multiLevelType w:val="multilevel"/>
    <w:tmpl w:val="9404D4EC"/>
    <w:lvl w:ilvl="0">
      <w:start w:val="10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9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71" w15:restartNumberingAfterBreak="0">
    <w:nsid w:val="12C41833"/>
    <w:multiLevelType w:val="multilevel"/>
    <w:tmpl w:val="27A8DD8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1" w:hanging="624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2" w15:restartNumberingAfterBreak="0">
    <w:nsid w:val="13956F39"/>
    <w:multiLevelType w:val="hybridMultilevel"/>
    <w:tmpl w:val="4DB6CFF4"/>
    <w:lvl w:ilvl="0" w:tplc="03FE80B8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7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8056C3"/>
    <w:multiLevelType w:val="multilevel"/>
    <w:tmpl w:val="8DEAD2A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0" w:hanging="40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75" w15:restartNumberingAfterBreak="0">
    <w:nsid w:val="1741411D"/>
    <w:multiLevelType w:val="multilevel"/>
    <w:tmpl w:val="3F60C716"/>
    <w:lvl w:ilvl="0">
      <w:start w:val="5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cs="Times New Roman" w:hint="default"/>
        <w:b w:val="0"/>
        <w:sz w:val="17"/>
        <w:szCs w:val="17"/>
      </w:rPr>
    </w:lvl>
    <w:lvl w:ilvl="1">
      <w:start w:val="3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Verdana" w:hAnsi="Verdana" w:cs="Times New Roman" w:hint="default"/>
        <w:b w:val="0"/>
        <w:color w:val="auto"/>
        <w:sz w:val="17"/>
        <w:szCs w:val="17"/>
      </w:rPr>
    </w:lvl>
    <w:lvl w:ilvl="2">
      <w:start w:val="4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Times New Roman" w:hint="default"/>
        <w:b w:val="0"/>
        <w:sz w:val="17"/>
        <w:szCs w:val="17"/>
      </w:rPr>
    </w:lvl>
    <w:lvl w:ilvl="3">
      <w:start w:val="4"/>
      <w:numFmt w:val="decimal"/>
      <w:lvlText w:val="%1.%2.%3.%4"/>
      <w:lvlJc w:val="left"/>
      <w:pPr>
        <w:tabs>
          <w:tab w:val="num" w:pos="2880"/>
        </w:tabs>
        <w:ind w:left="1418" w:hanging="1418"/>
      </w:pPr>
      <w:rPr>
        <w:rFonts w:ascii="Verdana" w:hAnsi="Verdana" w:cs="Times New Roman" w:hint="default"/>
        <w:b w:val="0"/>
        <w:color w:val="FF000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7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7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9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9F573CA"/>
    <w:multiLevelType w:val="multilevel"/>
    <w:tmpl w:val="63649264"/>
    <w:lvl w:ilvl="0">
      <w:start w:val="1"/>
      <w:numFmt w:val="decimal"/>
      <w:lvlText w:val="1.4.8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20BA41A5"/>
    <w:multiLevelType w:val="multilevel"/>
    <w:tmpl w:val="149ACD6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54" w:hanging="40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color w:val="000000"/>
      </w:rPr>
    </w:lvl>
  </w:abstractNum>
  <w:abstractNum w:abstractNumId="90" w15:restartNumberingAfterBreak="0">
    <w:nsid w:val="21A97F79"/>
    <w:multiLevelType w:val="hybridMultilevel"/>
    <w:tmpl w:val="2B8E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C9120E"/>
    <w:multiLevelType w:val="multilevel"/>
    <w:tmpl w:val="97FAF2B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2A331D84"/>
    <w:multiLevelType w:val="hybridMultilevel"/>
    <w:tmpl w:val="35602BFC"/>
    <w:lvl w:ilvl="0" w:tplc="00000098">
      <w:start w:val="1"/>
      <w:numFmt w:val="bullet"/>
      <w:lvlText w:val="-"/>
      <w:lvlJc w:val="left"/>
      <w:pPr>
        <w:ind w:left="753" w:hanging="360"/>
      </w:pPr>
      <w:rPr>
        <w:rFonts w:ascii="Cambria" w:hAnsi="Cambria"/>
        <w:sz w:val="17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6" w15:restartNumberingAfterBreak="0">
    <w:nsid w:val="2BF2233A"/>
    <w:multiLevelType w:val="multilevel"/>
    <w:tmpl w:val="2500DCF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 Narrow" w:eastAsia="Times New Roman" w:hAnsi="Arial Narrow" w:cs="Arial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D7EB6"/>
    <w:multiLevelType w:val="multilevel"/>
    <w:tmpl w:val="FAC28538"/>
    <w:lvl w:ilvl="0">
      <w:start w:val="1"/>
      <w:numFmt w:val="decimal"/>
      <w:lvlText w:val="1.4.2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F296A88"/>
    <w:multiLevelType w:val="multilevel"/>
    <w:tmpl w:val="E53844E4"/>
    <w:lvl w:ilvl="0">
      <w:start w:val="7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1647990"/>
    <w:multiLevelType w:val="hybridMultilevel"/>
    <w:tmpl w:val="59A481CE"/>
    <w:lvl w:ilvl="0" w:tplc="31AC1F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1C3557D"/>
    <w:multiLevelType w:val="multilevel"/>
    <w:tmpl w:val="88EC4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05" w15:restartNumberingAfterBreak="0">
    <w:nsid w:val="31D61C98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48C20D5"/>
    <w:multiLevelType w:val="multilevel"/>
    <w:tmpl w:val="824ACD24"/>
    <w:lvl w:ilvl="0">
      <w:start w:val="7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38E1487A"/>
    <w:multiLevelType w:val="hybridMultilevel"/>
    <w:tmpl w:val="F6884D54"/>
    <w:lvl w:ilvl="0" w:tplc="2DD6D59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B0F5EED"/>
    <w:multiLevelType w:val="multilevel"/>
    <w:tmpl w:val="DCB24F40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5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1" w15:restartNumberingAfterBreak="0">
    <w:nsid w:val="3C1533B5"/>
    <w:multiLevelType w:val="multilevel"/>
    <w:tmpl w:val="3B78F5DA"/>
    <w:name w:val="WW8Num3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2" w15:restartNumberingAfterBreak="0">
    <w:nsid w:val="3C6C2942"/>
    <w:multiLevelType w:val="multilevel"/>
    <w:tmpl w:val="ACA6D346"/>
    <w:lvl w:ilvl="0">
      <w:start w:val="16"/>
      <w:numFmt w:val="upperRoman"/>
      <w:lvlText w:val="%1."/>
      <w:lvlJc w:val="left"/>
      <w:pPr>
        <w:tabs>
          <w:tab w:val="num" w:pos="851"/>
        </w:tabs>
        <w:ind w:left="709" w:hanging="567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11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482454"/>
    <w:multiLevelType w:val="multilevel"/>
    <w:tmpl w:val="A4E2DF9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0F42153"/>
    <w:multiLevelType w:val="multilevel"/>
    <w:tmpl w:val="BD98E5CC"/>
    <w:lvl w:ilvl="0">
      <w:start w:val="1"/>
      <w:numFmt w:val="decimal"/>
      <w:lvlText w:val="%1"/>
      <w:lvlJc w:val="left"/>
      <w:pPr>
        <w:ind w:left="400" w:hanging="400"/>
      </w:pPr>
      <w:rPr>
        <w:rFonts w:eastAsia="Calibri" w:cs="Arial" w:hint="default"/>
      </w:rPr>
    </w:lvl>
    <w:lvl w:ilvl="1">
      <w:start w:val="4"/>
      <w:numFmt w:val="decimal"/>
      <w:lvlText w:val="%1.%2"/>
      <w:lvlJc w:val="left"/>
      <w:pPr>
        <w:ind w:left="754" w:hanging="400"/>
      </w:pPr>
      <w:rPr>
        <w:rFonts w:eastAsia="Calibri" w:cs="Arial" w:hint="default"/>
        <w:b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eastAsia="Calibri"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Calibri" w:cs="Arial"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eastAsia="Calibri"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Calibri" w:cs="Arial"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eastAsia="Calibri"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Calibri" w:cs="Arial" w:hint="default"/>
      </w:r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3A604E"/>
    <w:multiLevelType w:val="multilevel"/>
    <w:tmpl w:val="5316F7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3BE1C61"/>
    <w:multiLevelType w:val="multilevel"/>
    <w:tmpl w:val="DC88D9E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58A0257"/>
    <w:multiLevelType w:val="multilevel"/>
    <w:tmpl w:val="4F6EA996"/>
    <w:lvl w:ilvl="0">
      <w:start w:val="1"/>
      <w:numFmt w:val="decimal"/>
      <w:lvlText w:val="1.4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4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B1367C2"/>
    <w:multiLevelType w:val="multilevel"/>
    <w:tmpl w:val="2DB285B2"/>
    <w:lvl w:ilvl="0">
      <w:start w:val="1"/>
      <w:numFmt w:val="decimal"/>
      <w:lvlText w:val="%1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sz w:val="17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ascii="Arial Narrow" w:hAnsi="Arial Narrow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Arial" w:hint="default"/>
        <w:sz w:val="17"/>
      </w:rPr>
    </w:lvl>
  </w:abstractNum>
  <w:abstractNum w:abstractNumId="13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4D5879E3"/>
    <w:multiLevelType w:val="hybridMultilevel"/>
    <w:tmpl w:val="E3BADE1A"/>
    <w:name w:val="WW8Num14222"/>
    <w:lvl w:ilvl="0" w:tplc="14B4BBDA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4D5B5059"/>
    <w:multiLevelType w:val="multilevel"/>
    <w:tmpl w:val="DDEC5190"/>
    <w:name w:val="WW8Num45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9" w15:restartNumberingAfterBreak="0">
    <w:nsid w:val="4F48351D"/>
    <w:multiLevelType w:val="hybridMultilevel"/>
    <w:tmpl w:val="32401362"/>
    <w:lvl w:ilvl="0" w:tplc="4AC4A57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0" w15:restartNumberingAfterBreak="0">
    <w:nsid w:val="4F570CA4"/>
    <w:multiLevelType w:val="multilevel"/>
    <w:tmpl w:val="A58447D8"/>
    <w:lvl w:ilvl="0">
      <w:start w:val="1"/>
      <w:numFmt w:val="decimal"/>
      <w:lvlText w:val="1.4.5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FBD4405"/>
    <w:multiLevelType w:val="multilevel"/>
    <w:tmpl w:val="CBA64EEA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2"/>
      <w:numFmt w:val="decimal"/>
      <w:isLgl/>
      <w:lvlText w:val="%1.%2"/>
      <w:lvlJc w:val="left"/>
      <w:pPr>
        <w:ind w:left="934" w:hanging="40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cs="Arial" w:hint="default"/>
      </w:rPr>
    </w:lvl>
  </w:abstractNum>
  <w:abstractNum w:abstractNumId="14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133489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6" w15:restartNumberingAfterBreak="0">
    <w:nsid w:val="525D01DF"/>
    <w:multiLevelType w:val="hybridMultilevel"/>
    <w:tmpl w:val="2B8E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8" w15:restartNumberingAfterBreak="0">
    <w:nsid w:val="53BF2099"/>
    <w:multiLevelType w:val="hybridMultilevel"/>
    <w:tmpl w:val="76A6498A"/>
    <w:lvl w:ilvl="0" w:tplc="05108A8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9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2" w15:restartNumberingAfterBreak="0">
    <w:nsid w:val="5845250A"/>
    <w:multiLevelType w:val="multilevel"/>
    <w:tmpl w:val="44B2F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  <w:b/>
      </w:rPr>
    </w:lvl>
  </w:abstractNum>
  <w:abstractNum w:abstractNumId="153" w15:restartNumberingAfterBreak="0">
    <w:nsid w:val="58784B60"/>
    <w:multiLevelType w:val="multilevel"/>
    <w:tmpl w:val="F17E17BC"/>
    <w:lvl w:ilvl="0">
      <w:start w:val="1"/>
      <w:numFmt w:val="decimal"/>
      <w:lvlText w:val="1.4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9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AFD56BB"/>
    <w:multiLevelType w:val="multilevel"/>
    <w:tmpl w:val="251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/>
      </w:rPr>
    </w:lvl>
  </w:abstractNum>
  <w:abstractNum w:abstractNumId="158" w15:restartNumberingAfterBreak="0">
    <w:nsid w:val="5D457B16"/>
    <w:multiLevelType w:val="hybridMultilevel"/>
    <w:tmpl w:val="42A2A65C"/>
    <w:lvl w:ilvl="0" w:tplc="4E406864">
      <w:start w:val="1"/>
      <w:numFmt w:val="lowerLetter"/>
      <w:lvlText w:val="%1)"/>
      <w:lvlJc w:val="left"/>
      <w:pPr>
        <w:ind w:left="17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9" w15:restartNumberingAfterBreak="0">
    <w:nsid w:val="5E8C6F45"/>
    <w:multiLevelType w:val="hybridMultilevel"/>
    <w:tmpl w:val="8E7CB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BA5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0F720DC"/>
    <w:multiLevelType w:val="multilevel"/>
    <w:tmpl w:val="C590BB96"/>
    <w:lvl w:ilvl="0">
      <w:start w:val="1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6" w:hanging="6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</w:rPr>
    </w:lvl>
  </w:abstractNum>
  <w:abstractNum w:abstractNumId="161" w15:restartNumberingAfterBreak="0">
    <w:nsid w:val="661E5BB5"/>
    <w:multiLevelType w:val="hybridMultilevel"/>
    <w:tmpl w:val="BFE8C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6CC7EA9"/>
    <w:multiLevelType w:val="multilevel"/>
    <w:tmpl w:val="DD2EB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7253CB9"/>
    <w:multiLevelType w:val="hybridMultilevel"/>
    <w:tmpl w:val="8E002A40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67CD6EAA"/>
    <w:multiLevelType w:val="multilevel"/>
    <w:tmpl w:val="3E5813AC"/>
    <w:lvl w:ilvl="0">
      <w:start w:val="1"/>
      <w:numFmt w:val="decimal"/>
      <w:lvlText w:val="1.4.1.%1"/>
      <w:lvlJc w:val="left"/>
      <w:pPr>
        <w:tabs>
          <w:tab w:val="num" w:pos="1021"/>
        </w:tabs>
        <w:ind w:left="1021" w:hanging="1021"/>
      </w:pPr>
      <w:rPr>
        <w:rFonts w:ascii="Arial Narrow" w:hAnsi="Arial Narrow" w:cs="Arial" w:hint="default"/>
        <w:sz w:val="22"/>
        <w:szCs w:val="22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7" w15:restartNumberingAfterBreak="0">
    <w:nsid w:val="690F1F32"/>
    <w:multiLevelType w:val="multilevel"/>
    <w:tmpl w:val="D7F0A2A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0" w:hanging="5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6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B184D91"/>
    <w:multiLevelType w:val="multilevel"/>
    <w:tmpl w:val="C2AE02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7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E446AAC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6EB325C0"/>
    <w:multiLevelType w:val="multilevel"/>
    <w:tmpl w:val="8610B2D4"/>
    <w:lvl w:ilvl="0">
      <w:start w:val="1"/>
      <w:numFmt w:val="decimal"/>
      <w:lvlText w:val="%1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sz w:val="17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ascii="Arial Narrow" w:hAnsi="Arial Narrow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Arial" w:hint="default"/>
        <w:sz w:val="17"/>
      </w:rPr>
    </w:lvl>
  </w:abstractNum>
  <w:abstractNum w:abstractNumId="176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1034EBF"/>
    <w:multiLevelType w:val="hybridMultilevel"/>
    <w:tmpl w:val="F6884D54"/>
    <w:lvl w:ilvl="0" w:tplc="2DD6D59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 w15:restartNumberingAfterBreak="0">
    <w:nsid w:val="72EC1F64"/>
    <w:multiLevelType w:val="hybridMultilevel"/>
    <w:tmpl w:val="B892471E"/>
    <w:lvl w:ilvl="0" w:tplc="CECCED6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 w15:restartNumberingAfterBreak="0">
    <w:nsid w:val="77B36046"/>
    <w:multiLevelType w:val="multilevel"/>
    <w:tmpl w:val="1242E132"/>
    <w:lvl w:ilvl="0">
      <w:start w:val="1"/>
      <w:numFmt w:val="decimal"/>
      <w:lvlText w:val="1.4.4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8430211"/>
    <w:multiLevelType w:val="multilevel"/>
    <w:tmpl w:val="F13E742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color w:val="000000"/>
      </w:rPr>
    </w:lvl>
  </w:abstractNum>
  <w:abstractNum w:abstractNumId="18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96863EE"/>
    <w:multiLevelType w:val="multilevel"/>
    <w:tmpl w:val="D1F68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8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F7B7880"/>
    <w:multiLevelType w:val="multilevel"/>
    <w:tmpl w:val="CCD466D2"/>
    <w:lvl w:ilvl="0">
      <w:start w:val="1"/>
      <w:numFmt w:val="decimal"/>
      <w:lvlText w:val="%1"/>
      <w:lvlJc w:val="left"/>
      <w:pPr>
        <w:ind w:left="400" w:hanging="400"/>
      </w:pPr>
      <w:rPr>
        <w:rFonts w:cs="Arial" w:hint="default"/>
        <w:b/>
      </w:rPr>
    </w:lvl>
    <w:lvl w:ilvl="1">
      <w:start w:val="5"/>
      <w:numFmt w:val="decimal"/>
      <w:lvlText w:val="%1.%2"/>
      <w:lvlJc w:val="left"/>
      <w:pPr>
        <w:ind w:left="767" w:hanging="400"/>
      </w:pPr>
      <w:rPr>
        <w:rFonts w:cs="Arial" w:hint="default"/>
        <w:b/>
      </w:rPr>
    </w:lvl>
    <w:lvl w:ilvl="2">
      <w:start w:val="4"/>
      <w:numFmt w:val="decimal"/>
      <w:lvlText w:val="%1.%2.%3"/>
      <w:lvlJc w:val="left"/>
      <w:pPr>
        <w:ind w:left="145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188" w:hanging="72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cs="Arial" w:hint="default"/>
        <w:b/>
      </w:rPr>
    </w:lvl>
  </w:abstractNum>
  <w:abstractNum w:abstractNumId="192" w15:restartNumberingAfterBreak="0">
    <w:nsid w:val="7FA40D4B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9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49"/>
  </w:num>
  <w:num w:numId="3">
    <w:abstractNumId w:val="96"/>
  </w:num>
  <w:num w:numId="4">
    <w:abstractNumId w:val="78"/>
  </w:num>
  <w:num w:numId="5">
    <w:abstractNumId w:val="118"/>
  </w:num>
  <w:num w:numId="6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9"/>
  </w:num>
  <w:num w:numId="9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5"/>
  </w:num>
  <w:num w:numId="12">
    <w:abstractNumId w:val="75"/>
  </w:num>
  <w:num w:numId="13">
    <w:abstractNumId w:val="105"/>
  </w:num>
  <w:num w:numId="14">
    <w:abstractNumId w:val="67"/>
  </w:num>
  <w:num w:numId="15">
    <w:abstractNumId w:val="100"/>
  </w:num>
  <w:num w:numId="16">
    <w:abstractNumId w:val="107"/>
  </w:num>
  <w:num w:numId="17">
    <w:abstractNumId w:val="68"/>
  </w:num>
  <w:num w:numId="18">
    <w:abstractNumId w:val="142"/>
  </w:num>
  <w:num w:numId="19">
    <w:abstractNumId w:val="2"/>
  </w:num>
  <w:num w:numId="20">
    <w:abstractNumId w:val="152"/>
  </w:num>
  <w:num w:numId="21">
    <w:abstractNumId w:val="8"/>
  </w:num>
  <w:num w:numId="22">
    <w:abstractNumId w:val="21"/>
  </w:num>
  <w:num w:numId="23">
    <w:abstractNumId w:val="157"/>
  </w:num>
  <w:num w:numId="24">
    <w:abstractNumId w:val="167"/>
  </w:num>
  <w:num w:numId="25">
    <w:abstractNumId w:val="135"/>
  </w:num>
  <w:num w:numId="26">
    <w:abstractNumId w:val="122"/>
  </w:num>
  <w:num w:numId="27">
    <w:abstractNumId w:val="1"/>
  </w:num>
  <w:num w:numId="28">
    <w:abstractNumId w:val="28"/>
  </w:num>
  <w:num w:numId="29">
    <w:abstractNumId w:val="31"/>
  </w:num>
  <w:num w:numId="30">
    <w:abstractNumId w:val="128"/>
  </w:num>
  <w:num w:numId="31">
    <w:abstractNumId w:val="191"/>
  </w:num>
  <w:num w:numId="32">
    <w:abstractNumId w:val="37"/>
  </w:num>
  <w:num w:numId="33">
    <w:abstractNumId w:val="175"/>
  </w:num>
  <w:num w:numId="34">
    <w:abstractNumId w:val="148"/>
  </w:num>
  <w:num w:numId="35">
    <w:abstractNumId w:val="74"/>
  </w:num>
  <w:num w:numId="36">
    <w:abstractNumId w:val="9"/>
  </w:num>
  <w:num w:numId="37">
    <w:abstractNumId w:val="10"/>
  </w:num>
  <w:num w:numId="38">
    <w:abstractNumId w:val="15"/>
  </w:num>
  <w:num w:numId="39">
    <w:abstractNumId w:val="20"/>
  </w:num>
  <w:num w:numId="40">
    <w:abstractNumId w:val="30"/>
  </w:num>
  <w:num w:numId="41">
    <w:abstractNumId w:val="111"/>
  </w:num>
  <w:num w:numId="42">
    <w:abstractNumId w:val="161"/>
  </w:num>
  <w:num w:numId="43">
    <w:abstractNumId w:val="158"/>
  </w:num>
  <w:num w:numId="44">
    <w:abstractNumId w:val="64"/>
  </w:num>
  <w:num w:numId="45">
    <w:abstractNumId w:val="11"/>
  </w:num>
  <w:num w:numId="46">
    <w:abstractNumId w:val="36"/>
  </w:num>
  <w:num w:numId="47">
    <w:abstractNumId w:val="116"/>
  </w:num>
  <w:num w:numId="48">
    <w:abstractNumId w:val="139"/>
  </w:num>
  <w:num w:numId="49">
    <w:abstractNumId w:val="162"/>
  </w:num>
  <w:num w:numId="50">
    <w:abstractNumId w:val="12"/>
  </w:num>
  <w:num w:numId="51">
    <w:abstractNumId w:val="18"/>
  </w:num>
  <w:num w:numId="52">
    <w:abstractNumId w:val="32"/>
  </w:num>
  <w:num w:numId="53">
    <w:abstractNumId w:val="29"/>
  </w:num>
  <w:num w:numId="54">
    <w:abstractNumId w:val="89"/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104"/>
  </w:num>
  <w:num w:numId="58">
    <w:abstractNumId w:val="170"/>
  </w:num>
  <w:num w:numId="59">
    <w:abstractNumId w:val="185"/>
  </w:num>
  <w:num w:numId="60">
    <w:abstractNumId w:val="166"/>
  </w:num>
  <w:num w:numId="61">
    <w:abstractNumId w:val="98"/>
  </w:num>
  <w:num w:numId="62">
    <w:abstractNumId w:val="183"/>
  </w:num>
  <w:num w:numId="63">
    <w:abstractNumId w:val="140"/>
  </w:num>
  <w:num w:numId="64">
    <w:abstractNumId w:val="131"/>
  </w:num>
  <w:num w:numId="65">
    <w:abstractNumId w:val="94"/>
  </w:num>
  <w:num w:numId="66">
    <w:abstractNumId w:val="80"/>
  </w:num>
  <w:num w:numId="67">
    <w:abstractNumId w:val="160"/>
  </w:num>
  <w:num w:numId="68">
    <w:abstractNumId w:val="153"/>
  </w:num>
  <w:num w:numId="69">
    <w:abstractNumId w:val="137"/>
  </w:num>
  <w:num w:numId="70">
    <w:abstractNumId w:val="180"/>
  </w:num>
  <w:num w:numId="71">
    <w:abstractNumId w:val="72"/>
  </w:num>
  <w:num w:numId="72">
    <w:abstractNumId w:val="187"/>
  </w:num>
  <w:num w:numId="73">
    <w:abstractNumId w:val="144"/>
  </w:num>
  <w:num w:numId="74">
    <w:abstractNumId w:val="159"/>
  </w:num>
  <w:num w:numId="75">
    <w:abstractNumId w:val="164"/>
  </w:num>
  <w:num w:numId="76">
    <w:abstractNumId w:val="35"/>
  </w:num>
  <w:num w:numId="77">
    <w:abstractNumId w:val="25"/>
  </w:num>
  <w:num w:numId="78">
    <w:abstractNumId w:val="90"/>
  </w:num>
  <w:num w:numId="79">
    <w:abstractNumId w:val="109"/>
  </w:num>
  <w:num w:numId="80">
    <w:abstractNumId w:val="103"/>
  </w:num>
  <w:num w:numId="81">
    <w:abstractNumId w:val="124"/>
  </w:num>
  <w:num w:numId="82">
    <w:abstractNumId w:val="3"/>
  </w:num>
  <w:num w:numId="83">
    <w:abstractNumId w:val="138"/>
  </w:num>
  <w:num w:numId="84">
    <w:abstractNumId w:val="146"/>
  </w:num>
  <w:num w:numId="85">
    <w:abstractNumId w:val="177"/>
  </w:num>
  <w:num w:numId="86">
    <w:abstractNumId w:val="65"/>
  </w:num>
  <w:num w:numId="87">
    <w:abstractNumId w:val="69"/>
  </w:num>
  <w:num w:numId="88">
    <w:abstractNumId w:val="81"/>
  </w:num>
  <w:num w:numId="89">
    <w:abstractNumId w:val="172"/>
  </w:num>
  <w:num w:numId="90">
    <w:abstractNumId w:val="110"/>
  </w:num>
  <w:num w:numId="91">
    <w:abstractNumId w:val="112"/>
  </w:num>
  <w:num w:numId="92">
    <w:abstractNumId w:val="7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AE4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D15"/>
    <w:rsid w:val="00015E24"/>
    <w:rsid w:val="0001657F"/>
    <w:rsid w:val="0001699D"/>
    <w:rsid w:val="00016B1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73C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960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1D9"/>
    <w:rsid w:val="000344C1"/>
    <w:rsid w:val="00034879"/>
    <w:rsid w:val="00034A68"/>
    <w:rsid w:val="00034F7C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6FCF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1AF"/>
    <w:rsid w:val="00044945"/>
    <w:rsid w:val="000450CF"/>
    <w:rsid w:val="00045142"/>
    <w:rsid w:val="000452DE"/>
    <w:rsid w:val="000453A5"/>
    <w:rsid w:val="00045EE8"/>
    <w:rsid w:val="00045FD5"/>
    <w:rsid w:val="00046616"/>
    <w:rsid w:val="0004685F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F8"/>
    <w:rsid w:val="000543B4"/>
    <w:rsid w:val="00054401"/>
    <w:rsid w:val="000545A0"/>
    <w:rsid w:val="000549ED"/>
    <w:rsid w:val="00054A85"/>
    <w:rsid w:val="00054AD1"/>
    <w:rsid w:val="00054CB1"/>
    <w:rsid w:val="00054D92"/>
    <w:rsid w:val="0005528A"/>
    <w:rsid w:val="00055462"/>
    <w:rsid w:val="00055CE1"/>
    <w:rsid w:val="0005623B"/>
    <w:rsid w:val="00056815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CE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5C01"/>
    <w:rsid w:val="00075D52"/>
    <w:rsid w:val="0007605A"/>
    <w:rsid w:val="0007615A"/>
    <w:rsid w:val="000770A7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3F4B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5ED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0AF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2FA"/>
    <w:rsid w:val="000A1D3E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9D1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3C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91A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180"/>
    <w:rsid w:val="000D685F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31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8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0F7FBA"/>
    <w:rsid w:val="0010024A"/>
    <w:rsid w:val="00100473"/>
    <w:rsid w:val="0010062E"/>
    <w:rsid w:val="001007C2"/>
    <w:rsid w:val="00100970"/>
    <w:rsid w:val="00100B03"/>
    <w:rsid w:val="00100D8B"/>
    <w:rsid w:val="00101017"/>
    <w:rsid w:val="001015DD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47D"/>
    <w:rsid w:val="001215EF"/>
    <w:rsid w:val="0012175E"/>
    <w:rsid w:val="0012225D"/>
    <w:rsid w:val="001223CF"/>
    <w:rsid w:val="0012268F"/>
    <w:rsid w:val="001228E4"/>
    <w:rsid w:val="00122A36"/>
    <w:rsid w:val="00123F1A"/>
    <w:rsid w:val="00123FB7"/>
    <w:rsid w:val="00124092"/>
    <w:rsid w:val="001240DA"/>
    <w:rsid w:val="001244C2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20C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C55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AC1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3F0"/>
    <w:rsid w:val="00153919"/>
    <w:rsid w:val="00153A58"/>
    <w:rsid w:val="00154632"/>
    <w:rsid w:val="00154DC0"/>
    <w:rsid w:val="00155794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6C5"/>
    <w:rsid w:val="00160AA0"/>
    <w:rsid w:val="0016154B"/>
    <w:rsid w:val="00161E95"/>
    <w:rsid w:val="001620E9"/>
    <w:rsid w:val="001621CE"/>
    <w:rsid w:val="00162270"/>
    <w:rsid w:val="00162669"/>
    <w:rsid w:val="00162AF8"/>
    <w:rsid w:val="00163335"/>
    <w:rsid w:val="001633DC"/>
    <w:rsid w:val="0016399B"/>
    <w:rsid w:val="00163DBF"/>
    <w:rsid w:val="00163FEC"/>
    <w:rsid w:val="0016442C"/>
    <w:rsid w:val="00164507"/>
    <w:rsid w:val="00164766"/>
    <w:rsid w:val="00164C42"/>
    <w:rsid w:val="001650B4"/>
    <w:rsid w:val="00165D55"/>
    <w:rsid w:val="00166043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1D4"/>
    <w:rsid w:val="00171738"/>
    <w:rsid w:val="00171A0D"/>
    <w:rsid w:val="00171B74"/>
    <w:rsid w:val="00171D02"/>
    <w:rsid w:val="0017234C"/>
    <w:rsid w:val="00172B6B"/>
    <w:rsid w:val="00172CC0"/>
    <w:rsid w:val="00173280"/>
    <w:rsid w:val="00173835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77B66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95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40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1A4"/>
    <w:rsid w:val="0019540E"/>
    <w:rsid w:val="00195883"/>
    <w:rsid w:val="001960BC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516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66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C6F"/>
    <w:rsid w:val="001C7E46"/>
    <w:rsid w:val="001C7ECE"/>
    <w:rsid w:val="001D003F"/>
    <w:rsid w:val="001D0375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827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C7E"/>
    <w:rsid w:val="001F202C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3B7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0F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6C7B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6F2"/>
    <w:rsid w:val="00225DD0"/>
    <w:rsid w:val="0022601E"/>
    <w:rsid w:val="0022605C"/>
    <w:rsid w:val="00226070"/>
    <w:rsid w:val="002261E8"/>
    <w:rsid w:val="002263CB"/>
    <w:rsid w:val="00226ACB"/>
    <w:rsid w:val="00226EB1"/>
    <w:rsid w:val="00226F89"/>
    <w:rsid w:val="002272A2"/>
    <w:rsid w:val="002276CC"/>
    <w:rsid w:val="00230008"/>
    <w:rsid w:val="00230425"/>
    <w:rsid w:val="002304D6"/>
    <w:rsid w:val="002306C7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8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16F"/>
    <w:rsid w:val="00240A6A"/>
    <w:rsid w:val="00240E3E"/>
    <w:rsid w:val="00240E4E"/>
    <w:rsid w:val="002414BD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895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7F85"/>
    <w:rsid w:val="002504E9"/>
    <w:rsid w:val="00250D3F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3DCC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9AA"/>
    <w:rsid w:val="00257E2E"/>
    <w:rsid w:val="00257E37"/>
    <w:rsid w:val="002604F8"/>
    <w:rsid w:val="00260ED8"/>
    <w:rsid w:val="00261220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BB5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3ED"/>
    <w:rsid w:val="00272569"/>
    <w:rsid w:val="0027265C"/>
    <w:rsid w:val="002728CF"/>
    <w:rsid w:val="00272B2B"/>
    <w:rsid w:val="00272C0F"/>
    <w:rsid w:val="00272C9E"/>
    <w:rsid w:val="00272DC7"/>
    <w:rsid w:val="002739E1"/>
    <w:rsid w:val="00273D89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A1"/>
    <w:rsid w:val="00284FC9"/>
    <w:rsid w:val="002851F3"/>
    <w:rsid w:val="00285335"/>
    <w:rsid w:val="002853F7"/>
    <w:rsid w:val="00285974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782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B55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046"/>
    <w:rsid w:val="002A5F6B"/>
    <w:rsid w:val="002A64CA"/>
    <w:rsid w:val="002A6840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0DD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2DF"/>
    <w:rsid w:val="002B7398"/>
    <w:rsid w:val="002B739B"/>
    <w:rsid w:val="002B74C8"/>
    <w:rsid w:val="002B7EC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70B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38B"/>
    <w:rsid w:val="002D6477"/>
    <w:rsid w:val="002D6547"/>
    <w:rsid w:val="002D6556"/>
    <w:rsid w:val="002D723F"/>
    <w:rsid w:val="002D7267"/>
    <w:rsid w:val="002D7CDF"/>
    <w:rsid w:val="002D7D38"/>
    <w:rsid w:val="002E04A8"/>
    <w:rsid w:val="002E05E1"/>
    <w:rsid w:val="002E0625"/>
    <w:rsid w:val="002E0F19"/>
    <w:rsid w:val="002E0F67"/>
    <w:rsid w:val="002E185E"/>
    <w:rsid w:val="002E2018"/>
    <w:rsid w:val="002E22B0"/>
    <w:rsid w:val="002E27EA"/>
    <w:rsid w:val="002E2E12"/>
    <w:rsid w:val="002E303F"/>
    <w:rsid w:val="002E3210"/>
    <w:rsid w:val="002E38A9"/>
    <w:rsid w:val="002E395A"/>
    <w:rsid w:val="002E3C4C"/>
    <w:rsid w:val="002E3E01"/>
    <w:rsid w:val="002E3E28"/>
    <w:rsid w:val="002E3E41"/>
    <w:rsid w:val="002E48A7"/>
    <w:rsid w:val="002E4978"/>
    <w:rsid w:val="002E498B"/>
    <w:rsid w:val="002E4A56"/>
    <w:rsid w:val="002E4E3B"/>
    <w:rsid w:val="002E50D7"/>
    <w:rsid w:val="002E518D"/>
    <w:rsid w:val="002E5335"/>
    <w:rsid w:val="002E55D4"/>
    <w:rsid w:val="002E561A"/>
    <w:rsid w:val="002E56F4"/>
    <w:rsid w:val="002E5FBC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688"/>
    <w:rsid w:val="002F1BB1"/>
    <w:rsid w:val="002F1D92"/>
    <w:rsid w:val="002F2238"/>
    <w:rsid w:val="002F2A8A"/>
    <w:rsid w:val="002F2D5E"/>
    <w:rsid w:val="002F3090"/>
    <w:rsid w:val="002F3279"/>
    <w:rsid w:val="002F3941"/>
    <w:rsid w:val="002F3A8A"/>
    <w:rsid w:val="002F3F33"/>
    <w:rsid w:val="002F406B"/>
    <w:rsid w:val="002F428C"/>
    <w:rsid w:val="002F49B0"/>
    <w:rsid w:val="002F4CCC"/>
    <w:rsid w:val="002F4EA6"/>
    <w:rsid w:val="002F4EAB"/>
    <w:rsid w:val="002F50F9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58A"/>
    <w:rsid w:val="002F7A0F"/>
    <w:rsid w:val="002F7F42"/>
    <w:rsid w:val="00300302"/>
    <w:rsid w:val="0030053D"/>
    <w:rsid w:val="00300875"/>
    <w:rsid w:val="00300B15"/>
    <w:rsid w:val="00300EB6"/>
    <w:rsid w:val="00300F2D"/>
    <w:rsid w:val="0030107F"/>
    <w:rsid w:val="0030150C"/>
    <w:rsid w:val="00301C54"/>
    <w:rsid w:val="003020F5"/>
    <w:rsid w:val="0030220B"/>
    <w:rsid w:val="00302344"/>
    <w:rsid w:val="0030240F"/>
    <w:rsid w:val="00302EAD"/>
    <w:rsid w:val="00302FD2"/>
    <w:rsid w:val="00303717"/>
    <w:rsid w:val="00303D8C"/>
    <w:rsid w:val="00304235"/>
    <w:rsid w:val="003045DA"/>
    <w:rsid w:val="003049C8"/>
    <w:rsid w:val="00304E84"/>
    <w:rsid w:val="0030507B"/>
    <w:rsid w:val="00305482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5EFD"/>
    <w:rsid w:val="003160BB"/>
    <w:rsid w:val="0031612F"/>
    <w:rsid w:val="0031641B"/>
    <w:rsid w:val="00316670"/>
    <w:rsid w:val="00316A97"/>
    <w:rsid w:val="00317136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7A8"/>
    <w:rsid w:val="00322C1B"/>
    <w:rsid w:val="00323516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4E"/>
    <w:rsid w:val="0032661A"/>
    <w:rsid w:val="00326674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43CB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58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5F82"/>
    <w:rsid w:val="00347478"/>
    <w:rsid w:val="00347951"/>
    <w:rsid w:val="0034798B"/>
    <w:rsid w:val="00347E99"/>
    <w:rsid w:val="003503F8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70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893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3C4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40C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62E"/>
    <w:rsid w:val="003777BC"/>
    <w:rsid w:val="00377CC3"/>
    <w:rsid w:val="00380023"/>
    <w:rsid w:val="0038027D"/>
    <w:rsid w:val="00380313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C4E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991"/>
    <w:rsid w:val="003A6C2C"/>
    <w:rsid w:val="003A6C9E"/>
    <w:rsid w:val="003A6E17"/>
    <w:rsid w:val="003A6FA3"/>
    <w:rsid w:val="003A735D"/>
    <w:rsid w:val="003A799D"/>
    <w:rsid w:val="003A7C39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6F9"/>
    <w:rsid w:val="003B1855"/>
    <w:rsid w:val="003B18A5"/>
    <w:rsid w:val="003B1B37"/>
    <w:rsid w:val="003B1F13"/>
    <w:rsid w:val="003B2105"/>
    <w:rsid w:val="003B2435"/>
    <w:rsid w:val="003B2531"/>
    <w:rsid w:val="003B28E2"/>
    <w:rsid w:val="003B2C1B"/>
    <w:rsid w:val="003B30D8"/>
    <w:rsid w:val="003B3CC0"/>
    <w:rsid w:val="003B47A8"/>
    <w:rsid w:val="003B4938"/>
    <w:rsid w:val="003B4C32"/>
    <w:rsid w:val="003B519B"/>
    <w:rsid w:val="003B585A"/>
    <w:rsid w:val="003B665A"/>
    <w:rsid w:val="003B6DBC"/>
    <w:rsid w:val="003B6DF8"/>
    <w:rsid w:val="003B709A"/>
    <w:rsid w:val="003B7381"/>
    <w:rsid w:val="003B744B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6F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C79BF"/>
    <w:rsid w:val="003D00DB"/>
    <w:rsid w:val="003D011F"/>
    <w:rsid w:val="003D0134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4DD6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762"/>
    <w:rsid w:val="003F296D"/>
    <w:rsid w:val="003F2A5C"/>
    <w:rsid w:val="003F365C"/>
    <w:rsid w:val="003F36AB"/>
    <w:rsid w:val="003F38E0"/>
    <w:rsid w:val="003F3939"/>
    <w:rsid w:val="003F3F9F"/>
    <w:rsid w:val="003F41BA"/>
    <w:rsid w:val="003F4233"/>
    <w:rsid w:val="003F427F"/>
    <w:rsid w:val="003F4665"/>
    <w:rsid w:val="003F472E"/>
    <w:rsid w:val="003F49D1"/>
    <w:rsid w:val="003F4A17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2B88"/>
    <w:rsid w:val="00403803"/>
    <w:rsid w:val="00403B16"/>
    <w:rsid w:val="00403DD1"/>
    <w:rsid w:val="00403E36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A74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1D6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EAD"/>
    <w:rsid w:val="0042425B"/>
    <w:rsid w:val="004242BD"/>
    <w:rsid w:val="00424A2A"/>
    <w:rsid w:val="00424B3B"/>
    <w:rsid w:val="00424C5A"/>
    <w:rsid w:val="00424C9D"/>
    <w:rsid w:val="00425746"/>
    <w:rsid w:val="00425BE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1F2"/>
    <w:rsid w:val="00432802"/>
    <w:rsid w:val="004328B2"/>
    <w:rsid w:val="004331C3"/>
    <w:rsid w:val="00433901"/>
    <w:rsid w:val="00433C89"/>
    <w:rsid w:val="00434072"/>
    <w:rsid w:val="00434FB5"/>
    <w:rsid w:val="00435249"/>
    <w:rsid w:val="00435715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132"/>
    <w:rsid w:val="0043751B"/>
    <w:rsid w:val="00437C52"/>
    <w:rsid w:val="00440014"/>
    <w:rsid w:val="0044005B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4EF"/>
    <w:rsid w:val="0044452F"/>
    <w:rsid w:val="004447A5"/>
    <w:rsid w:val="00444D67"/>
    <w:rsid w:val="00444F9E"/>
    <w:rsid w:val="00445030"/>
    <w:rsid w:val="0044561B"/>
    <w:rsid w:val="0044563C"/>
    <w:rsid w:val="004458D8"/>
    <w:rsid w:val="004459FC"/>
    <w:rsid w:val="00445A8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A7C"/>
    <w:rsid w:val="00453F90"/>
    <w:rsid w:val="00454A7B"/>
    <w:rsid w:val="00455120"/>
    <w:rsid w:val="004551EB"/>
    <w:rsid w:val="004554F3"/>
    <w:rsid w:val="00455822"/>
    <w:rsid w:val="00455E36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1BD"/>
    <w:rsid w:val="00462251"/>
    <w:rsid w:val="00462CDB"/>
    <w:rsid w:val="004638C5"/>
    <w:rsid w:val="00463ACA"/>
    <w:rsid w:val="00463BFB"/>
    <w:rsid w:val="00463C9C"/>
    <w:rsid w:val="00463DF2"/>
    <w:rsid w:val="00463DF4"/>
    <w:rsid w:val="0046406E"/>
    <w:rsid w:val="004645A4"/>
    <w:rsid w:val="004654CC"/>
    <w:rsid w:val="0046555B"/>
    <w:rsid w:val="00465C39"/>
    <w:rsid w:val="0046623C"/>
    <w:rsid w:val="00466926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A03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4C0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A32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27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13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1F2C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97DFB"/>
    <w:rsid w:val="004A041F"/>
    <w:rsid w:val="004A0613"/>
    <w:rsid w:val="004A0829"/>
    <w:rsid w:val="004A0B24"/>
    <w:rsid w:val="004A0B49"/>
    <w:rsid w:val="004A0CB4"/>
    <w:rsid w:val="004A0FFE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506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5E15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594"/>
    <w:rsid w:val="004D3661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0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0"/>
    <w:rsid w:val="00503BF9"/>
    <w:rsid w:val="00503F4F"/>
    <w:rsid w:val="005041B2"/>
    <w:rsid w:val="00504366"/>
    <w:rsid w:val="00504537"/>
    <w:rsid w:val="00505791"/>
    <w:rsid w:val="00505DE1"/>
    <w:rsid w:val="0050751F"/>
    <w:rsid w:val="00507557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6C11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47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B05"/>
    <w:rsid w:val="00526D0F"/>
    <w:rsid w:val="00526DC4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404"/>
    <w:rsid w:val="005325CB"/>
    <w:rsid w:val="005329EF"/>
    <w:rsid w:val="0053387D"/>
    <w:rsid w:val="00533910"/>
    <w:rsid w:val="005339CA"/>
    <w:rsid w:val="0053400D"/>
    <w:rsid w:val="005346F1"/>
    <w:rsid w:val="00534826"/>
    <w:rsid w:val="005348FD"/>
    <w:rsid w:val="0053633A"/>
    <w:rsid w:val="005363E6"/>
    <w:rsid w:val="00537423"/>
    <w:rsid w:val="00537815"/>
    <w:rsid w:val="0054034E"/>
    <w:rsid w:val="00540A47"/>
    <w:rsid w:val="005415A7"/>
    <w:rsid w:val="00541782"/>
    <w:rsid w:val="005417A5"/>
    <w:rsid w:val="005418DF"/>
    <w:rsid w:val="00541D54"/>
    <w:rsid w:val="00542223"/>
    <w:rsid w:val="00542426"/>
    <w:rsid w:val="0054293B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54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DAE"/>
    <w:rsid w:val="00555E9F"/>
    <w:rsid w:val="00556041"/>
    <w:rsid w:val="00556BBA"/>
    <w:rsid w:val="00556CB9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CE2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AC"/>
    <w:rsid w:val="005721FC"/>
    <w:rsid w:val="0057262D"/>
    <w:rsid w:val="00572CB6"/>
    <w:rsid w:val="00572DE2"/>
    <w:rsid w:val="0057334F"/>
    <w:rsid w:val="00573656"/>
    <w:rsid w:val="00573910"/>
    <w:rsid w:val="0057456F"/>
    <w:rsid w:val="0057458B"/>
    <w:rsid w:val="005748AE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D4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193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1A8"/>
    <w:rsid w:val="005A794D"/>
    <w:rsid w:val="005A7BEB"/>
    <w:rsid w:val="005B0996"/>
    <w:rsid w:val="005B1113"/>
    <w:rsid w:val="005B1139"/>
    <w:rsid w:val="005B131B"/>
    <w:rsid w:val="005B1399"/>
    <w:rsid w:val="005B15F0"/>
    <w:rsid w:val="005B1752"/>
    <w:rsid w:val="005B1AB4"/>
    <w:rsid w:val="005B3048"/>
    <w:rsid w:val="005B30D4"/>
    <w:rsid w:val="005B3521"/>
    <w:rsid w:val="005B3587"/>
    <w:rsid w:val="005B3C79"/>
    <w:rsid w:val="005B3E05"/>
    <w:rsid w:val="005B3E78"/>
    <w:rsid w:val="005B3F36"/>
    <w:rsid w:val="005B4281"/>
    <w:rsid w:val="005B4419"/>
    <w:rsid w:val="005B4BC9"/>
    <w:rsid w:val="005B4D5A"/>
    <w:rsid w:val="005B52FB"/>
    <w:rsid w:val="005B6520"/>
    <w:rsid w:val="005B6F35"/>
    <w:rsid w:val="005B705E"/>
    <w:rsid w:val="005B7153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977"/>
    <w:rsid w:val="005C1C9D"/>
    <w:rsid w:val="005C2680"/>
    <w:rsid w:val="005C30EB"/>
    <w:rsid w:val="005C331E"/>
    <w:rsid w:val="005C3EF4"/>
    <w:rsid w:val="005C412B"/>
    <w:rsid w:val="005C4233"/>
    <w:rsid w:val="005C4955"/>
    <w:rsid w:val="005C5940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A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11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13D"/>
    <w:rsid w:val="005E033C"/>
    <w:rsid w:val="005E0360"/>
    <w:rsid w:val="005E0A0D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16"/>
    <w:rsid w:val="005E70B8"/>
    <w:rsid w:val="005E71DA"/>
    <w:rsid w:val="005E750C"/>
    <w:rsid w:val="005E7712"/>
    <w:rsid w:val="005E7DD5"/>
    <w:rsid w:val="005E7E82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B6"/>
    <w:rsid w:val="005F3A4B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DF1"/>
    <w:rsid w:val="006068FA"/>
    <w:rsid w:val="00606B79"/>
    <w:rsid w:val="006071F2"/>
    <w:rsid w:val="00607503"/>
    <w:rsid w:val="006108B7"/>
    <w:rsid w:val="00610BD0"/>
    <w:rsid w:val="00610E52"/>
    <w:rsid w:val="006110A7"/>
    <w:rsid w:val="0061148E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6F3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CD9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4E7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053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AF7"/>
    <w:rsid w:val="00636BF1"/>
    <w:rsid w:val="00636D3B"/>
    <w:rsid w:val="00636FEC"/>
    <w:rsid w:val="00637189"/>
    <w:rsid w:val="00637557"/>
    <w:rsid w:val="0063764B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19E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5C5C"/>
    <w:rsid w:val="00655FB9"/>
    <w:rsid w:val="006560B0"/>
    <w:rsid w:val="0065630C"/>
    <w:rsid w:val="00656814"/>
    <w:rsid w:val="00656EA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C94"/>
    <w:rsid w:val="00664D4F"/>
    <w:rsid w:val="006652A1"/>
    <w:rsid w:val="00665654"/>
    <w:rsid w:val="00665AA7"/>
    <w:rsid w:val="00665ACD"/>
    <w:rsid w:val="00666296"/>
    <w:rsid w:val="0066659A"/>
    <w:rsid w:val="0066671C"/>
    <w:rsid w:val="00667177"/>
    <w:rsid w:val="00667D63"/>
    <w:rsid w:val="00667F44"/>
    <w:rsid w:val="00670AFF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BC"/>
    <w:rsid w:val="006829D1"/>
    <w:rsid w:val="00682B58"/>
    <w:rsid w:val="00682B95"/>
    <w:rsid w:val="00682DC1"/>
    <w:rsid w:val="00682ED3"/>
    <w:rsid w:val="00683C6B"/>
    <w:rsid w:val="006843BF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4E2"/>
    <w:rsid w:val="00691688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438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DC5"/>
    <w:rsid w:val="006A1F2B"/>
    <w:rsid w:val="006A23E1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6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3C8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92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3AF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9EB"/>
    <w:rsid w:val="006E0AB1"/>
    <w:rsid w:val="006E1590"/>
    <w:rsid w:val="006E16E8"/>
    <w:rsid w:val="006E196E"/>
    <w:rsid w:val="006E1BF6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6A71"/>
    <w:rsid w:val="006E7625"/>
    <w:rsid w:val="006E789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004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8B3"/>
    <w:rsid w:val="006F68C3"/>
    <w:rsid w:val="006F6935"/>
    <w:rsid w:val="006F6D48"/>
    <w:rsid w:val="006F7022"/>
    <w:rsid w:val="006F71CD"/>
    <w:rsid w:val="006F774E"/>
    <w:rsid w:val="006F7A55"/>
    <w:rsid w:val="006F7D94"/>
    <w:rsid w:val="00700148"/>
    <w:rsid w:val="0070092A"/>
    <w:rsid w:val="00700B50"/>
    <w:rsid w:val="00701479"/>
    <w:rsid w:val="007018CC"/>
    <w:rsid w:val="00701B1B"/>
    <w:rsid w:val="00702053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C3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2CB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86E"/>
    <w:rsid w:val="007169D4"/>
    <w:rsid w:val="00716A4A"/>
    <w:rsid w:val="00716EB2"/>
    <w:rsid w:val="00717001"/>
    <w:rsid w:val="00717005"/>
    <w:rsid w:val="0071733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5B6"/>
    <w:rsid w:val="00725D15"/>
    <w:rsid w:val="00725F03"/>
    <w:rsid w:val="0072624F"/>
    <w:rsid w:val="0072628C"/>
    <w:rsid w:val="0072671B"/>
    <w:rsid w:val="007268E9"/>
    <w:rsid w:val="00726A04"/>
    <w:rsid w:val="00727231"/>
    <w:rsid w:val="00727235"/>
    <w:rsid w:val="00727547"/>
    <w:rsid w:val="007275D4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3E6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67F6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36F0"/>
    <w:rsid w:val="00743BA3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0C5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3EC6"/>
    <w:rsid w:val="00764639"/>
    <w:rsid w:val="00764652"/>
    <w:rsid w:val="00764989"/>
    <w:rsid w:val="00764C7A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0BC4"/>
    <w:rsid w:val="00771676"/>
    <w:rsid w:val="0077183B"/>
    <w:rsid w:val="00771967"/>
    <w:rsid w:val="00771C82"/>
    <w:rsid w:val="00771D9D"/>
    <w:rsid w:val="00771E38"/>
    <w:rsid w:val="00771EE0"/>
    <w:rsid w:val="00772029"/>
    <w:rsid w:val="0077258E"/>
    <w:rsid w:val="0077277F"/>
    <w:rsid w:val="007729EB"/>
    <w:rsid w:val="00772DFC"/>
    <w:rsid w:val="00773472"/>
    <w:rsid w:val="00773545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78D1"/>
    <w:rsid w:val="00780633"/>
    <w:rsid w:val="00780A64"/>
    <w:rsid w:val="007810C9"/>
    <w:rsid w:val="00781138"/>
    <w:rsid w:val="00781236"/>
    <w:rsid w:val="00781361"/>
    <w:rsid w:val="007827E4"/>
    <w:rsid w:val="00782EC6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189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98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2AC"/>
    <w:rsid w:val="007A2A9E"/>
    <w:rsid w:val="007A2AD6"/>
    <w:rsid w:val="007A2C6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EC3"/>
    <w:rsid w:val="007A4F53"/>
    <w:rsid w:val="007A5031"/>
    <w:rsid w:val="007A526C"/>
    <w:rsid w:val="007A56FF"/>
    <w:rsid w:val="007A5816"/>
    <w:rsid w:val="007A5977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78F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69E5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B2C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0DB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04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DE2"/>
    <w:rsid w:val="007E211F"/>
    <w:rsid w:val="007E231D"/>
    <w:rsid w:val="007E2549"/>
    <w:rsid w:val="007E2981"/>
    <w:rsid w:val="007E29AB"/>
    <w:rsid w:val="007E31FF"/>
    <w:rsid w:val="007E36FD"/>
    <w:rsid w:val="007E41E6"/>
    <w:rsid w:val="007E420A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00"/>
    <w:rsid w:val="007E75E2"/>
    <w:rsid w:val="007E7737"/>
    <w:rsid w:val="007E788D"/>
    <w:rsid w:val="007E78A6"/>
    <w:rsid w:val="007E7BAD"/>
    <w:rsid w:val="007E7F7B"/>
    <w:rsid w:val="007F013C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D7D"/>
    <w:rsid w:val="007F6F65"/>
    <w:rsid w:val="007F7197"/>
    <w:rsid w:val="007F7234"/>
    <w:rsid w:val="007F7B2D"/>
    <w:rsid w:val="007F7C6D"/>
    <w:rsid w:val="00800220"/>
    <w:rsid w:val="00800806"/>
    <w:rsid w:val="0080084D"/>
    <w:rsid w:val="00800A79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148"/>
    <w:rsid w:val="008057E7"/>
    <w:rsid w:val="00805B25"/>
    <w:rsid w:val="0080692A"/>
    <w:rsid w:val="008070F1"/>
    <w:rsid w:val="00807106"/>
    <w:rsid w:val="00807478"/>
    <w:rsid w:val="00807877"/>
    <w:rsid w:val="008079A6"/>
    <w:rsid w:val="00807FE1"/>
    <w:rsid w:val="00810058"/>
    <w:rsid w:val="008100CD"/>
    <w:rsid w:val="00811717"/>
    <w:rsid w:val="0081228A"/>
    <w:rsid w:val="00812625"/>
    <w:rsid w:val="0081294F"/>
    <w:rsid w:val="008130F2"/>
    <w:rsid w:val="0081366F"/>
    <w:rsid w:val="00813D7C"/>
    <w:rsid w:val="00813DFE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868"/>
    <w:rsid w:val="008349BB"/>
    <w:rsid w:val="00834FD0"/>
    <w:rsid w:val="00835FB5"/>
    <w:rsid w:val="008367CB"/>
    <w:rsid w:val="00836CCE"/>
    <w:rsid w:val="00836E8F"/>
    <w:rsid w:val="0083759C"/>
    <w:rsid w:val="0083783A"/>
    <w:rsid w:val="00837D74"/>
    <w:rsid w:val="00840159"/>
    <w:rsid w:val="00840BC4"/>
    <w:rsid w:val="00840D6F"/>
    <w:rsid w:val="0084131E"/>
    <w:rsid w:val="008418B6"/>
    <w:rsid w:val="00841994"/>
    <w:rsid w:val="00841B47"/>
    <w:rsid w:val="00841DA7"/>
    <w:rsid w:val="008420A5"/>
    <w:rsid w:val="008421F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0DFB"/>
    <w:rsid w:val="00850EA2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3E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BA4"/>
    <w:rsid w:val="00855EAE"/>
    <w:rsid w:val="00856470"/>
    <w:rsid w:val="0085693C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554"/>
    <w:rsid w:val="008608EA"/>
    <w:rsid w:val="0086124E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ADA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C4E"/>
    <w:rsid w:val="00866EAF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99D"/>
    <w:rsid w:val="00871EFA"/>
    <w:rsid w:val="00871F6A"/>
    <w:rsid w:val="008726A8"/>
    <w:rsid w:val="00872994"/>
    <w:rsid w:val="00872B90"/>
    <w:rsid w:val="00872F7B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E3"/>
    <w:rsid w:val="008963A2"/>
    <w:rsid w:val="00896529"/>
    <w:rsid w:val="008965B9"/>
    <w:rsid w:val="00896CD7"/>
    <w:rsid w:val="00896EFA"/>
    <w:rsid w:val="00896FA2"/>
    <w:rsid w:val="008970C8"/>
    <w:rsid w:val="0089730A"/>
    <w:rsid w:val="008976A2"/>
    <w:rsid w:val="008A00A5"/>
    <w:rsid w:val="008A027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1EBF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517D"/>
    <w:rsid w:val="008B595F"/>
    <w:rsid w:val="008B5AB1"/>
    <w:rsid w:val="008B608B"/>
    <w:rsid w:val="008B62F5"/>
    <w:rsid w:val="008B6695"/>
    <w:rsid w:val="008B681E"/>
    <w:rsid w:val="008B6C20"/>
    <w:rsid w:val="008B735A"/>
    <w:rsid w:val="008B73BE"/>
    <w:rsid w:val="008B7B02"/>
    <w:rsid w:val="008C01B5"/>
    <w:rsid w:val="008C0BF1"/>
    <w:rsid w:val="008C0E12"/>
    <w:rsid w:val="008C103B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1D1"/>
    <w:rsid w:val="008C6A62"/>
    <w:rsid w:val="008C6B6F"/>
    <w:rsid w:val="008C6FC7"/>
    <w:rsid w:val="008C74AC"/>
    <w:rsid w:val="008C7896"/>
    <w:rsid w:val="008C7AE9"/>
    <w:rsid w:val="008C7CBA"/>
    <w:rsid w:val="008C7CF5"/>
    <w:rsid w:val="008D009B"/>
    <w:rsid w:val="008D0B06"/>
    <w:rsid w:val="008D0BC0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71B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17CF"/>
    <w:rsid w:val="008F2312"/>
    <w:rsid w:val="008F2562"/>
    <w:rsid w:val="008F25DC"/>
    <w:rsid w:val="008F2808"/>
    <w:rsid w:val="008F2869"/>
    <w:rsid w:val="008F2919"/>
    <w:rsid w:val="008F2A1B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32F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19C1"/>
    <w:rsid w:val="0090219B"/>
    <w:rsid w:val="009024CB"/>
    <w:rsid w:val="009025AC"/>
    <w:rsid w:val="0090274A"/>
    <w:rsid w:val="00902E40"/>
    <w:rsid w:val="00903994"/>
    <w:rsid w:val="00903DD9"/>
    <w:rsid w:val="00904270"/>
    <w:rsid w:val="00905148"/>
    <w:rsid w:val="00905E2F"/>
    <w:rsid w:val="00905E6D"/>
    <w:rsid w:val="00906207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6B0"/>
    <w:rsid w:val="009137C6"/>
    <w:rsid w:val="00913F88"/>
    <w:rsid w:val="009142AB"/>
    <w:rsid w:val="009143E7"/>
    <w:rsid w:val="0091443B"/>
    <w:rsid w:val="009148F4"/>
    <w:rsid w:val="0091505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16A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2D5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A7F"/>
    <w:rsid w:val="0094535C"/>
    <w:rsid w:val="00945456"/>
    <w:rsid w:val="00945515"/>
    <w:rsid w:val="00945BAF"/>
    <w:rsid w:val="00945E78"/>
    <w:rsid w:val="00945F54"/>
    <w:rsid w:val="00945F76"/>
    <w:rsid w:val="00945FCC"/>
    <w:rsid w:val="0094612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10F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7D0"/>
    <w:rsid w:val="00954A3A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6CA2"/>
    <w:rsid w:val="009571F0"/>
    <w:rsid w:val="009572F5"/>
    <w:rsid w:val="00957357"/>
    <w:rsid w:val="00957ACE"/>
    <w:rsid w:val="00957D26"/>
    <w:rsid w:val="00960061"/>
    <w:rsid w:val="0096024C"/>
    <w:rsid w:val="00960AAB"/>
    <w:rsid w:val="00960B5A"/>
    <w:rsid w:val="00960B6A"/>
    <w:rsid w:val="00960B87"/>
    <w:rsid w:val="00961A18"/>
    <w:rsid w:val="00961BD2"/>
    <w:rsid w:val="00962630"/>
    <w:rsid w:val="00962C23"/>
    <w:rsid w:val="00962EF6"/>
    <w:rsid w:val="0096309B"/>
    <w:rsid w:val="00963580"/>
    <w:rsid w:val="0096372A"/>
    <w:rsid w:val="00963A79"/>
    <w:rsid w:val="00963EDC"/>
    <w:rsid w:val="0096416D"/>
    <w:rsid w:val="00964EAB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26"/>
    <w:rsid w:val="00982683"/>
    <w:rsid w:val="0098294A"/>
    <w:rsid w:val="00982B6C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962"/>
    <w:rsid w:val="00991CE4"/>
    <w:rsid w:val="00991CE5"/>
    <w:rsid w:val="00991F2D"/>
    <w:rsid w:val="00992778"/>
    <w:rsid w:val="00992ED4"/>
    <w:rsid w:val="0099328F"/>
    <w:rsid w:val="0099343C"/>
    <w:rsid w:val="0099347D"/>
    <w:rsid w:val="0099372F"/>
    <w:rsid w:val="00993795"/>
    <w:rsid w:val="00993E24"/>
    <w:rsid w:val="00993EEC"/>
    <w:rsid w:val="00994277"/>
    <w:rsid w:val="00994D72"/>
    <w:rsid w:val="0099552D"/>
    <w:rsid w:val="00995C72"/>
    <w:rsid w:val="00995F36"/>
    <w:rsid w:val="00995FA5"/>
    <w:rsid w:val="0099649D"/>
    <w:rsid w:val="0099752A"/>
    <w:rsid w:val="00997E03"/>
    <w:rsid w:val="009A053D"/>
    <w:rsid w:val="009A086C"/>
    <w:rsid w:val="009A09A1"/>
    <w:rsid w:val="009A0E77"/>
    <w:rsid w:val="009A170F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8DE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642"/>
    <w:rsid w:val="009A6D36"/>
    <w:rsid w:val="009A6EDB"/>
    <w:rsid w:val="009A77CE"/>
    <w:rsid w:val="009A7BAC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882"/>
    <w:rsid w:val="009B1CA8"/>
    <w:rsid w:val="009B2419"/>
    <w:rsid w:val="009B29B0"/>
    <w:rsid w:val="009B2B7A"/>
    <w:rsid w:val="009B2B82"/>
    <w:rsid w:val="009B2C1F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E4C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6FFF"/>
    <w:rsid w:val="009C7133"/>
    <w:rsid w:val="009D0320"/>
    <w:rsid w:val="009D0B51"/>
    <w:rsid w:val="009D0C82"/>
    <w:rsid w:val="009D0E6B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8BA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69E"/>
    <w:rsid w:val="009E071B"/>
    <w:rsid w:val="009E09BC"/>
    <w:rsid w:val="009E0DA8"/>
    <w:rsid w:val="009E150C"/>
    <w:rsid w:val="009E18D4"/>
    <w:rsid w:val="009E1C26"/>
    <w:rsid w:val="009E2598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1A3"/>
    <w:rsid w:val="009F02B2"/>
    <w:rsid w:val="009F0430"/>
    <w:rsid w:val="009F05A1"/>
    <w:rsid w:val="009F07AB"/>
    <w:rsid w:val="009F0809"/>
    <w:rsid w:val="009F0B47"/>
    <w:rsid w:val="009F0F3E"/>
    <w:rsid w:val="009F1166"/>
    <w:rsid w:val="009F1700"/>
    <w:rsid w:val="009F1A77"/>
    <w:rsid w:val="009F1BE4"/>
    <w:rsid w:val="009F1F97"/>
    <w:rsid w:val="009F218C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C38"/>
    <w:rsid w:val="009F3FC4"/>
    <w:rsid w:val="009F4265"/>
    <w:rsid w:val="009F519C"/>
    <w:rsid w:val="009F51AC"/>
    <w:rsid w:val="009F526A"/>
    <w:rsid w:val="009F5520"/>
    <w:rsid w:val="009F5BD4"/>
    <w:rsid w:val="009F5E1A"/>
    <w:rsid w:val="009F5F84"/>
    <w:rsid w:val="009F5FC8"/>
    <w:rsid w:val="009F613E"/>
    <w:rsid w:val="009F69D6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1F6E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336"/>
    <w:rsid w:val="00A1152D"/>
    <w:rsid w:val="00A1195C"/>
    <w:rsid w:val="00A11A9F"/>
    <w:rsid w:val="00A123CD"/>
    <w:rsid w:val="00A12618"/>
    <w:rsid w:val="00A1290B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BDE"/>
    <w:rsid w:val="00A15F72"/>
    <w:rsid w:val="00A1606F"/>
    <w:rsid w:val="00A16492"/>
    <w:rsid w:val="00A16AFA"/>
    <w:rsid w:val="00A16B4A"/>
    <w:rsid w:val="00A16DED"/>
    <w:rsid w:val="00A16EF2"/>
    <w:rsid w:val="00A171A5"/>
    <w:rsid w:val="00A171AC"/>
    <w:rsid w:val="00A1749D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252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1D4C"/>
    <w:rsid w:val="00A323B3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98D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948"/>
    <w:rsid w:val="00A46545"/>
    <w:rsid w:val="00A465F5"/>
    <w:rsid w:val="00A46954"/>
    <w:rsid w:val="00A46D24"/>
    <w:rsid w:val="00A46D9F"/>
    <w:rsid w:val="00A47A3D"/>
    <w:rsid w:val="00A47DC3"/>
    <w:rsid w:val="00A47FDB"/>
    <w:rsid w:val="00A50246"/>
    <w:rsid w:val="00A50848"/>
    <w:rsid w:val="00A50A5C"/>
    <w:rsid w:val="00A511BD"/>
    <w:rsid w:val="00A5156E"/>
    <w:rsid w:val="00A51632"/>
    <w:rsid w:val="00A51E67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592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F7B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087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412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8E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78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22EB"/>
    <w:rsid w:val="00AC321B"/>
    <w:rsid w:val="00AC363D"/>
    <w:rsid w:val="00AC3654"/>
    <w:rsid w:val="00AC37E6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2FE7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2FE4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6CA"/>
    <w:rsid w:val="00B06ABD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4F4F"/>
    <w:rsid w:val="00B150EF"/>
    <w:rsid w:val="00B156B5"/>
    <w:rsid w:val="00B156EC"/>
    <w:rsid w:val="00B157CA"/>
    <w:rsid w:val="00B15889"/>
    <w:rsid w:val="00B158D6"/>
    <w:rsid w:val="00B15F41"/>
    <w:rsid w:val="00B15F53"/>
    <w:rsid w:val="00B16E1E"/>
    <w:rsid w:val="00B170EA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465"/>
    <w:rsid w:val="00B31B3A"/>
    <w:rsid w:val="00B3222A"/>
    <w:rsid w:val="00B324A9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4F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D69"/>
    <w:rsid w:val="00B42E18"/>
    <w:rsid w:val="00B4305F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C4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3BA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058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5D3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B4E"/>
    <w:rsid w:val="00B76CE8"/>
    <w:rsid w:val="00B76D6C"/>
    <w:rsid w:val="00B76F35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5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BE4"/>
    <w:rsid w:val="00B960E6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4C0F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B61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0FE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4F"/>
    <w:rsid w:val="00BB789A"/>
    <w:rsid w:val="00BB7E92"/>
    <w:rsid w:val="00BB7EF8"/>
    <w:rsid w:val="00BC020D"/>
    <w:rsid w:val="00BC0883"/>
    <w:rsid w:val="00BC10C1"/>
    <w:rsid w:val="00BC1615"/>
    <w:rsid w:val="00BC1617"/>
    <w:rsid w:val="00BC1951"/>
    <w:rsid w:val="00BC1BD7"/>
    <w:rsid w:val="00BC1E05"/>
    <w:rsid w:val="00BC25E2"/>
    <w:rsid w:val="00BC2835"/>
    <w:rsid w:val="00BC2854"/>
    <w:rsid w:val="00BC2CAB"/>
    <w:rsid w:val="00BC2D6B"/>
    <w:rsid w:val="00BC2F89"/>
    <w:rsid w:val="00BC3068"/>
    <w:rsid w:val="00BC311A"/>
    <w:rsid w:val="00BC3146"/>
    <w:rsid w:val="00BC34B5"/>
    <w:rsid w:val="00BC3552"/>
    <w:rsid w:val="00BC377E"/>
    <w:rsid w:val="00BC3BEE"/>
    <w:rsid w:val="00BC418D"/>
    <w:rsid w:val="00BC4284"/>
    <w:rsid w:val="00BC4301"/>
    <w:rsid w:val="00BC458A"/>
    <w:rsid w:val="00BC4625"/>
    <w:rsid w:val="00BC46C6"/>
    <w:rsid w:val="00BC4AF8"/>
    <w:rsid w:val="00BC4BEF"/>
    <w:rsid w:val="00BC5485"/>
    <w:rsid w:val="00BC5CD5"/>
    <w:rsid w:val="00BC5E9C"/>
    <w:rsid w:val="00BC6020"/>
    <w:rsid w:val="00BC63C7"/>
    <w:rsid w:val="00BC6761"/>
    <w:rsid w:val="00BC6D52"/>
    <w:rsid w:val="00BC73BD"/>
    <w:rsid w:val="00BC7480"/>
    <w:rsid w:val="00BC76D5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964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6A0"/>
    <w:rsid w:val="00BD79C3"/>
    <w:rsid w:val="00BD7B46"/>
    <w:rsid w:val="00BD7D61"/>
    <w:rsid w:val="00BE00C1"/>
    <w:rsid w:val="00BE0853"/>
    <w:rsid w:val="00BE0A28"/>
    <w:rsid w:val="00BE0D87"/>
    <w:rsid w:val="00BE1497"/>
    <w:rsid w:val="00BE166F"/>
    <w:rsid w:val="00BE16BF"/>
    <w:rsid w:val="00BE192F"/>
    <w:rsid w:val="00BE1CCD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09"/>
    <w:rsid w:val="00BE7A92"/>
    <w:rsid w:val="00BE7D53"/>
    <w:rsid w:val="00BE7FFC"/>
    <w:rsid w:val="00BF00EE"/>
    <w:rsid w:val="00BF029D"/>
    <w:rsid w:val="00BF0FA8"/>
    <w:rsid w:val="00BF10C6"/>
    <w:rsid w:val="00BF17E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BF7F5E"/>
    <w:rsid w:val="00C008ED"/>
    <w:rsid w:val="00C01698"/>
    <w:rsid w:val="00C01DCE"/>
    <w:rsid w:val="00C022BD"/>
    <w:rsid w:val="00C02481"/>
    <w:rsid w:val="00C028F7"/>
    <w:rsid w:val="00C02D1D"/>
    <w:rsid w:val="00C0374E"/>
    <w:rsid w:val="00C03766"/>
    <w:rsid w:val="00C03772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5E06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2A9E"/>
    <w:rsid w:val="00C131AD"/>
    <w:rsid w:val="00C133F2"/>
    <w:rsid w:val="00C13C19"/>
    <w:rsid w:val="00C14AC1"/>
    <w:rsid w:val="00C14CFC"/>
    <w:rsid w:val="00C14F86"/>
    <w:rsid w:val="00C15536"/>
    <w:rsid w:val="00C1564B"/>
    <w:rsid w:val="00C15801"/>
    <w:rsid w:val="00C159B2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AD5"/>
    <w:rsid w:val="00C22E93"/>
    <w:rsid w:val="00C22F8E"/>
    <w:rsid w:val="00C2303D"/>
    <w:rsid w:val="00C233CA"/>
    <w:rsid w:val="00C23CBA"/>
    <w:rsid w:val="00C2454E"/>
    <w:rsid w:val="00C24A2D"/>
    <w:rsid w:val="00C24D91"/>
    <w:rsid w:val="00C24F3F"/>
    <w:rsid w:val="00C250E0"/>
    <w:rsid w:val="00C25120"/>
    <w:rsid w:val="00C25361"/>
    <w:rsid w:val="00C2579C"/>
    <w:rsid w:val="00C25E6A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6A9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0B7"/>
    <w:rsid w:val="00C364EE"/>
    <w:rsid w:val="00C36685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2B"/>
    <w:rsid w:val="00C40384"/>
    <w:rsid w:val="00C4046F"/>
    <w:rsid w:val="00C404CD"/>
    <w:rsid w:val="00C40634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B32"/>
    <w:rsid w:val="00C46C6C"/>
    <w:rsid w:val="00C47961"/>
    <w:rsid w:val="00C50285"/>
    <w:rsid w:val="00C503FA"/>
    <w:rsid w:val="00C504FD"/>
    <w:rsid w:val="00C5072F"/>
    <w:rsid w:val="00C509DE"/>
    <w:rsid w:val="00C50E70"/>
    <w:rsid w:val="00C5197C"/>
    <w:rsid w:val="00C51DB8"/>
    <w:rsid w:val="00C524AF"/>
    <w:rsid w:val="00C52956"/>
    <w:rsid w:val="00C52E39"/>
    <w:rsid w:val="00C52E4B"/>
    <w:rsid w:val="00C5325F"/>
    <w:rsid w:val="00C537CF"/>
    <w:rsid w:val="00C538A3"/>
    <w:rsid w:val="00C53D78"/>
    <w:rsid w:val="00C53DF8"/>
    <w:rsid w:val="00C55229"/>
    <w:rsid w:val="00C55D65"/>
    <w:rsid w:val="00C55EE0"/>
    <w:rsid w:val="00C55F11"/>
    <w:rsid w:val="00C56151"/>
    <w:rsid w:val="00C56B0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07D"/>
    <w:rsid w:val="00C6268E"/>
    <w:rsid w:val="00C628D1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6AE8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B19"/>
    <w:rsid w:val="00C84D45"/>
    <w:rsid w:val="00C8517B"/>
    <w:rsid w:val="00C8523F"/>
    <w:rsid w:val="00C852BF"/>
    <w:rsid w:val="00C853B1"/>
    <w:rsid w:val="00C85635"/>
    <w:rsid w:val="00C85938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C4"/>
    <w:rsid w:val="00C92D91"/>
    <w:rsid w:val="00C931B4"/>
    <w:rsid w:val="00C93247"/>
    <w:rsid w:val="00C93705"/>
    <w:rsid w:val="00C93834"/>
    <w:rsid w:val="00C938E3"/>
    <w:rsid w:val="00C93907"/>
    <w:rsid w:val="00C93D76"/>
    <w:rsid w:val="00C9422F"/>
    <w:rsid w:val="00C942B2"/>
    <w:rsid w:val="00C9453C"/>
    <w:rsid w:val="00C9525F"/>
    <w:rsid w:val="00C95447"/>
    <w:rsid w:val="00C95967"/>
    <w:rsid w:val="00C95B0E"/>
    <w:rsid w:val="00C95E71"/>
    <w:rsid w:val="00C96689"/>
    <w:rsid w:val="00C96F2D"/>
    <w:rsid w:val="00C96FA3"/>
    <w:rsid w:val="00C979AD"/>
    <w:rsid w:val="00C97BDE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A52"/>
    <w:rsid w:val="00CA3C56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3E2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21E"/>
    <w:rsid w:val="00CB22DF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41D"/>
    <w:rsid w:val="00CC1119"/>
    <w:rsid w:val="00CC13A9"/>
    <w:rsid w:val="00CC1BA8"/>
    <w:rsid w:val="00CC2050"/>
    <w:rsid w:val="00CC2105"/>
    <w:rsid w:val="00CC2531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73E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F48"/>
    <w:rsid w:val="00CD2848"/>
    <w:rsid w:val="00CD2C62"/>
    <w:rsid w:val="00CD2CB3"/>
    <w:rsid w:val="00CD2D56"/>
    <w:rsid w:val="00CD2E63"/>
    <w:rsid w:val="00CD3B79"/>
    <w:rsid w:val="00CD3E2E"/>
    <w:rsid w:val="00CD401E"/>
    <w:rsid w:val="00CD4A2C"/>
    <w:rsid w:val="00CD54EB"/>
    <w:rsid w:val="00CD56D2"/>
    <w:rsid w:val="00CD56E7"/>
    <w:rsid w:val="00CD574F"/>
    <w:rsid w:val="00CD5873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8EF"/>
    <w:rsid w:val="00CE79A2"/>
    <w:rsid w:val="00CE7A85"/>
    <w:rsid w:val="00CE7B3B"/>
    <w:rsid w:val="00CE7BA7"/>
    <w:rsid w:val="00CE7C51"/>
    <w:rsid w:val="00CE7D09"/>
    <w:rsid w:val="00CF020A"/>
    <w:rsid w:val="00CF07F1"/>
    <w:rsid w:val="00CF0CF9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3A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91C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5F70"/>
    <w:rsid w:val="00D161CE"/>
    <w:rsid w:val="00D16244"/>
    <w:rsid w:val="00D16481"/>
    <w:rsid w:val="00D16518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B78"/>
    <w:rsid w:val="00D26DF6"/>
    <w:rsid w:val="00D2715C"/>
    <w:rsid w:val="00D27594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D9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1D9"/>
    <w:rsid w:val="00D40346"/>
    <w:rsid w:val="00D4049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9A3"/>
    <w:rsid w:val="00D42A55"/>
    <w:rsid w:val="00D432C0"/>
    <w:rsid w:val="00D43639"/>
    <w:rsid w:val="00D437A6"/>
    <w:rsid w:val="00D43857"/>
    <w:rsid w:val="00D43A3B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22E"/>
    <w:rsid w:val="00D4752D"/>
    <w:rsid w:val="00D4763E"/>
    <w:rsid w:val="00D476CD"/>
    <w:rsid w:val="00D4776F"/>
    <w:rsid w:val="00D47AD4"/>
    <w:rsid w:val="00D47C96"/>
    <w:rsid w:val="00D47DBA"/>
    <w:rsid w:val="00D5027D"/>
    <w:rsid w:val="00D50598"/>
    <w:rsid w:val="00D50970"/>
    <w:rsid w:val="00D509F1"/>
    <w:rsid w:val="00D50E49"/>
    <w:rsid w:val="00D512D6"/>
    <w:rsid w:val="00D5140D"/>
    <w:rsid w:val="00D51956"/>
    <w:rsid w:val="00D519A5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1D6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08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21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09"/>
    <w:rsid w:val="00D72971"/>
    <w:rsid w:val="00D72C14"/>
    <w:rsid w:val="00D730DB"/>
    <w:rsid w:val="00D738C7"/>
    <w:rsid w:val="00D74EED"/>
    <w:rsid w:val="00D750C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CE2"/>
    <w:rsid w:val="00D82FA5"/>
    <w:rsid w:val="00D83104"/>
    <w:rsid w:val="00D832BB"/>
    <w:rsid w:val="00D8407D"/>
    <w:rsid w:val="00D85224"/>
    <w:rsid w:val="00D85364"/>
    <w:rsid w:val="00D8570C"/>
    <w:rsid w:val="00D85A15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0D8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0D7"/>
    <w:rsid w:val="00DA47F9"/>
    <w:rsid w:val="00DA497E"/>
    <w:rsid w:val="00DA49D7"/>
    <w:rsid w:val="00DA5535"/>
    <w:rsid w:val="00DA5652"/>
    <w:rsid w:val="00DA5972"/>
    <w:rsid w:val="00DA5D03"/>
    <w:rsid w:val="00DA5FC8"/>
    <w:rsid w:val="00DA6207"/>
    <w:rsid w:val="00DA624D"/>
    <w:rsid w:val="00DA6485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2A12"/>
    <w:rsid w:val="00DB2AE0"/>
    <w:rsid w:val="00DB3DF8"/>
    <w:rsid w:val="00DB4236"/>
    <w:rsid w:val="00DB44E7"/>
    <w:rsid w:val="00DB49CD"/>
    <w:rsid w:val="00DB55BE"/>
    <w:rsid w:val="00DB56EA"/>
    <w:rsid w:val="00DB5F37"/>
    <w:rsid w:val="00DB6967"/>
    <w:rsid w:val="00DB6C40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5D7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3DD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314"/>
    <w:rsid w:val="00DC7BC6"/>
    <w:rsid w:val="00DC7C72"/>
    <w:rsid w:val="00DC7DFC"/>
    <w:rsid w:val="00DD0241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01F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5F56"/>
    <w:rsid w:val="00DD6028"/>
    <w:rsid w:val="00DD620B"/>
    <w:rsid w:val="00DD62C4"/>
    <w:rsid w:val="00DD6530"/>
    <w:rsid w:val="00DD68F0"/>
    <w:rsid w:val="00DD6B1E"/>
    <w:rsid w:val="00DD6C70"/>
    <w:rsid w:val="00DD6DAD"/>
    <w:rsid w:val="00DD6E89"/>
    <w:rsid w:val="00DD7277"/>
    <w:rsid w:val="00DD7445"/>
    <w:rsid w:val="00DD7867"/>
    <w:rsid w:val="00DD7CA1"/>
    <w:rsid w:val="00DE0522"/>
    <w:rsid w:val="00DE0B10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3E1D"/>
    <w:rsid w:val="00DE4503"/>
    <w:rsid w:val="00DE4575"/>
    <w:rsid w:val="00DE4962"/>
    <w:rsid w:val="00DE4F76"/>
    <w:rsid w:val="00DE5051"/>
    <w:rsid w:val="00DE56F4"/>
    <w:rsid w:val="00DE58E3"/>
    <w:rsid w:val="00DE5A8E"/>
    <w:rsid w:val="00DE5A93"/>
    <w:rsid w:val="00DE5F34"/>
    <w:rsid w:val="00DE6CFF"/>
    <w:rsid w:val="00DE6E7E"/>
    <w:rsid w:val="00DE73C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B9E"/>
    <w:rsid w:val="00DF7F41"/>
    <w:rsid w:val="00E00203"/>
    <w:rsid w:val="00E006DA"/>
    <w:rsid w:val="00E00860"/>
    <w:rsid w:val="00E00912"/>
    <w:rsid w:val="00E01982"/>
    <w:rsid w:val="00E01990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752"/>
    <w:rsid w:val="00E039BC"/>
    <w:rsid w:val="00E03A2E"/>
    <w:rsid w:val="00E03BD2"/>
    <w:rsid w:val="00E040BF"/>
    <w:rsid w:val="00E045A6"/>
    <w:rsid w:val="00E0469C"/>
    <w:rsid w:val="00E049A6"/>
    <w:rsid w:val="00E05068"/>
    <w:rsid w:val="00E05111"/>
    <w:rsid w:val="00E05447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40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684"/>
    <w:rsid w:val="00E238A8"/>
    <w:rsid w:val="00E23FFB"/>
    <w:rsid w:val="00E24FD2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1F51"/>
    <w:rsid w:val="00E320CE"/>
    <w:rsid w:val="00E321B3"/>
    <w:rsid w:val="00E32562"/>
    <w:rsid w:val="00E325C2"/>
    <w:rsid w:val="00E32C98"/>
    <w:rsid w:val="00E3348B"/>
    <w:rsid w:val="00E336E7"/>
    <w:rsid w:val="00E33B0B"/>
    <w:rsid w:val="00E3439F"/>
    <w:rsid w:val="00E34A2F"/>
    <w:rsid w:val="00E35054"/>
    <w:rsid w:val="00E351C5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ADD"/>
    <w:rsid w:val="00E54E01"/>
    <w:rsid w:val="00E5503B"/>
    <w:rsid w:val="00E550F5"/>
    <w:rsid w:val="00E5546E"/>
    <w:rsid w:val="00E556F8"/>
    <w:rsid w:val="00E55784"/>
    <w:rsid w:val="00E55860"/>
    <w:rsid w:val="00E55ACC"/>
    <w:rsid w:val="00E55F89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8A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A45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0A"/>
    <w:rsid w:val="00E821E5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F4C"/>
    <w:rsid w:val="00E864B8"/>
    <w:rsid w:val="00E864F0"/>
    <w:rsid w:val="00E86AA2"/>
    <w:rsid w:val="00E86EBE"/>
    <w:rsid w:val="00E874AE"/>
    <w:rsid w:val="00E87B6A"/>
    <w:rsid w:val="00E87BE8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377"/>
    <w:rsid w:val="00E968F6"/>
    <w:rsid w:val="00E9738E"/>
    <w:rsid w:val="00E9758B"/>
    <w:rsid w:val="00E97CBE"/>
    <w:rsid w:val="00E97E5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44D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0F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C6B"/>
    <w:rsid w:val="00ED120E"/>
    <w:rsid w:val="00ED1689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6"/>
    <w:rsid w:val="00EE28EC"/>
    <w:rsid w:val="00EE30D3"/>
    <w:rsid w:val="00EE347F"/>
    <w:rsid w:val="00EE3C4C"/>
    <w:rsid w:val="00EE3E57"/>
    <w:rsid w:val="00EE41B0"/>
    <w:rsid w:val="00EE47C4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AD"/>
    <w:rsid w:val="00EE70E8"/>
    <w:rsid w:val="00EE73E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2F5D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E57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34D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5CB5"/>
    <w:rsid w:val="00F163B4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6CF"/>
    <w:rsid w:val="00F23F11"/>
    <w:rsid w:val="00F242FF"/>
    <w:rsid w:val="00F243A0"/>
    <w:rsid w:val="00F24781"/>
    <w:rsid w:val="00F248E0"/>
    <w:rsid w:val="00F24AB1"/>
    <w:rsid w:val="00F2531F"/>
    <w:rsid w:val="00F257DA"/>
    <w:rsid w:val="00F259E8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E60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187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1B"/>
    <w:rsid w:val="00F46FB5"/>
    <w:rsid w:val="00F47518"/>
    <w:rsid w:val="00F479B7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9DD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DEB"/>
    <w:rsid w:val="00F62822"/>
    <w:rsid w:val="00F628F7"/>
    <w:rsid w:val="00F62DC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F86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2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B0C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421"/>
    <w:rsid w:val="00F808BE"/>
    <w:rsid w:val="00F80A76"/>
    <w:rsid w:val="00F80CF5"/>
    <w:rsid w:val="00F81226"/>
    <w:rsid w:val="00F816B2"/>
    <w:rsid w:val="00F8174B"/>
    <w:rsid w:val="00F819F4"/>
    <w:rsid w:val="00F81FF3"/>
    <w:rsid w:val="00F82329"/>
    <w:rsid w:val="00F82547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58"/>
    <w:rsid w:val="00F84F89"/>
    <w:rsid w:val="00F8507E"/>
    <w:rsid w:val="00F851A3"/>
    <w:rsid w:val="00F85826"/>
    <w:rsid w:val="00F8696F"/>
    <w:rsid w:val="00F86C6D"/>
    <w:rsid w:val="00F8717A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25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0FD8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728"/>
    <w:rsid w:val="00FC4B7A"/>
    <w:rsid w:val="00FC4EDE"/>
    <w:rsid w:val="00FC5260"/>
    <w:rsid w:val="00FC545D"/>
    <w:rsid w:val="00FC54C3"/>
    <w:rsid w:val="00FC550B"/>
    <w:rsid w:val="00FC599E"/>
    <w:rsid w:val="00FC5B89"/>
    <w:rsid w:val="00FC652E"/>
    <w:rsid w:val="00FC67E9"/>
    <w:rsid w:val="00FC6E57"/>
    <w:rsid w:val="00FC7059"/>
    <w:rsid w:val="00FC7401"/>
    <w:rsid w:val="00FC7994"/>
    <w:rsid w:val="00FC7A76"/>
    <w:rsid w:val="00FD06E5"/>
    <w:rsid w:val="00FD0A1F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7F4"/>
    <w:rsid w:val="00FD79D2"/>
    <w:rsid w:val="00FD7EAA"/>
    <w:rsid w:val="00FE0705"/>
    <w:rsid w:val="00FE0EAC"/>
    <w:rsid w:val="00FE0EAE"/>
    <w:rsid w:val="00FE0FC8"/>
    <w:rsid w:val="00FE1A7A"/>
    <w:rsid w:val="00FE1B3D"/>
    <w:rsid w:val="00FE1FB2"/>
    <w:rsid w:val="00FE2809"/>
    <w:rsid w:val="00FE3405"/>
    <w:rsid w:val="00FE365F"/>
    <w:rsid w:val="00FE45B5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04E6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3DDB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B3E44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A459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uiPriority w:val="99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1,Akapit z listą BS Znak1,Kolorowa lista — akcent 11 Znak1,Średnia siatka 1 — akcent 21 Znak1,Akapit z listą numerowaną Znak1,Podsis rysunku Znak1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uiPriority w:val="99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8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D2523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D2523"/>
    <w:pPr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AkapitzlistZnak1">
    <w:name w:val="Akapit z listą Znak1"/>
    <w:aliases w:val="List bullet Znak,Akapit z listą BS Znak,Kolorowa lista — akcent 11 Znak,Średnia siatka 1 — akcent 21 Znak,Akapit z listą numerowaną Znak,Podsis rysunku Znak"/>
    <w:uiPriority w:val="99"/>
    <w:locked/>
    <w:rsid w:val="001951A4"/>
    <w:rPr>
      <w:rFonts w:ascii="Cambria" w:hAnsi="Cambria"/>
      <w:sz w:val="20"/>
      <w:lang w:eastAsia="ar-SA" w:bidi="ar-SA"/>
    </w:rPr>
  </w:style>
  <w:style w:type="paragraph" w:customStyle="1" w:styleId="Tekstpodstawowy23">
    <w:name w:val="Tekst podstawowy 23"/>
    <w:basedOn w:val="Normalny"/>
    <w:rsid w:val="00905E6D"/>
    <w:pPr>
      <w:widowControl w:val="0"/>
      <w:suppressAutoHyphens/>
      <w:spacing w:line="360" w:lineRule="auto"/>
      <w:ind w:left="0" w:firstLine="0"/>
      <w:jc w:val="center"/>
    </w:pPr>
    <w:rPr>
      <w:rFonts w:eastAsia="Lucida Sans Unicode"/>
      <w:b/>
      <w:kern w:val="2"/>
      <w:sz w:val="24"/>
      <w:szCs w:val="24"/>
      <w:lang w:eastAsia="zh-CN"/>
    </w:rPr>
  </w:style>
  <w:style w:type="paragraph" w:customStyle="1" w:styleId="Standardowy2">
    <w:name w:val="Standardowy2"/>
    <w:rsid w:val="00905E6D"/>
    <w:pPr>
      <w:suppressAutoHyphens/>
    </w:pPr>
    <w:rPr>
      <w:rFonts w:eastAsia="Arial"/>
      <w:kern w:val="2"/>
      <w:sz w:val="24"/>
      <w:lang w:eastAsia="zh-CN"/>
    </w:rPr>
  </w:style>
  <w:style w:type="character" w:customStyle="1" w:styleId="WW8Num56z0">
    <w:name w:val="WW8Num56z0"/>
    <w:rsid w:val="00BE7A09"/>
    <w:rPr>
      <w:rFonts w:hint="default"/>
    </w:rPr>
  </w:style>
  <w:style w:type="paragraph" w:customStyle="1" w:styleId="Mario">
    <w:name w:val="Mario"/>
    <w:basedOn w:val="Normalny"/>
    <w:rsid w:val="00994D72"/>
    <w:pPr>
      <w:widowControl w:val="0"/>
      <w:suppressAutoHyphens/>
      <w:spacing w:line="360" w:lineRule="auto"/>
      <w:ind w:left="0" w:firstLine="0"/>
    </w:pPr>
    <w:rPr>
      <w:rFonts w:ascii="Arial" w:hAnsi="Arial" w:cs="Arial"/>
      <w:sz w:val="24"/>
    </w:rPr>
  </w:style>
  <w:style w:type="character" w:customStyle="1" w:styleId="Nagwek9Znak">
    <w:name w:val="Nagłówek 9 Znak"/>
    <w:basedOn w:val="Domylnaczcionkaakapitu"/>
    <w:link w:val="Nagwek9"/>
    <w:rsid w:val="00A45948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rsid w:val="00A45948"/>
    <w:pPr>
      <w:widowControl w:val="0"/>
      <w:suppressAutoHyphens/>
      <w:autoSpaceDE w:val="0"/>
      <w:spacing w:line="202" w:lineRule="exact"/>
      <w:ind w:left="0" w:hanging="432"/>
      <w:jc w:val="left"/>
    </w:pPr>
    <w:rPr>
      <w:rFonts w:ascii="Franklin Gothic Medium" w:hAnsi="Franklin Gothic Medium" w:cs="Franklin Gothic Medium"/>
      <w:sz w:val="24"/>
      <w:szCs w:val="24"/>
      <w:lang w:eastAsia="zh-CN"/>
    </w:rPr>
  </w:style>
  <w:style w:type="character" w:customStyle="1" w:styleId="FontStyle11">
    <w:name w:val="Font Style11"/>
    <w:rsid w:val="00A45948"/>
    <w:rPr>
      <w:rFonts w:ascii="Franklin Gothic Medium" w:hAnsi="Franklin Gothic Medium" w:cs="Franklin Gothic Medium" w:hint="default"/>
      <w:color w:val="000000"/>
      <w:sz w:val="18"/>
      <w:szCs w:val="18"/>
    </w:rPr>
  </w:style>
  <w:style w:type="character" w:customStyle="1" w:styleId="paragraphpunkt1">
    <w:name w:val="paragraphpunkt1"/>
    <w:rsid w:val="001015DD"/>
    <w:rPr>
      <w:b/>
      <w:bCs/>
    </w:rPr>
  </w:style>
  <w:style w:type="paragraph" w:customStyle="1" w:styleId="Akapitzlist2">
    <w:name w:val="Akapit z listą2"/>
    <w:basedOn w:val="Standard"/>
    <w:rsid w:val="001015DD"/>
    <w:rPr>
      <w:lang w:eastAsia="zh-CN"/>
    </w:rPr>
  </w:style>
  <w:style w:type="character" w:customStyle="1" w:styleId="WW8Num19z1">
    <w:name w:val="WW8Num19z1"/>
    <w:rsid w:val="0031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C4903-B53F-4673-B564-F6AFC910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11299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Jolanta Gałka-Tejszerska</cp:lastModifiedBy>
  <cp:revision>6</cp:revision>
  <cp:lastPrinted>2022-11-09T07:58:00Z</cp:lastPrinted>
  <dcterms:created xsi:type="dcterms:W3CDTF">2022-11-07T09:35:00Z</dcterms:created>
  <dcterms:modified xsi:type="dcterms:W3CDTF">2022-11-09T07:58:00Z</dcterms:modified>
</cp:coreProperties>
</file>