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531A91" w:rsidRPr="00517BD3" w:rsidRDefault="00531A91" w:rsidP="00531A9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Renowacja kanału ogólnospławnego w ul. </w:t>
      </w:r>
      <w:proofErr w:type="spellStart"/>
      <w:r>
        <w:rPr>
          <w:rFonts w:ascii="Arial" w:hAnsi="Arial" w:cs="Arial"/>
          <w:b/>
          <w:bCs/>
          <w:snapToGrid w:val="0"/>
          <w:szCs w:val="24"/>
        </w:rPr>
        <w:t>Sczanieckiej</w:t>
      </w:r>
      <w:proofErr w:type="spellEnd"/>
      <w:r>
        <w:rPr>
          <w:rFonts w:ascii="Arial" w:hAnsi="Arial" w:cs="Arial"/>
          <w:b/>
          <w:bCs/>
          <w:snapToGrid w:val="0"/>
          <w:szCs w:val="24"/>
        </w:rPr>
        <w:t xml:space="preserve"> na odcinku od ul. Emilii Plater do 1-go Maja w Szczecinie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FE" w:rsidRDefault="004E54FE" w:rsidP="00803571">
      <w:r>
        <w:separator/>
      </w:r>
    </w:p>
  </w:endnote>
  <w:endnote w:type="continuationSeparator" w:id="0">
    <w:p w:rsidR="004E54FE" w:rsidRDefault="004E54FE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FE" w:rsidRDefault="004E54FE" w:rsidP="00803571">
      <w:r>
        <w:separator/>
      </w:r>
    </w:p>
  </w:footnote>
  <w:footnote w:type="continuationSeparator" w:id="0">
    <w:p w:rsidR="004E54FE" w:rsidRDefault="004E54FE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2F52D3"/>
    <w:rsid w:val="0030644F"/>
    <w:rsid w:val="003D0B51"/>
    <w:rsid w:val="003F5723"/>
    <w:rsid w:val="00443502"/>
    <w:rsid w:val="00443E8D"/>
    <w:rsid w:val="004E54FE"/>
    <w:rsid w:val="00531A91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14</cp:revision>
  <cp:lastPrinted>2022-02-16T06:53:00Z</cp:lastPrinted>
  <dcterms:created xsi:type="dcterms:W3CDTF">2020-12-30T23:20:00Z</dcterms:created>
  <dcterms:modified xsi:type="dcterms:W3CDTF">2022-02-16T06:54:00Z</dcterms:modified>
</cp:coreProperties>
</file>