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7F06AED8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B05216">
        <w:rPr>
          <w:rFonts w:asciiTheme="minorHAnsi" w:hAnsiTheme="minorHAnsi" w:cs="Arial"/>
          <w:b/>
        </w:rPr>
        <w:t>usługę kompleksowej konserwacji i kontroli instalacji oraz urządzeń wchodzących w skład systemu ppoż. wraz z diagnozą awarii instalacji w budynkach CKU, U,</w:t>
      </w:r>
      <w:r w:rsidR="00564E1E">
        <w:rPr>
          <w:rFonts w:asciiTheme="minorHAnsi" w:hAnsiTheme="minorHAnsi" w:cs="Arial"/>
          <w:b/>
        </w:rPr>
        <w:t xml:space="preserve"> </w:t>
      </w:r>
      <w:r w:rsidR="00B05216">
        <w:rPr>
          <w:rFonts w:asciiTheme="minorHAnsi" w:hAnsiTheme="minorHAnsi" w:cs="Arial"/>
          <w:b/>
        </w:rPr>
        <w:t>W,</w:t>
      </w:r>
      <w:r w:rsidR="00564E1E">
        <w:rPr>
          <w:rFonts w:asciiTheme="minorHAnsi" w:hAnsiTheme="minorHAnsi" w:cs="Arial"/>
          <w:b/>
        </w:rPr>
        <w:t xml:space="preserve"> </w:t>
      </w:r>
      <w:r w:rsidR="00B05216">
        <w:rPr>
          <w:rFonts w:asciiTheme="minorHAnsi" w:hAnsiTheme="minorHAnsi" w:cs="Arial"/>
          <w:b/>
        </w:rPr>
        <w:t>Z (część niska) należących do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00785149" w14:textId="76C2236B" w:rsidR="00D7234E" w:rsidRPr="00D7234E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</w:t>
      </w:r>
      <w:r w:rsidR="002836D4">
        <w:rPr>
          <w:rFonts w:asciiTheme="minorHAnsi" w:eastAsia="Times New Roman" w:hAnsiTheme="minorHAnsi" w:cs="Arial"/>
          <w:lang w:eastAsia="pl-PL"/>
        </w:rPr>
        <w:t>ymagania</w:t>
      </w:r>
      <w:r w:rsidRPr="00D7234E">
        <w:rPr>
          <w:rFonts w:asciiTheme="minorHAnsi" w:eastAsia="Times New Roman" w:hAnsiTheme="minorHAnsi" w:cs="Arial"/>
          <w:lang w:eastAsia="pl-PL"/>
        </w:rPr>
        <w:t>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  <w:r w:rsidR="006D1C87">
        <w:rPr>
          <w:rFonts w:asciiTheme="minorHAnsi" w:eastAsia="Times New Roman" w:hAnsiTheme="minorHAnsi" w:cs="Arial"/>
          <w:lang w:eastAsia="pl-PL"/>
        </w:rPr>
        <w:t xml:space="preserve"> oraz zgodnie z obowiązującymi przepisami prawa powszechnego, w szczególności z Rozporządzeniem Ministra Spraw Wewnętrznych i Administracji z dnia  7 czerwca 2010 r.  w sprawie ochrony przeciwpożarowej budynków,</w:t>
      </w:r>
      <w:r w:rsidR="005A5147">
        <w:rPr>
          <w:rFonts w:asciiTheme="minorHAnsi" w:eastAsia="Times New Roman" w:hAnsiTheme="minorHAnsi" w:cs="Arial"/>
          <w:lang w:eastAsia="pl-PL"/>
        </w:rPr>
        <w:t xml:space="preserve"> </w:t>
      </w:r>
      <w:r w:rsidR="006D1C87">
        <w:rPr>
          <w:rFonts w:asciiTheme="minorHAnsi" w:eastAsia="Times New Roman" w:hAnsiTheme="minorHAnsi" w:cs="Arial"/>
          <w:lang w:eastAsia="pl-PL"/>
        </w:rPr>
        <w:t>innych obiektów budowlanych i terenów (Dz.U.</w:t>
      </w:r>
      <w:r w:rsidR="0064792D">
        <w:rPr>
          <w:rFonts w:asciiTheme="minorHAnsi" w:eastAsia="Times New Roman" w:hAnsiTheme="minorHAnsi" w:cs="Arial"/>
          <w:lang w:eastAsia="pl-PL"/>
        </w:rPr>
        <w:t xml:space="preserve"> </w:t>
      </w:r>
      <w:r w:rsidR="006D1C87">
        <w:rPr>
          <w:rFonts w:asciiTheme="minorHAnsi" w:eastAsia="Times New Roman" w:hAnsiTheme="minorHAnsi" w:cs="Arial"/>
          <w:lang w:eastAsia="pl-PL"/>
        </w:rPr>
        <w:t>2010</w:t>
      </w:r>
      <w:r w:rsidR="0064792D">
        <w:rPr>
          <w:rFonts w:asciiTheme="minorHAnsi" w:eastAsia="Times New Roman" w:hAnsiTheme="minorHAnsi" w:cs="Arial"/>
          <w:lang w:eastAsia="pl-PL"/>
        </w:rPr>
        <w:t xml:space="preserve"> </w:t>
      </w:r>
      <w:r w:rsidR="006D1C87">
        <w:rPr>
          <w:rFonts w:asciiTheme="minorHAnsi" w:eastAsia="Times New Roman" w:hAnsiTheme="minorHAnsi" w:cs="Arial"/>
          <w:lang w:eastAsia="pl-PL"/>
        </w:rPr>
        <w:t>nr 109 poz.</w:t>
      </w:r>
      <w:r w:rsidR="0064792D">
        <w:rPr>
          <w:rFonts w:asciiTheme="minorHAnsi" w:eastAsia="Times New Roman" w:hAnsiTheme="minorHAnsi" w:cs="Arial"/>
          <w:lang w:eastAsia="pl-PL"/>
        </w:rPr>
        <w:t xml:space="preserve"> </w:t>
      </w:r>
      <w:r w:rsidR="006D1C87">
        <w:rPr>
          <w:rFonts w:asciiTheme="minorHAnsi" w:eastAsia="Times New Roman" w:hAnsiTheme="minorHAnsi" w:cs="Arial"/>
          <w:lang w:eastAsia="pl-PL"/>
        </w:rPr>
        <w:t xml:space="preserve"> 719)</w:t>
      </w:r>
    </w:p>
    <w:p w14:paraId="22D309E1" w14:textId="77777777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2B645A15" w14:textId="0BCE30A1" w:rsidR="005C739A" w:rsidRPr="00015197" w:rsidRDefault="005C739A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będziemy świadczyć</w:t>
      </w:r>
      <w:r w:rsidR="001B194A">
        <w:rPr>
          <w:rFonts w:asciiTheme="minorHAnsi" w:eastAsia="Times New Roman" w:hAnsiTheme="minorHAnsi" w:cs="Arial"/>
          <w:lang w:eastAsia="pl-PL"/>
        </w:rPr>
        <w:t xml:space="preserve"> w/w usługę za pomocą </w:t>
      </w:r>
      <w:r>
        <w:rPr>
          <w:rFonts w:asciiTheme="minorHAnsi" w:eastAsia="Times New Roman" w:hAnsiTheme="minorHAnsi" w:cs="Arial"/>
          <w:lang w:eastAsia="pl-PL"/>
        </w:rPr>
        <w:t>osób</w:t>
      </w:r>
      <w:r w:rsidR="001B194A">
        <w:rPr>
          <w:rFonts w:asciiTheme="minorHAnsi" w:eastAsia="Times New Roman" w:hAnsiTheme="minorHAnsi" w:cs="Arial"/>
          <w:lang w:eastAsia="pl-PL"/>
        </w:rPr>
        <w:t>,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1B194A">
        <w:rPr>
          <w:rFonts w:asciiTheme="minorHAnsi" w:hAnsiTheme="minorHAnsi" w:cs="Arial"/>
        </w:rPr>
        <w:t>które zgodnie z</w:t>
      </w:r>
      <w:r w:rsidR="001B194A" w:rsidRPr="00917D9D">
        <w:rPr>
          <w:rFonts w:asciiTheme="minorHAnsi" w:hAnsiTheme="minorHAnsi" w:cs="Arial"/>
        </w:rPr>
        <w:t xml:space="preserve"> </w:t>
      </w:r>
      <w:r w:rsidR="001B194A">
        <w:rPr>
          <w:rFonts w:asciiTheme="minorHAnsi" w:hAnsiTheme="minorHAnsi" w:cs="Arial"/>
        </w:rPr>
        <w:t xml:space="preserve">Rozporządzeniem Ministra Spraw Wewnętrznych i Administracji z dnia 7 czerwca 2010 r. w sprawie ochrony przeciwpożarowej budynków, innych obiektów budowlanych i terenów (Dz.U. 2010  nr 109 poz. 719) będą zobowiązane do przestrzegania zasad określonych w Polskich Normach dotyczących urządzeń </w:t>
      </w:r>
      <w:r w:rsidR="001B194A">
        <w:rPr>
          <w:rFonts w:asciiTheme="minorHAnsi" w:hAnsiTheme="minorHAnsi" w:cs="Arial"/>
        </w:rPr>
        <w:lastRenderedPageBreak/>
        <w:t>przeciwpożarowych oraz w instrukcjach obsługi tych urządzeń opracowanych przez ich producentów</w:t>
      </w:r>
      <w:r w:rsidR="001B194A">
        <w:rPr>
          <w:rFonts w:asciiTheme="minorHAnsi" w:hAnsiTheme="minorHAnsi" w:cs="Arial"/>
        </w:rPr>
        <w:t xml:space="preserve"> </w:t>
      </w:r>
      <w:r w:rsidR="001B194A">
        <w:rPr>
          <w:rFonts w:asciiTheme="minorHAnsi" w:eastAsia="Times New Roman" w:hAnsiTheme="minorHAnsi" w:cs="Arial"/>
          <w:lang w:eastAsia="pl-PL"/>
        </w:rPr>
        <w:t xml:space="preserve">i na żądanie Zamawiającego zobowiązujemy się </w:t>
      </w:r>
      <w:r w:rsidR="001B194A">
        <w:rPr>
          <w:rFonts w:asciiTheme="minorHAnsi" w:hAnsiTheme="minorHAnsi" w:cs="Arial"/>
        </w:rPr>
        <w:t>przedstawić</w:t>
      </w:r>
      <w:r w:rsidR="001B194A">
        <w:rPr>
          <w:rFonts w:asciiTheme="minorHAnsi" w:hAnsiTheme="minorHAnsi" w:cs="Arial"/>
        </w:rPr>
        <w:t xml:space="preserve"> certyfikat</w:t>
      </w:r>
      <w:r w:rsidR="001B194A">
        <w:rPr>
          <w:rFonts w:asciiTheme="minorHAnsi" w:hAnsiTheme="minorHAnsi" w:cs="Arial"/>
        </w:rPr>
        <w:t>y</w:t>
      </w:r>
      <w:r w:rsidR="001B194A">
        <w:rPr>
          <w:rFonts w:asciiTheme="minorHAnsi" w:hAnsiTheme="minorHAnsi" w:cs="Arial"/>
        </w:rPr>
        <w:t>, zaświadcze</w:t>
      </w:r>
      <w:r w:rsidR="001B194A">
        <w:rPr>
          <w:rFonts w:asciiTheme="minorHAnsi" w:hAnsiTheme="minorHAnsi" w:cs="Arial"/>
        </w:rPr>
        <w:t>nia</w:t>
      </w:r>
      <w:r w:rsidR="001B194A">
        <w:rPr>
          <w:rFonts w:asciiTheme="minorHAnsi" w:hAnsiTheme="minorHAnsi" w:cs="Arial"/>
        </w:rPr>
        <w:t xml:space="preserve"> </w:t>
      </w:r>
      <w:r w:rsidR="001B194A">
        <w:rPr>
          <w:rFonts w:asciiTheme="minorHAnsi" w:hAnsiTheme="minorHAnsi" w:cs="Arial"/>
        </w:rPr>
        <w:t>lub inne</w:t>
      </w:r>
      <w:r w:rsidR="001B194A">
        <w:rPr>
          <w:rFonts w:asciiTheme="minorHAnsi" w:hAnsiTheme="minorHAnsi" w:cs="Arial"/>
        </w:rPr>
        <w:t xml:space="preserve"> dokument</w:t>
      </w:r>
      <w:r w:rsidR="001B194A">
        <w:rPr>
          <w:rFonts w:asciiTheme="minorHAnsi" w:hAnsiTheme="minorHAnsi" w:cs="Arial"/>
        </w:rPr>
        <w:t>y</w:t>
      </w:r>
      <w:r w:rsidR="001B194A">
        <w:rPr>
          <w:rFonts w:asciiTheme="minorHAnsi" w:hAnsiTheme="minorHAnsi" w:cs="Arial"/>
        </w:rPr>
        <w:t xml:space="preserve"> potwi</w:t>
      </w:r>
      <w:r w:rsidR="001B194A">
        <w:rPr>
          <w:rFonts w:asciiTheme="minorHAnsi" w:hAnsiTheme="minorHAnsi" w:cs="Arial"/>
        </w:rPr>
        <w:t>erdzające</w:t>
      </w:r>
      <w:r w:rsidR="001B194A">
        <w:rPr>
          <w:rFonts w:asciiTheme="minorHAnsi" w:hAnsiTheme="minorHAnsi" w:cs="Arial"/>
        </w:rPr>
        <w:t xml:space="preserve">, że wszystkie osoby wykonujące usługę zapoznały się z obowiązującymi przepisami i procedurami oraz przeszły szkolenie z zakresu kontroli i konserwacji instalacji i urządzeń producentów wskazanych w </w:t>
      </w:r>
      <w:r w:rsidR="001B194A">
        <w:rPr>
          <w:rFonts w:asciiTheme="minorHAnsi" w:hAnsiTheme="minorHAnsi" w:cs="Arial"/>
        </w:rPr>
        <w:t>zapytaniu ofertow</w:t>
      </w:r>
      <w:r w:rsidR="002836D4">
        <w:rPr>
          <w:rFonts w:asciiTheme="minorHAnsi" w:hAnsiTheme="minorHAnsi" w:cs="Arial"/>
        </w:rPr>
        <w:t>ym</w:t>
      </w:r>
      <w:r w:rsidR="00015197">
        <w:rPr>
          <w:rFonts w:asciiTheme="minorHAnsi" w:eastAsia="Times New Roman" w:hAnsiTheme="minorHAnsi" w:cs="Arial"/>
          <w:lang w:eastAsia="pl-PL"/>
        </w:rPr>
        <w:t xml:space="preserve">  </w:t>
      </w:r>
    </w:p>
    <w:p w14:paraId="43E0A807" w14:textId="2E8FD062" w:rsidR="00015197" w:rsidRPr="002836D4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64792D">
        <w:rPr>
          <w:rFonts w:asciiTheme="minorHAnsi" w:eastAsia="Times New Roman" w:hAnsiTheme="minorHAnsi" w:cs="Arial"/>
          <w:lang w:eastAsia="pl-PL"/>
        </w:rPr>
        <w:t>z</w:t>
      </w:r>
      <w:r>
        <w:rPr>
          <w:rFonts w:asciiTheme="minorHAnsi" w:eastAsia="Times New Roman" w:hAnsiTheme="minorHAnsi" w:cs="Arial"/>
          <w:lang w:eastAsia="pl-PL"/>
        </w:rPr>
        <w:t>apytaniu ofertowym</w:t>
      </w:r>
    </w:p>
    <w:p w14:paraId="1C9AEA90" w14:textId="0EDBC0B0" w:rsidR="00015197" w:rsidRPr="0035337D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</w:t>
      </w:r>
      <w:r w:rsidR="00C44175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6A4ACDAE" w14:textId="463EFD22" w:rsidR="001B194A" w:rsidRDefault="001B194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zgodnie z poniższym wyliczeniem: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03"/>
        <w:gridCol w:w="1580"/>
        <w:gridCol w:w="1048"/>
        <w:gridCol w:w="635"/>
        <w:gridCol w:w="1138"/>
        <w:gridCol w:w="930"/>
        <w:gridCol w:w="1073"/>
      </w:tblGrid>
      <w:tr w:rsidR="001B194A" w:rsidRPr="00A8529E" w14:paraId="0E51BC86" w14:textId="77777777" w:rsidTr="009B2B3D">
        <w:tc>
          <w:tcPr>
            <w:tcW w:w="3256" w:type="dxa"/>
          </w:tcPr>
          <w:p w14:paraId="02B85905" w14:textId="77777777" w:rsidR="001B194A" w:rsidRPr="00FD17EF" w:rsidRDefault="001B194A" w:rsidP="009B2B3D">
            <w:pPr>
              <w:spacing w:line="288" w:lineRule="auto"/>
              <w:ind w:left="-120" w:right="-111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01" w:type="dxa"/>
          </w:tcPr>
          <w:p w14:paraId="753BD0AE" w14:textId="7DE41D03" w:rsidR="001B194A" w:rsidRPr="00FD17EF" w:rsidRDefault="001B194A" w:rsidP="009B2B3D">
            <w:pPr>
              <w:spacing w:line="288" w:lineRule="auto"/>
              <w:ind w:left="-113" w:right="-108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Liczba przeglą</w:t>
            </w: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dów niezbędnych do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prawidłowego wykonania usługi</w:t>
            </w:r>
          </w:p>
        </w:tc>
        <w:tc>
          <w:tcPr>
            <w:tcW w:w="1134" w:type="dxa"/>
          </w:tcPr>
          <w:p w14:paraId="12C1A870" w14:textId="45054383" w:rsidR="001B194A" w:rsidRPr="00FD17EF" w:rsidRDefault="001B194A" w:rsidP="009B2B3D">
            <w:pPr>
              <w:spacing w:line="288" w:lineRule="auto"/>
              <w:ind w:left="-101" w:right="-102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Stawka za 1 przeglą</w:t>
            </w: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d [PLN] netto</w:t>
            </w:r>
          </w:p>
        </w:tc>
        <w:tc>
          <w:tcPr>
            <w:tcW w:w="635" w:type="dxa"/>
          </w:tcPr>
          <w:p w14:paraId="2A679998" w14:textId="77777777" w:rsidR="001B194A" w:rsidRDefault="001B194A" w:rsidP="009B2B3D">
            <w:pPr>
              <w:spacing w:line="288" w:lineRule="auto"/>
              <w:ind w:left="-107" w:right="-76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Stawka VAT</w:t>
            </w:r>
          </w:p>
          <w:p w14:paraId="637C2BF1" w14:textId="77777777" w:rsidR="001B194A" w:rsidRPr="00FD17EF" w:rsidRDefault="001B194A" w:rsidP="009B2B3D">
            <w:pPr>
              <w:spacing w:line="288" w:lineRule="auto"/>
              <w:ind w:left="-107" w:right="-76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258" w:type="dxa"/>
          </w:tcPr>
          <w:p w14:paraId="2DAEA095" w14:textId="107DBBFE" w:rsidR="001B194A" w:rsidRPr="00FD17EF" w:rsidRDefault="001B194A" w:rsidP="009B2B3D">
            <w:pPr>
              <w:spacing w:line="288" w:lineRule="auto"/>
              <w:ind w:left="-133" w:right="-92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Stawka za 1 przeglą</w:t>
            </w: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d [PLN] brutto</w:t>
            </w:r>
          </w:p>
        </w:tc>
        <w:tc>
          <w:tcPr>
            <w:tcW w:w="992" w:type="dxa"/>
          </w:tcPr>
          <w:p w14:paraId="1F533A6A" w14:textId="77777777" w:rsidR="001B194A" w:rsidRPr="00FD17EF" w:rsidRDefault="001B194A" w:rsidP="009B2B3D">
            <w:pPr>
              <w:spacing w:line="288" w:lineRule="auto"/>
              <w:ind w:left="-117" w:right="-94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1174" w:type="dxa"/>
          </w:tcPr>
          <w:p w14:paraId="56F4B685" w14:textId="77777777" w:rsidR="001B194A" w:rsidRDefault="001B194A" w:rsidP="009B2B3D">
            <w:pPr>
              <w:spacing w:line="288" w:lineRule="auto"/>
              <w:ind w:left="-115" w:right="-57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Wartość</w:t>
            </w:r>
          </w:p>
          <w:p w14:paraId="050AE722" w14:textId="77777777" w:rsidR="001B194A" w:rsidRPr="00FD17EF" w:rsidRDefault="001B194A" w:rsidP="009B2B3D">
            <w:pPr>
              <w:spacing w:line="288" w:lineRule="auto"/>
              <w:ind w:left="-115" w:right="-57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221A1E2D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brutto [PLN]</w:t>
            </w:r>
          </w:p>
        </w:tc>
      </w:tr>
      <w:tr w:rsidR="001B194A" w:rsidRPr="00A8529E" w14:paraId="21601B5F" w14:textId="77777777" w:rsidTr="009B2B3D">
        <w:tc>
          <w:tcPr>
            <w:tcW w:w="3256" w:type="dxa"/>
          </w:tcPr>
          <w:p w14:paraId="70BA2ADB" w14:textId="46E73D56" w:rsidR="001B194A" w:rsidRPr="00FD17EF" w:rsidRDefault="001B194A" w:rsidP="009B2B3D">
            <w:pPr>
              <w:spacing w:line="288" w:lineRule="auto"/>
              <w:ind w:left="-120" w:right="-111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usługa</w:t>
            </w:r>
            <w:r w:rsidRPr="001B194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kompleksowej konserwacji i kontroli instalacji oraz urządzeń wchodzących w skład systemu ppoż. wraz z diagnozą awarii instalacji w budynkach CKU, U, W, Z (część niska)</w:t>
            </w:r>
          </w:p>
        </w:tc>
        <w:tc>
          <w:tcPr>
            <w:tcW w:w="1701" w:type="dxa"/>
            <w:vAlign w:val="center"/>
          </w:tcPr>
          <w:p w14:paraId="310B0D05" w14:textId="773B5442" w:rsidR="001B194A" w:rsidRPr="001B194A" w:rsidRDefault="001B194A" w:rsidP="009B2B3D">
            <w:pPr>
              <w:spacing w:line="288" w:lineRule="auto"/>
              <w:ind w:left="-113" w:right="-108" w:firstLine="709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B194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</w:tcPr>
          <w:p w14:paraId="0FFF3D3B" w14:textId="77777777" w:rsidR="001B194A" w:rsidRPr="00FD17EF" w:rsidRDefault="001B194A" w:rsidP="009B2B3D">
            <w:pPr>
              <w:spacing w:line="288" w:lineRule="auto"/>
              <w:ind w:left="-101" w:right="-102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</w:tcPr>
          <w:p w14:paraId="4DDCADB1" w14:textId="77777777" w:rsidR="001B194A" w:rsidRPr="00FD17EF" w:rsidRDefault="001B194A" w:rsidP="009B2B3D">
            <w:pPr>
              <w:spacing w:line="288" w:lineRule="auto"/>
              <w:ind w:left="-107" w:right="-7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</w:tcPr>
          <w:p w14:paraId="26002E0D" w14:textId="77777777" w:rsidR="001B194A" w:rsidRPr="00FD17EF" w:rsidRDefault="001B194A" w:rsidP="009B2B3D">
            <w:pPr>
              <w:spacing w:line="288" w:lineRule="auto"/>
              <w:ind w:left="-133" w:right="-92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FF37EE3" w14:textId="77777777" w:rsidR="001B194A" w:rsidRPr="00FD17EF" w:rsidRDefault="001B194A" w:rsidP="009B2B3D">
            <w:pPr>
              <w:spacing w:line="288" w:lineRule="auto"/>
              <w:ind w:left="-117" w:right="-94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</w:tcPr>
          <w:p w14:paraId="6B57C652" w14:textId="77777777" w:rsidR="001B194A" w:rsidRPr="00FD17EF" w:rsidRDefault="001B194A" w:rsidP="009B2B3D">
            <w:pPr>
              <w:spacing w:line="288" w:lineRule="auto"/>
              <w:ind w:left="-115" w:right="-57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14:paraId="394AB23C" w14:textId="77777777" w:rsidR="00800388" w:rsidRPr="00276CEE" w:rsidRDefault="00800388" w:rsidP="00564E1E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01A48563" w14:textId="77777777" w:rsidR="00332F6B" w:rsidRPr="0035337D" w:rsidRDefault="00332F6B" w:rsidP="00564E1E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4500AA9B" w14:textId="77777777" w:rsidR="002836D4" w:rsidRDefault="002836D4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54B15004" w14:textId="77777777" w:rsidR="002836D4" w:rsidRDefault="002836D4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082065B8" w14:textId="77777777" w:rsidR="002836D4" w:rsidRDefault="002836D4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1B80668E" w14:textId="77777777" w:rsidR="002836D4" w:rsidRDefault="002836D4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033CA925" w14:textId="77777777" w:rsidR="002836D4" w:rsidRDefault="002836D4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bookmarkStart w:id="0" w:name="_GoBack"/>
      <w:bookmarkEnd w:id="0"/>
      <w:r w:rsidRPr="00110543">
        <w:rPr>
          <w:rFonts w:asciiTheme="minorHAnsi" w:eastAsia="Times New Roman" w:hAnsiTheme="minorHAnsi" w:cs="Arial"/>
          <w:i/>
          <w:lang w:eastAsia="pl-PL"/>
        </w:rPr>
        <w:lastRenderedPageBreak/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4624" w14:textId="77777777" w:rsidR="00121BD6" w:rsidRDefault="00121BD6" w:rsidP="00DA13F0">
      <w:pPr>
        <w:spacing w:after="0" w:line="240" w:lineRule="auto"/>
      </w:pPr>
      <w:r>
        <w:separator/>
      </w:r>
    </w:p>
  </w:endnote>
  <w:endnote w:type="continuationSeparator" w:id="0">
    <w:p w14:paraId="055DB39B" w14:textId="77777777" w:rsidR="00121BD6" w:rsidRDefault="00121BD6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7B61" w14:textId="77777777" w:rsidR="00121BD6" w:rsidRDefault="00121BD6" w:rsidP="00DA13F0">
      <w:pPr>
        <w:spacing w:after="0" w:line="240" w:lineRule="auto"/>
      </w:pPr>
      <w:r>
        <w:separator/>
      </w:r>
    </w:p>
  </w:footnote>
  <w:footnote w:type="continuationSeparator" w:id="0">
    <w:p w14:paraId="0EF3F976" w14:textId="77777777" w:rsidR="00121BD6" w:rsidRDefault="00121BD6" w:rsidP="00DA13F0">
      <w:pPr>
        <w:spacing w:after="0" w:line="240" w:lineRule="auto"/>
      </w:pPr>
      <w:r>
        <w:continuationSeparator/>
      </w:r>
    </w:p>
  </w:footnote>
  <w:footnote w:id="1">
    <w:p w14:paraId="1B49AFD4" w14:textId="77777777" w:rsidR="00332F6B" w:rsidRPr="000D36B0" w:rsidRDefault="00332F6B" w:rsidP="00332F6B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77777777"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B40C75">
      <w:rPr>
        <w:rFonts w:asciiTheme="minorHAnsi" w:eastAsia="Times New Roman" w:hAnsiTheme="minorHAnsi" w:cs="Arial"/>
        <w:b/>
        <w:sz w:val="20"/>
        <w:szCs w:val="20"/>
        <w:lang w:eastAsia="pl-PL"/>
      </w:rPr>
      <w:t>7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800388"/>
    <w:rsid w:val="008055A4"/>
    <w:rsid w:val="008066E3"/>
    <w:rsid w:val="0084017D"/>
    <w:rsid w:val="00843149"/>
    <w:rsid w:val="00890EA3"/>
    <w:rsid w:val="008E68C3"/>
    <w:rsid w:val="00934112"/>
    <w:rsid w:val="009460F5"/>
    <w:rsid w:val="00973B70"/>
    <w:rsid w:val="00975318"/>
    <w:rsid w:val="009C651E"/>
    <w:rsid w:val="009D5686"/>
    <w:rsid w:val="009F709B"/>
    <w:rsid w:val="00A21AC9"/>
    <w:rsid w:val="00A42A93"/>
    <w:rsid w:val="00A50EAD"/>
    <w:rsid w:val="00A904C8"/>
    <w:rsid w:val="00A94A25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3C9235C-468C-488A-9AFA-F929901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</cp:lastModifiedBy>
  <cp:revision>13</cp:revision>
  <dcterms:created xsi:type="dcterms:W3CDTF">2020-01-17T06:41:00Z</dcterms:created>
  <dcterms:modified xsi:type="dcterms:W3CDTF">2020-02-07T10:51:00Z</dcterms:modified>
</cp:coreProperties>
</file>