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91DDA" w14:textId="0AF99099" w:rsidR="00947D02" w:rsidRPr="008874FA" w:rsidRDefault="008874FA" w:rsidP="008874FA">
      <w:pPr>
        <w:jc w:val="right"/>
        <w:rPr>
          <w:rStyle w:val="Nagwek2"/>
          <w:rFonts w:eastAsia="Microsoft Sans Serif"/>
          <w:sz w:val="24"/>
          <w:szCs w:val="24"/>
        </w:rPr>
      </w:pPr>
      <w:bookmarkStart w:id="0" w:name="bookmark2"/>
      <w:r w:rsidRPr="008874FA">
        <w:rPr>
          <w:rStyle w:val="Nagwek2"/>
          <w:rFonts w:eastAsia="Microsoft Sans Serif"/>
          <w:sz w:val="24"/>
          <w:szCs w:val="24"/>
        </w:rPr>
        <w:t>Załącznik nr 5.2 do SWZ</w:t>
      </w:r>
    </w:p>
    <w:p w14:paraId="0FD7CABA" w14:textId="77777777" w:rsidR="008874FA" w:rsidRPr="00807C6D" w:rsidRDefault="008874FA" w:rsidP="008874FA">
      <w:pPr>
        <w:rPr>
          <w:rStyle w:val="Nagwek2"/>
          <w:rFonts w:eastAsia="Microsoft Sans Serif"/>
          <w:b w:val="0"/>
          <w:bCs w:val="0"/>
          <w:sz w:val="24"/>
          <w:szCs w:val="24"/>
          <w:u w:val="single"/>
        </w:rPr>
      </w:pPr>
    </w:p>
    <w:p w14:paraId="024B210D" w14:textId="5CED8AB3" w:rsidR="00B36A34" w:rsidRPr="00807C6D" w:rsidRDefault="00F41E35" w:rsidP="004E7F99">
      <w:pPr>
        <w:pStyle w:val="Nagwek20"/>
        <w:keepNext/>
        <w:keepLines/>
        <w:tabs>
          <w:tab w:val="left" w:leader="dot" w:pos="4262"/>
        </w:tabs>
        <w:spacing w:line="276" w:lineRule="auto"/>
        <w:rPr>
          <w:sz w:val="24"/>
          <w:szCs w:val="24"/>
        </w:rPr>
      </w:pPr>
      <w:r w:rsidRPr="00807C6D">
        <w:rPr>
          <w:rStyle w:val="Nagwek2"/>
          <w:b/>
          <w:bCs/>
          <w:sz w:val="24"/>
          <w:szCs w:val="24"/>
        </w:rPr>
        <w:t>U M O W A NR OA</w:t>
      </w:r>
      <w:r w:rsidRPr="00807C6D">
        <w:rPr>
          <w:rStyle w:val="Nagwek2"/>
          <w:b/>
          <w:bCs/>
          <w:sz w:val="24"/>
          <w:szCs w:val="24"/>
        </w:rPr>
        <w:tab/>
        <w:t>202</w:t>
      </w:r>
      <w:r w:rsidR="008C55DC">
        <w:rPr>
          <w:rStyle w:val="Nagwek2"/>
          <w:b/>
          <w:bCs/>
          <w:sz w:val="24"/>
          <w:szCs w:val="24"/>
        </w:rPr>
        <w:t>5</w:t>
      </w:r>
      <w:r w:rsidRPr="00807C6D">
        <w:rPr>
          <w:rStyle w:val="Nagwek2"/>
          <w:b/>
          <w:bCs/>
          <w:sz w:val="24"/>
          <w:szCs w:val="24"/>
        </w:rPr>
        <w:t>.AK</w:t>
      </w:r>
      <w:bookmarkEnd w:id="0"/>
      <w:r w:rsidR="004C54A9">
        <w:rPr>
          <w:rStyle w:val="Nagwek2"/>
          <w:b/>
          <w:bCs/>
          <w:sz w:val="24"/>
          <w:szCs w:val="24"/>
        </w:rPr>
        <w:t xml:space="preserve"> – </w:t>
      </w:r>
      <w:proofErr w:type="spellStart"/>
      <w:r w:rsidR="004C54A9">
        <w:rPr>
          <w:rStyle w:val="Nagwek2"/>
          <w:b/>
          <w:bCs/>
          <w:sz w:val="24"/>
          <w:szCs w:val="24"/>
        </w:rPr>
        <w:t>cz.I</w:t>
      </w:r>
      <w:r w:rsidR="00D06C84">
        <w:rPr>
          <w:rStyle w:val="Nagwek2"/>
          <w:b/>
          <w:bCs/>
          <w:sz w:val="24"/>
          <w:szCs w:val="24"/>
        </w:rPr>
        <w:t>I</w:t>
      </w:r>
      <w:proofErr w:type="spellEnd"/>
    </w:p>
    <w:p w14:paraId="37773BB1" w14:textId="27B4C73E" w:rsidR="00E828F1" w:rsidRPr="00E828F1" w:rsidRDefault="00E828F1" w:rsidP="00E828F1">
      <w:pPr>
        <w:spacing w:before="120" w:after="120" w:line="360" w:lineRule="auto"/>
        <w:jc w:val="both"/>
        <w:rPr>
          <w:rFonts w:ascii="Times New Roman" w:eastAsia="SimSun" w:hAnsi="Times New Roman" w:cs="Times New Roman"/>
          <w:sz w:val="22"/>
          <w:szCs w:val="22"/>
          <w:lang w:bidi="hi-IN"/>
        </w:rPr>
      </w:pPr>
      <w:r w:rsidRPr="00E828F1">
        <w:rPr>
          <w:rFonts w:ascii="Times New Roman" w:eastAsia="SimSun" w:hAnsi="Times New Roman" w:cs="Times New Roman"/>
          <w:sz w:val="22"/>
          <w:szCs w:val="22"/>
          <w:lang w:bidi="hi-IN"/>
        </w:rPr>
        <w:t>zawarta w dniu   …….…..2025r.</w:t>
      </w:r>
      <w:r w:rsidRPr="00E828F1">
        <w:rPr>
          <w:rFonts w:ascii="Times New Roman" w:eastAsia="SimSun" w:hAnsi="Times New Roman" w:cs="Times New Roman"/>
          <w:b/>
          <w:sz w:val="22"/>
          <w:szCs w:val="22"/>
          <w:lang w:bidi="hi-IN"/>
        </w:rPr>
        <w:t xml:space="preserve"> </w:t>
      </w:r>
      <w:r w:rsidRPr="00E828F1">
        <w:rPr>
          <w:rFonts w:ascii="Times New Roman" w:eastAsia="SimSun" w:hAnsi="Times New Roman" w:cs="Times New Roman"/>
          <w:bCs/>
          <w:sz w:val="22"/>
          <w:szCs w:val="22"/>
          <w:lang w:bidi="hi-IN"/>
        </w:rPr>
        <w:t>w</w:t>
      </w:r>
      <w:r w:rsidRPr="00E828F1">
        <w:rPr>
          <w:rFonts w:ascii="Times New Roman" w:eastAsia="SimSun" w:hAnsi="Times New Roman" w:cs="Times New Roman"/>
          <w:b/>
          <w:sz w:val="22"/>
          <w:szCs w:val="22"/>
          <w:lang w:bidi="hi-IN"/>
        </w:rPr>
        <w:t xml:space="preserve"> </w:t>
      </w:r>
      <w:r w:rsidRPr="00E828F1">
        <w:rPr>
          <w:rFonts w:ascii="Times New Roman" w:eastAsia="SimSun" w:hAnsi="Times New Roman" w:cs="Times New Roman"/>
          <w:sz w:val="22"/>
          <w:szCs w:val="22"/>
          <w:lang w:bidi="hi-IN"/>
        </w:rPr>
        <w:t xml:space="preserve">Olkuszu pomiędzy Gminą Olkusz, Rynek 1, 32-300 Olkusz, NIP: 6371998042 – Urząd Miasta i Gminy w Olkuszu, Rynek 1, 32-300 Olkusz, zwaną dalej </w:t>
      </w:r>
      <w:r w:rsidRPr="00E828F1">
        <w:rPr>
          <w:rFonts w:ascii="Times New Roman" w:eastAsia="SimSun" w:hAnsi="Times New Roman" w:cs="Times New Roman"/>
          <w:b/>
          <w:bCs/>
          <w:sz w:val="22"/>
          <w:szCs w:val="22"/>
          <w:lang w:bidi="hi-IN"/>
        </w:rPr>
        <w:t>Zamawiającym</w:t>
      </w:r>
      <w:r w:rsidRPr="00E828F1">
        <w:rPr>
          <w:rFonts w:ascii="Times New Roman" w:eastAsia="SimSun" w:hAnsi="Times New Roman" w:cs="Times New Roman"/>
          <w:sz w:val="22"/>
          <w:szCs w:val="22"/>
          <w:lang w:bidi="hi-IN"/>
        </w:rPr>
        <w:t>, reprezentowaną przez:</w:t>
      </w:r>
    </w:p>
    <w:p w14:paraId="7439B98F" w14:textId="77777777" w:rsidR="00E828F1" w:rsidRPr="00E828F1" w:rsidRDefault="00E828F1" w:rsidP="00E828F1">
      <w:pPr>
        <w:spacing w:before="120" w:after="120" w:line="36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E828F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………………………………………………………………………………………………………….</w:t>
      </w:r>
    </w:p>
    <w:p w14:paraId="65908EFE" w14:textId="501D94FA" w:rsidR="00E828F1" w:rsidRPr="00E828F1" w:rsidRDefault="00E828F1" w:rsidP="00E828F1">
      <w:pPr>
        <w:spacing w:before="120" w:after="120" w:line="36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E828F1">
        <w:rPr>
          <w:rFonts w:ascii="Times New Roman" w:hAnsi="Times New Roman" w:cs="Times New Roman"/>
          <w:sz w:val="22"/>
          <w:szCs w:val="22"/>
        </w:rPr>
        <w:t xml:space="preserve">a </w:t>
      </w:r>
    </w:p>
    <w:p w14:paraId="75CAA3C6" w14:textId="77777777" w:rsidR="00E828F1" w:rsidRPr="00E828F1" w:rsidRDefault="00E828F1" w:rsidP="00E828F1">
      <w:pPr>
        <w:tabs>
          <w:tab w:val="left" w:pos="0"/>
          <w:tab w:val="left" w:pos="1418"/>
        </w:tabs>
        <w:spacing w:before="120" w:after="120" w:line="360" w:lineRule="auto"/>
        <w:jc w:val="both"/>
        <w:rPr>
          <w:rFonts w:ascii="Times New Roman" w:hAnsi="Times New Roman" w:cs="Times New Roman"/>
          <w:sz w:val="22"/>
        </w:rPr>
      </w:pPr>
      <w:r w:rsidRPr="00E828F1">
        <w:rPr>
          <w:rFonts w:ascii="Times New Roman" w:hAnsi="Times New Roman" w:cs="Times New Roman"/>
          <w:sz w:val="22"/>
        </w:rPr>
        <w:t>…………………………………………………………………………….</w:t>
      </w:r>
    </w:p>
    <w:p w14:paraId="71889402" w14:textId="19E9194F" w:rsidR="00E828F1" w:rsidRPr="00E828F1" w:rsidRDefault="00E828F1" w:rsidP="00E828F1">
      <w:pPr>
        <w:tabs>
          <w:tab w:val="left" w:pos="0"/>
          <w:tab w:val="left" w:pos="1418"/>
        </w:tabs>
        <w:spacing w:before="120" w:after="120" w:line="360" w:lineRule="auto"/>
        <w:jc w:val="both"/>
        <w:rPr>
          <w:rStyle w:val="Teksttreci"/>
          <w:rFonts w:eastAsia="Microsoft Sans Serif"/>
        </w:rPr>
      </w:pPr>
      <w:r w:rsidRPr="00E828F1">
        <w:rPr>
          <w:rFonts w:ascii="Times New Roman" w:hAnsi="Times New Roman" w:cs="Times New Roman"/>
          <w:sz w:val="22"/>
          <w:szCs w:val="22"/>
        </w:rPr>
        <w:t>zwanym w dalszej części umowy „</w:t>
      </w:r>
      <w:r w:rsidRPr="00E828F1">
        <w:rPr>
          <w:rFonts w:ascii="Times New Roman" w:hAnsi="Times New Roman" w:cs="Times New Roman"/>
          <w:b/>
          <w:sz w:val="22"/>
          <w:szCs w:val="22"/>
        </w:rPr>
        <w:t>Wykonawcą</w:t>
      </w:r>
      <w:r w:rsidRPr="00E828F1">
        <w:rPr>
          <w:rFonts w:ascii="Times New Roman" w:hAnsi="Times New Roman" w:cs="Times New Roman"/>
          <w:sz w:val="22"/>
          <w:szCs w:val="22"/>
        </w:rPr>
        <w:t xml:space="preserve">” o następującej treści:  </w:t>
      </w:r>
    </w:p>
    <w:p w14:paraId="4D93CECB" w14:textId="77777777" w:rsidR="00E828F1" w:rsidRPr="00807C6D" w:rsidRDefault="00E828F1" w:rsidP="004E7F99">
      <w:pPr>
        <w:pStyle w:val="Teksttreci0"/>
        <w:spacing w:line="276" w:lineRule="auto"/>
        <w:ind w:right="822"/>
        <w:jc w:val="both"/>
        <w:rPr>
          <w:rStyle w:val="Teksttreci"/>
          <w:sz w:val="24"/>
          <w:szCs w:val="24"/>
        </w:rPr>
      </w:pPr>
    </w:p>
    <w:p w14:paraId="54A7E6BA" w14:textId="58DE313B" w:rsidR="00167869" w:rsidRPr="00807C6D" w:rsidRDefault="00167869" w:rsidP="007A79DD">
      <w:pPr>
        <w:pStyle w:val="Teksttreci0"/>
        <w:tabs>
          <w:tab w:val="left" w:pos="11340"/>
        </w:tabs>
        <w:spacing w:line="276" w:lineRule="auto"/>
        <w:ind w:right="37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>Niniejsza umowa jest konsekwencją wyboru najkorzystniejszej oferty w trybie</w:t>
      </w:r>
      <w:r w:rsidR="007A79DD">
        <w:rPr>
          <w:rStyle w:val="Teksttreci"/>
          <w:sz w:val="24"/>
          <w:szCs w:val="24"/>
        </w:rPr>
        <w:t xml:space="preserve"> </w:t>
      </w:r>
      <w:r w:rsidR="001C4178" w:rsidRPr="00807C6D">
        <w:rPr>
          <w:rStyle w:val="Teksttreci"/>
          <w:sz w:val="24"/>
          <w:szCs w:val="24"/>
        </w:rPr>
        <w:t xml:space="preserve">podstawowym na podstawie art. 275 pkt 1 ustawy z dnia 11 września 2019 roku Prawo zamówień publicznych (Dz. U. z 2024 r. poz. 1320 ze zm.), dalej ustawa </w:t>
      </w:r>
      <w:proofErr w:type="spellStart"/>
      <w:r w:rsidR="001C4178" w:rsidRPr="00807C6D">
        <w:rPr>
          <w:rStyle w:val="Teksttreci"/>
          <w:sz w:val="24"/>
          <w:szCs w:val="24"/>
        </w:rPr>
        <w:t>Pzp</w:t>
      </w:r>
      <w:proofErr w:type="spellEnd"/>
      <w:r w:rsidR="001C4178" w:rsidRPr="00807C6D">
        <w:rPr>
          <w:rStyle w:val="Teksttreci"/>
          <w:sz w:val="24"/>
          <w:szCs w:val="24"/>
        </w:rPr>
        <w:t xml:space="preserve"> pod numerem </w:t>
      </w:r>
      <w:r w:rsidRPr="00807C6D">
        <w:rPr>
          <w:rStyle w:val="Teksttreci"/>
          <w:sz w:val="24"/>
          <w:szCs w:val="24"/>
        </w:rPr>
        <w:t>KBZ.271</w:t>
      </w:r>
      <w:r w:rsidR="007C7AC5" w:rsidRPr="00807C6D">
        <w:rPr>
          <w:rStyle w:val="Teksttreci"/>
          <w:sz w:val="24"/>
          <w:szCs w:val="24"/>
        </w:rPr>
        <w:t>………</w:t>
      </w:r>
      <w:r w:rsidRPr="00807C6D">
        <w:rPr>
          <w:rStyle w:val="Teksttreci"/>
          <w:sz w:val="24"/>
          <w:szCs w:val="24"/>
        </w:rPr>
        <w:t>.202</w:t>
      </w:r>
      <w:r w:rsidR="007C7AC5" w:rsidRPr="00807C6D">
        <w:rPr>
          <w:rStyle w:val="Teksttreci"/>
          <w:sz w:val="24"/>
          <w:szCs w:val="24"/>
        </w:rPr>
        <w:t>5</w:t>
      </w:r>
      <w:r w:rsidRPr="00807C6D">
        <w:rPr>
          <w:rStyle w:val="Teksttreci"/>
          <w:sz w:val="24"/>
          <w:szCs w:val="24"/>
        </w:rPr>
        <w:t xml:space="preserve"> (OS.3037.</w:t>
      </w:r>
      <w:r w:rsidR="007C7AC5" w:rsidRPr="00807C6D">
        <w:rPr>
          <w:rStyle w:val="Teksttreci"/>
          <w:sz w:val="24"/>
          <w:szCs w:val="24"/>
        </w:rPr>
        <w:t>8</w:t>
      </w:r>
      <w:r w:rsidRPr="00807C6D">
        <w:rPr>
          <w:rStyle w:val="Teksttreci"/>
          <w:sz w:val="24"/>
          <w:szCs w:val="24"/>
        </w:rPr>
        <w:t>.202</w:t>
      </w:r>
      <w:r w:rsidR="007C7AC5" w:rsidRPr="00807C6D">
        <w:rPr>
          <w:rStyle w:val="Teksttreci"/>
          <w:sz w:val="24"/>
          <w:szCs w:val="24"/>
        </w:rPr>
        <w:t>5</w:t>
      </w:r>
      <w:r w:rsidRPr="00807C6D">
        <w:rPr>
          <w:rStyle w:val="Teksttreci"/>
          <w:sz w:val="24"/>
          <w:szCs w:val="24"/>
        </w:rPr>
        <w:t>) na</w:t>
      </w:r>
      <w:r w:rsidR="00A15C21" w:rsidRPr="00807C6D">
        <w:rPr>
          <w:rStyle w:val="Teksttreci"/>
          <w:sz w:val="24"/>
          <w:szCs w:val="24"/>
        </w:rPr>
        <w:t>:</w:t>
      </w:r>
      <w:r w:rsidRPr="00807C6D">
        <w:rPr>
          <w:rStyle w:val="Teksttreci"/>
          <w:sz w:val="24"/>
          <w:szCs w:val="24"/>
        </w:rPr>
        <w:t xml:space="preserve"> </w:t>
      </w:r>
      <w:r w:rsidR="0027691D" w:rsidRPr="005D0607">
        <w:rPr>
          <w:rStyle w:val="Teksttreci"/>
          <w:b/>
          <w:bCs/>
          <w:sz w:val="24"/>
          <w:szCs w:val="24"/>
        </w:rPr>
        <w:t>usługę archiwizacyjną</w:t>
      </w:r>
      <w:r w:rsidR="00F66652" w:rsidRPr="005D0607">
        <w:rPr>
          <w:rStyle w:val="Teksttreci"/>
          <w:b/>
          <w:bCs/>
          <w:sz w:val="24"/>
          <w:szCs w:val="24"/>
        </w:rPr>
        <w:t xml:space="preserve"> – konserwacja (naprawa) </w:t>
      </w:r>
      <w:r w:rsidR="00F66652" w:rsidRPr="005D0607">
        <w:rPr>
          <w:b/>
          <w:bCs/>
          <w:sz w:val="24"/>
          <w:szCs w:val="24"/>
        </w:rPr>
        <w:t>kopert dowodowych oraz opracowanie zbioru akt w postaci kart kontroli ewidencji ruchu ludności (lit. od K do Ż</w:t>
      </w:r>
      <w:r w:rsidR="00F66652" w:rsidRPr="00F66652">
        <w:rPr>
          <w:sz w:val="24"/>
          <w:szCs w:val="24"/>
        </w:rPr>
        <w:t>)</w:t>
      </w:r>
      <w:r w:rsidR="00F66652">
        <w:rPr>
          <w:sz w:val="24"/>
          <w:szCs w:val="24"/>
        </w:rPr>
        <w:t xml:space="preserve">, </w:t>
      </w:r>
      <w:r w:rsidR="00F66652" w:rsidRPr="005D0607">
        <w:rPr>
          <w:b/>
          <w:bCs/>
          <w:sz w:val="24"/>
          <w:szCs w:val="24"/>
        </w:rPr>
        <w:t xml:space="preserve">część </w:t>
      </w:r>
      <w:r w:rsidR="005D0607" w:rsidRPr="005D0607">
        <w:rPr>
          <w:b/>
          <w:bCs/>
          <w:sz w:val="24"/>
          <w:szCs w:val="24"/>
        </w:rPr>
        <w:t>I</w:t>
      </w:r>
      <w:r w:rsidR="00D06C84">
        <w:rPr>
          <w:b/>
          <w:bCs/>
          <w:sz w:val="24"/>
          <w:szCs w:val="24"/>
        </w:rPr>
        <w:t>I</w:t>
      </w:r>
      <w:r w:rsidR="00F66652">
        <w:rPr>
          <w:sz w:val="24"/>
          <w:szCs w:val="24"/>
        </w:rPr>
        <w:t xml:space="preserve"> dot. </w:t>
      </w:r>
      <w:r w:rsidR="00D06C84">
        <w:rPr>
          <w:sz w:val="24"/>
          <w:szCs w:val="24"/>
        </w:rPr>
        <w:t>opracowania zbioru akt w postaci kart kontroli ewidencji ruchu ludności (lit. od K do Ż)</w:t>
      </w:r>
      <w:r w:rsidR="00F66652" w:rsidRPr="00F66652">
        <w:rPr>
          <w:sz w:val="24"/>
          <w:szCs w:val="24"/>
        </w:rPr>
        <w:t>.</w:t>
      </w:r>
      <w:r w:rsidR="0027691D" w:rsidRPr="00807C6D">
        <w:rPr>
          <w:rStyle w:val="Teksttreci"/>
          <w:sz w:val="24"/>
          <w:szCs w:val="24"/>
        </w:rPr>
        <w:t xml:space="preserve"> (</w:t>
      </w:r>
      <w:r w:rsidR="00F66652">
        <w:rPr>
          <w:rStyle w:val="Teksttreci"/>
          <w:sz w:val="24"/>
          <w:szCs w:val="24"/>
        </w:rPr>
        <w:t>P</w:t>
      </w:r>
      <w:r w:rsidR="0027691D" w:rsidRPr="00807C6D">
        <w:rPr>
          <w:rStyle w:val="Teksttreci"/>
          <w:sz w:val="24"/>
          <w:szCs w:val="24"/>
        </w:rPr>
        <w:t xml:space="preserve">ełna nazwa zadania: </w:t>
      </w:r>
      <w:r w:rsidR="00A15C21" w:rsidRPr="00807C6D">
        <w:rPr>
          <w:rStyle w:val="Teksttreci"/>
          <w:sz w:val="24"/>
          <w:szCs w:val="24"/>
        </w:rPr>
        <w:t>„A</w:t>
      </w:r>
      <w:r w:rsidR="00A15C21" w:rsidRPr="00807C6D">
        <w:rPr>
          <w:sz w:val="24"/>
          <w:szCs w:val="24"/>
        </w:rPr>
        <w:t>rchiwizacj</w:t>
      </w:r>
      <w:r w:rsidR="005D0607">
        <w:rPr>
          <w:sz w:val="24"/>
          <w:szCs w:val="24"/>
        </w:rPr>
        <w:t>a</w:t>
      </w:r>
      <w:r w:rsidR="00A15C21" w:rsidRPr="00807C6D">
        <w:rPr>
          <w:sz w:val="24"/>
          <w:szCs w:val="24"/>
        </w:rPr>
        <w:t xml:space="preserve"> i renowacj</w:t>
      </w:r>
      <w:r w:rsidR="005D0607">
        <w:rPr>
          <w:sz w:val="24"/>
          <w:szCs w:val="24"/>
        </w:rPr>
        <w:t>a</w:t>
      </w:r>
      <w:r w:rsidR="00A15C21" w:rsidRPr="00807C6D">
        <w:rPr>
          <w:sz w:val="24"/>
          <w:szCs w:val="24"/>
        </w:rPr>
        <w:t xml:space="preserve"> ksiąg meldunkowych, kart osobowych mieszkańców (KOM) oraz kopert dowodowych pozostających </w:t>
      </w:r>
      <w:r w:rsidR="004D2DA6">
        <w:rPr>
          <w:sz w:val="24"/>
          <w:szCs w:val="24"/>
        </w:rPr>
        <w:t xml:space="preserve"> </w:t>
      </w:r>
      <w:r w:rsidR="00A15C21" w:rsidRPr="00807C6D">
        <w:rPr>
          <w:sz w:val="24"/>
          <w:szCs w:val="24"/>
        </w:rPr>
        <w:t xml:space="preserve">w zasobach organów gmin w 2025 roku” – </w:t>
      </w:r>
      <w:r w:rsidR="00D06C84">
        <w:rPr>
          <w:sz w:val="24"/>
          <w:szCs w:val="24"/>
        </w:rPr>
        <w:t>opracowanie zbioru akt w postaci kart kontroli ewidencji ruchu ludności</w:t>
      </w:r>
      <w:r w:rsidRPr="00807C6D">
        <w:rPr>
          <w:rStyle w:val="Teksttreci"/>
          <w:sz w:val="24"/>
          <w:szCs w:val="24"/>
        </w:rPr>
        <w:t>.</w:t>
      </w:r>
    </w:p>
    <w:p w14:paraId="5B1E6D7B" w14:textId="77777777" w:rsidR="008B4A1A" w:rsidRDefault="008B4A1A" w:rsidP="008B4A1A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</w:p>
    <w:p w14:paraId="62F6CA88" w14:textId="13BD2AC4" w:rsidR="00B36A34" w:rsidRPr="00807C6D" w:rsidRDefault="00F41E35" w:rsidP="008B4A1A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807C6D">
        <w:rPr>
          <w:rStyle w:val="Teksttreci"/>
          <w:b/>
          <w:bCs/>
          <w:sz w:val="24"/>
          <w:szCs w:val="24"/>
        </w:rPr>
        <w:t>§1</w:t>
      </w:r>
    </w:p>
    <w:p w14:paraId="3C72F948" w14:textId="77777777" w:rsidR="00006BC5" w:rsidRDefault="00006BC5" w:rsidP="008B4A1A">
      <w:pPr>
        <w:jc w:val="center"/>
        <w:rPr>
          <w:rFonts w:ascii="Times New Roman" w:hAnsi="Times New Roman" w:cs="Times New Roman"/>
          <w:b/>
          <w:bCs/>
        </w:rPr>
      </w:pPr>
      <w:r w:rsidRPr="00807C6D">
        <w:rPr>
          <w:rFonts w:ascii="Times New Roman" w:hAnsi="Times New Roman" w:cs="Times New Roman"/>
          <w:b/>
          <w:bCs/>
        </w:rPr>
        <w:t>Przedmiot umowy</w:t>
      </w:r>
    </w:p>
    <w:p w14:paraId="6E06694C" w14:textId="77777777" w:rsidR="008B4A1A" w:rsidRPr="00807C6D" w:rsidRDefault="008B4A1A" w:rsidP="008B4A1A">
      <w:pPr>
        <w:jc w:val="center"/>
        <w:rPr>
          <w:rFonts w:ascii="Times New Roman" w:hAnsi="Times New Roman" w:cs="Times New Roman"/>
          <w:b/>
          <w:bCs/>
        </w:rPr>
      </w:pPr>
    </w:p>
    <w:p w14:paraId="7AF39EC6" w14:textId="77777777" w:rsidR="00D06C84" w:rsidRPr="006750B3" w:rsidRDefault="00D06C84" w:rsidP="00D06C84">
      <w:pPr>
        <w:pStyle w:val="Teksttreci0"/>
        <w:numPr>
          <w:ilvl w:val="0"/>
          <w:numId w:val="1"/>
        </w:numPr>
        <w:tabs>
          <w:tab w:val="left" w:pos="284"/>
        </w:tabs>
        <w:spacing w:line="360" w:lineRule="auto"/>
        <w:rPr>
          <w:sz w:val="24"/>
          <w:szCs w:val="24"/>
        </w:rPr>
      </w:pPr>
      <w:r w:rsidRPr="006750B3">
        <w:rPr>
          <w:rStyle w:val="Teksttreci"/>
          <w:sz w:val="24"/>
          <w:szCs w:val="24"/>
        </w:rPr>
        <w:t>Zamawiający zleca, a Wykonawca zobowiązuje się do:</w:t>
      </w:r>
    </w:p>
    <w:p w14:paraId="6F1EF91A" w14:textId="77777777" w:rsidR="00D06C84" w:rsidRPr="006750B3" w:rsidRDefault="00D06C84" w:rsidP="00D06C84">
      <w:pPr>
        <w:pStyle w:val="Teksttreci0"/>
        <w:spacing w:line="360" w:lineRule="auto"/>
        <w:ind w:left="709" w:hanging="425"/>
        <w:jc w:val="both"/>
        <w:rPr>
          <w:sz w:val="24"/>
          <w:szCs w:val="24"/>
        </w:rPr>
      </w:pPr>
      <w:r w:rsidRPr="006750B3">
        <w:rPr>
          <w:rStyle w:val="Teksttreci"/>
          <w:sz w:val="24"/>
          <w:szCs w:val="24"/>
        </w:rPr>
        <w:t>a) opracowania zbioru akt stanowiących materiały archiwalne, w ilości około 1820 sztuk kart kontroli ewidencji ruchu ludności (od lit. K do Ż) wytypowanych do przekazania w zasób archiwalny Archiwum Państwowego w Katowicach zgodnie z przepisami obowiązującymi w tym zakresie  w Archiwum Państwowym w Katowicach.</w:t>
      </w:r>
    </w:p>
    <w:p w14:paraId="12475F4C" w14:textId="77777777" w:rsidR="00D06C84" w:rsidRPr="006750B3" w:rsidRDefault="00D06C84" w:rsidP="00D06C84">
      <w:pPr>
        <w:pStyle w:val="Teksttreci0"/>
        <w:numPr>
          <w:ilvl w:val="0"/>
          <w:numId w:val="1"/>
        </w:numPr>
        <w:tabs>
          <w:tab w:val="left" w:pos="284"/>
        </w:tabs>
        <w:spacing w:line="360" w:lineRule="auto"/>
        <w:rPr>
          <w:sz w:val="24"/>
          <w:szCs w:val="24"/>
        </w:rPr>
      </w:pPr>
      <w:r w:rsidRPr="006750B3">
        <w:rPr>
          <w:rStyle w:val="Teksttreci"/>
          <w:sz w:val="24"/>
          <w:szCs w:val="24"/>
        </w:rPr>
        <w:t>Zakres prac obejmuje takie czynności jak:</w:t>
      </w:r>
    </w:p>
    <w:p w14:paraId="571F9C08" w14:textId="77777777" w:rsidR="00D06C84" w:rsidRPr="006750B3" w:rsidRDefault="00D06C84" w:rsidP="00D06C84">
      <w:pPr>
        <w:pStyle w:val="Akapitzlist"/>
        <w:numPr>
          <w:ilvl w:val="0"/>
          <w:numId w:val="31"/>
        </w:numPr>
        <w:spacing w:after="0" w:line="360" w:lineRule="auto"/>
        <w:ind w:left="714" w:hanging="357"/>
        <w:jc w:val="both"/>
        <w:rPr>
          <w:sz w:val="24"/>
          <w:szCs w:val="24"/>
          <w:shd w:val="clear" w:color="auto" w:fill="FFFFFF"/>
        </w:rPr>
      </w:pPr>
      <w:r w:rsidRPr="006750B3">
        <w:rPr>
          <w:sz w:val="24"/>
          <w:szCs w:val="24"/>
          <w:shd w:val="clear" w:color="auto" w:fill="FFFFFF"/>
        </w:rPr>
        <w:t>podział opracowywanych akt na zespoły aktowe wg przynależności do określonej jednostki organizacyjnej (zespołu aktowego);</w:t>
      </w:r>
    </w:p>
    <w:p w14:paraId="72B1CC4C" w14:textId="77777777" w:rsidR="00D06C84" w:rsidRPr="006750B3" w:rsidRDefault="00D06C84" w:rsidP="00D06C84">
      <w:pPr>
        <w:pStyle w:val="Akapitzlist"/>
        <w:numPr>
          <w:ilvl w:val="0"/>
          <w:numId w:val="31"/>
        </w:numPr>
        <w:spacing w:after="0" w:line="360" w:lineRule="auto"/>
        <w:jc w:val="both"/>
        <w:rPr>
          <w:sz w:val="24"/>
          <w:szCs w:val="24"/>
          <w:lang w:eastAsia="en-US"/>
        </w:rPr>
      </w:pPr>
      <w:r w:rsidRPr="006750B3">
        <w:rPr>
          <w:sz w:val="24"/>
          <w:szCs w:val="24"/>
          <w:lang w:eastAsia="en-US"/>
        </w:rPr>
        <w:t>systematyzacja, klasyfikacja i kwalifikacja archiwalna poszczególnych jednostek aktowych;</w:t>
      </w:r>
    </w:p>
    <w:p w14:paraId="29F7874E" w14:textId="77777777" w:rsidR="00D06C84" w:rsidRPr="006750B3" w:rsidRDefault="00D06C84" w:rsidP="00D06C84">
      <w:pPr>
        <w:pStyle w:val="Tekstpodstawowy"/>
        <w:numPr>
          <w:ilvl w:val="0"/>
          <w:numId w:val="31"/>
        </w:numPr>
        <w:spacing w:after="0" w:line="360" w:lineRule="auto"/>
        <w:jc w:val="both"/>
        <w:rPr>
          <w:rFonts w:eastAsia="Calibri"/>
          <w:color w:val="000000"/>
          <w:lang w:eastAsia="en-US"/>
        </w:rPr>
      </w:pPr>
      <w:r w:rsidRPr="006750B3">
        <w:rPr>
          <w:rFonts w:eastAsia="Calibri"/>
          <w:color w:val="000000"/>
          <w:lang w:eastAsia="en-US"/>
        </w:rPr>
        <w:t>numeracja stron oraz umieszczenie na końcu koperty etykiety z ilością stron w kopercie;</w:t>
      </w:r>
    </w:p>
    <w:p w14:paraId="180E9361" w14:textId="77777777" w:rsidR="00D06C84" w:rsidRPr="006750B3" w:rsidRDefault="00D06C84" w:rsidP="00D06C84">
      <w:pPr>
        <w:pStyle w:val="Tekstpodstawowy"/>
        <w:numPr>
          <w:ilvl w:val="0"/>
          <w:numId w:val="31"/>
        </w:numPr>
        <w:spacing w:after="0" w:line="360" w:lineRule="auto"/>
        <w:jc w:val="both"/>
        <w:rPr>
          <w:rFonts w:eastAsia="Calibri"/>
          <w:color w:val="000000"/>
          <w:lang w:eastAsia="en-US"/>
        </w:rPr>
      </w:pPr>
      <w:r w:rsidRPr="006750B3">
        <w:rPr>
          <w:rFonts w:eastAsia="Calibri"/>
          <w:color w:val="000000"/>
          <w:lang w:eastAsia="en-US"/>
        </w:rPr>
        <w:lastRenderedPageBreak/>
        <w:t xml:space="preserve"> zapakowanie akt w koperty bezkwasowe, a następnie w pudła bezkwasowe;</w:t>
      </w:r>
    </w:p>
    <w:p w14:paraId="0238B421" w14:textId="77777777" w:rsidR="00D06C84" w:rsidRPr="006750B3" w:rsidRDefault="00D06C84" w:rsidP="00D06C84">
      <w:pPr>
        <w:pStyle w:val="Tekstpodstawowy"/>
        <w:numPr>
          <w:ilvl w:val="0"/>
          <w:numId w:val="31"/>
        </w:numPr>
        <w:spacing w:after="0" w:line="360" w:lineRule="auto"/>
        <w:jc w:val="both"/>
        <w:rPr>
          <w:rFonts w:eastAsia="Calibri"/>
          <w:color w:val="000000"/>
          <w:lang w:eastAsia="en-US"/>
        </w:rPr>
      </w:pPr>
      <w:r w:rsidRPr="006750B3">
        <w:rPr>
          <w:rFonts w:eastAsia="Calibri"/>
          <w:color w:val="000000"/>
          <w:lang w:eastAsia="en-US"/>
        </w:rPr>
        <w:t xml:space="preserve"> umieszczenie na kopertach / pudłach etykiet z poprawnymi danymi: nazwą zespołu aktowego, tytułem koperty, datami skrajnymi i sygnaturą archiwalną (po ustaleniu </w:t>
      </w:r>
      <w:r>
        <w:rPr>
          <w:rFonts w:eastAsia="Calibri"/>
          <w:color w:val="000000"/>
          <w:lang w:eastAsia="en-US"/>
        </w:rPr>
        <w:t xml:space="preserve">                         </w:t>
      </w:r>
      <w:r w:rsidRPr="006750B3">
        <w:rPr>
          <w:rFonts w:eastAsia="Calibri"/>
          <w:color w:val="000000"/>
          <w:lang w:eastAsia="en-US"/>
        </w:rPr>
        <w:t>z Archiwum Państwowym);</w:t>
      </w:r>
    </w:p>
    <w:p w14:paraId="5462F8D4" w14:textId="77777777" w:rsidR="00D06C84" w:rsidRPr="006750B3" w:rsidRDefault="00D06C84" w:rsidP="00D06C84">
      <w:pPr>
        <w:pStyle w:val="Tekstpodstawowy"/>
        <w:numPr>
          <w:ilvl w:val="0"/>
          <w:numId w:val="31"/>
        </w:numPr>
        <w:spacing w:after="0" w:line="360" w:lineRule="auto"/>
        <w:jc w:val="both"/>
        <w:rPr>
          <w:rFonts w:eastAsia="Calibri"/>
          <w:color w:val="000000"/>
          <w:lang w:eastAsia="en-US"/>
        </w:rPr>
      </w:pPr>
      <w:r w:rsidRPr="006750B3">
        <w:rPr>
          <w:rFonts w:eastAsia="Calibri"/>
          <w:color w:val="000000"/>
          <w:lang w:eastAsia="en-US"/>
        </w:rPr>
        <w:t xml:space="preserve"> umieszczenie kopert w pudłach zbiorczych bezkwasowych, naklejenie etykiet z nazwą zespołu aktowego oraz sygnaturą archiwalną na dwa boki pudła;</w:t>
      </w:r>
    </w:p>
    <w:p w14:paraId="73F0C89D" w14:textId="77777777" w:rsidR="00D06C84" w:rsidRPr="006750B3" w:rsidRDefault="00D06C84" w:rsidP="00D06C84">
      <w:pPr>
        <w:pStyle w:val="Tekstpodstawowy"/>
        <w:numPr>
          <w:ilvl w:val="0"/>
          <w:numId w:val="31"/>
        </w:numPr>
        <w:spacing w:after="0" w:line="360" w:lineRule="auto"/>
        <w:jc w:val="both"/>
        <w:rPr>
          <w:rFonts w:eastAsia="Calibri"/>
          <w:color w:val="000000"/>
          <w:lang w:eastAsia="en-US"/>
        </w:rPr>
      </w:pPr>
      <w:r w:rsidRPr="006750B3">
        <w:rPr>
          <w:rFonts w:eastAsia="Calibri"/>
          <w:color w:val="000000"/>
          <w:lang w:eastAsia="en-US"/>
        </w:rPr>
        <w:t xml:space="preserve">Wykonanie spisu zdawczo – odbiorczego akt na arkuszu </w:t>
      </w:r>
      <w:proofErr w:type="spellStart"/>
      <w:r w:rsidRPr="006750B3">
        <w:rPr>
          <w:rFonts w:eastAsia="Calibri"/>
          <w:color w:val="000000"/>
          <w:lang w:eastAsia="en-US"/>
        </w:rPr>
        <w:t>excel</w:t>
      </w:r>
      <w:proofErr w:type="spellEnd"/>
      <w:r w:rsidRPr="006750B3">
        <w:rPr>
          <w:rFonts w:eastAsia="Calibri"/>
          <w:color w:val="000000"/>
          <w:lang w:eastAsia="en-US"/>
        </w:rPr>
        <w:t>, w którym znajdują się rubryki: lp., sygnatura akt, tytuł teczki zawierający: nazwisko i imię mieszkańca, imię ojca, datę urodzenia oraz daty skrajne, miejsce zamieszkania (ulica), uwagi i liczbę stron (poza wydrukiem);</w:t>
      </w:r>
    </w:p>
    <w:p w14:paraId="774D1995" w14:textId="77777777" w:rsidR="00D06C84" w:rsidRPr="006750B3" w:rsidRDefault="00D06C84" w:rsidP="00D06C84">
      <w:pPr>
        <w:pStyle w:val="Tekstpodstawowy"/>
        <w:numPr>
          <w:ilvl w:val="0"/>
          <w:numId w:val="31"/>
        </w:numPr>
        <w:spacing w:after="0" w:line="360" w:lineRule="auto"/>
        <w:jc w:val="both"/>
        <w:rPr>
          <w:rFonts w:eastAsia="Calibri"/>
          <w:color w:val="000000"/>
          <w:lang w:eastAsia="en-US"/>
        </w:rPr>
      </w:pPr>
      <w:r w:rsidRPr="006750B3">
        <w:rPr>
          <w:rFonts w:eastAsia="Calibri"/>
          <w:color w:val="000000"/>
          <w:lang w:eastAsia="en-US"/>
        </w:rPr>
        <w:t xml:space="preserve"> wykonanie w wersji papierowej czterech egzemplarzy spisów zdawczo – odbiorczych opracowanych akt;</w:t>
      </w:r>
    </w:p>
    <w:p w14:paraId="63DB4E5B" w14:textId="77777777" w:rsidR="00D06C84" w:rsidRPr="006750B3" w:rsidRDefault="00D06C84" w:rsidP="00D06C84">
      <w:pPr>
        <w:pStyle w:val="Tekstpodstawowy"/>
        <w:numPr>
          <w:ilvl w:val="0"/>
          <w:numId w:val="31"/>
        </w:numPr>
        <w:spacing w:after="0" w:line="360" w:lineRule="auto"/>
        <w:jc w:val="both"/>
        <w:rPr>
          <w:rFonts w:eastAsia="Calibri"/>
          <w:color w:val="000000"/>
          <w:lang w:eastAsia="en-US"/>
        </w:rPr>
      </w:pPr>
      <w:r w:rsidRPr="006750B3">
        <w:rPr>
          <w:rFonts w:eastAsia="Calibri"/>
          <w:color w:val="000000"/>
          <w:lang w:eastAsia="en-US"/>
        </w:rPr>
        <w:t>Wykonanie dla Archiwum Państwowego w Katowicach notatki dotyczącej sposobu opracowania zbioru kart ewidencji kontroli ruchu ludności wraz z informacjami uzyskanymi przy opracowaniu akt o nietypowych zapisach w kartach ewidencyjnych mówiących o wartości historycznej dokumentacji;</w:t>
      </w:r>
    </w:p>
    <w:p w14:paraId="6F59E22E" w14:textId="77777777" w:rsidR="00D06C84" w:rsidRPr="006750B3" w:rsidRDefault="00D06C84" w:rsidP="00D06C84">
      <w:pPr>
        <w:pStyle w:val="Tekstpodstawowy"/>
        <w:numPr>
          <w:ilvl w:val="0"/>
          <w:numId w:val="31"/>
        </w:numPr>
        <w:suppressAutoHyphens/>
        <w:spacing w:after="0" w:line="360" w:lineRule="auto"/>
        <w:jc w:val="both"/>
      </w:pPr>
      <w:r w:rsidRPr="006750B3">
        <w:t>koszty materiałów archiwizacyjnych tj. pudeł bezkwasowych oraz kopert bezkwasowych leży stronie Zamawiającego. Pozostałe materiały niezbędne do wykonania usługi zapewnia Wykonawca;</w:t>
      </w:r>
    </w:p>
    <w:p w14:paraId="6646F8D8" w14:textId="77777777" w:rsidR="00D06C84" w:rsidRPr="006750B3" w:rsidRDefault="00D06C84" w:rsidP="00D06C84">
      <w:pPr>
        <w:pStyle w:val="Teksttreci0"/>
        <w:numPr>
          <w:ilvl w:val="0"/>
          <w:numId w:val="31"/>
        </w:numPr>
        <w:tabs>
          <w:tab w:val="left" w:pos="734"/>
        </w:tabs>
        <w:spacing w:line="360" w:lineRule="auto"/>
        <w:jc w:val="both"/>
        <w:rPr>
          <w:sz w:val="24"/>
          <w:szCs w:val="24"/>
        </w:rPr>
      </w:pPr>
      <w:r w:rsidRPr="006750B3">
        <w:rPr>
          <w:rStyle w:val="Teksttreci"/>
          <w:sz w:val="24"/>
          <w:szCs w:val="24"/>
        </w:rPr>
        <w:t>Wykonawca we własnym zakresie odbierze karty ewidencji ruchu ludności do swojej siedziby i po wykonaniu prac (wykonaniu usługi) dostarczy je własnym transportem i na własny koszt do Urzędu Miasta i Gminy w Olkuszu. Rynek 1, 32 – 300 Olkusz;</w:t>
      </w:r>
    </w:p>
    <w:p w14:paraId="4BC5534E" w14:textId="77777777" w:rsidR="00D06C84" w:rsidRPr="006750B3" w:rsidRDefault="00D06C84" w:rsidP="00D06C84">
      <w:pPr>
        <w:pStyle w:val="Teksttreci0"/>
        <w:numPr>
          <w:ilvl w:val="0"/>
          <w:numId w:val="31"/>
        </w:numPr>
        <w:tabs>
          <w:tab w:val="left" w:pos="694"/>
        </w:tabs>
        <w:spacing w:line="360" w:lineRule="auto"/>
        <w:jc w:val="both"/>
        <w:rPr>
          <w:rStyle w:val="Teksttreci"/>
          <w:sz w:val="24"/>
          <w:szCs w:val="24"/>
        </w:rPr>
      </w:pPr>
      <w:r w:rsidRPr="006750B3">
        <w:rPr>
          <w:rStyle w:val="Teksttreci"/>
          <w:sz w:val="24"/>
          <w:szCs w:val="24"/>
        </w:rPr>
        <w:t>Wykonawca zobowiązuje się do wykonania usługi i oświadcza, że dysponuje zapleczem technicznym niezbędnym do jej świadczenia oraz pracownikami posiadającymi odpowiednie kwalifikacje, a usługa wykonana będzie z zachowaniem należytej staranności wymaganej dla tego rodzaju działalności;</w:t>
      </w:r>
    </w:p>
    <w:p w14:paraId="6C19B332" w14:textId="77777777" w:rsidR="00D06C84" w:rsidRPr="006750B3" w:rsidRDefault="00D06C84" w:rsidP="00D06C84">
      <w:pPr>
        <w:pStyle w:val="Teksttreci0"/>
        <w:numPr>
          <w:ilvl w:val="0"/>
          <w:numId w:val="31"/>
        </w:numPr>
        <w:tabs>
          <w:tab w:val="left" w:pos="694"/>
        </w:tabs>
        <w:spacing w:line="360" w:lineRule="auto"/>
        <w:jc w:val="both"/>
        <w:rPr>
          <w:rStyle w:val="Teksttreci"/>
          <w:sz w:val="24"/>
          <w:szCs w:val="24"/>
        </w:rPr>
      </w:pPr>
      <w:r w:rsidRPr="006750B3">
        <w:rPr>
          <w:rStyle w:val="Teksttreci"/>
          <w:sz w:val="24"/>
          <w:szCs w:val="24"/>
        </w:rPr>
        <w:t>W czasie realizacji usługi będą odbywać się ekspertyzy archiwalne przeprowadzane przez pracowników Archiwum Państwowego w Katowicach. W razie stwierdzenia nieprawidłowości w wykonywaniu usługi, Zleceniobiorca na własny koszt zobowiązany będzie do usunięcia wszelkich stwierdzonych nieprawidłowości.</w:t>
      </w:r>
    </w:p>
    <w:p w14:paraId="17C851AD" w14:textId="77777777" w:rsidR="008C73F6" w:rsidRDefault="008C73F6" w:rsidP="008C73F6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</w:p>
    <w:p w14:paraId="4D3BDA3E" w14:textId="77777777" w:rsidR="00D06C84" w:rsidRDefault="00D06C84" w:rsidP="008C73F6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</w:p>
    <w:p w14:paraId="738C786D" w14:textId="0489066E" w:rsidR="00B36A34" w:rsidRPr="00807C6D" w:rsidRDefault="00F41E35" w:rsidP="008C73F6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807C6D">
        <w:rPr>
          <w:rStyle w:val="Teksttreci"/>
          <w:b/>
          <w:bCs/>
          <w:sz w:val="24"/>
          <w:szCs w:val="24"/>
        </w:rPr>
        <w:t>§2</w:t>
      </w:r>
    </w:p>
    <w:p w14:paraId="39E6F9CE" w14:textId="36A4A3FB" w:rsidR="00006BC5" w:rsidRPr="00807C6D" w:rsidRDefault="00006BC5" w:rsidP="004E7F99">
      <w:pPr>
        <w:pStyle w:val="Teksttreci0"/>
        <w:spacing w:after="280" w:line="276" w:lineRule="auto"/>
        <w:jc w:val="center"/>
        <w:rPr>
          <w:b/>
          <w:bCs/>
          <w:sz w:val="24"/>
          <w:szCs w:val="24"/>
        </w:rPr>
      </w:pPr>
      <w:r w:rsidRPr="00807C6D">
        <w:rPr>
          <w:rStyle w:val="Teksttreci"/>
          <w:b/>
          <w:bCs/>
          <w:sz w:val="24"/>
          <w:szCs w:val="24"/>
        </w:rPr>
        <w:lastRenderedPageBreak/>
        <w:t>Obowiązki Wykonawcy</w:t>
      </w:r>
    </w:p>
    <w:p w14:paraId="6EF4D8E4" w14:textId="4BE39908" w:rsidR="00B36A34" w:rsidRDefault="00F41E35" w:rsidP="008B4A1A">
      <w:pPr>
        <w:pStyle w:val="Teksttreci0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>Miejsce wykonania przedmiotu zlecenia: ze względu na specyfikę prac, usługa zostanie wykonana w siedzibie Wykonawcy</w:t>
      </w:r>
      <w:r w:rsidR="0027691D" w:rsidRPr="00807C6D">
        <w:rPr>
          <w:rStyle w:val="Teksttreci"/>
          <w:sz w:val="24"/>
          <w:szCs w:val="24"/>
        </w:rPr>
        <w:t xml:space="preserve">, tj. </w:t>
      </w:r>
      <w:r w:rsidR="00C310FF">
        <w:rPr>
          <w:rStyle w:val="Teksttreci"/>
          <w:sz w:val="24"/>
          <w:szCs w:val="24"/>
        </w:rPr>
        <w:t>………………………………………………………..</w:t>
      </w:r>
      <w:r w:rsidR="008B4A1A">
        <w:rPr>
          <w:rStyle w:val="Teksttreci"/>
          <w:sz w:val="24"/>
          <w:szCs w:val="24"/>
        </w:rPr>
        <w:t>.</w:t>
      </w:r>
    </w:p>
    <w:p w14:paraId="4231A73A" w14:textId="305F920D" w:rsidR="00B36A34" w:rsidRDefault="00F41E35" w:rsidP="00F41E35">
      <w:pPr>
        <w:pStyle w:val="Teksttreci0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8B4A1A">
        <w:rPr>
          <w:rStyle w:val="Teksttreci"/>
          <w:sz w:val="24"/>
          <w:szCs w:val="24"/>
        </w:rPr>
        <w:t xml:space="preserve">Wykonawca we własnym zakresie odbierze koperty dowodowe do swojej siedziby i po wykonaniu prac (wykonaniu usługi) dostarczy je własnym transportem i na własny koszt do Urzędu Miasta </w:t>
      </w:r>
      <w:r w:rsidR="00CE7553" w:rsidRPr="008B4A1A">
        <w:rPr>
          <w:rStyle w:val="Teksttreci"/>
          <w:sz w:val="24"/>
          <w:szCs w:val="24"/>
        </w:rPr>
        <w:t xml:space="preserve"> </w:t>
      </w:r>
      <w:r w:rsidRPr="008B4A1A">
        <w:rPr>
          <w:rStyle w:val="Teksttreci"/>
          <w:sz w:val="24"/>
          <w:szCs w:val="24"/>
        </w:rPr>
        <w:t>i Gminy w Olkuszu</w:t>
      </w:r>
      <w:r w:rsidR="009E5AA9">
        <w:rPr>
          <w:rStyle w:val="Teksttreci"/>
          <w:sz w:val="24"/>
          <w:szCs w:val="24"/>
        </w:rPr>
        <w:t xml:space="preserve">, </w:t>
      </w:r>
      <w:r w:rsidRPr="008B4A1A">
        <w:rPr>
          <w:rStyle w:val="Teksttreci"/>
          <w:sz w:val="24"/>
          <w:szCs w:val="24"/>
        </w:rPr>
        <w:t xml:space="preserve"> Rynek 1, 32 </w:t>
      </w:r>
      <w:r w:rsidR="00CE7553" w:rsidRPr="008B4A1A">
        <w:rPr>
          <w:rStyle w:val="Teksttreci"/>
          <w:sz w:val="24"/>
          <w:szCs w:val="24"/>
        </w:rPr>
        <w:t>–</w:t>
      </w:r>
      <w:r w:rsidRPr="008B4A1A">
        <w:rPr>
          <w:rStyle w:val="Teksttreci"/>
          <w:sz w:val="24"/>
          <w:szCs w:val="24"/>
        </w:rPr>
        <w:t xml:space="preserve"> 300 Olkusz.</w:t>
      </w:r>
    </w:p>
    <w:p w14:paraId="05E9346A" w14:textId="1C6A798E" w:rsidR="00B36A34" w:rsidRDefault="00F41E35" w:rsidP="00F41E35">
      <w:pPr>
        <w:pStyle w:val="Teksttreci0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F41E35">
        <w:rPr>
          <w:rStyle w:val="Teksttreci"/>
          <w:sz w:val="24"/>
          <w:szCs w:val="24"/>
        </w:rPr>
        <w:t>Niezbędne do realizacji usługi materiały zapewnia Wykonawca (poza bezkwasowymi kopertami formatu A4</w:t>
      </w:r>
      <w:r w:rsidR="00605275" w:rsidRPr="00F41E35">
        <w:rPr>
          <w:rStyle w:val="Teksttreci"/>
          <w:sz w:val="24"/>
          <w:szCs w:val="24"/>
        </w:rPr>
        <w:t xml:space="preserve"> i pudłami bezkwasowymi</w:t>
      </w:r>
      <w:r w:rsidRPr="00F41E35">
        <w:rPr>
          <w:rStyle w:val="Teksttreci"/>
          <w:sz w:val="24"/>
          <w:szCs w:val="24"/>
        </w:rPr>
        <w:t>, które dostarczy Zamawiający).</w:t>
      </w:r>
    </w:p>
    <w:p w14:paraId="19C6A9C9" w14:textId="77777777" w:rsidR="005D0607" w:rsidRPr="00C310FF" w:rsidRDefault="005D0607" w:rsidP="005D0607">
      <w:pPr>
        <w:pStyle w:val="Teksttreci0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C310FF">
        <w:rPr>
          <w:sz w:val="24"/>
          <w:szCs w:val="24"/>
        </w:rPr>
        <w:t>Wykonawca zobowiązuje się do wykonania usługi i oświadcza, że dysponuje zapleczem technicznym niezbędnym do jej świadczenia oraz pracownikami posiadającymi odpowiednie kwalifikacje, a usługa wykonana będzie z zachowaniem należytej staranności wymaganej dla tego rodzaju działalności.</w:t>
      </w:r>
    </w:p>
    <w:p w14:paraId="756C497A" w14:textId="77777777" w:rsidR="005D0607" w:rsidRPr="00C310FF" w:rsidRDefault="005D0607" w:rsidP="005D0607">
      <w:pPr>
        <w:pStyle w:val="Teksttreci0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C310FF">
        <w:rPr>
          <w:sz w:val="24"/>
          <w:szCs w:val="24"/>
        </w:rPr>
        <w:t>Wykonawca ponosi pełną odpowiedzialność za powierzone akta od chwili ich protokolarnego przejęcia do chwili ich protokolarnego zwrotu i dołoży wszelkiej staranności, aby zapewnić ich zwrot w stanie nie pogorszonym. Wykonawca będzie zobowiązany do pokrycia wszystkich szkód poniesionych przez Zamawiającego lub osoby trzecie, powstałych w czasie wykonywania niniejszej umowy z przyczyn leżących po stronie Wykonawcy.</w:t>
      </w:r>
    </w:p>
    <w:p w14:paraId="564BB5C5" w14:textId="77777777" w:rsidR="005D0607" w:rsidRPr="00C310FF" w:rsidRDefault="005D0607" w:rsidP="005D0607">
      <w:pPr>
        <w:pStyle w:val="Teksttreci0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C310FF">
        <w:rPr>
          <w:sz w:val="24"/>
          <w:szCs w:val="24"/>
        </w:rPr>
        <w:t>Wykonawca oświadcza, że dysponuje niezbędnymi uprawnieniami, wiedzą, środkami, wyposażeniem, doświadczeniem i kadrami, które umożliwiają należyte i terminowe wykonanie przedmiotu umowy oraz dołoży najwyższej staranności jakiej można oczekiwać od osób zajmujących się profesjonalnie tego typu działalnością przez cały okres realizacji umowy.</w:t>
      </w:r>
    </w:p>
    <w:p w14:paraId="31892880" w14:textId="2C8EDAE2" w:rsidR="005D0607" w:rsidRPr="00C310FF" w:rsidRDefault="005D0607" w:rsidP="005D0607">
      <w:pPr>
        <w:pStyle w:val="Teksttreci0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C310FF">
        <w:rPr>
          <w:sz w:val="24"/>
          <w:szCs w:val="24"/>
        </w:rPr>
        <w:t>Wszystkie osoby, które będą uczestniczyły ze strony Wykonawcy, jak również ze strony jego współpracowników oraz podwykonawców, jeżeli Wykonawca będzie wykonywał przedmiot umowy przy udziale Podwykonawców, w wykonywaniu czynności przewidzianych w niniejszej umowie posiadają niezbędne kwalifikacje pozwalające na należyte wykonanie przedmiotu umowy.</w:t>
      </w:r>
    </w:p>
    <w:p w14:paraId="75E3797C" w14:textId="58B84674" w:rsidR="005D0607" w:rsidRPr="00C310FF" w:rsidRDefault="005D0607" w:rsidP="005D0607">
      <w:pPr>
        <w:pStyle w:val="Teksttreci0"/>
        <w:numPr>
          <w:ilvl w:val="0"/>
          <w:numId w:val="3"/>
        </w:numPr>
        <w:tabs>
          <w:tab w:val="left" w:pos="426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C310FF">
        <w:rPr>
          <w:sz w:val="24"/>
          <w:szCs w:val="24"/>
        </w:rPr>
        <w:t>Wykonawca odpowiada przed Zamawiającym za wszelkie działania i zaniechania swoich pracowników, jak również innych osób, którymi posługuje się lub przy pomocy</w:t>
      </w:r>
      <w:r w:rsidR="00AF6430">
        <w:rPr>
          <w:sz w:val="24"/>
          <w:szCs w:val="24"/>
        </w:rPr>
        <w:t>,</w:t>
      </w:r>
      <w:r w:rsidRPr="00C310FF">
        <w:rPr>
          <w:sz w:val="24"/>
          <w:szCs w:val="24"/>
        </w:rPr>
        <w:t xml:space="preserve"> których wykonuje przedmiot umowy – jak za działania lub zaniechania własne.</w:t>
      </w:r>
    </w:p>
    <w:p w14:paraId="21F04653" w14:textId="77777777" w:rsidR="005D0607" w:rsidRPr="00F41E35" w:rsidRDefault="005D0607" w:rsidP="005D0607">
      <w:pPr>
        <w:pStyle w:val="Teksttreci0"/>
        <w:tabs>
          <w:tab w:val="left" w:pos="284"/>
        </w:tabs>
        <w:spacing w:line="276" w:lineRule="auto"/>
        <w:ind w:left="284"/>
        <w:jc w:val="both"/>
        <w:rPr>
          <w:sz w:val="24"/>
          <w:szCs w:val="24"/>
        </w:rPr>
      </w:pPr>
    </w:p>
    <w:p w14:paraId="3EEE0D19" w14:textId="367F23F4" w:rsidR="00B36A34" w:rsidRPr="00807C6D" w:rsidRDefault="00F41E35" w:rsidP="008C73F6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807C6D">
        <w:rPr>
          <w:rStyle w:val="Teksttreci"/>
          <w:b/>
          <w:bCs/>
          <w:sz w:val="24"/>
          <w:szCs w:val="24"/>
        </w:rPr>
        <w:t>§3</w:t>
      </w:r>
    </w:p>
    <w:p w14:paraId="32F18662" w14:textId="77777777" w:rsidR="00006BC5" w:rsidRPr="00807C6D" w:rsidRDefault="00006BC5" w:rsidP="007464F8">
      <w:pPr>
        <w:jc w:val="center"/>
        <w:rPr>
          <w:rFonts w:ascii="Times New Roman" w:hAnsi="Times New Roman" w:cs="Times New Roman"/>
          <w:b/>
          <w:bCs/>
        </w:rPr>
      </w:pPr>
      <w:r w:rsidRPr="00807C6D">
        <w:rPr>
          <w:rFonts w:ascii="Times New Roman" w:hAnsi="Times New Roman" w:cs="Times New Roman"/>
          <w:b/>
          <w:bCs/>
        </w:rPr>
        <w:t>Termin wykonania zamówienia</w:t>
      </w:r>
    </w:p>
    <w:p w14:paraId="63484DD1" w14:textId="77777777" w:rsidR="007464F8" w:rsidRPr="00807C6D" w:rsidRDefault="007464F8" w:rsidP="007464F8">
      <w:pPr>
        <w:jc w:val="center"/>
        <w:rPr>
          <w:rFonts w:ascii="Times New Roman" w:hAnsi="Times New Roman" w:cs="Times New Roman"/>
          <w:b/>
          <w:bCs/>
        </w:rPr>
      </w:pPr>
    </w:p>
    <w:p w14:paraId="4D793D8A" w14:textId="5D4BFA0F" w:rsidR="00B36A34" w:rsidRPr="00807C6D" w:rsidRDefault="00F41E35" w:rsidP="004E7F99">
      <w:pPr>
        <w:pStyle w:val="Teksttreci0"/>
        <w:numPr>
          <w:ilvl w:val="0"/>
          <w:numId w:val="4"/>
        </w:numPr>
        <w:tabs>
          <w:tab w:val="left" w:pos="694"/>
        </w:tabs>
        <w:spacing w:line="276" w:lineRule="auto"/>
        <w:ind w:left="640" w:hanging="340"/>
        <w:jc w:val="both"/>
        <w:rPr>
          <w:sz w:val="24"/>
          <w:szCs w:val="24"/>
        </w:rPr>
      </w:pPr>
      <w:r w:rsidRPr="00807C6D">
        <w:rPr>
          <w:rStyle w:val="Teksttreci"/>
          <w:sz w:val="24"/>
          <w:szCs w:val="24"/>
        </w:rPr>
        <w:t xml:space="preserve">Wykonawca zobowiązany jest do wykonania umowy w terminie do dnia </w:t>
      </w:r>
      <w:r w:rsidR="009D3811" w:rsidRPr="00807C6D">
        <w:rPr>
          <w:rStyle w:val="Teksttreci"/>
          <w:sz w:val="24"/>
          <w:szCs w:val="24"/>
        </w:rPr>
        <w:t>……………………….</w:t>
      </w:r>
      <w:r w:rsidRPr="00807C6D">
        <w:rPr>
          <w:rStyle w:val="Teksttreci"/>
          <w:sz w:val="24"/>
          <w:szCs w:val="24"/>
        </w:rPr>
        <w:t>202</w:t>
      </w:r>
      <w:r w:rsidR="00605275" w:rsidRPr="00807C6D">
        <w:rPr>
          <w:rStyle w:val="Teksttreci"/>
          <w:sz w:val="24"/>
          <w:szCs w:val="24"/>
        </w:rPr>
        <w:t>5</w:t>
      </w:r>
      <w:r w:rsidRPr="00807C6D">
        <w:rPr>
          <w:rStyle w:val="Teksttreci"/>
          <w:sz w:val="24"/>
          <w:szCs w:val="24"/>
        </w:rPr>
        <w:t xml:space="preserve"> r.</w:t>
      </w:r>
    </w:p>
    <w:p w14:paraId="03AA34D1" w14:textId="77777777" w:rsidR="005D0607" w:rsidRPr="006750B3" w:rsidRDefault="005D0607" w:rsidP="005D0607">
      <w:pPr>
        <w:pStyle w:val="Teksttreci0"/>
        <w:numPr>
          <w:ilvl w:val="0"/>
          <w:numId w:val="4"/>
        </w:numPr>
        <w:tabs>
          <w:tab w:val="left" w:pos="608"/>
        </w:tabs>
        <w:spacing w:line="276" w:lineRule="auto"/>
        <w:ind w:left="567" w:hanging="287"/>
        <w:jc w:val="both"/>
        <w:rPr>
          <w:rStyle w:val="Teksttreci"/>
          <w:sz w:val="24"/>
          <w:szCs w:val="24"/>
        </w:rPr>
      </w:pPr>
      <w:r w:rsidRPr="006750B3">
        <w:rPr>
          <w:rStyle w:val="Teksttreci"/>
          <w:rFonts w:eastAsia="Microsoft Sans Serif"/>
          <w:sz w:val="24"/>
          <w:szCs w:val="24"/>
        </w:rPr>
        <w:t xml:space="preserve">Wykonawca przystąpi do realizacji umowy nie później niż w terminie 5 dni od dnia jej podpisania i protokolarnego przekazania przez Zamawiającego dokumentacji będącej przedmiotem zamówienia. </w:t>
      </w:r>
    </w:p>
    <w:p w14:paraId="5731A7E4" w14:textId="62975EC2" w:rsidR="00C105D3" w:rsidRPr="00C105D3" w:rsidRDefault="00C46B80" w:rsidP="00E67233">
      <w:pPr>
        <w:pStyle w:val="Teksttreci0"/>
        <w:numPr>
          <w:ilvl w:val="0"/>
          <w:numId w:val="4"/>
        </w:numPr>
        <w:tabs>
          <w:tab w:val="left" w:pos="608"/>
        </w:tabs>
        <w:spacing w:line="276" w:lineRule="auto"/>
        <w:ind w:left="567" w:hanging="283"/>
        <w:jc w:val="both"/>
        <w:rPr>
          <w:rStyle w:val="Teksttreci"/>
          <w:sz w:val="24"/>
          <w:szCs w:val="24"/>
        </w:rPr>
      </w:pPr>
      <w:r w:rsidRPr="00C105D3">
        <w:rPr>
          <w:sz w:val="24"/>
          <w:szCs w:val="24"/>
          <w:lang w:val="x-none" w:eastAsia="x-none"/>
        </w:rPr>
        <w:t>Wykonawca może powierzyć wykonanie części zamówienia podwykonawcy.</w:t>
      </w:r>
      <w:r w:rsidR="00C105D3">
        <w:rPr>
          <w:sz w:val="24"/>
          <w:szCs w:val="24"/>
          <w:lang w:val="x-none" w:eastAsia="x-none"/>
        </w:rPr>
        <w:t xml:space="preserve"> </w:t>
      </w:r>
      <w:r w:rsidRPr="00C105D3">
        <w:rPr>
          <w:sz w:val="24"/>
          <w:szCs w:val="24"/>
          <w:lang w:val="x-none" w:eastAsia="x-none"/>
        </w:rPr>
        <w:t>Wykonawca oświadcza, że wiadome jest mu, iż w trakcie realizacji przedmiotu zamówienia nie będzie korzystał z podwykonawców</w:t>
      </w:r>
      <w:r w:rsidR="002F0826" w:rsidRPr="00C105D3">
        <w:rPr>
          <w:sz w:val="24"/>
          <w:szCs w:val="24"/>
          <w:lang w:val="x-none" w:eastAsia="x-none"/>
        </w:rPr>
        <w:t>*</w:t>
      </w:r>
      <w:r w:rsidRPr="00C105D3">
        <w:rPr>
          <w:sz w:val="24"/>
          <w:szCs w:val="24"/>
          <w:lang w:val="x-none" w:eastAsia="x-none"/>
        </w:rPr>
        <w:t>/korzystał</w:t>
      </w:r>
      <w:r w:rsidR="002F0826" w:rsidRPr="00C105D3">
        <w:rPr>
          <w:sz w:val="24"/>
          <w:szCs w:val="24"/>
          <w:lang w:val="x-none" w:eastAsia="x-none"/>
        </w:rPr>
        <w:t>*</w:t>
      </w:r>
      <w:r w:rsidRPr="00C105D3">
        <w:rPr>
          <w:sz w:val="24"/>
          <w:szCs w:val="24"/>
          <w:lang w:val="x-none" w:eastAsia="x-none"/>
        </w:rPr>
        <w:t xml:space="preserve"> będzie z następujących podwykonawców: ………………………………………………..</w:t>
      </w:r>
      <w:r w:rsidR="00C105D3">
        <w:rPr>
          <w:sz w:val="24"/>
          <w:szCs w:val="24"/>
          <w:lang w:val="x-none" w:eastAsia="x-none"/>
        </w:rPr>
        <w:t xml:space="preserve"> </w:t>
      </w:r>
      <w:r w:rsidR="00C105D3" w:rsidRPr="00C105D3">
        <w:rPr>
          <w:i/>
          <w:iCs/>
          <w:sz w:val="24"/>
          <w:szCs w:val="24"/>
          <w:lang w:val="x-none" w:eastAsia="x-none"/>
        </w:rPr>
        <w:t>(</w:t>
      </w:r>
      <w:r w:rsidR="00C105D3" w:rsidRPr="00C105D3">
        <w:rPr>
          <w:rStyle w:val="Teksttreci"/>
          <w:i/>
          <w:iCs/>
          <w:sz w:val="24"/>
          <w:szCs w:val="24"/>
        </w:rPr>
        <w:t>* zaznaczyć właściwe</w:t>
      </w:r>
      <w:r w:rsidR="00C105D3">
        <w:rPr>
          <w:rStyle w:val="Teksttreci"/>
          <w:sz w:val="24"/>
          <w:szCs w:val="24"/>
        </w:rPr>
        <w:t>).</w:t>
      </w:r>
      <w:r w:rsidR="00C105D3" w:rsidRPr="00C105D3">
        <w:rPr>
          <w:rStyle w:val="Teksttreci"/>
          <w:sz w:val="24"/>
          <w:szCs w:val="24"/>
        </w:rPr>
        <w:t xml:space="preserve"> </w:t>
      </w:r>
    </w:p>
    <w:p w14:paraId="6EF89403" w14:textId="77777777" w:rsidR="00C46B80" w:rsidRPr="00807C6D" w:rsidRDefault="00C46B80" w:rsidP="008F0341">
      <w:pPr>
        <w:pStyle w:val="Teksttreci0"/>
        <w:numPr>
          <w:ilvl w:val="0"/>
          <w:numId w:val="4"/>
        </w:numPr>
        <w:tabs>
          <w:tab w:val="left" w:pos="608"/>
        </w:tabs>
        <w:spacing w:line="276" w:lineRule="auto"/>
        <w:ind w:left="567" w:hanging="287"/>
        <w:jc w:val="both"/>
        <w:rPr>
          <w:sz w:val="24"/>
          <w:szCs w:val="24"/>
        </w:rPr>
      </w:pPr>
      <w:r w:rsidRPr="00807C6D">
        <w:rPr>
          <w:sz w:val="24"/>
          <w:szCs w:val="24"/>
          <w:lang w:val="x-none" w:eastAsia="x-none"/>
        </w:rPr>
        <w:lastRenderedPageBreak/>
        <w:t>W toku realizacji umowy Wykonawca zobowiązuje się zgłosić Zamawiającemu zamiar powierzenia wykonania części umowy podwykonawcy, zamiar zmiany zakresu umowy powierzonego podwykonawcy, zamiar zmiany podwykonawcy lub zamiar rezygnacji z wykonania części umowy przez podwykonawcę.</w:t>
      </w:r>
    </w:p>
    <w:p w14:paraId="51532FE0" w14:textId="7D6E8CBA" w:rsidR="00C46B80" w:rsidRPr="00807C6D" w:rsidRDefault="00C46B80" w:rsidP="008F0341">
      <w:pPr>
        <w:pStyle w:val="Teksttreci0"/>
        <w:numPr>
          <w:ilvl w:val="0"/>
          <w:numId w:val="4"/>
        </w:numPr>
        <w:tabs>
          <w:tab w:val="left" w:pos="608"/>
        </w:tabs>
        <w:spacing w:line="276" w:lineRule="auto"/>
        <w:ind w:left="567" w:hanging="287"/>
        <w:jc w:val="both"/>
        <w:rPr>
          <w:sz w:val="24"/>
          <w:szCs w:val="24"/>
        </w:rPr>
      </w:pPr>
      <w:r w:rsidRPr="00807C6D">
        <w:rPr>
          <w:sz w:val="24"/>
          <w:szCs w:val="24"/>
          <w:lang w:val="x-none" w:eastAsia="x-none"/>
        </w:rPr>
        <w:t xml:space="preserve">Nadzór merytoryczny nad realizacją umowy ze strony Zamawiającego sprawuje </w:t>
      </w:r>
      <w:r w:rsidR="007B506B" w:rsidRPr="00807C6D">
        <w:rPr>
          <w:sz w:val="24"/>
          <w:szCs w:val="24"/>
          <w:lang w:val="x-none" w:eastAsia="x-none"/>
        </w:rPr>
        <w:t xml:space="preserve">Sekretarz Miasta i Gminy w Olkuszu. </w:t>
      </w:r>
    </w:p>
    <w:p w14:paraId="7F6076B8" w14:textId="61F32B86" w:rsidR="00C46B80" w:rsidRPr="00807C6D" w:rsidRDefault="00C46B80" w:rsidP="008F0341">
      <w:pPr>
        <w:pStyle w:val="Teksttreci0"/>
        <w:numPr>
          <w:ilvl w:val="0"/>
          <w:numId w:val="4"/>
        </w:numPr>
        <w:tabs>
          <w:tab w:val="left" w:pos="608"/>
        </w:tabs>
        <w:spacing w:line="276" w:lineRule="auto"/>
        <w:ind w:left="567" w:hanging="287"/>
        <w:jc w:val="both"/>
        <w:rPr>
          <w:sz w:val="24"/>
          <w:szCs w:val="24"/>
        </w:rPr>
      </w:pPr>
      <w:r w:rsidRPr="00807C6D">
        <w:rPr>
          <w:sz w:val="24"/>
          <w:szCs w:val="24"/>
          <w:lang w:val="zh-CN" w:eastAsia="zh-CN"/>
        </w:rPr>
        <w:t xml:space="preserve">W sytuacjach, kiedy umowa nie precyzuje sposobu wykonania poszczególnych jej części, </w:t>
      </w:r>
      <w:r w:rsidRPr="00807C6D">
        <w:rPr>
          <w:sz w:val="24"/>
          <w:szCs w:val="24"/>
          <w:lang w:eastAsia="zh-CN"/>
        </w:rPr>
        <w:t xml:space="preserve">Wykonawca </w:t>
      </w:r>
      <w:r w:rsidRPr="00807C6D">
        <w:rPr>
          <w:sz w:val="24"/>
          <w:szCs w:val="24"/>
          <w:lang w:val="zh-CN" w:eastAsia="zh-CN"/>
        </w:rPr>
        <w:t>zobowiązuje się do wykonania ich zgodnie ze swoim doświadczeniem i sztuką zawodową</w:t>
      </w:r>
      <w:r w:rsidRPr="00807C6D">
        <w:rPr>
          <w:sz w:val="24"/>
          <w:szCs w:val="24"/>
          <w:lang w:eastAsia="zh-CN"/>
        </w:rPr>
        <w:t xml:space="preserve"> w porozumieniu i na zasadach określonych przez Zamawiającego</w:t>
      </w:r>
      <w:r w:rsidR="007B506B" w:rsidRPr="00807C6D">
        <w:rPr>
          <w:sz w:val="24"/>
          <w:szCs w:val="24"/>
          <w:lang w:eastAsia="zh-CN"/>
        </w:rPr>
        <w:t xml:space="preserve"> ora</w:t>
      </w:r>
      <w:r w:rsidR="006D2C7D">
        <w:rPr>
          <w:sz w:val="24"/>
          <w:szCs w:val="24"/>
          <w:lang w:eastAsia="zh-CN"/>
        </w:rPr>
        <w:t>z</w:t>
      </w:r>
      <w:r w:rsidR="007B506B" w:rsidRPr="00807C6D">
        <w:rPr>
          <w:sz w:val="24"/>
          <w:szCs w:val="24"/>
          <w:lang w:eastAsia="zh-CN"/>
        </w:rPr>
        <w:t xml:space="preserve"> pracownik</w:t>
      </w:r>
      <w:r w:rsidR="006D2C7D">
        <w:rPr>
          <w:sz w:val="24"/>
          <w:szCs w:val="24"/>
          <w:lang w:eastAsia="zh-CN"/>
        </w:rPr>
        <w:t>ów</w:t>
      </w:r>
      <w:r w:rsidR="007B506B" w:rsidRPr="00807C6D">
        <w:rPr>
          <w:sz w:val="24"/>
          <w:szCs w:val="24"/>
          <w:lang w:eastAsia="zh-CN"/>
        </w:rPr>
        <w:t xml:space="preserve"> Archiwum Państwowego w Katowicach</w:t>
      </w:r>
      <w:r w:rsidRPr="00807C6D">
        <w:rPr>
          <w:sz w:val="24"/>
          <w:szCs w:val="24"/>
          <w:lang w:val="zh-CN" w:eastAsia="zh-CN"/>
        </w:rPr>
        <w:t>.</w:t>
      </w:r>
    </w:p>
    <w:p w14:paraId="32B76296" w14:textId="4913CA84" w:rsidR="00C46B80" w:rsidRPr="00807C6D" w:rsidRDefault="00C46B80" w:rsidP="008F0341">
      <w:pPr>
        <w:pStyle w:val="Teksttreci0"/>
        <w:numPr>
          <w:ilvl w:val="0"/>
          <w:numId w:val="4"/>
        </w:numPr>
        <w:tabs>
          <w:tab w:val="left" w:pos="608"/>
        </w:tabs>
        <w:spacing w:line="276" w:lineRule="auto"/>
        <w:ind w:left="567" w:hanging="287"/>
        <w:jc w:val="both"/>
        <w:rPr>
          <w:sz w:val="24"/>
          <w:szCs w:val="24"/>
        </w:rPr>
      </w:pPr>
      <w:r w:rsidRPr="00807C6D">
        <w:rPr>
          <w:sz w:val="24"/>
          <w:szCs w:val="24"/>
          <w:lang w:val="zh-CN" w:eastAsia="zh-CN"/>
        </w:rPr>
        <w:t xml:space="preserve">Wszystkie dokumenty, dane i inne informacje przekazane </w:t>
      </w:r>
      <w:r w:rsidRPr="00807C6D">
        <w:rPr>
          <w:sz w:val="24"/>
          <w:szCs w:val="24"/>
          <w:lang w:eastAsia="zh-CN"/>
        </w:rPr>
        <w:t>Wykonawcy</w:t>
      </w:r>
      <w:r w:rsidRPr="00807C6D">
        <w:rPr>
          <w:sz w:val="24"/>
          <w:szCs w:val="24"/>
          <w:lang w:val="zh-CN" w:eastAsia="zh-CN"/>
        </w:rPr>
        <w:t xml:space="preserve"> przez </w:t>
      </w:r>
      <w:r w:rsidR="00B51DDD">
        <w:rPr>
          <w:sz w:val="24"/>
          <w:szCs w:val="24"/>
          <w:lang w:eastAsia="zh-CN"/>
        </w:rPr>
        <w:t>Z</w:t>
      </w:r>
      <w:r w:rsidR="005D0607" w:rsidRPr="00807C6D">
        <w:rPr>
          <w:sz w:val="24"/>
          <w:szCs w:val="24"/>
          <w:lang w:eastAsia="zh-CN"/>
        </w:rPr>
        <w:t>amawiającego</w:t>
      </w:r>
      <w:r w:rsidRPr="00807C6D">
        <w:rPr>
          <w:sz w:val="24"/>
          <w:szCs w:val="24"/>
          <w:lang w:val="zh-CN" w:eastAsia="zh-CN"/>
        </w:rPr>
        <w:t xml:space="preserve"> w związku z realizacją </w:t>
      </w:r>
      <w:r w:rsidRPr="00807C6D">
        <w:rPr>
          <w:sz w:val="24"/>
          <w:szCs w:val="24"/>
          <w:lang w:eastAsia="zh-CN"/>
        </w:rPr>
        <w:t>u</w:t>
      </w:r>
      <w:r w:rsidRPr="00807C6D">
        <w:rPr>
          <w:sz w:val="24"/>
          <w:szCs w:val="24"/>
          <w:lang w:val="zh-CN" w:eastAsia="zh-CN"/>
        </w:rPr>
        <w:t xml:space="preserve">mowy pozostają własnością </w:t>
      </w:r>
      <w:r w:rsidRPr="00807C6D">
        <w:rPr>
          <w:sz w:val="24"/>
          <w:szCs w:val="24"/>
          <w:lang w:eastAsia="zh-CN"/>
        </w:rPr>
        <w:t>Zamawiającego</w:t>
      </w:r>
      <w:r w:rsidRPr="00807C6D">
        <w:rPr>
          <w:sz w:val="24"/>
          <w:szCs w:val="24"/>
          <w:lang w:val="zh-CN" w:eastAsia="zh-CN"/>
        </w:rPr>
        <w:t xml:space="preserve"> i po wykonaniu prac i usług będących przedmiotem </w:t>
      </w:r>
      <w:r w:rsidRPr="00807C6D">
        <w:rPr>
          <w:sz w:val="24"/>
          <w:szCs w:val="24"/>
          <w:lang w:eastAsia="zh-CN"/>
        </w:rPr>
        <w:t>u</w:t>
      </w:r>
      <w:r w:rsidRPr="00807C6D">
        <w:rPr>
          <w:sz w:val="24"/>
          <w:szCs w:val="24"/>
          <w:lang w:val="zh-CN" w:eastAsia="zh-CN"/>
        </w:rPr>
        <w:t xml:space="preserve">mowy </w:t>
      </w:r>
      <w:r w:rsidRPr="00807C6D">
        <w:rPr>
          <w:sz w:val="24"/>
          <w:szCs w:val="24"/>
          <w:lang w:eastAsia="zh-CN"/>
        </w:rPr>
        <w:t>Wykonawca</w:t>
      </w:r>
      <w:r w:rsidRPr="00807C6D">
        <w:rPr>
          <w:sz w:val="24"/>
          <w:szCs w:val="24"/>
          <w:lang w:val="zh-CN" w:eastAsia="zh-CN"/>
        </w:rPr>
        <w:t xml:space="preserve"> jest zobowiązany do ich zwrotu.</w:t>
      </w:r>
    </w:p>
    <w:p w14:paraId="404DE424" w14:textId="6C1CB73C" w:rsidR="00C46B80" w:rsidRPr="00807C6D" w:rsidRDefault="00C46B80" w:rsidP="008F0341">
      <w:pPr>
        <w:pStyle w:val="Teksttreci0"/>
        <w:numPr>
          <w:ilvl w:val="0"/>
          <w:numId w:val="4"/>
        </w:numPr>
        <w:tabs>
          <w:tab w:val="left" w:pos="608"/>
        </w:tabs>
        <w:spacing w:line="276" w:lineRule="auto"/>
        <w:ind w:left="567" w:hanging="287"/>
        <w:jc w:val="both"/>
        <w:rPr>
          <w:sz w:val="24"/>
          <w:szCs w:val="24"/>
        </w:rPr>
      </w:pPr>
      <w:r w:rsidRPr="00807C6D">
        <w:rPr>
          <w:sz w:val="24"/>
          <w:szCs w:val="24"/>
          <w:lang w:eastAsia="zh-CN"/>
        </w:rPr>
        <w:t xml:space="preserve">Dokumentacja musi spełniać wymagania </w:t>
      </w:r>
      <w:r w:rsidRPr="00807C6D">
        <w:rPr>
          <w:sz w:val="24"/>
          <w:szCs w:val="24"/>
          <w:lang w:val="zh-CN" w:eastAsia="zh-CN"/>
        </w:rPr>
        <w:t xml:space="preserve">Archiwum </w:t>
      </w:r>
      <w:r w:rsidR="007B506B" w:rsidRPr="00807C6D">
        <w:rPr>
          <w:sz w:val="24"/>
          <w:szCs w:val="24"/>
          <w:lang w:eastAsia="zh-CN"/>
        </w:rPr>
        <w:t xml:space="preserve">Państwowego w Katowicach </w:t>
      </w:r>
      <w:r w:rsidR="00731241">
        <w:rPr>
          <w:sz w:val="24"/>
          <w:szCs w:val="24"/>
          <w:lang w:eastAsia="zh-CN"/>
        </w:rPr>
        <w:t xml:space="preserve">                              </w:t>
      </w:r>
      <w:r w:rsidRPr="00807C6D">
        <w:rPr>
          <w:sz w:val="24"/>
          <w:szCs w:val="24"/>
          <w:lang w:eastAsia="zh-CN"/>
        </w:rPr>
        <w:t xml:space="preserve">w zakresie sposobu jej </w:t>
      </w:r>
      <w:r w:rsidR="007B506B" w:rsidRPr="00807C6D">
        <w:rPr>
          <w:sz w:val="24"/>
          <w:szCs w:val="24"/>
          <w:lang w:eastAsia="zh-CN"/>
        </w:rPr>
        <w:t>opracowania</w:t>
      </w:r>
      <w:r w:rsidRPr="00807C6D">
        <w:rPr>
          <w:sz w:val="24"/>
          <w:szCs w:val="24"/>
          <w:lang w:eastAsia="zh-CN"/>
        </w:rPr>
        <w:t xml:space="preserve">. </w:t>
      </w:r>
    </w:p>
    <w:p w14:paraId="0B10EAD2" w14:textId="77777777" w:rsidR="000C287E" w:rsidRDefault="000C287E" w:rsidP="002F0826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</w:p>
    <w:p w14:paraId="0AFC05B4" w14:textId="2A4DF085" w:rsidR="00B36A34" w:rsidRPr="00807C6D" w:rsidRDefault="00F41E35" w:rsidP="002F0826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807C6D">
        <w:rPr>
          <w:rStyle w:val="Teksttreci"/>
          <w:b/>
          <w:bCs/>
          <w:sz w:val="24"/>
          <w:szCs w:val="24"/>
        </w:rPr>
        <w:t>§</w:t>
      </w:r>
      <w:r w:rsidR="009D35AD" w:rsidRPr="00807C6D">
        <w:rPr>
          <w:rStyle w:val="Teksttreci"/>
          <w:b/>
          <w:bCs/>
          <w:sz w:val="24"/>
          <w:szCs w:val="24"/>
        </w:rPr>
        <w:t xml:space="preserve"> </w:t>
      </w:r>
      <w:r w:rsidR="0057068D" w:rsidRPr="00807C6D">
        <w:rPr>
          <w:rStyle w:val="Teksttreci"/>
          <w:b/>
          <w:bCs/>
          <w:sz w:val="24"/>
          <w:szCs w:val="24"/>
        </w:rPr>
        <w:t>4</w:t>
      </w:r>
    </w:p>
    <w:p w14:paraId="3A0AD920" w14:textId="77777777" w:rsidR="00006BC5" w:rsidRPr="00807C6D" w:rsidRDefault="00006BC5" w:rsidP="002F0826">
      <w:pPr>
        <w:jc w:val="center"/>
        <w:rPr>
          <w:rFonts w:ascii="Times New Roman" w:hAnsi="Times New Roman" w:cs="Times New Roman"/>
          <w:b/>
          <w:bCs/>
        </w:rPr>
      </w:pPr>
      <w:r w:rsidRPr="00807C6D">
        <w:rPr>
          <w:rFonts w:ascii="Times New Roman" w:hAnsi="Times New Roman" w:cs="Times New Roman"/>
          <w:b/>
          <w:bCs/>
        </w:rPr>
        <w:t>Wynagrodzenie i warunki zapłaty wynagrodzenia</w:t>
      </w:r>
    </w:p>
    <w:p w14:paraId="580BB0F9" w14:textId="77777777" w:rsidR="007464F8" w:rsidRPr="00807C6D" w:rsidRDefault="007464F8" w:rsidP="007464F8">
      <w:pPr>
        <w:jc w:val="center"/>
        <w:rPr>
          <w:rFonts w:ascii="Times New Roman" w:hAnsi="Times New Roman" w:cs="Times New Roman"/>
          <w:b/>
          <w:bCs/>
        </w:rPr>
      </w:pPr>
    </w:p>
    <w:p w14:paraId="01738E0E" w14:textId="77777777" w:rsidR="00B36A34" w:rsidRPr="00CE4A2B" w:rsidRDefault="00F41E35" w:rsidP="000E423D">
      <w:pPr>
        <w:pStyle w:val="Teksttreci0"/>
        <w:numPr>
          <w:ilvl w:val="0"/>
          <w:numId w:val="6"/>
        </w:numPr>
        <w:tabs>
          <w:tab w:val="left" w:pos="714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4A2B">
        <w:rPr>
          <w:rStyle w:val="Teksttreci"/>
          <w:sz w:val="24"/>
          <w:szCs w:val="24"/>
        </w:rPr>
        <w:t>Z tytułu należytego wykonania Przedmiotu umowy Zamawiający zapłaci Wykonawcy wynagrodzenie zgodnie ze złożoną przez Wykonawcę ofertą.</w:t>
      </w:r>
    </w:p>
    <w:p w14:paraId="077A9E91" w14:textId="2E9EAACA" w:rsidR="00B36A34" w:rsidRPr="00CE4A2B" w:rsidRDefault="00F41E35" w:rsidP="000E423D">
      <w:pPr>
        <w:pStyle w:val="Teksttreci0"/>
        <w:numPr>
          <w:ilvl w:val="0"/>
          <w:numId w:val="6"/>
        </w:numPr>
        <w:tabs>
          <w:tab w:val="left" w:pos="659"/>
          <w:tab w:val="left" w:leader="dot" w:pos="7917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4A2B">
        <w:rPr>
          <w:rStyle w:val="Teksttreci"/>
          <w:sz w:val="24"/>
          <w:szCs w:val="24"/>
        </w:rPr>
        <w:t>Wynagrodzenie, o którym mowa w ust. 1, uwzględnia wszystkie koszty realizacji przedmiotu umowy, w tym również podatki i opłaty z tytułu realizacji przedmiotu umowy oraz pozostałe czynniki cenotwórcze.</w:t>
      </w:r>
    </w:p>
    <w:p w14:paraId="0621D834" w14:textId="5678B0C1" w:rsidR="00B36A34" w:rsidRPr="00CE4A2B" w:rsidRDefault="00F41E35" w:rsidP="000E423D">
      <w:pPr>
        <w:pStyle w:val="Teksttreci0"/>
        <w:numPr>
          <w:ilvl w:val="0"/>
          <w:numId w:val="6"/>
        </w:numPr>
        <w:tabs>
          <w:tab w:val="left" w:pos="659"/>
        </w:tabs>
        <w:spacing w:line="276" w:lineRule="auto"/>
        <w:ind w:left="426" w:hanging="426"/>
        <w:jc w:val="both"/>
        <w:rPr>
          <w:rStyle w:val="Teksttreci"/>
          <w:sz w:val="24"/>
          <w:szCs w:val="24"/>
        </w:rPr>
      </w:pPr>
      <w:r w:rsidRPr="00CE4A2B">
        <w:rPr>
          <w:rStyle w:val="Teksttreci"/>
          <w:sz w:val="24"/>
          <w:szCs w:val="24"/>
        </w:rPr>
        <w:t>Podstaw</w:t>
      </w:r>
      <w:r w:rsidR="006900C9" w:rsidRPr="00CE4A2B">
        <w:rPr>
          <w:rStyle w:val="Teksttreci"/>
          <w:sz w:val="24"/>
          <w:szCs w:val="24"/>
        </w:rPr>
        <w:t>ę</w:t>
      </w:r>
      <w:r w:rsidRPr="00CE4A2B">
        <w:rPr>
          <w:rStyle w:val="Teksttreci"/>
          <w:sz w:val="24"/>
          <w:szCs w:val="24"/>
        </w:rPr>
        <w:t xml:space="preserve"> wystawienia faktury za zrealizowanie przedmiotu umowy stanowi podpisany przez obie strony protokół odbioru</w:t>
      </w:r>
      <w:r w:rsidR="003E1218" w:rsidRPr="00CE4A2B">
        <w:rPr>
          <w:rStyle w:val="Teksttreci"/>
          <w:sz w:val="24"/>
          <w:szCs w:val="24"/>
        </w:rPr>
        <w:t xml:space="preserve"> poszczególnych transz</w:t>
      </w:r>
      <w:r w:rsidRPr="00CE4A2B">
        <w:rPr>
          <w:rStyle w:val="Teksttreci"/>
          <w:sz w:val="24"/>
          <w:szCs w:val="24"/>
        </w:rPr>
        <w:t>.</w:t>
      </w:r>
    </w:p>
    <w:p w14:paraId="6EF84097" w14:textId="77777777" w:rsidR="00B36A34" w:rsidRPr="00CE4A2B" w:rsidRDefault="00F41E35" w:rsidP="000E423D">
      <w:pPr>
        <w:pStyle w:val="Teksttreci0"/>
        <w:numPr>
          <w:ilvl w:val="0"/>
          <w:numId w:val="6"/>
        </w:numPr>
        <w:tabs>
          <w:tab w:val="left" w:pos="65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4A2B">
        <w:rPr>
          <w:rStyle w:val="Teksttreci"/>
          <w:sz w:val="24"/>
          <w:szCs w:val="24"/>
        </w:rPr>
        <w:t>Wynagrodzenie za wykonaną usługę wyliczone zostanie wg następującego wzoru:</w:t>
      </w:r>
    </w:p>
    <w:p w14:paraId="4193DDCD" w14:textId="07E84411" w:rsidR="00B36A34" w:rsidRPr="00CE4A2B" w:rsidRDefault="00F41E35" w:rsidP="000E423D">
      <w:pPr>
        <w:pStyle w:val="Teksttreci0"/>
        <w:numPr>
          <w:ilvl w:val="0"/>
          <w:numId w:val="23"/>
        </w:numPr>
        <w:tabs>
          <w:tab w:val="left" w:pos="701"/>
          <w:tab w:val="right" w:leader="dot" w:pos="6538"/>
          <w:tab w:val="left" w:pos="6743"/>
        </w:tabs>
        <w:spacing w:line="276" w:lineRule="auto"/>
        <w:ind w:left="426" w:hanging="142"/>
        <w:jc w:val="both"/>
        <w:rPr>
          <w:rStyle w:val="Teksttreci"/>
          <w:b/>
          <w:bCs/>
          <w:sz w:val="24"/>
          <w:szCs w:val="24"/>
        </w:rPr>
      </w:pPr>
      <w:r w:rsidRPr="00CE4A2B">
        <w:rPr>
          <w:rStyle w:val="Teksttreci"/>
          <w:sz w:val="24"/>
          <w:szCs w:val="24"/>
        </w:rPr>
        <w:t xml:space="preserve">Konserwacja (naprawa) dokumentów </w:t>
      </w:r>
      <w:r w:rsidR="00DE7B62" w:rsidRPr="00CE4A2B">
        <w:rPr>
          <w:rStyle w:val="Teksttreci"/>
          <w:sz w:val="24"/>
          <w:szCs w:val="24"/>
        </w:rPr>
        <w:t>–</w:t>
      </w:r>
      <w:r w:rsidRPr="00CE4A2B">
        <w:rPr>
          <w:rStyle w:val="Teksttreci"/>
          <w:sz w:val="24"/>
          <w:szCs w:val="24"/>
        </w:rPr>
        <w:t xml:space="preserve"> koszt to </w:t>
      </w:r>
      <w:r w:rsidR="0081301C" w:rsidRPr="00CE4A2B">
        <w:rPr>
          <w:rStyle w:val="Teksttreci"/>
          <w:sz w:val="24"/>
          <w:szCs w:val="24"/>
        </w:rPr>
        <w:t>………….</w:t>
      </w:r>
      <w:r w:rsidR="00DE7B62" w:rsidRPr="00CE4A2B">
        <w:rPr>
          <w:rStyle w:val="Teksttreci"/>
          <w:sz w:val="24"/>
          <w:szCs w:val="24"/>
        </w:rPr>
        <w:t xml:space="preserve"> </w:t>
      </w:r>
      <w:r w:rsidRPr="00CE4A2B">
        <w:rPr>
          <w:rStyle w:val="Teksttreci"/>
          <w:sz w:val="24"/>
          <w:szCs w:val="24"/>
        </w:rPr>
        <w:t>zł</w:t>
      </w:r>
      <w:r w:rsidR="00DE7B62" w:rsidRPr="00CE4A2B">
        <w:rPr>
          <w:rStyle w:val="Teksttreci"/>
          <w:sz w:val="24"/>
          <w:szCs w:val="24"/>
        </w:rPr>
        <w:t xml:space="preserve"> </w:t>
      </w:r>
      <w:r w:rsidRPr="00CE4A2B">
        <w:rPr>
          <w:rStyle w:val="Teksttreci"/>
          <w:sz w:val="24"/>
          <w:szCs w:val="24"/>
        </w:rPr>
        <w:t>brutto</w:t>
      </w:r>
      <w:r w:rsidR="0089790D" w:rsidRPr="00CE4A2B">
        <w:rPr>
          <w:rStyle w:val="Teksttreci"/>
          <w:sz w:val="24"/>
          <w:szCs w:val="24"/>
        </w:rPr>
        <w:t xml:space="preserve"> </w:t>
      </w:r>
      <w:r w:rsidRPr="00CE4A2B">
        <w:rPr>
          <w:rStyle w:val="Teksttreci"/>
          <w:sz w:val="24"/>
          <w:szCs w:val="24"/>
        </w:rPr>
        <w:t>(dotyczy jednej k</w:t>
      </w:r>
      <w:r w:rsidR="009E0BF2" w:rsidRPr="00CE4A2B">
        <w:rPr>
          <w:rStyle w:val="Teksttreci"/>
          <w:sz w:val="24"/>
          <w:szCs w:val="24"/>
        </w:rPr>
        <w:t>arty ewidencyjnej</w:t>
      </w:r>
      <w:r w:rsidRPr="00CE4A2B">
        <w:rPr>
          <w:rStyle w:val="Teksttreci"/>
          <w:sz w:val="24"/>
          <w:szCs w:val="24"/>
        </w:rPr>
        <w:t xml:space="preserve">) x </w:t>
      </w:r>
      <w:r w:rsidR="009E0BF2" w:rsidRPr="00CE4A2B">
        <w:rPr>
          <w:rStyle w:val="Teksttreci"/>
          <w:sz w:val="24"/>
          <w:szCs w:val="24"/>
        </w:rPr>
        <w:t>1820</w:t>
      </w:r>
      <w:r w:rsidR="00DE7B62" w:rsidRPr="00CE4A2B">
        <w:rPr>
          <w:rStyle w:val="Teksttreci"/>
          <w:b/>
          <w:bCs/>
          <w:sz w:val="24"/>
          <w:szCs w:val="24"/>
        </w:rPr>
        <w:t xml:space="preserve"> </w:t>
      </w:r>
      <w:r w:rsidRPr="00CE4A2B">
        <w:rPr>
          <w:rStyle w:val="Teksttreci"/>
          <w:b/>
          <w:bCs/>
          <w:sz w:val="24"/>
          <w:szCs w:val="24"/>
        </w:rPr>
        <w:t>szt</w:t>
      </w:r>
      <w:r w:rsidR="0089790D" w:rsidRPr="00CE4A2B">
        <w:rPr>
          <w:rStyle w:val="Teksttreci"/>
          <w:b/>
          <w:bCs/>
          <w:sz w:val="24"/>
          <w:szCs w:val="24"/>
        </w:rPr>
        <w:t>.</w:t>
      </w:r>
      <w:r w:rsidR="00DE7B62" w:rsidRPr="00CE4A2B">
        <w:rPr>
          <w:rStyle w:val="Teksttreci"/>
          <w:sz w:val="24"/>
          <w:szCs w:val="24"/>
        </w:rPr>
        <w:t xml:space="preserve"> </w:t>
      </w:r>
      <w:r w:rsidRPr="00CE4A2B">
        <w:rPr>
          <w:rStyle w:val="Teksttreci"/>
          <w:sz w:val="24"/>
          <w:szCs w:val="24"/>
        </w:rPr>
        <w:tab/>
        <w:t>(ilość k</w:t>
      </w:r>
      <w:r w:rsidR="009E0BF2" w:rsidRPr="00CE4A2B">
        <w:rPr>
          <w:rStyle w:val="Teksttreci"/>
          <w:sz w:val="24"/>
          <w:szCs w:val="24"/>
        </w:rPr>
        <w:t>art</w:t>
      </w:r>
      <w:r w:rsidR="00CE4A2B">
        <w:rPr>
          <w:rStyle w:val="Teksttreci"/>
          <w:sz w:val="24"/>
          <w:szCs w:val="24"/>
        </w:rPr>
        <w:t xml:space="preserve"> </w:t>
      </w:r>
      <w:r w:rsidR="009E0BF2" w:rsidRPr="00CE4A2B">
        <w:rPr>
          <w:rStyle w:val="Teksttreci"/>
          <w:sz w:val="24"/>
          <w:szCs w:val="24"/>
        </w:rPr>
        <w:t>ewidencyjnych</w:t>
      </w:r>
      <w:r w:rsidRPr="00CE4A2B">
        <w:rPr>
          <w:rStyle w:val="Teksttreci"/>
          <w:sz w:val="24"/>
          <w:szCs w:val="24"/>
        </w:rPr>
        <w:t>) =</w:t>
      </w:r>
      <w:r w:rsidR="00DE7B62" w:rsidRPr="00CE4A2B">
        <w:rPr>
          <w:sz w:val="24"/>
          <w:szCs w:val="24"/>
        </w:rPr>
        <w:t xml:space="preserve"> </w:t>
      </w:r>
      <w:r w:rsidR="0081301C" w:rsidRPr="00CE4A2B">
        <w:rPr>
          <w:sz w:val="24"/>
          <w:szCs w:val="24"/>
        </w:rPr>
        <w:t xml:space="preserve">……………. </w:t>
      </w:r>
      <w:r w:rsidRPr="00CE4A2B">
        <w:rPr>
          <w:rStyle w:val="Teksttreci"/>
          <w:b/>
          <w:bCs/>
          <w:sz w:val="24"/>
          <w:szCs w:val="24"/>
        </w:rPr>
        <w:t>zł brutto</w:t>
      </w:r>
      <w:r w:rsidR="002F0826" w:rsidRPr="00CE4A2B">
        <w:rPr>
          <w:rStyle w:val="Teksttreci"/>
          <w:b/>
          <w:bCs/>
          <w:sz w:val="24"/>
          <w:szCs w:val="24"/>
        </w:rPr>
        <w:t>,</w:t>
      </w:r>
    </w:p>
    <w:p w14:paraId="7FBB40C5" w14:textId="60AB8657" w:rsidR="00B36A34" w:rsidRPr="00CE4A2B" w:rsidRDefault="00F41E35" w:rsidP="000E423D">
      <w:pPr>
        <w:pStyle w:val="Teksttreci0"/>
        <w:numPr>
          <w:ilvl w:val="0"/>
          <w:numId w:val="23"/>
        </w:numPr>
        <w:tabs>
          <w:tab w:val="left" w:pos="701"/>
          <w:tab w:val="right" w:leader="dot" w:pos="6538"/>
          <w:tab w:val="left" w:pos="6743"/>
        </w:tabs>
        <w:spacing w:line="276" w:lineRule="auto"/>
        <w:ind w:left="426" w:hanging="142"/>
        <w:jc w:val="both"/>
        <w:rPr>
          <w:rStyle w:val="Teksttreci"/>
          <w:b/>
          <w:bCs/>
          <w:sz w:val="24"/>
          <w:szCs w:val="24"/>
        </w:rPr>
      </w:pPr>
      <w:r w:rsidRPr="00CE4A2B">
        <w:rPr>
          <w:rStyle w:val="Teksttreci"/>
          <w:sz w:val="24"/>
          <w:szCs w:val="24"/>
        </w:rPr>
        <w:t xml:space="preserve">Koszt wykonania usługi nie przekroczy kwoty </w:t>
      </w:r>
      <w:r w:rsidR="0081301C" w:rsidRPr="00CE4A2B">
        <w:rPr>
          <w:rStyle w:val="Teksttreci"/>
          <w:sz w:val="24"/>
          <w:szCs w:val="24"/>
        </w:rPr>
        <w:t>……………………</w:t>
      </w:r>
      <w:r w:rsidRPr="00CE4A2B">
        <w:rPr>
          <w:rStyle w:val="Teksttreci"/>
          <w:sz w:val="24"/>
          <w:szCs w:val="24"/>
        </w:rPr>
        <w:t xml:space="preserve"> zł netto, co po</w:t>
      </w:r>
      <w:r w:rsidR="00DE7B62" w:rsidRPr="00CE4A2B">
        <w:rPr>
          <w:rStyle w:val="Teksttreci"/>
          <w:sz w:val="24"/>
          <w:szCs w:val="24"/>
        </w:rPr>
        <w:t xml:space="preserve"> </w:t>
      </w:r>
      <w:r w:rsidR="002F0826" w:rsidRPr="00CE4A2B">
        <w:rPr>
          <w:rStyle w:val="Teksttreci"/>
          <w:sz w:val="24"/>
          <w:szCs w:val="24"/>
        </w:rPr>
        <w:t xml:space="preserve"> </w:t>
      </w:r>
      <w:r w:rsidRPr="00CE4A2B">
        <w:rPr>
          <w:rStyle w:val="Teksttreci"/>
          <w:sz w:val="24"/>
          <w:szCs w:val="24"/>
        </w:rPr>
        <w:t xml:space="preserve">doliczeniu 23% VAT daje kwotę </w:t>
      </w:r>
      <w:r w:rsidR="0081301C" w:rsidRPr="00CE4A2B">
        <w:rPr>
          <w:rStyle w:val="Teksttreci"/>
          <w:sz w:val="24"/>
          <w:szCs w:val="24"/>
        </w:rPr>
        <w:t>……………….</w:t>
      </w:r>
      <w:r w:rsidRPr="00CE4A2B">
        <w:rPr>
          <w:rStyle w:val="Teksttreci"/>
          <w:sz w:val="24"/>
          <w:szCs w:val="24"/>
        </w:rPr>
        <w:t xml:space="preserve"> zł</w:t>
      </w:r>
      <w:r w:rsidR="00DE7B62" w:rsidRPr="00CE4A2B">
        <w:rPr>
          <w:rStyle w:val="Teksttreci"/>
          <w:sz w:val="24"/>
          <w:szCs w:val="24"/>
        </w:rPr>
        <w:t xml:space="preserve"> </w:t>
      </w:r>
      <w:r w:rsidRPr="00CE4A2B">
        <w:rPr>
          <w:rStyle w:val="Teksttreci"/>
          <w:sz w:val="24"/>
          <w:szCs w:val="24"/>
        </w:rPr>
        <w:t>brutto (słownie:</w:t>
      </w:r>
      <w:r w:rsidR="00DE7B62" w:rsidRPr="00CE4A2B">
        <w:rPr>
          <w:rStyle w:val="Teksttreci"/>
          <w:sz w:val="24"/>
          <w:szCs w:val="24"/>
        </w:rPr>
        <w:t xml:space="preserve"> </w:t>
      </w:r>
      <w:r w:rsidR="0081301C" w:rsidRPr="00CE4A2B">
        <w:rPr>
          <w:rStyle w:val="Teksttreci"/>
          <w:sz w:val="24"/>
          <w:szCs w:val="24"/>
        </w:rPr>
        <w:t>…………………………..</w:t>
      </w:r>
      <w:r w:rsidR="00DE7B62" w:rsidRPr="00CE4A2B">
        <w:rPr>
          <w:rStyle w:val="Teksttreci"/>
          <w:sz w:val="24"/>
          <w:szCs w:val="24"/>
        </w:rPr>
        <w:t xml:space="preserve"> zł</w:t>
      </w:r>
      <w:r w:rsidRPr="00CE4A2B">
        <w:rPr>
          <w:rStyle w:val="Teksttreci"/>
          <w:sz w:val="24"/>
          <w:szCs w:val="24"/>
        </w:rPr>
        <w:t>)</w:t>
      </w:r>
    </w:p>
    <w:p w14:paraId="25411537" w14:textId="77777777" w:rsidR="005359C5" w:rsidRPr="00CE4A2B" w:rsidRDefault="005359C5" w:rsidP="008B54D0">
      <w:pPr>
        <w:pStyle w:val="Tekstkomentarz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E4A2B">
        <w:rPr>
          <w:rStyle w:val="Teksttreci"/>
          <w:rFonts w:eastAsia="Microsoft Sans Serif"/>
          <w:sz w:val="24"/>
          <w:szCs w:val="24"/>
        </w:rPr>
        <w:t xml:space="preserve">Zamawiający dopuszcza możliwość płatności </w:t>
      </w:r>
      <w:r w:rsidRPr="00CE4A2B">
        <w:rPr>
          <w:rFonts w:ascii="Times New Roman" w:hAnsi="Times New Roman" w:cs="Times New Roman"/>
          <w:sz w:val="24"/>
          <w:szCs w:val="24"/>
        </w:rPr>
        <w:t>w trzech transzach przelewem na rachunek bankowy Wykonawcy wskazany na fakturze w terminie 14 dni od otrzymania przez Zamawiającego prawidłowo wystawionej faktury VAT po wystąpieniu przesłanek do jej wystawienia w następujący sposób:</w:t>
      </w:r>
    </w:p>
    <w:p w14:paraId="4CD7A171" w14:textId="020F4256" w:rsidR="005359C5" w:rsidRPr="005D0607" w:rsidRDefault="005359C5" w:rsidP="008B54D0">
      <w:pPr>
        <w:pStyle w:val="Teksttreci0"/>
        <w:numPr>
          <w:ilvl w:val="0"/>
          <w:numId w:val="7"/>
        </w:numPr>
        <w:tabs>
          <w:tab w:val="left" w:pos="1048"/>
        </w:tabs>
        <w:spacing w:line="276" w:lineRule="auto"/>
        <w:ind w:left="1060" w:hanging="380"/>
        <w:jc w:val="both"/>
        <w:rPr>
          <w:sz w:val="24"/>
          <w:szCs w:val="24"/>
        </w:rPr>
      </w:pPr>
      <w:r w:rsidRPr="005D0607">
        <w:rPr>
          <w:rStyle w:val="Teksttreci"/>
          <w:b/>
          <w:bCs/>
          <w:sz w:val="24"/>
          <w:szCs w:val="24"/>
        </w:rPr>
        <w:t>I transza</w:t>
      </w:r>
      <w:r w:rsidRPr="005D0607">
        <w:rPr>
          <w:rStyle w:val="Teksttreci"/>
          <w:sz w:val="24"/>
          <w:szCs w:val="24"/>
        </w:rPr>
        <w:t xml:space="preserve"> obliczona zgodnie z powyższym schematem, po dostarczeniu do Urzędu Miasta i Gminy w Olkuszu wykonanej części zamówienia</w:t>
      </w:r>
      <w:r w:rsidR="005D0607">
        <w:rPr>
          <w:rStyle w:val="Teksttreci"/>
          <w:sz w:val="24"/>
          <w:szCs w:val="24"/>
        </w:rPr>
        <w:t xml:space="preserve"> </w:t>
      </w:r>
      <w:r w:rsidR="005D0607" w:rsidRPr="006750B3">
        <w:rPr>
          <w:rStyle w:val="Teksttreci"/>
          <w:sz w:val="24"/>
          <w:szCs w:val="24"/>
        </w:rPr>
        <w:t>i protokolarnemu odebraniu bez uwag</w:t>
      </w:r>
      <w:r w:rsidRPr="005D0607">
        <w:rPr>
          <w:rStyle w:val="Teksttreci"/>
          <w:sz w:val="24"/>
          <w:szCs w:val="24"/>
        </w:rPr>
        <w:t xml:space="preserve"> (planowana ilość minimum 606 sztuk x ……………….. zł brutto = ………………………….. zł brutto);</w:t>
      </w:r>
    </w:p>
    <w:p w14:paraId="07594A50" w14:textId="7350EDB0" w:rsidR="005359C5" w:rsidRPr="005D0607" w:rsidRDefault="005359C5" w:rsidP="008B54D0">
      <w:pPr>
        <w:pStyle w:val="Teksttreci0"/>
        <w:numPr>
          <w:ilvl w:val="0"/>
          <w:numId w:val="7"/>
        </w:numPr>
        <w:tabs>
          <w:tab w:val="left" w:pos="1048"/>
        </w:tabs>
        <w:spacing w:line="276" w:lineRule="auto"/>
        <w:ind w:left="1060" w:hanging="380"/>
        <w:jc w:val="both"/>
        <w:rPr>
          <w:sz w:val="24"/>
          <w:szCs w:val="24"/>
        </w:rPr>
      </w:pPr>
      <w:r w:rsidRPr="005D0607">
        <w:rPr>
          <w:rStyle w:val="Teksttreci"/>
          <w:sz w:val="24"/>
          <w:szCs w:val="24"/>
        </w:rPr>
        <w:t xml:space="preserve"> </w:t>
      </w:r>
      <w:r w:rsidRPr="005D0607">
        <w:rPr>
          <w:rStyle w:val="Teksttreci"/>
          <w:b/>
          <w:bCs/>
          <w:sz w:val="24"/>
          <w:szCs w:val="24"/>
        </w:rPr>
        <w:t>II transza</w:t>
      </w:r>
      <w:r w:rsidRPr="005D0607">
        <w:rPr>
          <w:rStyle w:val="Teksttreci"/>
          <w:sz w:val="24"/>
          <w:szCs w:val="24"/>
        </w:rPr>
        <w:t xml:space="preserve"> obliczona zgodnie z powyższym schematem, po dostarczeniu do Urzędu Miasta i Gminy w Olkuszu wykonanej części zamówienia</w:t>
      </w:r>
      <w:r w:rsidR="005D0607">
        <w:rPr>
          <w:rStyle w:val="Teksttreci"/>
          <w:sz w:val="24"/>
          <w:szCs w:val="24"/>
        </w:rPr>
        <w:t xml:space="preserve"> </w:t>
      </w:r>
      <w:r w:rsidR="005D0607" w:rsidRPr="006750B3">
        <w:rPr>
          <w:rStyle w:val="Teksttreci"/>
          <w:sz w:val="24"/>
          <w:szCs w:val="24"/>
        </w:rPr>
        <w:t xml:space="preserve">i protokolarnemu odebraniu </w:t>
      </w:r>
      <w:r w:rsidR="005D0607" w:rsidRPr="006750B3">
        <w:rPr>
          <w:rStyle w:val="Teksttreci"/>
          <w:sz w:val="24"/>
          <w:szCs w:val="24"/>
        </w:rPr>
        <w:lastRenderedPageBreak/>
        <w:t>bez uwag</w:t>
      </w:r>
      <w:r w:rsidRPr="005D0607">
        <w:rPr>
          <w:rStyle w:val="Teksttreci"/>
          <w:sz w:val="24"/>
          <w:szCs w:val="24"/>
        </w:rPr>
        <w:t xml:space="preserve"> (minimalna planowana ilość 606 sztuk x ……………….. zł brutto = ………………….. zł brutto);</w:t>
      </w:r>
    </w:p>
    <w:p w14:paraId="0784A5E0" w14:textId="03A74B3B" w:rsidR="005359C5" w:rsidRPr="005D0607" w:rsidRDefault="005359C5" w:rsidP="008B54D0">
      <w:pPr>
        <w:pStyle w:val="Teksttreci0"/>
        <w:numPr>
          <w:ilvl w:val="0"/>
          <w:numId w:val="7"/>
        </w:numPr>
        <w:tabs>
          <w:tab w:val="left" w:pos="1048"/>
        </w:tabs>
        <w:spacing w:line="276" w:lineRule="auto"/>
        <w:ind w:left="1060" w:hanging="380"/>
        <w:jc w:val="both"/>
        <w:rPr>
          <w:sz w:val="24"/>
          <w:szCs w:val="24"/>
        </w:rPr>
      </w:pPr>
      <w:r w:rsidRPr="005D0607">
        <w:rPr>
          <w:rStyle w:val="Teksttreci"/>
          <w:b/>
          <w:bCs/>
          <w:sz w:val="24"/>
          <w:szCs w:val="24"/>
        </w:rPr>
        <w:t xml:space="preserve"> III transza</w:t>
      </w:r>
      <w:r w:rsidRPr="005D0607">
        <w:rPr>
          <w:rStyle w:val="Teksttreci"/>
          <w:sz w:val="24"/>
          <w:szCs w:val="24"/>
        </w:rPr>
        <w:t xml:space="preserve"> obliczona zgodnie z powyższym schematem, po dostarczeniu w terminie określonym w § 3 ust.1 niniejszej umowy do Urzędu Miasta i Gminy w Olkuszu wykonanej części zamówienia</w:t>
      </w:r>
      <w:r w:rsidR="005D0607">
        <w:rPr>
          <w:rStyle w:val="Teksttreci"/>
          <w:sz w:val="24"/>
          <w:szCs w:val="24"/>
        </w:rPr>
        <w:t xml:space="preserve"> </w:t>
      </w:r>
      <w:r w:rsidR="005D0607" w:rsidRPr="006750B3">
        <w:rPr>
          <w:rStyle w:val="Teksttreci"/>
          <w:sz w:val="24"/>
          <w:szCs w:val="24"/>
        </w:rPr>
        <w:t>i protokolarnemu odebraniu bez uwag</w:t>
      </w:r>
      <w:r w:rsidRPr="005D0607">
        <w:rPr>
          <w:rStyle w:val="Teksttreci"/>
          <w:sz w:val="24"/>
          <w:szCs w:val="24"/>
        </w:rPr>
        <w:t xml:space="preserve"> (ostatnia część – pozostała ilość</w:t>
      </w:r>
      <w:r w:rsidR="009E0BF2">
        <w:rPr>
          <w:rStyle w:val="Teksttreci"/>
          <w:sz w:val="24"/>
          <w:szCs w:val="24"/>
        </w:rPr>
        <w:t>, tj. 608 sztuk</w:t>
      </w:r>
      <w:r w:rsidRPr="005D0607">
        <w:rPr>
          <w:rStyle w:val="Teksttreci"/>
          <w:sz w:val="24"/>
          <w:szCs w:val="24"/>
        </w:rPr>
        <w:t xml:space="preserve"> x </w:t>
      </w:r>
      <w:r w:rsidR="009E0BF2">
        <w:rPr>
          <w:rStyle w:val="Teksttreci"/>
          <w:sz w:val="24"/>
          <w:szCs w:val="24"/>
        </w:rPr>
        <w:t>……………..</w:t>
      </w:r>
      <w:r w:rsidRPr="005D0607">
        <w:rPr>
          <w:rStyle w:val="Teksttreci"/>
          <w:sz w:val="24"/>
          <w:szCs w:val="24"/>
        </w:rPr>
        <w:t xml:space="preserve"> zł brutto = ……………………… zł brutto);</w:t>
      </w:r>
    </w:p>
    <w:p w14:paraId="7ADCD8B8" w14:textId="26668626" w:rsidR="00B36A34" w:rsidRPr="005D0607" w:rsidRDefault="00F41E35" w:rsidP="008B54D0">
      <w:pPr>
        <w:pStyle w:val="Teksttreci0"/>
        <w:numPr>
          <w:ilvl w:val="0"/>
          <w:numId w:val="25"/>
        </w:numPr>
        <w:tabs>
          <w:tab w:val="left" w:pos="659"/>
        </w:tabs>
        <w:spacing w:line="276" w:lineRule="auto"/>
        <w:jc w:val="both"/>
        <w:rPr>
          <w:sz w:val="24"/>
          <w:szCs w:val="24"/>
        </w:rPr>
      </w:pPr>
      <w:r w:rsidRPr="005D0607">
        <w:rPr>
          <w:rStyle w:val="Teksttreci"/>
          <w:sz w:val="24"/>
          <w:szCs w:val="24"/>
        </w:rPr>
        <w:t>Zamawiający zastrzega sobie prawo do zmniejszenia kwoty wypłaty raty, jeżeli uzna, iż dostarczony materiał archiwalny budzi zastrzeżenia związane z wykonaniem usługi.</w:t>
      </w:r>
    </w:p>
    <w:p w14:paraId="0572FFA9" w14:textId="3C76AE25" w:rsidR="00B36A34" w:rsidRPr="005D0607" w:rsidRDefault="00F41E35" w:rsidP="008B54D0">
      <w:pPr>
        <w:pStyle w:val="Teksttreci0"/>
        <w:numPr>
          <w:ilvl w:val="0"/>
          <w:numId w:val="25"/>
        </w:numPr>
        <w:tabs>
          <w:tab w:val="left" w:pos="701"/>
        </w:tabs>
        <w:spacing w:line="276" w:lineRule="auto"/>
        <w:jc w:val="both"/>
        <w:rPr>
          <w:rStyle w:val="Teksttreci"/>
          <w:sz w:val="24"/>
          <w:szCs w:val="24"/>
        </w:rPr>
      </w:pPr>
      <w:r w:rsidRPr="005D0607">
        <w:rPr>
          <w:rStyle w:val="Teksttreci"/>
          <w:sz w:val="24"/>
          <w:szCs w:val="24"/>
        </w:rPr>
        <w:t xml:space="preserve">Wykonawca oświadcza, że jest </w:t>
      </w:r>
      <w:r w:rsidR="00A23AA1" w:rsidRPr="005D0607">
        <w:rPr>
          <w:rStyle w:val="Teksttreci"/>
          <w:sz w:val="24"/>
          <w:szCs w:val="24"/>
        </w:rPr>
        <w:t xml:space="preserve">/ nie jest </w:t>
      </w:r>
      <w:r w:rsidRPr="005D0607">
        <w:rPr>
          <w:rStyle w:val="Teksttreci"/>
          <w:sz w:val="24"/>
          <w:szCs w:val="24"/>
        </w:rPr>
        <w:t>płatnikiem VAT.</w:t>
      </w:r>
    </w:p>
    <w:p w14:paraId="27C6B0C4" w14:textId="16CDE0A8" w:rsidR="00B36A34" w:rsidRPr="00807C6D" w:rsidRDefault="00F41E35" w:rsidP="008B54D0">
      <w:pPr>
        <w:pStyle w:val="Teksttreci0"/>
        <w:numPr>
          <w:ilvl w:val="0"/>
          <w:numId w:val="25"/>
        </w:numPr>
        <w:tabs>
          <w:tab w:val="left" w:pos="724"/>
        </w:tabs>
        <w:spacing w:line="276" w:lineRule="auto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>Należność płatna będzie ze środków dotacji celowej budżetu państwa na „</w:t>
      </w:r>
      <w:r w:rsidR="00AF6430">
        <w:rPr>
          <w:rStyle w:val="Teksttreci"/>
          <w:sz w:val="24"/>
          <w:szCs w:val="24"/>
        </w:rPr>
        <w:t>A</w:t>
      </w:r>
      <w:r w:rsidR="00A23AA1" w:rsidRPr="00807C6D">
        <w:rPr>
          <w:sz w:val="24"/>
          <w:szCs w:val="24"/>
        </w:rPr>
        <w:t xml:space="preserve">rchiwizację </w:t>
      </w:r>
      <w:r w:rsidR="00AF6430">
        <w:rPr>
          <w:sz w:val="24"/>
          <w:szCs w:val="24"/>
        </w:rPr>
        <w:t xml:space="preserve">                    </w:t>
      </w:r>
      <w:r w:rsidR="00A23AA1" w:rsidRPr="00807C6D">
        <w:rPr>
          <w:sz w:val="24"/>
          <w:szCs w:val="24"/>
        </w:rPr>
        <w:t>i renowację ksiąg meldunkowych, kart osobowych mieszkańców (KOM) oraz kopert dowodowych pozostających w zasobach organów gmin w 2025 roku</w:t>
      </w:r>
      <w:r w:rsidR="00AF6430">
        <w:rPr>
          <w:sz w:val="24"/>
          <w:szCs w:val="24"/>
        </w:rPr>
        <w:t>”</w:t>
      </w:r>
      <w:r w:rsidR="00A23AA1" w:rsidRPr="00807C6D">
        <w:rPr>
          <w:sz w:val="24"/>
          <w:szCs w:val="24"/>
        </w:rPr>
        <w:t xml:space="preserve"> – </w:t>
      </w:r>
      <w:r w:rsidR="009E0BF2">
        <w:rPr>
          <w:sz w:val="24"/>
          <w:szCs w:val="24"/>
        </w:rPr>
        <w:t>opracowanie</w:t>
      </w:r>
      <w:r w:rsidR="00A23AA1" w:rsidRPr="00807C6D">
        <w:rPr>
          <w:rStyle w:val="Teksttreci"/>
          <w:sz w:val="24"/>
          <w:szCs w:val="24"/>
        </w:rPr>
        <w:t xml:space="preserve"> </w:t>
      </w:r>
      <w:r w:rsidR="00072ED1">
        <w:rPr>
          <w:rStyle w:val="Teksttreci"/>
          <w:sz w:val="24"/>
          <w:szCs w:val="24"/>
        </w:rPr>
        <w:t xml:space="preserve">zbioru akt w postaci kart kontroli ewidencji ruchu ludności </w:t>
      </w:r>
      <w:r w:rsidRPr="00807C6D">
        <w:rPr>
          <w:rStyle w:val="Teksttreci"/>
          <w:sz w:val="24"/>
          <w:szCs w:val="24"/>
        </w:rPr>
        <w:t>Dział 750 Rozdział 75011 §4300</w:t>
      </w:r>
      <w:r w:rsidR="008F0341" w:rsidRPr="00807C6D">
        <w:rPr>
          <w:rStyle w:val="Teksttreci"/>
          <w:sz w:val="24"/>
          <w:szCs w:val="24"/>
        </w:rPr>
        <w:t>.</w:t>
      </w:r>
    </w:p>
    <w:p w14:paraId="0C7815CA" w14:textId="77777777" w:rsidR="00B36A34" w:rsidRPr="00807C6D" w:rsidRDefault="00F41E35" w:rsidP="008B54D0">
      <w:pPr>
        <w:pStyle w:val="Teksttreci0"/>
        <w:numPr>
          <w:ilvl w:val="0"/>
          <w:numId w:val="25"/>
        </w:numPr>
        <w:tabs>
          <w:tab w:val="left" w:pos="724"/>
        </w:tabs>
        <w:spacing w:line="276" w:lineRule="auto"/>
        <w:jc w:val="both"/>
        <w:rPr>
          <w:sz w:val="24"/>
          <w:szCs w:val="24"/>
        </w:rPr>
      </w:pPr>
      <w:r w:rsidRPr="00807C6D">
        <w:rPr>
          <w:rStyle w:val="Teksttreci"/>
          <w:sz w:val="24"/>
          <w:szCs w:val="24"/>
        </w:rPr>
        <w:t>Wobec obowiązku stosowania mechanizmu podzielonej płatności zapłata części wynagrodzenia, stanowiącego VAT, na odrębny rachunek VAT, powoduje wygaśnięcie długu po stronie Zamawiającego.</w:t>
      </w:r>
    </w:p>
    <w:p w14:paraId="75E89DE7" w14:textId="7A165468" w:rsidR="00B36A34" w:rsidRPr="00807C6D" w:rsidRDefault="00F41E35" w:rsidP="008B54D0">
      <w:pPr>
        <w:pStyle w:val="Teksttreci0"/>
        <w:numPr>
          <w:ilvl w:val="0"/>
          <w:numId w:val="25"/>
        </w:numPr>
        <w:tabs>
          <w:tab w:val="left" w:pos="632"/>
        </w:tabs>
        <w:spacing w:line="276" w:lineRule="auto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>Wykonawca wystawi faktury dokumentujące świadczenie usług dla potrzeb podatku od towarów</w:t>
      </w:r>
      <w:r w:rsidR="002F0826">
        <w:rPr>
          <w:rStyle w:val="Teksttreci"/>
          <w:sz w:val="24"/>
          <w:szCs w:val="24"/>
        </w:rPr>
        <w:t xml:space="preserve"> </w:t>
      </w:r>
      <w:r w:rsidRPr="00807C6D">
        <w:rPr>
          <w:rStyle w:val="Teksttreci"/>
          <w:sz w:val="24"/>
          <w:szCs w:val="24"/>
        </w:rPr>
        <w:t>i usług w następujący sposób:</w:t>
      </w:r>
    </w:p>
    <w:p w14:paraId="19087566" w14:textId="79562BCE" w:rsidR="002F482D" w:rsidRPr="002F0826" w:rsidRDefault="002F482D" w:rsidP="008B54D0">
      <w:pPr>
        <w:pStyle w:val="Teksttreci0"/>
        <w:numPr>
          <w:ilvl w:val="0"/>
          <w:numId w:val="10"/>
        </w:numPr>
        <w:tabs>
          <w:tab w:val="left" w:pos="632"/>
        </w:tabs>
        <w:spacing w:line="276" w:lineRule="auto"/>
        <w:jc w:val="both"/>
        <w:rPr>
          <w:b/>
          <w:bCs/>
          <w:sz w:val="24"/>
          <w:szCs w:val="24"/>
        </w:rPr>
      </w:pPr>
      <w:r w:rsidRPr="002F0826">
        <w:rPr>
          <w:b/>
          <w:bCs/>
          <w:sz w:val="24"/>
          <w:szCs w:val="24"/>
        </w:rPr>
        <w:t>Do dnia 31.01.2026r.</w:t>
      </w:r>
    </w:p>
    <w:p w14:paraId="3DAF3418" w14:textId="422C9295" w:rsidR="002F482D" w:rsidRPr="00807C6D" w:rsidRDefault="002F482D" w:rsidP="002F482D">
      <w:pPr>
        <w:pStyle w:val="Teksttreci0"/>
        <w:tabs>
          <w:tab w:val="left" w:pos="632"/>
        </w:tabs>
        <w:spacing w:line="276" w:lineRule="auto"/>
        <w:ind w:left="98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>Nabywca: Gmina Olkusz, Rynek 1, 32 – 300 Olkusz, NIP 6371998042</w:t>
      </w:r>
    </w:p>
    <w:p w14:paraId="79B51F2B" w14:textId="206AF03D" w:rsidR="002F482D" w:rsidRPr="00807C6D" w:rsidRDefault="002F482D" w:rsidP="002F482D">
      <w:pPr>
        <w:pStyle w:val="Teksttreci0"/>
        <w:tabs>
          <w:tab w:val="left" w:pos="632"/>
        </w:tabs>
        <w:spacing w:line="276" w:lineRule="auto"/>
        <w:ind w:left="98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>Odbiorca: Urząd Miasta i Gminy w Olkuszu, Rynek 1, 32 – 300 Olkusz</w:t>
      </w:r>
    </w:p>
    <w:p w14:paraId="38B3EB67" w14:textId="79DB75B8" w:rsidR="002F482D" w:rsidRPr="00807C6D" w:rsidRDefault="002F482D" w:rsidP="008B54D0">
      <w:pPr>
        <w:pStyle w:val="Teksttreci0"/>
        <w:numPr>
          <w:ilvl w:val="0"/>
          <w:numId w:val="10"/>
        </w:numPr>
        <w:tabs>
          <w:tab w:val="left" w:pos="632"/>
        </w:tabs>
        <w:spacing w:line="276" w:lineRule="auto"/>
        <w:jc w:val="both"/>
        <w:rPr>
          <w:sz w:val="24"/>
          <w:szCs w:val="24"/>
        </w:rPr>
      </w:pPr>
      <w:r w:rsidRPr="002F0826">
        <w:rPr>
          <w:b/>
          <w:bCs/>
          <w:sz w:val="24"/>
          <w:szCs w:val="24"/>
        </w:rPr>
        <w:t>Od dnia 01.02.2026r.</w:t>
      </w:r>
      <w:r w:rsidRPr="00807C6D">
        <w:rPr>
          <w:sz w:val="24"/>
          <w:szCs w:val="24"/>
        </w:rPr>
        <w:t xml:space="preserve"> dla wszystkich czynnych podatników VAT, z wyłączeniem stosujących zwolnienia podmiotowe oraz wykonujących czynności wyłącznie zwolnione przedmiotowo z VAT:</w:t>
      </w:r>
    </w:p>
    <w:p w14:paraId="70988E58" w14:textId="5DE98897" w:rsidR="002F482D" w:rsidRPr="00807C6D" w:rsidRDefault="002F482D" w:rsidP="002F482D">
      <w:pPr>
        <w:pStyle w:val="Teksttreci0"/>
        <w:tabs>
          <w:tab w:val="left" w:pos="632"/>
        </w:tabs>
        <w:spacing w:line="276" w:lineRule="auto"/>
        <w:ind w:left="98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>Gmina Olkusz, Rynek 1, 32 – 300 Olkusz, NIP 6371998042</w:t>
      </w:r>
    </w:p>
    <w:p w14:paraId="5E8386E1" w14:textId="77777777" w:rsidR="000412B0" w:rsidRPr="00807C6D" w:rsidRDefault="000412B0" w:rsidP="002F482D">
      <w:pPr>
        <w:pStyle w:val="Teksttreci0"/>
        <w:tabs>
          <w:tab w:val="left" w:pos="632"/>
        </w:tabs>
        <w:spacing w:line="276" w:lineRule="auto"/>
        <w:ind w:left="98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 xml:space="preserve">(Wykonawca zobowiązany jest do przekazania danych nabywcy) </w:t>
      </w:r>
    </w:p>
    <w:p w14:paraId="6B42383E" w14:textId="1AFFB305" w:rsidR="000412B0" w:rsidRPr="00807C6D" w:rsidRDefault="000412B0" w:rsidP="002F482D">
      <w:pPr>
        <w:pStyle w:val="Teksttreci0"/>
        <w:tabs>
          <w:tab w:val="left" w:pos="632"/>
        </w:tabs>
        <w:spacing w:line="276" w:lineRule="auto"/>
        <w:ind w:left="98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>z uzupełnieniem następujących danych:</w:t>
      </w:r>
    </w:p>
    <w:p w14:paraId="2F836E65" w14:textId="40DD1648" w:rsidR="000412B0" w:rsidRPr="00807C6D" w:rsidRDefault="000412B0" w:rsidP="002F482D">
      <w:pPr>
        <w:pStyle w:val="Teksttreci0"/>
        <w:tabs>
          <w:tab w:val="left" w:pos="632"/>
        </w:tabs>
        <w:spacing w:line="276" w:lineRule="auto"/>
        <w:ind w:left="98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>Urząd Miasta i Gminy w Olkuszu, Rynek 1, 32 – 300 Olkusz, NIP 6370110882</w:t>
      </w:r>
    </w:p>
    <w:p w14:paraId="0414D93B" w14:textId="4C789A5C" w:rsidR="000412B0" w:rsidRPr="00807C6D" w:rsidRDefault="000412B0" w:rsidP="002F482D">
      <w:pPr>
        <w:pStyle w:val="Teksttreci0"/>
        <w:tabs>
          <w:tab w:val="left" w:pos="632"/>
        </w:tabs>
        <w:spacing w:line="276" w:lineRule="auto"/>
        <w:ind w:left="98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>(jednocześnie Wykonawca zobowiązany jest do zamieszczenia danych odbiorcy).</w:t>
      </w:r>
    </w:p>
    <w:p w14:paraId="74940CB8" w14:textId="6243F986" w:rsidR="002F482D" w:rsidRPr="00807C6D" w:rsidRDefault="009D35AD" w:rsidP="009D35AD">
      <w:pPr>
        <w:pStyle w:val="Teksttreci0"/>
        <w:tabs>
          <w:tab w:val="left" w:pos="632"/>
        </w:tabs>
        <w:spacing w:line="276" w:lineRule="auto"/>
        <w:ind w:left="98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 xml:space="preserve"> </w:t>
      </w:r>
    </w:p>
    <w:p w14:paraId="1B9EA3B9" w14:textId="6C9CF08F" w:rsidR="00B36A34" w:rsidRPr="00807C6D" w:rsidRDefault="002F482D" w:rsidP="008F0341">
      <w:pPr>
        <w:tabs>
          <w:tab w:val="num" w:pos="3479"/>
        </w:tabs>
        <w:spacing w:line="276" w:lineRule="auto"/>
        <w:ind w:left="709" w:hanging="709"/>
        <w:jc w:val="both"/>
        <w:rPr>
          <w:rStyle w:val="Teksttreci"/>
          <w:rFonts w:eastAsia="Microsoft Sans Serif"/>
          <w:sz w:val="24"/>
          <w:szCs w:val="24"/>
        </w:rPr>
      </w:pPr>
      <w:r w:rsidRPr="00807C6D">
        <w:rPr>
          <w:rFonts w:ascii="Times New Roman" w:hAnsi="Times New Roman" w:cs="Times New Roman"/>
          <w:bCs/>
        </w:rPr>
        <w:t xml:space="preserve">            Faktury wystawiane od 01.02.2026 r. dla wszystkich czynnych podatników VAT w sposób opisany jak powyżej winny być przesyłane Zamawiającemu za pośrednictwem Krajowego Systemu </w:t>
      </w:r>
      <w:proofErr w:type="spellStart"/>
      <w:r w:rsidRPr="00807C6D">
        <w:rPr>
          <w:rFonts w:ascii="Times New Roman" w:hAnsi="Times New Roman" w:cs="Times New Roman"/>
          <w:bCs/>
        </w:rPr>
        <w:t>eFaktur</w:t>
      </w:r>
      <w:proofErr w:type="spellEnd"/>
      <w:r w:rsidRPr="00807C6D">
        <w:rPr>
          <w:rFonts w:ascii="Times New Roman" w:hAnsi="Times New Roman" w:cs="Times New Roman"/>
          <w:bCs/>
        </w:rPr>
        <w:t xml:space="preserve">.  W przypadku odsunięcia w czasie wprowadzenia obowiązku stosowania KSEF (niniejszy pkt. </w:t>
      </w:r>
      <w:r w:rsidR="005D0607">
        <w:rPr>
          <w:rFonts w:ascii="Times New Roman" w:hAnsi="Times New Roman" w:cs="Times New Roman"/>
          <w:bCs/>
        </w:rPr>
        <w:t>10</w:t>
      </w:r>
      <w:r w:rsidR="009D3811" w:rsidRPr="00807C6D">
        <w:rPr>
          <w:rFonts w:ascii="Times New Roman" w:hAnsi="Times New Roman" w:cs="Times New Roman"/>
          <w:bCs/>
        </w:rPr>
        <w:t xml:space="preserve"> </w:t>
      </w:r>
      <w:r w:rsidRPr="00807C6D">
        <w:rPr>
          <w:rFonts w:ascii="Times New Roman" w:hAnsi="Times New Roman" w:cs="Times New Roman"/>
          <w:bCs/>
        </w:rPr>
        <w:t xml:space="preserve">lit. </w:t>
      </w:r>
      <w:r w:rsidR="00956601" w:rsidRPr="00807C6D">
        <w:rPr>
          <w:rFonts w:ascii="Times New Roman" w:hAnsi="Times New Roman" w:cs="Times New Roman"/>
          <w:bCs/>
        </w:rPr>
        <w:t>b</w:t>
      </w:r>
      <w:r w:rsidRPr="00807C6D">
        <w:rPr>
          <w:rFonts w:ascii="Times New Roman" w:hAnsi="Times New Roman" w:cs="Times New Roman"/>
          <w:bCs/>
        </w:rPr>
        <w:t xml:space="preserve">), stosuje się zasady określone) do dnia poprzedzającego wprowadzenie obowiązku </w:t>
      </w:r>
      <w:r w:rsidR="0039578F" w:rsidRPr="00807C6D">
        <w:rPr>
          <w:rStyle w:val="Teksttreci"/>
          <w:rFonts w:eastAsia="Microsoft Sans Serif"/>
          <w:sz w:val="24"/>
          <w:szCs w:val="24"/>
        </w:rPr>
        <w:t xml:space="preserve"> </w:t>
      </w:r>
    </w:p>
    <w:p w14:paraId="3354B56F" w14:textId="4759646B" w:rsidR="00956601" w:rsidRPr="00807C6D" w:rsidRDefault="00956601" w:rsidP="008B54D0">
      <w:pPr>
        <w:pStyle w:val="Akapitzlist"/>
        <w:numPr>
          <w:ilvl w:val="0"/>
          <w:numId w:val="25"/>
        </w:numPr>
        <w:tabs>
          <w:tab w:val="left" w:pos="142"/>
        </w:tabs>
        <w:spacing w:after="0"/>
        <w:jc w:val="both"/>
        <w:rPr>
          <w:rFonts w:eastAsia="SimSun"/>
          <w:sz w:val="24"/>
          <w:szCs w:val="24"/>
          <w:lang w:bidi="hi-IN"/>
        </w:rPr>
      </w:pPr>
      <w:r w:rsidRPr="00807C6D">
        <w:rPr>
          <w:rFonts w:eastAsia="SimSun"/>
          <w:sz w:val="24"/>
          <w:szCs w:val="24"/>
          <w:lang w:bidi="hi-IN"/>
        </w:rPr>
        <w:t xml:space="preserve">W przypadku odsunięcia w czasie wprowadzenia obowiązku stosowania KSEF, stosuje się zasady określone w ust. </w:t>
      </w:r>
      <w:r w:rsidR="005D0607">
        <w:rPr>
          <w:rFonts w:eastAsia="SimSun"/>
          <w:sz w:val="24"/>
          <w:szCs w:val="24"/>
          <w:lang w:bidi="hi-IN"/>
        </w:rPr>
        <w:t>10</w:t>
      </w:r>
      <w:r w:rsidRPr="00807C6D">
        <w:rPr>
          <w:rFonts w:eastAsia="SimSun"/>
          <w:sz w:val="24"/>
          <w:szCs w:val="24"/>
          <w:lang w:bidi="hi-IN"/>
        </w:rPr>
        <w:t xml:space="preserve"> lit. a) do dnia poprzedzającego wprowadzenie obowiązku stosowania KSEF.</w:t>
      </w:r>
    </w:p>
    <w:p w14:paraId="67AB953D" w14:textId="496D579C" w:rsidR="00B36A34" w:rsidRPr="00807C6D" w:rsidRDefault="0039578F" w:rsidP="008B54D0">
      <w:pPr>
        <w:pStyle w:val="Teksttreci0"/>
        <w:numPr>
          <w:ilvl w:val="0"/>
          <w:numId w:val="25"/>
        </w:numPr>
        <w:tabs>
          <w:tab w:val="left" w:pos="632"/>
        </w:tabs>
        <w:spacing w:line="276" w:lineRule="auto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 xml:space="preserve"> Należności wynikające z faktur regulowane będą przez Zamawiającego przelewami bankowymi na rachunek bankowy Wykonawcy, wskazywany przez niego na fakturach w terminie </w:t>
      </w:r>
      <w:r w:rsidR="006900C9">
        <w:rPr>
          <w:rStyle w:val="Teksttreci"/>
          <w:sz w:val="24"/>
          <w:szCs w:val="24"/>
        </w:rPr>
        <w:t xml:space="preserve">14 </w:t>
      </w:r>
      <w:r w:rsidRPr="00807C6D">
        <w:rPr>
          <w:rStyle w:val="Teksttreci"/>
          <w:sz w:val="24"/>
          <w:szCs w:val="24"/>
        </w:rPr>
        <w:t>dni od daty poprawnie wystawionych faktur. Na przelewach</w:t>
      </w:r>
      <w:r w:rsidR="00F600FD" w:rsidRPr="00807C6D">
        <w:rPr>
          <w:rStyle w:val="Teksttreci"/>
          <w:sz w:val="24"/>
          <w:szCs w:val="24"/>
        </w:rPr>
        <w:t xml:space="preserve"> </w:t>
      </w:r>
      <w:r w:rsidRPr="00807C6D">
        <w:rPr>
          <w:rStyle w:val="Teksttreci"/>
          <w:sz w:val="24"/>
          <w:szCs w:val="24"/>
        </w:rPr>
        <w:t xml:space="preserve">bankowych </w:t>
      </w:r>
      <w:r w:rsidRPr="00807C6D">
        <w:rPr>
          <w:rStyle w:val="Teksttreci"/>
          <w:sz w:val="24"/>
          <w:szCs w:val="24"/>
        </w:rPr>
        <w:lastRenderedPageBreak/>
        <w:t>Zamawiający określi tytuły wpłat jako „Wpłata za fakturę nr ..., umowa nr ..</w:t>
      </w:r>
    </w:p>
    <w:p w14:paraId="7A25FAEF" w14:textId="77777777" w:rsidR="002F0826" w:rsidRDefault="002F0826" w:rsidP="002F0826">
      <w:pPr>
        <w:pStyle w:val="Tytu"/>
        <w:pBdr>
          <w:bottom w:val="none" w:sz="0" w:space="0" w:color="auto"/>
        </w:pBdr>
        <w:spacing w:after="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14:paraId="58C9D7B5" w14:textId="734005A8" w:rsidR="00006BC5" w:rsidRPr="00807C6D" w:rsidRDefault="00006BC5" w:rsidP="002F0826">
      <w:pPr>
        <w:pStyle w:val="Tytu"/>
        <w:pBdr>
          <w:bottom w:val="none" w:sz="0" w:space="0" w:color="auto"/>
        </w:pBdr>
        <w:spacing w:after="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807C6D">
        <w:rPr>
          <w:rFonts w:ascii="Times New Roman" w:hAnsi="Times New Roman"/>
          <w:b/>
          <w:color w:val="auto"/>
          <w:sz w:val="24"/>
          <w:szCs w:val="24"/>
        </w:rPr>
        <w:t>§ </w:t>
      </w:r>
      <w:r w:rsidR="00807C6D" w:rsidRPr="00807C6D">
        <w:rPr>
          <w:rFonts w:ascii="Times New Roman" w:hAnsi="Times New Roman"/>
          <w:b/>
          <w:color w:val="auto"/>
          <w:sz w:val="24"/>
          <w:szCs w:val="24"/>
        </w:rPr>
        <w:t>5</w:t>
      </w:r>
    </w:p>
    <w:p w14:paraId="52652AB2" w14:textId="77777777" w:rsidR="00006BC5" w:rsidRPr="00807C6D" w:rsidRDefault="00006BC5" w:rsidP="00113B8F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807C6D">
        <w:rPr>
          <w:rFonts w:ascii="Times New Roman" w:hAnsi="Times New Roman" w:cs="Times New Roman"/>
          <w:b/>
          <w:bCs/>
        </w:rPr>
        <w:t>Wymogi w zakresie zatrudnienia na umowie o p</w:t>
      </w:r>
      <w:r w:rsidRPr="00807C6D">
        <w:rPr>
          <w:rFonts w:ascii="Times New Roman" w:hAnsi="Times New Roman" w:cs="Times New Roman"/>
          <w:b/>
          <w:bCs/>
          <w:color w:val="auto"/>
        </w:rPr>
        <w:t>racę</w:t>
      </w:r>
    </w:p>
    <w:p w14:paraId="47FBD53D" w14:textId="77777777" w:rsidR="00113B8F" w:rsidRPr="00807C6D" w:rsidRDefault="00113B8F" w:rsidP="00113B8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2B57F875" w14:textId="75D843D1" w:rsidR="00113B8F" w:rsidRPr="00807C6D" w:rsidRDefault="00113B8F" w:rsidP="008B54D0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 xml:space="preserve">Wykonawca zobowiązuje się by osoby: nadzorująca realizację umowy oraz osoba odpowiedzialna za wykonanie </w:t>
      </w:r>
      <w:r w:rsidR="00856E7C" w:rsidRPr="00807C6D">
        <w:rPr>
          <w:sz w:val="24"/>
          <w:szCs w:val="24"/>
        </w:rPr>
        <w:t>konserwacji (naprawy)</w:t>
      </w:r>
      <w:r w:rsidRPr="00807C6D">
        <w:rPr>
          <w:sz w:val="24"/>
          <w:szCs w:val="24"/>
        </w:rPr>
        <w:t xml:space="preserve"> akt </w:t>
      </w:r>
      <w:r w:rsidRPr="00807C6D">
        <w:rPr>
          <w:sz w:val="24"/>
          <w:szCs w:val="24"/>
          <w:lang w:eastAsia="ar-SA"/>
        </w:rPr>
        <w:t xml:space="preserve">były zatrudnione przez Wykonawcę lub jego Podwykonawców na podstawie stosunku pracy. </w:t>
      </w:r>
    </w:p>
    <w:p w14:paraId="68E360CA" w14:textId="2668AC03" w:rsidR="00113B8F" w:rsidRPr="00807C6D" w:rsidRDefault="00113B8F" w:rsidP="008B54D0">
      <w:pPr>
        <w:pStyle w:val="Akapitzlist"/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 xml:space="preserve">W trakcie realizacji zamówienia Zamawiający będzie uprawniony do wykonywania czynności kontrolnych wobec </w:t>
      </w:r>
      <w:r w:rsidR="000A2544">
        <w:rPr>
          <w:sz w:val="24"/>
          <w:szCs w:val="24"/>
        </w:rPr>
        <w:t>W</w:t>
      </w:r>
      <w:r w:rsidRPr="00807C6D">
        <w:rPr>
          <w:sz w:val="24"/>
          <w:szCs w:val="24"/>
        </w:rPr>
        <w:t>ykonawcy odnośnie spełniania przez Wykonawcę lub Podwykonawcę wymogu zatrudnienia na podstawie stosunku pracy osób wykonujących wskazane w ust. 1 czynności. Zamawiający uprawnion</w:t>
      </w:r>
      <w:r w:rsidR="00D9098A">
        <w:rPr>
          <w:sz w:val="24"/>
          <w:szCs w:val="24"/>
        </w:rPr>
        <w:t>y</w:t>
      </w:r>
      <w:r w:rsidRPr="00807C6D">
        <w:rPr>
          <w:sz w:val="24"/>
          <w:szCs w:val="24"/>
        </w:rPr>
        <w:t xml:space="preserve"> jest w szczególności do: </w:t>
      </w:r>
    </w:p>
    <w:p w14:paraId="76051FBD" w14:textId="4B9C64A0" w:rsidR="00113B8F" w:rsidRPr="00807C6D" w:rsidRDefault="00113B8F" w:rsidP="008B54D0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 xml:space="preserve">żądania oświadczeń i dokumentów w zakresie potwierdzenia spełniania ww. wymogów i dokonywania ich oceny; </w:t>
      </w:r>
    </w:p>
    <w:p w14:paraId="3D9F8740" w14:textId="50CDE4AA" w:rsidR="00113B8F" w:rsidRPr="00807C6D" w:rsidRDefault="00113B8F" w:rsidP="008B54D0">
      <w:pPr>
        <w:pStyle w:val="Akapitzlist"/>
        <w:numPr>
          <w:ilvl w:val="1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 xml:space="preserve">żądania wyjaśnień w przypadku wątpliwości w zakresie potwierdzenia spełniania ww. wymogów; </w:t>
      </w:r>
    </w:p>
    <w:p w14:paraId="2C148A2D" w14:textId="72B2A726" w:rsidR="00113B8F" w:rsidRPr="00807C6D" w:rsidRDefault="00113B8F" w:rsidP="008B54D0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 xml:space="preserve">W trakcie realizacji zamówienia na każde wezwanie Zamawiającego w wyznaczonym w tym wezwaniu terminie (jednak nie krótszym niż 3 dni robocze) Wykonawca przedłoży Zamawiającemu wskazane poniżej dowody w celu potwierdzenia spełnienia wymogu zatrudnienia na podstawie stosunku pracy przez Wykonawcę lub Podwykonawcę osób wykonujących wskazane w ust. 1 czynności w trakcie realizacji zamówienia: </w:t>
      </w:r>
    </w:p>
    <w:p w14:paraId="2B05B7B7" w14:textId="35E8FD10" w:rsidR="00113B8F" w:rsidRPr="00807C6D" w:rsidRDefault="00113B8F" w:rsidP="008B54D0">
      <w:pPr>
        <w:pStyle w:val="Akapitzlist"/>
        <w:numPr>
          <w:ilvl w:val="1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 xml:space="preserve">oświadczenie Wykonawcy lub Podwykonawcy o zatrudnieniu na podstawie stosunku pracy osób wykonujących czynności, których dotyczy wezwanie Zamawiającego;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 </w:t>
      </w:r>
    </w:p>
    <w:p w14:paraId="1565B961" w14:textId="0619C8A0" w:rsidR="00113B8F" w:rsidRPr="00807C6D" w:rsidRDefault="00113B8F" w:rsidP="008B54D0">
      <w:pPr>
        <w:pStyle w:val="Akapitzlist"/>
        <w:numPr>
          <w:ilvl w:val="1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sporządzony); kopia umowy/umów powinna zostać zanonimizowana w sposób zapewniający ochronę danych osobowych pracowników, zgodnie z przepisami ustawy </w:t>
      </w:r>
      <w:r w:rsidR="00AF6430">
        <w:rPr>
          <w:sz w:val="24"/>
          <w:szCs w:val="24"/>
        </w:rPr>
        <w:t xml:space="preserve">                  </w:t>
      </w:r>
      <w:r w:rsidRPr="00807C6D">
        <w:rPr>
          <w:sz w:val="24"/>
          <w:szCs w:val="24"/>
        </w:rPr>
        <w:t xml:space="preserve">z dnia 10 maja 2018 r. o ochronie danych osobowych (tj. w szczególności bez adresów, nr PESEL pracowników); informacje takie jak: imię i nazwisko pracownika, data zawarcia umowy, rodzaj umowy o pracę i wymiar etatu powinny być możliwe do zidentyfikowania; </w:t>
      </w:r>
    </w:p>
    <w:p w14:paraId="7A85862B" w14:textId="5F925316" w:rsidR="00113B8F" w:rsidRPr="00807C6D" w:rsidRDefault="00113B8F" w:rsidP="008B54D0">
      <w:pPr>
        <w:pStyle w:val="Akapitzlist"/>
        <w:numPr>
          <w:ilvl w:val="1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 xml:space="preserve">zaświadczenie właściwego oddziału ZUS, potwierdzające opłacanie przez Wykonawcę   lub Podwykonawcę składek na ubezpieczenia społeczne i zdrowotne z tytułu zatrudnienia na podstawie stosunku pracy za ostatni okres rozliczeniowy; </w:t>
      </w:r>
    </w:p>
    <w:p w14:paraId="6F7907D8" w14:textId="10837799" w:rsidR="00113B8F" w:rsidRPr="00807C6D" w:rsidRDefault="00113B8F" w:rsidP="008B54D0">
      <w:pPr>
        <w:pStyle w:val="Akapitzlist"/>
        <w:numPr>
          <w:ilvl w:val="1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</w:t>
      </w:r>
      <w:r w:rsidRPr="00807C6D">
        <w:rPr>
          <w:sz w:val="24"/>
          <w:szCs w:val="24"/>
        </w:rPr>
        <w:lastRenderedPageBreak/>
        <w:t>pracowników, zgodnie z przepisami ustawy z dnia 10 maja 2018 r. o ochronie danych osobowych.</w:t>
      </w:r>
    </w:p>
    <w:p w14:paraId="112EDCC9" w14:textId="4788F7F6" w:rsidR="00113B8F" w:rsidRPr="00807C6D" w:rsidRDefault="00113B8F" w:rsidP="008B54D0">
      <w:pPr>
        <w:pStyle w:val="Akapitzlist"/>
        <w:numPr>
          <w:ilvl w:val="0"/>
          <w:numId w:val="12"/>
        </w:numPr>
        <w:tabs>
          <w:tab w:val="left" w:pos="142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>W przypadku uzasadnionych wątpliwości co do przestrzegania prawa pracy przez  Wykonawcę lub Podwykonawcę, Zamawiający może zwrócić się o przeprowadzenie kontroli przez Państwową Inspekcję Pracy.</w:t>
      </w:r>
    </w:p>
    <w:p w14:paraId="3C89363A" w14:textId="774D04EC" w:rsidR="00B36A34" w:rsidRDefault="00F41E35" w:rsidP="00C2121B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807C6D">
        <w:rPr>
          <w:rStyle w:val="Teksttreci"/>
          <w:b/>
          <w:bCs/>
          <w:sz w:val="24"/>
          <w:szCs w:val="24"/>
        </w:rPr>
        <w:t>§</w:t>
      </w:r>
      <w:r w:rsidR="00C2121B" w:rsidRPr="00807C6D">
        <w:rPr>
          <w:rStyle w:val="Teksttreci"/>
          <w:b/>
          <w:bCs/>
          <w:sz w:val="24"/>
          <w:szCs w:val="24"/>
        </w:rPr>
        <w:t xml:space="preserve"> </w:t>
      </w:r>
      <w:r w:rsidR="00807C6D" w:rsidRPr="00807C6D">
        <w:rPr>
          <w:rStyle w:val="Teksttreci"/>
          <w:b/>
          <w:bCs/>
          <w:sz w:val="24"/>
          <w:szCs w:val="24"/>
        </w:rPr>
        <w:t>6</w:t>
      </w:r>
    </w:p>
    <w:p w14:paraId="7CD10E50" w14:textId="77777777" w:rsidR="000A2544" w:rsidRDefault="000A2544" w:rsidP="00C2121B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</w:p>
    <w:p w14:paraId="3E26D688" w14:textId="77777777" w:rsidR="000A2544" w:rsidRPr="00807C6D" w:rsidRDefault="000A2544" w:rsidP="000A2544">
      <w:pPr>
        <w:jc w:val="center"/>
        <w:rPr>
          <w:rFonts w:ascii="Times New Roman" w:hAnsi="Times New Roman" w:cs="Times New Roman"/>
          <w:b/>
          <w:bCs/>
        </w:rPr>
      </w:pPr>
      <w:r w:rsidRPr="00807C6D">
        <w:rPr>
          <w:rFonts w:ascii="Times New Roman" w:hAnsi="Times New Roman" w:cs="Times New Roman"/>
          <w:b/>
          <w:bCs/>
        </w:rPr>
        <w:t>Personel stron realizujących umowę i osoby bezpośrednio odpowiedzialne za jej realizację</w:t>
      </w:r>
    </w:p>
    <w:p w14:paraId="7300F832" w14:textId="77777777" w:rsidR="000A2544" w:rsidRPr="00807C6D" w:rsidRDefault="000A2544" w:rsidP="000A2544">
      <w:pPr>
        <w:jc w:val="center"/>
        <w:rPr>
          <w:rFonts w:ascii="Times New Roman" w:hAnsi="Times New Roman" w:cs="Times New Roman"/>
          <w:b/>
          <w:bCs/>
        </w:rPr>
      </w:pPr>
    </w:p>
    <w:p w14:paraId="073E795F" w14:textId="77777777" w:rsidR="000A2544" w:rsidRDefault="000A2544" w:rsidP="008B54D0">
      <w:pPr>
        <w:pStyle w:val="Teksttreci0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 xml:space="preserve">Ze strony Zamawiającego osobą odpowiedzialną za realizację umowy jest Agnieszka Krawczyk oraz Tomasz Wilczyński — pracownicy Wydziału </w:t>
      </w:r>
      <w:proofErr w:type="spellStart"/>
      <w:r w:rsidRPr="00807C6D">
        <w:rPr>
          <w:rStyle w:val="Teksttreci"/>
          <w:sz w:val="24"/>
          <w:szCs w:val="24"/>
        </w:rPr>
        <w:t>Administracyjno</w:t>
      </w:r>
      <w:proofErr w:type="spellEnd"/>
      <w:r w:rsidRPr="00807C6D">
        <w:rPr>
          <w:rStyle w:val="Teksttreci"/>
          <w:sz w:val="24"/>
          <w:szCs w:val="24"/>
        </w:rPr>
        <w:t xml:space="preserve"> – Organizacyjnego – Archiwum Zakładowe, tel. kontaktowy: 32 626 01 47 lub 32 626 01 48.</w:t>
      </w:r>
    </w:p>
    <w:p w14:paraId="02C2F7E0" w14:textId="77777777" w:rsidR="000A2544" w:rsidRDefault="000A2544" w:rsidP="008B54D0">
      <w:pPr>
        <w:pStyle w:val="Teksttreci0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F41E35">
        <w:rPr>
          <w:rStyle w:val="Teksttreci"/>
          <w:sz w:val="24"/>
          <w:szCs w:val="24"/>
        </w:rPr>
        <w:t>Ze strony Wykonawcy za realizację umowy odpowiada Pan/Pani ……………………………….., telefon kontaktowy:  ……………………………………., e-mail: ………………………………….</w:t>
      </w:r>
    </w:p>
    <w:p w14:paraId="0CABEEFF" w14:textId="77777777" w:rsidR="000A2544" w:rsidRPr="00F41E35" w:rsidRDefault="000A2544" w:rsidP="008B54D0">
      <w:pPr>
        <w:pStyle w:val="Teksttreci0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F41E35">
        <w:rPr>
          <w:rStyle w:val="Teksttreci"/>
          <w:sz w:val="24"/>
          <w:szCs w:val="24"/>
        </w:rPr>
        <w:t>Zmiana osób, o których mowa w ust. 1 lub 2, nie wymaga zmiany umowy, a jedynie pisemnej notyfikacji przez stronę dokonującą zmiany.</w:t>
      </w:r>
    </w:p>
    <w:p w14:paraId="728C0583" w14:textId="77777777" w:rsidR="000A2544" w:rsidRDefault="000A2544" w:rsidP="00C2121B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</w:p>
    <w:p w14:paraId="18A08EAC" w14:textId="7710D5A4" w:rsidR="000A2544" w:rsidRDefault="000A2544" w:rsidP="00C2121B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0A2544">
        <w:rPr>
          <w:rStyle w:val="Teksttreci"/>
          <w:b/>
          <w:bCs/>
          <w:sz w:val="24"/>
          <w:szCs w:val="24"/>
        </w:rPr>
        <w:t>§ 7</w:t>
      </w:r>
    </w:p>
    <w:p w14:paraId="7F859C58" w14:textId="77777777" w:rsidR="000A2544" w:rsidRPr="00807C6D" w:rsidRDefault="000A2544" w:rsidP="00C2121B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</w:p>
    <w:p w14:paraId="42C141FE" w14:textId="77777777" w:rsidR="007464F8" w:rsidRDefault="007464F8" w:rsidP="00113B8F">
      <w:pPr>
        <w:jc w:val="center"/>
        <w:rPr>
          <w:rFonts w:ascii="Times New Roman" w:hAnsi="Times New Roman" w:cs="Times New Roman"/>
          <w:b/>
          <w:bCs/>
        </w:rPr>
      </w:pPr>
      <w:r w:rsidRPr="00807C6D">
        <w:rPr>
          <w:rFonts w:ascii="Times New Roman" w:hAnsi="Times New Roman" w:cs="Times New Roman"/>
          <w:b/>
          <w:bCs/>
        </w:rPr>
        <w:t>Odstąpienie od Umowy i rozwiązanie Umowy</w:t>
      </w:r>
    </w:p>
    <w:p w14:paraId="683CCDC7" w14:textId="77777777" w:rsidR="00261658" w:rsidRPr="00261658" w:rsidRDefault="00261658" w:rsidP="00113B8F">
      <w:pPr>
        <w:jc w:val="center"/>
        <w:rPr>
          <w:rFonts w:ascii="Times New Roman" w:hAnsi="Times New Roman" w:cs="Times New Roman"/>
          <w:b/>
          <w:bCs/>
        </w:rPr>
      </w:pPr>
    </w:p>
    <w:p w14:paraId="35051219" w14:textId="1E2367F1" w:rsidR="00A17D74" w:rsidRPr="00A17D74" w:rsidRDefault="00A17D74" w:rsidP="00A17D74">
      <w:pPr>
        <w:pStyle w:val="Akapitzlist"/>
        <w:numPr>
          <w:ilvl w:val="0"/>
          <w:numId w:val="28"/>
        </w:numPr>
        <w:ind w:left="284" w:hanging="284"/>
        <w:jc w:val="both"/>
        <w:rPr>
          <w:rFonts w:eastAsia="Microsoft Sans Serif"/>
          <w:color w:val="000000"/>
          <w:sz w:val="24"/>
          <w:szCs w:val="24"/>
          <w:lang w:eastAsia="pl-PL" w:bidi="pl-PL"/>
        </w:rPr>
      </w:pPr>
      <w:r w:rsidRPr="00A17D74">
        <w:rPr>
          <w:rFonts w:eastAsia="Microsoft Sans Serif"/>
          <w:color w:val="000000"/>
          <w:sz w:val="24"/>
          <w:szCs w:val="24"/>
          <w:lang w:eastAsia="pl-PL" w:bidi="pl-PL"/>
        </w:rPr>
        <w:t xml:space="preserve">Zamawiający może odstąpić od umowy w przypadkach wskazanych w przepisach powszechnie obowiązującego prawa, w szczególności w przypadku wskazanym w art. 456 </w:t>
      </w:r>
      <w:proofErr w:type="spellStart"/>
      <w:r>
        <w:rPr>
          <w:rFonts w:eastAsia="Microsoft Sans Serif"/>
          <w:color w:val="000000"/>
          <w:sz w:val="24"/>
          <w:szCs w:val="24"/>
          <w:lang w:eastAsia="pl-PL" w:bidi="pl-PL"/>
        </w:rPr>
        <w:t>Pzp</w:t>
      </w:r>
      <w:proofErr w:type="spellEnd"/>
      <w:r>
        <w:rPr>
          <w:rFonts w:eastAsia="Microsoft Sans Serif"/>
          <w:color w:val="000000"/>
          <w:sz w:val="24"/>
          <w:szCs w:val="24"/>
          <w:lang w:eastAsia="pl-PL" w:bidi="pl-PL"/>
        </w:rPr>
        <w:t>.</w:t>
      </w:r>
    </w:p>
    <w:p w14:paraId="22A19ECF" w14:textId="1667B164" w:rsidR="00261658" w:rsidRPr="00A17D74" w:rsidRDefault="00261658" w:rsidP="00A17D74">
      <w:pPr>
        <w:widowControl/>
        <w:numPr>
          <w:ilvl w:val="0"/>
          <w:numId w:val="28"/>
        </w:numPr>
        <w:tabs>
          <w:tab w:val="left" w:pos="284"/>
        </w:tabs>
        <w:suppressAutoHyphens/>
        <w:autoSpaceDE w:val="0"/>
        <w:spacing w:before="10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A17D74">
        <w:rPr>
          <w:rFonts w:ascii="Times New Roman" w:hAnsi="Times New Roman" w:cs="Times New Roman"/>
        </w:rPr>
        <w:t>Zamawiaj</w:t>
      </w:r>
      <w:r w:rsidRPr="00A17D74">
        <w:rPr>
          <w:rFonts w:ascii="Times New Roman" w:eastAsia="TTE18F73E8t00" w:hAnsi="Times New Roman" w:cs="Times New Roman"/>
        </w:rPr>
        <w:t>ą</w:t>
      </w:r>
      <w:r w:rsidRPr="00A17D74">
        <w:rPr>
          <w:rFonts w:ascii="Times New Roman" w:hAnsi="Times New Roman" w:cs="Times New Roman"/>
        </w:rPr>
        <w:t>cemu przysługuje prawo odst</w:t>
      </w:r>
      <w:r w:rsidRPr="00A17D74">
        <w:rPr>
          <w:rFonts w:ascii="Times New Roman" w:eastAsia="TTE18F73E8t00" w:hAnsi="Times New Roman" w:cs="Times New Roman"/>
        </w:rPr>
        <w:t>ą</w:t>
      </w:r>
      <w:r w:rsidRPr="00A17D74">
        <w:rPr>
          <w:rFonts w:ascii="Times New Roman" w:hAnsi="Times New Roman" w:cs="Times New Roman"/>
        </w:rPr>
        <w:t xml:space="preserve">pienia od niniejszej umowy w trybie natychmiastowym, bez konieczności zapłaty kary umownej, określonej w § </w:t>
      </w:r>
      <w:r w:rsidR="00E828F1">
        <w:rPr>
          <w:rFonts w:ascii="Times New Roman" w:hAnsi="Times New Roman" w:cs="Times New Roman"/>
        </w:rPr>
        <w:t>8 ust. 2</w:t>
      </w:r>
      <w:r w:rsidRPr="00A17D74">
        <w:rPr>
          <w:rFonts w:ascii="Times New Roman" w:hAnsi="Times New Roman" w:cs="Times New Roman"/>
        </w:rPr>
        <w:t xml:space="preserve"> niniejszej umowy, w przypadku:</w:t>
      </w:r>
    </w:p>
    <w:p w14:paraId="34780C8C" w14:textId="77928F89" w:rsidR="00056ABF" w:rsidRDefault="00056ABF" w:rsidP="008B54D0">
      <w:pPr>
        <w:widowControl/>
        <w:numPr>
          <w:ilvl w:val="1"/>
          <w:numId w:val="29"/>
        </w:numPr>
        <w:tabs>
          <w:tab w:val="left" w:pos="284"/>
        </w:tabs>
        <w:suppressAutoHyphens/>
        <w:autoSpaceDE w:val="0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likwidacji firmy Wykonawcy </w:t>
      </w:r>
    </w:p>
    <w:p w14:paraId="32F1577D" w14:textId="483989B9" w:rsidR="00261658" w:rsidRDefault="00087CF8" w:rsidP="00056ABF">
      <w:pPr>
        <w:widowControl/>
        <w:numPr>
          <w:ilvl w:val="1"/>
          <w:numId w:val="29"/>
        </w:numPr>
        <w:tabs>
          <w:tab w:val="left" w:pos="284"/>
        </w:tabs>
        <w:suppressAutoHyphens/>
        <w:autoSpaceDE w:val="0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gdy </w:t>
      </w:r>
      <w:r w:rsidR="00261658" w:rsidRPr="00261658">
        <w:rPr>
          <w:rFonts w:ascii="Times New Roman" w:hAnsi="Times New Roman" w:cs="Times New Roman"/>
        </w:rPr>
        <w:t xml:space="preserve">Wykonawca nie rozpoczął realizacji </w:t>
      </w:r>
      <w:r w:rsidR="00056ABF">
        <w:rPr>
          <w:rFonts w:ascii="Times New Roman" w:hAnsi="Times New Roman" w:cs="Times New Roman"/>
        </w:rPr>
        <w:t xml:space="preserve">przedmiotu </w:t>
      </w:r>
      <w:r w:rsidR="00261658" w:rsidRPr="00261658">
        <w:rPr>
          <w:rFonts w:ascii="Times New Roman" w:hAnsi="Times New Roman" w:cs="Times New Roman"/>
        </w:rPr>
        <w:t xml:space="preserve">umowy w terminie </w:t>
      </w:r>
      <w:r w:rsidR="00261658">
        <w:rPr>
          <w:rFonts w:ascii="Times New Roman" w:hAnsi="Times New Roman" w:cs="Times New Roman"/>
        </w:rPr>
        <w:t>5</w:t>
      </w:r>
      <w:r w:rsidR="00261658" w:rsidRPr="00261658">
        <w:rPr>
          <w:rFonts w:ascii="Times New Roman" w:hAnsi="Times New Roman" w:cs="Times New Roman"/>
        </w:rPr>
        <w:t xml:space="preserve"> dni od daty jej zawarcia</w:t>
      </w:r>
      <w:r w:rsidR="00056ABF">
        <w:rPr>
          <w:rFonts w:ascii="Times New Roman" w:hAnsi="Times New Roman" w:cs="Times New Roman"/>
        </w:rPr>
        <w:t xml:space="preserve"> lub </w:t>
      </w:r>
      <w:r w:rsidR="00261658" w:rsidRPr="00056ABF">
        <w:rPr>
          <w:rFonts w:ascii="Times New Roman" w:hAnsi="Times New Roman" w:cs="Times New Roman"/>
        </w:rPr>
        <w:t xml:space="preserve">przerwał </w:t>
      </w:r>
      <w:r>
        <w:rPr>
          <w:rFonts w:ascii="Times New Roman" w:hAnsi="Times New Roman" w:cs="Times New Roman"/>
        </w:rPr>
        <w:t>realizację przedmiotu  umowy be</w:t>
      </w:r>
      <w:r w:rsidR="00261658" w:rsidRPr="00056ABF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uzasadnionych przyczyn  i</w:t>
      </w:r>
      <w:r w:rsidR="00261658" w:rsidRPr="00056ABF">
        <w:rPr>
          <w:rFonts w:ascii="Times New Roman" w:hAnsi="Times New Roman" w:cs="Times New Roman"/>
        </w:rPr>
        <w:t xml:space="preserve"> nie kontynuuje </w:t>
      </w:r>
      <w:r>
        <w:rPr>
          <w:rFonts w:ascii="Times New Roman" w:hAnsi="Times New Roman" w:cs="Times New Roman"/>
        </w:rPr>
        <w:t>go</w:t>
      </w:r>
      <w:r w:rsidR="00261658" w:rsidRPr="00056ABF">
        <w:rPr>
          <w:rFonts w:ascii="Times New Roman" w:hAnsi="Times New Roman" w:cs="Times New Roman"/>
        </w:rPr>
        <w:t xml:space="preserve"> pomimo wezwania Zamawiającego złożonego w formie pisemnej</w:t>
      </w:r>
      <w:r w:rsidR="009C7CF2">
        <w:rPr>
          <w:rFonts w:ascii="Times New Roman" w:hAnsi="Times New Roman" w:cs="Times New Roman"/>
        </w:rPr>
        <w:t>,</w:t>
      </w:r>
    </w:p>
    <w:p w14:paraId="3DB031BD" w14:textId="7E0481FA" w:rsidR="009C7CF2" w:rsidRPr="00056ABF" w:rsidRDefault="009C7CF2" w:rsidP="00056ABF">
      <w:pPr>
        <w:widowControl/>
        <w:numPr>
          <w:ilvl w:val="1"/>
          <w:numId w:val="29"/>
        </w:numPr>
        <w:tabs>
          <w:tab w:val="left" w:pos="284"/>
        </w:tabs>
        <w:suppressAutoHyphens/>
        <w:autoSpaceDE w:val="0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gdy Wykonawca opóźnia się z realizacją przedmiotu umowy tak dalece, że nie jest prawdopodobne, aby zdołał go wykonać w umówionym terminie. </w:t>
      </w:r>
    </w:p>
    <w:p w14:paraId="14C7B4F3" w14:textId="639313E1" w:rsidR="009C7CF2" w:rsidRPr="009C7CF2" w:rsidRDefault="00261658" w:rsidP="009C7CF2">
      <w:pPr>
        <w:widowControl/>
        <w:numPr>
          <w:ilvl w:val="0"/>
          <w:numId w:val="28"/>
        </w:numPr>
        <w:suppressAutoHyphens/>
        <w:autoSpaceDE w:val="0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61658">
        <w:rPr>
          <w:rFonts w:ascii="Times New Roman" w:hAnsi="Times New Roman" w:cs="Times New Roman"/>
        </w:rPr>
        <w:t>Odst</w:t>
      </w:r>
      <w:r w:rsidRPr="00261658">
        <w:rPr>
          <w:rFonts w:ascii="Times New Roman" w:eastAsia="TTE18F73E8t00" w:hAnsi="Times New Roman" w:cs="Times New Roman"/>
        </w:rPr>
        <w:t>ą</w:t>
      </w:r>
      <w:r w:rsidRPr="00261658">
        <w:rPr>
          <w:rFonts w:ascii="Times New Roman" w:hAnsi="Times New Roman" w:cs="Times New Roman"/>
        </w:rPr>
        <w:t>pienie od niniejszej umowy musi nastąpić w formie pisemnej pod rygorem nieważności w terminie do 30 dni od uzyskania informacji o zaistnieniu okoliczności określonych w ust. 1  oraz zawiera</w:t>
      </w:r>
      <w:r w:rsidRPr="00261658">
        <w:rPr>
          <w:rFonts w:ascii="Times New Roman" w:eastAsia="TTE18F73E8t00" w:hAnsi="Times New Roman" w:cs="Times New Roman"/>
        </w:rPr>
        <w:t xml:space="preserve">ć </w:t>
      </w:r>
      <w:r w:rsidRPr="00261658">
        <w:rPr>
          <w:rFonts w:ascii="Times New Roman" w:hAnsi="Times New Roman" w:cs="Times New Roman"/>
        </w:rPr>
        <w:t>uzasadnienie.</w:t>
      </w:r>
    </w:p>
    <w:p w14:paraId="21467D70" w14:textId="77777777" w:rsidR="00072ED1" w:rsidRDefault="00072ED1" w:rsidP="00CE4A2B">
      <w:pPr>
        <w:pStyle w:val="Teksttreci0"/>
        <w:spacing w:line="276" w:lineRule="auto"/>
        <w:rPr>
          <w:rStyle w:val="Teksttreci"/>
          <w:b/>
          <w:bCs/>
          <w:sz w:val="24"/>
          <w:szCs w:val="24"/>
        </w:rPr>
      </w:pPr>
    </w:p>
    <w:p w14:paraId="1E8749F6" w14:textId="73305C01" w:rsidR="00B36A34" w:rsidRPr="00807C6D" w:rsidRDefault="00F41E35" w:rsidP="0037601F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807C6D">
        <w:rPr>
          <w:rStyle w:val="Teksttreci"/>
          <w:b/>
          <w:bCs/>
          <w:sz w:val="24"/>
          <w:szCs w:val="24"/>
        </w:rPr>
        <w:t>§</w:t>
      </w:r>
      <w:r w:rsidR="0037601F" w:rsidRPr="00807C6D">
        <w:rPr>
          <w:rStyle w:val="Teksttreci"/>
          <w:b/>
          <w:bCs/>
          <w:sz w:val="24"/>
          <w:szCs w:val="24"/>
        </w:rPr>
        <w:t xml:space="preserve"> </w:t>
      </w:r>
      <w:r w:rsidR="00807C6D">
        <w:rPr>
          <w:rStyle w:val="Teksttreci"/>
          <w:b/>
          <w:bCs/>
          <w:sz w:val="24"/>
          <w:szCs w:val="24"/>
        </w:rPr>
        <w:t>8</w:t>
      </w:r>
    </w:p>
    <w:p w14:paraId="53B7E650" w14:textId="77777777" w:rsidR="007464F8" w:rsidRPr="00807C6D" w:rsidRDefault="007464F8" w:rsidP="004B5A15">
      <w:pPr>
        <w:jc w:val="center"/>
        <w:rPr>
          <w:rFonts w:ascii="Times New Roman" w:hAnsi="Times New Roman" w:cs="Times New Roman"/>
          <w:b/>
          <w:bCs/>
        </w:rPr>
      </w:pPr>
      <w:r w:rsidRPr="00807C6D">
        <w:rPr>
          <w:rFonts w:ascii="Times New Roman" w:hAnsi="Times New Roman" w:cs="Times New Roman"/>
          <w:b/>
          <w:bCs/>
        </w:rPr>
        <w:t>Kary umowne</w:t>
      </w:r>
    </w:p>
    <w:p w14:paraId="2E0641AD" w14:textId="77777777" w:rsidR="0037601F" w:rsidRPr="00807C6D" w:rsidRDefault="0037601F" w:rsidP="004B5A15">
      <w:pPr>
        <w:jc w:val="center"/>
        <w:rPr>
          <w:rFonts w:ascii="Times New Roman" w:hAnsi="Times New Roman" w:cs="Times New Roman"/>
          <w:b/>
          <w:bCs/>
        </w:rPr>
      </w:pPr>
    </w:p>
    <w:p w14:paraId="25CD7145" w14:textId="77777777" w:rsidR="00A17D74" w:rsidRDefault="00A17D74" w:rsidP="008B54D0">
      <w:pPr>
        <w:pStyle w:val="Teksttreci0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 xml:space="preserve">Strony ustalają niżej wymienione kary umowne, które będą naliczane w następujących wypadkach i wysokościach: </w:t>
      </w:r>
    </w:p>
    <w:p w14:paraId="04A0AE46" w14:textId="77777777" w:rsidR="008B6DC7" w:rsidRDefault="00F41E35" w:rsidP="00A17D74">
      <w:pPr>
        <w:pStyle w:val="Teksttreci0"/>
        <w:numPr>
          <w:ilvl w:val="0"/>
          <w:numId w:val="30"/>
        </w:numPr>
        <w:tabs>
          <w:tab w:val="left" w:pos="284"/>
        </w:tabs>
        <w:spacing w:line="276" w:lineRule="auto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lastRenderedPageBreak/>
        <w:t>Wykonawca zapłaci Zamawiającemu kar</w:t>
      </w:r>
      <w:r w:rsidR="008B6DC7">
        <w:rPr>
          <w:rStyle w:val="Teksttreci"/>
          <w:sz w:val="24"/>
          <w:szCs w:val="24"/>
        </w:rPr>
        <w:t>y</w:t>
      </w:r>
      <w:r w:rsidRPr="00807C6D">
        <w:rPr>
          <w:rStyle w:val="Teksttreci"/>
          <w:sz w:val="24"/>
          <w:szCs w:val="24"/>
        </w:rPr>
        <w:t xml:space="preserve"> umown</w:t>
      </w:r>
      <w:r w:rsidR="008B6DC7">
        <w:rPr>
          <w:rStyle w:val="Teksttreci"/>
          <w:sz w:val="24"/>
          <w:szCs w:val="24"/>
        </w:rPr>
        <w:t>e:</w:t>
      </w:r>
    </w:p>
    <w:p w14:paraId="472D16E4" w14:textId="35177EC2" w:rsidR="00B36A34" w:rsidRDefault="00F41E35" w:rsidP="008B6DC7">
      <w:pPr>
        <w:pStyle w:val="Teksttreci0"/>
        <w:numPr>
          <w:ilvl w:val="2"/>
          <w:numId w:val="29"/>
        </w:numPr>
        <w:tabs>
          <w:tab w:val="left" w:pos="284"/>
        </w:tabs>
        <w:spacing w:line="276" w:lineRule="auto"/>
        <w:ind w:left="709" w:hanging="425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 xml:space="preserve">w wysokości 20% </w:t>
      </w:r>
      <w:r w:rsidR="0012016F">
        <w:rPr>
          <w:rStyle w:val="Teksttreci"/>
          <w:sz w:val="24"/>
          <w:szCs w:val="24"/>
        </w:rPr>
        <w:t xml:space="preserve">wynagrodzenia brutto określonego </w:t>
      </w:r>
      <w:r w:rsidR="0089790D" w:rsidRPr="00807C6D">
        <w:rPr>
          <w:sz w:val="24"/>
          <w:szCs w:val="24"/>
        </w:rPr>
        <w:t>§</w:t>
      </w:r>
      <w:r w:rsidR="0089790D">
        <w:rPr>
          <w:sz w:val="24"/>
          <w:szCs w:val="24"/>
        </w:rPr>
        <w:t xml:space="preserve"> 4 </w:t>
      </w:r>
      <w:r w:rsidR="0089790D" w:rsidRPr="00807C6D">
        <w:rPr>
          <w:sz w:val="24"/>
          <w:szCs w:val="24"/>
        </w:rPr>
        <w:t>ust.</w:t>
      </w:r>
      <w:r w:rsidR="0089790D">
        <w:rPr>
          <w:sz w:val="24"/>
          <w:szCs w:val="24"/>
        </w:rPr>
        <w:t xml:space="preserve"> 4 pkt 2 </w:t>
      </w:r>
      <w:r w:rsidRPr="00807C6D">
        <w:rPr>
          <w:rStyle w:val="Teksttreci"/>
          <w:sz w:val="24"/>
          <w:szCs w:val="24"/>
        </w:rPr>
        <w:t>za odstąpienie od umowy z przyczyn leżących po stronie Wykonawcy</w:t>
      </w:r>
      <w:r w:rsidR="008B6DC7">
        <w:rPr>
          <w:rStyle w:val="Teksttreci"/>
          <w:sz w:val="24"/>
          <w:szCs w:val="24"/>
        </w:rPr>
        <w:t>,</w:t>
      </w:r>
    </w:p>
    <w:p w14:paraId="3C82F736" w14:textId="035EE5A1" w:rsidR="008B6DC7" w:rsidRDefault="008B6DC7" w:rsidP="008B6DC7">
      <w:pPr>
        <w:pStyle w:val="Teksttreci0"/>
        <w:numPr>
          <w:ilvl w:val="2"/>
          <w:numId w:val="29"/>
        </w:numPr>
        <w:tabs>
          <w:tab w:val="left" w:pos="284"/>
        </w:tabs>
        <w:spacing w:line="276" w:lineRule="auto"/>
        <w:ind w:left="709" w:hanging="425"/>
        <w:jc w:val="both"/>
        <w:rPr>
          <w:rStyle w:val="Teksttreci"/>
          <w:sz w:val="24"/>
          <w:szCs w:val="24"/>
        </w:rPr>
      </w:pPr>
      <w:r w:rsidRPr="00F41E35">
        <w:rPr>
          <w:rStyle w:val="Teksttreci"/>
          <w:sz w:val="24"/>
          <w:szCs w:val="24"/>
        </w:rPr>
        <w:t>w wysokości 0,5%</w:t>
      </w:r>
      <w:r>
        <w:rPr>
          <w:rStyle w:val="Teksttreci"/>
          <w:sz w:val="24"/>
          <w:szCs w:val="24"/>
        </w:rPr>
        <w:t xml:space="preserve"> wynagrodzenia brutto określonego</w:t>
      </w:r>
      <w:r w:rsidRPr="00F41E35">
        <w:rPr>
          <w:rStyle w:val="Teksttreci"/>
          <w:sz w:val="24"/>
          <w:szCs w:val="24"/>
        </w:rPr>
        <w:t xml:space="preserve"> w </w:t>
      </w:r>
      <w:r w:rsidRPr="00F41E35">
        <w:rPr>
          <w:sz w:val="24"/>
          <w:szCs w:val="24"/>
        </w:rPr>
        <w:t xml:space="preserve">§ 4 ust. 4 pkt 2 </w:t>
      </w:r>
      <w:r w:rsidRPr="00F41E35">
        <w:rPr>
          <w:rStyle w:val="Teksttreci"/>
          <w:sz w:val="24"/>
          <w:szCs w:val="24"/>
        </w:rPr>
        <w:t>za każdy dzień zwłoki w terminowym wykonaniu przedmiotu zamówienia</w:t>
      </w:r>
      <w:r>
        <w:rPr>
          <w:rStyle w:val="Teksttreci"/>
          <w:sz w:val="24"/>
          <w:szCs w:val="24"/>
        </w:rPr>
        <w:t>,</w:t>
      </w:r>
    </w:p>
    <w:p w14:paraId="307AC3F5" w14:textId="77777777" w:rsidR="008B6DC7" w:rsidRDefault="008B6DC7" w:rsidP="008B6DC7">
      <w:pPr>
        <w:pStyle w:val="Teksttreci0"/>
        <w:numPr>
          <w:ilvl w:val="2"/>
          <w:numId w:val="29"/>
        </w:numPr>
        <w:tabs>
          <w:tab w:val="left" w:pos="284"/>
        </w:tabs>
        <w:spacing w:line="276" w:lineRule="auto"/>
        <w:ind w:left="709" w:hanging="425"/>
        <w:jc w:val="both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 xml:space="preserve">za zwłokę w usunięciu wad stwierdzonych w okresie gwarancji w wysokości 1% wynagrodzenia brutto </w:t>
      </w:r>
      <w:r w:rsidRPr="008B6DC7">
        <w:rPr>
          <w:rStyle w:val="Teksttreci"/>
          <w:sz w:val="24"/>
          <w:szCs w:val="24"/>
        </w:rPr>
        <w:t>określonego w § 4 ust. 4 pkt 2</w:t>
      </w:r>
      <w:r>
        <w:rPr>
          <w:rStyle w:val="Teksttreci"/>
          <w:sz w:val="24"/>
          <w:szCs w:val="24"/>
        </w:rPr>
        <w:t>, za każdy dzień zwłoki w usuwaniu wad</w:t>
      </w:r>
    </w:p>
    <w:p w14:paraId="63222776" w14:textId="0FA5176B" w:rsidR="008B6DC7" w:rsidRPr="009908CC" w:rsidRDefault="008B6DC7" w:rsidP="009908CC">
      <w:pPr>
        <w:pStyle w:val="Teksttreci0"/>
        <w:numPr>
          <w:ilvl w:val="2"/>
          <w:numId w:val="29"/>
        </w:numPr>
        <w:tabs>
          <w:tab w:val="left" w:pos="284"/>
        </w:tabs>
        <w:spacing w:line="276" w:lineRule="auto"/>
        <w:ind w:left="709" w:hanging="425"/>
        <w:jc w:val="both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 xml:space="preserve">za </w:t>
      </w:r>
      <w:r w:rsidRPr="008B6DC7">
        <w:rPr>
          <w:rStyle w:val="Teksttreci"/>
          <w:rFonts w:eastAsia="Calibri"/>
          <w:sz w:val="24"/>
          <w:szCs w:val="24"/>
        </w:rPr>
        <w:t>zwłok</w:t>
      </w:r>
      <w:r>
        <w:rPr>
          <w:rStyle w:val="Teksttreci"/>
          <w:rFonts w:eastAsia="Calibri"/>
          <w:sz w:val="24"/>
          <w:szCs w:val="24"/>
        </w:rPr>
        <w:t>ę</w:t>
      </w:r>
      <w:r w:rsidRPr="008B6DC7">
        <w:rPr>
          <w:rStyle w:val="Teksttreci"/>
          <w:rFonts w:eastAsia="Calibri"/>
          <w:sz w:val="24"/>
          <w:szCs w:val="24"/>
        </w:rPr>
        <w:t xml:space="preserve"> w przedstawieniu informacji, o której mowa w § 5 ust. 3 w wysokości 100,00 zł za każdy rozpoczęty dzień zwłoki.</w:t>
      </w:r>
    </w:p>
    <w:p w14:paraId="27D40F55" w14:textId="65E0CBF6" w:rsidR="00B36A34" w:rsidRDefault="00F41E35" w:rsidP="008B54D0">
      <w:pPr>
        <w:pStyle w:val="Teksttreci0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F41E35">
        <w:rPr>
          <w:rStyle w:val="Teksttreci"/>
          <w:sz w:val="24"/>
          <w:szCs w:val="24"/>
        </w:rPr>
        <w:t xml:space="preserve">Zamawiający zapłaci Wykonawcy karę umowną w wysokości 20%, o której mowa w </w:t>
      </w:r>
      <w:r w:rsidR="0089790D" w:rsidRPr="00F41E35">
        <w:rPr>
          <w:sz w:val="24"/>
          <w:szCs w:val="24"/>
        </w:rPr>
        <w:t xml:space="preserve">§ 4 ust. 4 pkt 2 </w:t>
      </w:r>
      <w:r w:rsidRPr="00F41E35">
        <w:rPr>
          <w:rStyle w:val="Teksttreci"/>
          <w:sz w:val="24"/>
          <w:szCs w:val="24"/>
        </w:rPr>
        <w:t>za odstąpienie od umowy z przyczyn leżących po stronie Zamawiającego.</w:t>
      </w:r>
    </w:p>
    <w:p w14:paraId="0B490BCD" w14:textId="755BB992" w:rsidR="009908CC" w:rsidRDefault="009908CC" w:rsidP="008B54D0">
      <w:pPr>
        <w:pStyle w:val="Teksttreci0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 xml:space="preserve">Łączna wysokość kar umownych dla każdej Strony nie przekroczy 20% wynagrodzenia brutto </w:t>
      </w:r>
      <w:r w:rsidRPr="009908CC">
        <w:rPr>
          <w:rStyle w:val="Teksttreci"/>
          <w:sz w:val="24"/>
          <w:szCs w:val="24"/>
        </w:rPr>
        <w:t>określonego w § 4 ust. 4 pkt 2</w:t>
      </w:r>
      <w:r>
        <w:rPr>
          <w:rStyle w:val="Teksttreci"/>
          <w:sz w:val="24"/>
          <w:szCs w:val="24"/>
        </w:rPr>
        <w:t>.</w:t>
      </w:r>
    </w:p>
    <w:p w14:paraId="081D1623" w14:textId="0E85BC68" w:rsidR="009908CC" w:rsidRDefault="009908CC" w:rsidP="008B54D0">
      <w:pPr>
        <w:pStyle w:val="Teksttreci0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>Strony zastrzegają sobie prawo do odszkodowania do wysokości rzeczywiście poniesionej szkody.</w:t>
      </w:r>
    </w:p>
    <w:p w14:paraId="11137337" w14:textId="37CF48A8" w:rsidR="009908CC" w:rsidRDefault="009908CC" w:rsidP="008B54D0">
      <w:pPr>
        <w:pStyle w:val="Teksttreci0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 xml:space="preserve">Wykonawca wyraża zgodę na dokonanie potrącenia kar umownych z przysługującego mu wynagrodzenia.  </w:t>
      </w:r>
    </w:p>
    <w:p w14:paraId="2901A25F" w14:textId="77777777" w:rsidR="00B71B56" w:rsidRDefault="00B71B56" w:rsidP="009908CC">
      <w:pPr>
        <w:pStyle w:val="Teksttreci0"/>
        <w:spacing w:line="276" w:lineRule="auto"/>
        <w:rPr>
          <w:rStyle w:val="Teksttreci"/>
          <w:b/>
          <w:bCs/>
          <w:sz w:val="24"/>
          <w:szCs w:val="24"/>
        </w:rPr>
      </w:pPr>
    </w:p>
    <w:p w14:paraId="75542C80" w14:textId="745CD91A" w:rsidR="00B36A34" w:rsidRPr="00807C6D" w:rsidRDefault="00F41E35" w:rsidP="0037601F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807C6D">
        <w:rPr>
          <w:rStyle w:val="Teksttreci"/>
          <w:b/>
          <w:bCs/>
          <w:sz w:val="24"/>
          <w:szCs w:val="24"/>
        </w:rPr>
        <w:t>§</w:t>
      </w:r>
      <w:r w:rsidR="0037601F" w:rsidRPr="00807C6D">
        <w:rPr>
          <w:rStyle w:val="Teksttreci"/>
          <w:b/>
          <w:bCs/>
          <w:sz w:val="24"/>
          <w:szCs w:val="24"/>
        </w:rPr>
        <w:t xml:space="preserve"> </w:t>
      </w:r>
      <w:r w:rsidR="00807C6D">
        <w:rPr>
          <w:rStyle w:val="Teksttreci"/>
          <w:b/>
          <w:bCs/>
          <w:sz w:val="24"/>
          <w:szCs w:val="24"/>
        </w:rPr>
        <w:t>9</w:t>
      </w:r>
    </w:p>
    <w:p w14:paraId="715B83BC" w14:textId="2E92B182" w:rsidR="0037601F" w:rsidRPr="00807C6D" w:rsidRDefault="0037601F" w:rsidP="0037601F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807C6D">
        <w:rPr>
          <w:rStyle w:val="Teksttreci"/>
          <w:b/>
          <w:bCs/>
          <w:sz w:val="24"/>
          <w:szCs w:val="24"/>
        </w:rPr>
        <w:t>RODO</w:t>
      </w:r>
    </w:p>
    <w:p w14:paraId="2BA5C19F" w14:textId="77777777" w:rsidR="0037601F" w:rsidRPr="00807C6D" w:rsidRDefault="0037601F" w:rsidP="0037601F">
      <w:pPr>
        <w:pStyle w:val="Teksttreci0"/>
        <w:spacing w:line="276" w:lineRule="auto"/>
        <w:jc w:val="center"/>
        <w:rPr>
          <w:b/>
          <w:bCs/>
          <w:sz w:val="24"/>
          <w:szCs w:val="24"/>
        </w:rPr>
      </w:pPr>
    </w:p>
    <w:p w14:paraId="6EFDC984" w14:textId="3BFAC3BE" w:rsidR="00100B08" w:rsidRDefault="00100B08" w:rsidP="008B54D0">
      <w:pPr>
        <w:pStyle w:val="Teksttreci0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 xml:space="preserve">Wykonawca deklaruje, iż w czasie trwania niniejszej umowy wszystkie jego działania pozostaną w zgodzie z rozporządzeniem Parlamentu Europejskiego i Rady (UE) 2016/679 </w:t>
      </w:r>
      <w:r w:rsidR="00AC5372">
        <w:rPr>
          <w:rStyle w:val="Teksttreci"/>
          <w:sz w:val="24"/>
          <w:szCs w:val="24"/>
        </w:rPr>
        <w:t xml:space="preserve">                  </w:t>
      </w:r>
      <w:r w:rsidRPr="00807C6D">
        <w:rPr>
          <w:rStyle w:val="Teksttreci"/>
          <w:sz w:val="24"/>
          <w:szCs w:val="24"/>
        </w:rPr>
        <w:t>z dnia 27 kwietnia 2016 r. w sprawie ochrony osób fizycznych w związku z przetwarzaniem danych osobowych i w sprawie swobodnego przepływu takich danych oraz uchylenia dyrektywy 95/46/WE (ogólne rozporządzenie o ochronie danych), zwanego dalej „RODO”.</w:t>
      </w:r>
    </w:p>
    <w:p w14:paraId="1928C2BE" w14:textId="77777777" w:rsidR="00100B08" w:rsidRDefault="00100B08" w:rsidP="008B54D0">
      <w:pPr>
        <w:pStyle w:val="Teksttreci0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89790D">
        <w:rPr>
          <w:rStyle w:val="Teksttreci"/>
          <w:sz w:val="24"/>
          <w:szCs w:val="24"/>
        </w:rPr>
        <w:t>Wykonawca zobowiązuje się do zastosowania środków zapewniających ochronę przekazanych dokumentów, a w szczególności do zabezpieczenia przed ich udostępnianiem osobom nieupoważnionym, zabraniem przez osobę nieuprawnioną, utratą, uszkodzeniem lub zniszczeniem.</w:t>
      </w:r>
    </w:p>
    <w:p w14:paraId="2B27166B" w14:textId="7858F1B0" w:rsidR="00B36A34" w:rsidRDefault="00100B08" w:rsidP="008B54D0">
      <w:pPr>
        <w:pStyle w:val="Teksttreci0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89790D">
        <w:rPr>
          <w:rStyle w:val="Teksttreci"/>
          <w:sz w:val="24"/>
          <w:szCs w:val="24"/>
        </w:rPr>
        <w:t xml:space="preserve">Administratorem danych osobowych przekazanych przez Wykonawcę jest Urząd Miasta </w:t>
      </w:r>
      <w:r w:rsidR="00AC5372">
        <w:rPr>
          <w:rStyle w:val="Teksttreci"/>
          <w:sz w:val="24"/>
          <w:szCs w:val="24"/>
        </w:rPr>
        <w:t xml:space="preserve">                       </w:t>
      </w:r>
      <w:r w:rsidRPr="0089790D">
        <w:rPr>
          <w:rStyle w:val="Teksttreci"/>
          <w:sz w:val="24"/>
          <w:szCs w:val="24"/>
        </w:rPr>
        <w:t xml:space="preserve">i Gminy </w:t>
      </w:r>
      <w:r w:rsidR="0039578F" w:rsidRPr="0089790D">
        <w:rPr>
          <w:rStyle w:val="Teksttreci"/>
          <w:sz w:val="24"/>
          <w:szCs w:val="24"/>
        </w:rPr>
        <w:t xml:space="preserve"> </w:t>
      </w:r>
      <w:r w:rsidRPr="0089790D">
        <w:rPr>
          <w:rStyle w:val="Teksttreci"/>
          <w:sz w:val="24"/>
          <w:szCs w:val="24"/>
        </w:rPr>
        <w:t xml:space="preserve">w Olkuszu. Urząd Miasta i Gminy w Olkuszu powołał </w:t>
      </w:r>
      <w:r w:rsidR="00807C6D" w:rsidRPr="0089790D">
        <w:rPr>
          <w:rStyle w:val="Teksttreci"/>
          <w:sz w:val="24"/>
          <w:szCs w:val="24"/>
        </w:rPr>
        <w:t>inspektora</w:t>
      </w:r>
      <w:r w:rsidRPr="0089790D">
        <w:rPr>
          <w:rStyle w:val="Teksttreci"/>
          <w:sz w:val="24"/>
          <w:szCs w:val="24"/>
        </w:rPr>
        <w:t xml:space="preserve"> ochrony danych, </w:t>
      </w:r>
      <w:r w:rsidR="00AC5372">
        <w:rPr>
          <w:rStyle w:val="Teksttreci"/>
          <w:sz w:val="24"/>
          <w:szCs w:val="24"/>
        </w:rPr>
        <w:t xml:space="preserve">                </w:t>
      </w:r>
      <w:r w:rsidRPr="0089790D">
        <w:rPr>
          <w:rStyle w:val="Teksttreci"/>
          <w:sz w:val="24"/>
          <w:szCs w:val="24"/>
        </w:rPr>
        <w:t xml:space="preserve">z którym można skontaktować się, wysyłając wiadomość na adres: Jarosław Cieślik, Rynek 1, pok. 209, 32 </w:t>
      </w:r>
      <w:r w:rsidR="00AC5372">
        <w:rPr>
          <w:rStyle w:val="Teksttreci"/>
          <w:sz w:val="24"/>
          <w:szCs w:val="24"/>
        </w:rPr>
        <w:t xml:space="preserve">– </w:t>
      </w:r>
      <w:r w:rsidRPr="0089790D">
        <w:rPr>
          <w:rStyle w:val="Teksttreci"/>
          <w:sz w:val="24"/>
          <w:szCs w:val="24"/>
        </w:rPr>
        <w:t>300 Olkusz, tel. 32 626 02 09, e-mail:</w:t>
      </w:r>
      <w:r w:rsidR="00807C6D" w:rsidRPr="0089790D">
        <w:rPr>
          <w:rStyle w:val="Teksttreci"/>
          <w:sz w:val="24"/>
          <w:szCs w:val="24"/>
        </w:rPr>
        <w:t xml:space="preserve"> </w:t>
      </w:r>
      <w:hyperlink r:id="rId7" w:history="1">
        <w:r w:rsidR="00807C6D" w:rsidRPr="006F4300">
          <w:rPr>
            <w:rStyle w:val="Hipercze"/>
            <w:color w:val="auto"/>
            <w:sz w:val="24"/>
            <w:szCs w:val="24"/>
            <w:u w:val="none"/>
            <w:lang w:val="en-US" w:eastAsia="en-US" w:bidi="en-US"/>
          </w:rPr>
          <w:t>j.cieslik@umig.olkusz.pl</w:t>
        </w:r>
      </w:hyperlink>
      <w:r w:rsidR="00807C6D" w:rsidRPr="0089790D">
        <w:rPr>
          <w:sz w:val="24"/>
          <w:szCs w:val="24"/>
        </w:rPr>
        <w:t xml:space="preserve">. </w:t>
      </w:r>
      <w:r w:rsidR="00F41E35" w:rsidRPr="0089790D">
        <w:rPr>
          <w:rStyle w:val="Teksttreci"/>
          <w:sz w:val="24"/>
          <w:szCs w:val="24"/>
        </w:rPr>
        <w:t xml:space="preserve">Dane osobowe w zakresie podanym w umowie będą przetwarzane przez Urząd Miasta i Gminy </w:t>
      </w:r>
      <w:r w:rsidR="0039578F" w:rsidRPr="0089790D">
        <w:rPr>
          <w:rStyle w:val="Teksttreci"/>
          <w:sz w:val="24"/>
          <w:szCs w:val="24"/>
        </w:rPr>
        <w:t xml:space="preserve"> </w:t>
      </w:r>
      <w:r w:rsidR="00F41E35" w:rsidRPr="0089790D">
        <w:rPr>
          <w:rStyle w:val="Teksttreci"/>
          <w:sz w:val="24"/>
          <w:szCs w:val="24"/>
        </w:rPr>
        <w:t>w Olkuszu w celu realizacji umowy i bieżącego kontaktu, na podstawie „RODO”, tj. w celu realizacji umowy, jej rozliczenia, wykonania przepisów prawa w związku z kwestiami podatkowymi, rachunkowymi, jak też w prawnie usprawiedliwionym celu rozumianym jako identyfikacja strony, osoby reprezentującej, osoby kontaktowej i ewentualne dochodzenie roszczeń.</w:t>
      </w:r>
      <w:r w:rsidR="00807C6D" w:rsidRPr="0089790D">
        <w:rPr>
          <w:rStyle w:val="Teksttreci"/>
          <w:sz w:val="24"/>
          <w:szCs w:val="24"/>
        </w:rPr>
        <w:t xml:space="preserve"> </w:t>
      </w:r>
      <w:r w:rsidR="00F41E35" w:rsidRPr="0089790D">
        <w:rPr>
          <w:rStyle w:val="Teksttreci"/>
          <w:sz w:val="24"/>
          <w:szCs w:val="24"/>
        </w:rPr>
        <w:t>Dane osobowe mogą być ujawnione podmiotom upoważnionym do ich pozyskania na podstawie przepisów prawa.</w:t>
      </w:r>
      <w:r w:rsidR="00807C6D" w:rsidRPr="0089790D">
        <w:rPr>
          <w:rStyle w:val="Teksttreci"/>
          <w:sz w:val="24"/>
          <w:szCs w:val="24"/>
        </w:rPr>
        <w:t xml:space="preserve"> </w:t>
      </w:r>
      <w:r w:rsidR="00F41E35" w:rsidRPr="0089790D">
        <w:rPr>
          <w:rStyle w:val="Teksttreci"/>
          <w:sz w:val="24"/>
          <w:szCs w:val="24"/>
        </w:rPr>
        <w:t xml:space="preserve">Dane osobowe będą przetwarzane przez okres od ich pozyskania do </w:t>
      </w:r>
      <w:r w:rsidR="00F41E35" w:rsidRPr="0089790D">
        <w:rPr>
          <w:rStyle w:val="Teksttreci"/>
          <w:sz w:val="24"/>
          <w:szCs w:val="24"/>
        </w:rPr>
        <w:lastRenderedPageBreak/>
        <w:t>zakończenia ich archiwizacji zgodnie z obowiązującymi przepisami.</w:t>
      </w:r>
      <w:r w:rsidR="00807C6D" w:rsidRPr="0089790D">
        <w:rPr>
          <w:rStyle w:val="Teksttreci"/>
          <w:sz w:val="24"/>
          <w:szCs w:val="24"/>
        </w:rPr>
        <w:t xml:space="preserve"> </w:t>
      </w:r>
      <w:r w:rsidR="00F41E35" w:rsidRPr="0089790D">
        <w:rPr>
          <w:rStyle w:val="Teksttreci"/>
          <w:sz w:val="24"/>
          <w:szCs w:val="24"/>
        </w:rPr>
        <w:t>Osoba, której dane dotyczą, posiada prawo żądania dostępu do swoich danych, ich sprostowania, usunięcia łub ograniczenia przetwarzania, prawo do przenoszenia danych lub do wniesienia sprzeciwu wobec ich przetwarzania.</w:t>
      </w:r>
    </w:p>
    <w:p w14:paraId="1593D46D" w14:textId="77777777" w:rsidR="00B36A34" w:rsidRDefault="00F41E35" w:rsidP="008B54D0">
      <w:pPr>
        <w:pStyle w:val="Teksttreci0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89790D">
        <w:rPr>
          <w:rStyle w:val="Teksttreci"/>
          <w:sz w:val="24"/>
          <w:szCs w:val="24"/>
        </w:rPr>
        <w:t>Osoba, której dane dotyczą, ma prawo wniesienia skargi do Prezesa Urzędu Ochrony Danych Osobowych, gdy uzna, że przetwarzanie jej danych osobowych narusza przepisy RODO.</w:t>
      </w:r>
    </w:p>
    <w:p w14:paraId="63490CFF" w14:textId="77777777" w:rsidR="00B36A34" w:rsidRDefault="00F41E35" w:rsidP="008B54D0">
      <w:pPr>
        <w:pStyle w:val="Teksttreci0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89790D">
        <w:rPr>
          <w:rStyle w:val="Teksttreci"/>
          <w:sz w:val="24"/>
          <w:szCs w:val="24"/>
        </w:rPr>
        <w:t>Podanie danych osobowych osoby składającej oświadczenie woli w imieniu Wykonawcy jest warunkiem zawarcia umowy. Jest ono dobrowolne, lecz konsekwencją niepodania danych jest nie zawarcie umowy.</w:t>
      </w:r>
    </w:p>
    <w:p w14:paraId="048483B5" w14:textId="77777777" w:rsidR="00B36A34" w:rsidRDefault="00F41E35" w:rsidP="008B54D0">
      <w:pPr>
        <w:pStyle w:val="Teksttreci0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89790D">
        <w:rPr>
          <w:rStyle w:val="Teksttreci"/>
          <w:sz w:val="24"/>
          <w:szCs w:val="24"/>
        </w:rPr>
        <w:t>Dane osobowe nie są poddawane zautomatyzowanemu podejmowaniu decyzji, w tym profilowaniu.</w:t>
      </w:r>
    </w:p>
    <w:p w14:paraId="6D8578B7" w14:textId="77777777" w:rsidR="006F4300" w:rsidRPr="00807C6D" w:rsidRDefault="006F4300" w:rsidP="00E828F1">
      <w:pPr>
        <w:pStyle w:val="Teksttreci0"/>
        <w:spacing w:line="276" w:lineRule="auto"/>
        <w:rPr>
          <w:rStyle w:val="Teksttreci"/>
          <w:sz w:val="24"/>
          <w:szCs w:val="24"/>
        </w:rPr>
      </w:pPr>
    </w:p>
    <w:p w14:paraId="61D162B4" w14:textId="0C40616D" w:rsidR="00291DB6" w:rsidRPr="00807C6D" w:rsidRDefault="00291DB6" w:rsidP="0037601F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807C6D">
        <w:rPr>
          <w:rStyle w:val="Teksttreci"/>
          <w:b/>
          <w:bCs/>
          <w:sz w:val="24"/>
          <w:szCs w:val="24"/>
        </w:rPr>
        <w:t>§</w:t>
      </w:r>
      <w:r w:rsidR="0037601F" w:rsidRPr="00807C6D">
        <w:rPr>
          <w:rStyle w:val="Teksttreci"/>
          <w:b/>
          <w:bCs/>
          <w:sz w:val="24"/>
          <w:szCs w:val="24"/>
        </w:rPr>
        <w:t xml:space="preserve"> 1</w:t>
      </w:r>
      <w:r w:rsidR="00807C6D">
        <w:rPr>
          <w:rStyle w:val="Teksttreci"/>
          <w:b/>
          <w:bCs/>
          <w:sz w:val="24"/>
          <w:szCs w:val="24"/>
        </w:rPr>
        <w:t>0</w:t>
      </w:r>
    </w:p>
    <w:p w14:paraId="6D3B9F75" w14:textId="3D4A4752" w:rsidR="00291DB6" w:rsidRPr="00807C6D" w:rsidRDefault="004B5A15" w:rsidP="004B5A15">
      <w:pPr>
        <w:jc w:val="center"/>
        <w:rPr>
          <w:rFonts w:ascii="Times New Roman" w:hAnsi="Times New Roman" w:cs="Times New Roman"/>
          <w:b/>
          <w:bCs/>
          <w:lang w:eastAsia="zh-CN"/>
        </w:rPr>
      </w:pPr>
      <w:r w:rsidRPr="00807C6D">
        <w:rPr>
          <w:rFonts w:ascii="Times New Roman" w:hAnsi="Times New Roman" w:cs="Times New Roman"/>
          <w:b/>
          <w:bCs/>
          <w:lang w:val="zh-CN" w:eastAsia="zh-CN"/>
        </w:rPr>
        <w:t>Zmiany umowy</w:t>
      </w:r>
      <w:r w:rsidR="00291DB6" w:rsidRPr="00807C6D">
        <w:rPr>
          <w:rFonts w:ascii="Times New Roman" w:hAnsi="Times New Roman" w:cs="Times New Roman"/>
          <w:b/>
          <w:bCs/>
          <w:lang w:eastAsia="zh-CN"/>
        </w:rPr>
        <w:t xml:space="preserve"> i klauzule waloryzacyjne</w:t>
      </w:r>
    </w:p>
    <w:p w14:paraId="1E187DF2" w14:textId="77777777" w:rsidR="004B5A15" w:rsidRPr="00807C6D" w:rsidRDefault="004B5A15" w:rsidP="004B5A15">
      <w:pPr>
        <w:jc w:val="center"/>
        <w:rPr>
          <w:rFonts w:ascii="Times New Roman" w:hAnsi="Times New Roman" w:cs="Times New Roman"/>
          <w:b/>
          <w:bCs/>
          <w:lang w:eastAsia="zh-CN"/>
        </w:rPr>
      </w:pPr>
    </w:p>
    <w:p w14:paraId="7E5F4234" w14:textId="393DC6A4" w:rsidR="00291DB6" w:rsidRPr="00807C6D" w:rsidRDefault="00291DB6" w:rsidP="008B54D0">
      <w:pPr>
        <w:pStyle w:val="Teksttreci0"/>
        <w:numPr>
          <w:ilvl w:val="0"/>
          <w:numId w:val="11"/>
        </w:numPr>
        <w:spacing w:line="276" w:lineRule="auto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>Wszelkie zmiany jaki</w:t>
      </w:r>
      <w:r w:rsidR="008C2FED">
        <w:rPr>
          <w:rStyle w:val="Teksttreci"/>
          <w:sz w:val="24"/>
          <w:szCs w:val="24"/>
        </w:rPr>
        <w:t>e</w:t>
      </w:r>
      <w:r w:rsidRPr="00807C6D">
        <w:rPr>
          <w:rStyle w:val="Teksttreci"/>
          <w:sz w:val="24"/>
          <w:szCs w:val="24"/>
        </w:rPr>
        <w:t xml:space="preserve"> strony chciałyby wprowadzić do ustaleń wynikających z przedmiotowej umowy, niezależnie czy są dokonywane na podstawie umowy, czy przepisów ustawowych wymagają pod rygorem nieważności formy pisemnej i zgody obu stron. </w:t>
      </w:r>
    </w:p>
    <w:p w14:paraId="18B42B3D" w14:textId="326BCAA5" w:rsidR="00A56D7A" w:rsidRPr="00640931" w:rsidRDefault="00A56D7A" w:rsidP="00640931">
      <w:pPr>
        <w:pStyle w:val="Akapitzlist"/>
        <w:numPr>
          <w:ilvl w:val="0"/>
          <w:numId w:val="11"/>
        </w:numPr>
        <w:jc w:val="both"/>
        <w:rPr>
          <w:noProof/>
          <w:sz w:val="24"/>
          <w:szCs w:val="24"/>
        </w:rPr>
      </w:pPr>
      <w:r w:rsidRPr="00640931">
        <w:rPr>
          <w:noProof/>
          <w:sz w:val="24"/>
          <w:szCs w:val="24"/>
        </w:rPr>
        <w:t xml:space="preserve">Zamawiający przewiduje możliwość zmian postanowień zawartej umowy w stosunku do treści oferty, na podstawie której dokonano wyboru Wykonawcy, </w:t>
      </w:r>
      <w:r w:rsidR="00640931" w:rsidRPr="00640931">
        <w:rPr>
          <w:noProof/>
          <w:sz w:val="24"/>
          <w:szCs w:val="24"/>
        </w:rPr>
        <w:t xml:space="preserve">w przypadkach określonych w art. 455 ust.1 pkt. 1-4 i ust. 2  ustawy Pzp.  </w:t>
      </w:r>
    </w:p>
    <w:p w14:paraId="001D6685" w14:textId="2C22E87D" w:rsidR="00640931" w:rsidRDefault="00640931" w:rsidP="008B54D0">
      <w:pPr>
        <w:pStyle w:val="Akapitzlist"/>
        <w:numPr>
          <w:ilvl w:val="0"/>
          <w:numId w:val="11"/>
        </w:numPr>
        <w:spacing w:after="0"/>
        <w:jc w:val="both"/>
        <w:rPr>
          <w:noProof/>
          <w:sz w:val="24"/>
          <w:szCs w:val="24"/>
        </w:rPr>
      </w:pPr>
      <w:r w:rsidRPr="00640931">
        <w:rPr>
          <w:noProof/>
          <w:sz w:val="24"/>
          <w:szCs w:val="24"/>
        </w:rPr>
        <w:t>Zmiany postanowień umowy w zakresie zmiany terminu wykonania przedmiotu umowy</w:t>
      </w:r>
      <w:r w:rsidRPr="00640931">
        <w:t xml:space="preserve"> </w:t>
      </w:r>
      <w:r w:rsidRPr="00640931">
        <w:rPr>
          <w:noProof/>
          <w:sz w:val="24"/>
          <w:szCs w:val="24"/>
        </w:rPr>
        <w:t xml:space="preserve">mogą wynikać </w:t>
      </w:r>
      <w:r w:rsidR="008C2FED">
        <w:rPr>
          <w:noProof/>
          <w:sz w:val="24"/>
          <w:szCs w:val="24"/>
        </w:rPr>
        <w:t xml:space="preserve">z </w:t>
      </w:r>
      <w:r w:rsidR="008C2FED" w:rsidRPr="00640931">
        <w:rPr>
          <w:noProof/>
          <w:sz w:val="24"/>
          <w:szCs w:val="24"/>
        </w:rPr>
        <w:t>konieczności wykonania dodatkowych czynności wynikłych po przeprowadzonych przez pracowników Archiwum Państwowego w Katowicach</w:t>
      </w:r>
      <w:r w:rsidR="008C2FED">
        <w:rPr>
          <w:noProof/>
          <w:sz w:val="24"/>
          <w:szCs w:val="24"/>
        </w:rPr>
        <w:t xml:space="preserve"> </w:t>
      </w:r>
      <w:r w:rsidR="008C2FED" w:rsidRPr="00640931">
        <w:rPr>
          <w:noProof/>
          <w:sz w:val="24"/>
          <w:szCs w:val="24"/>
        </w:rPr>
        <w:t>ekspertyzach</w:t>
      </w:r>
      <w:r w:rsidR="008C2FED">
        <w:rPr>
          <w:noProof/>
          <w:sz w:val="24"/>
          <w:szCs w:val="24"/>
        </w:rPr>
        <w:t>, jak również</w:t>
      </w:r>
      <w:r w:rsidR="008C2FED" w:rsidRPr="00640931">
        <w:rPr>
          <w:noProof/>
          <w:sz w:val="24"/>
          <w:szCs w:val="24"/>
        </w:rPr>
        <w:t xml:space="preserve"> </w:t>
      </w:r>
      <w:r w:rsidR="009E2705">
        <w:rPr>
          <w:noProof/>
          <w:sz w:val="24"/>
          <w:szCs w:val="24"/>
        </w:rPr>
        <w:t xml:space="preserve">                        </w:t>
      </w:r>
      <w:r w:rsidRPr="00640931">
        <w:rPr>
          <w:noProof/>
          <w:sz w:val="24"/>
          <w:szCs w:val="24"/>
        </w:rPr>
        <w:t>z okoliczności niezawinionych przez Wykonawcę</w:t>
      </w:r>
      <w:r>
        <w:rPr>
          <w:noProof/>
          <w:sz w:val="24"/>
          <w:szCs w:val="24"/>
        </w:rPr>
        <w:t xml:space="preserve"> </w:t>
      </w:r>
      <w:r w:rsidRPr="00640931">
        <w:rPr>
          <w:noProof/>
          <w:sz w:val="24"/>
          <w:szCs w:val="24"/>
        </w:rPr>
        <w:t>których nie można było przewidzieć,</w:t>
      </w:r>
      <w:r>
        <w:rPr>
          <w:noProof/>
          <w:sz w:val="24"/>
          <w:szCs w:val="24"/>
        </w:rPr>
        <w:t xml:space="preserve"> </w:t>
      </w:r>
      <w:r w:rsidR="009E2705">
        <w:rPr>
          <w:noProof/>
          <w:sz w:val="24"/>
          <w:szCs w:val="24"/>
        </w:rPr>
        <w:t xml:space="preserve">                     </w:t>
      </w:r>
      <w:r w:rsidRPr="00640931">
        <w:rPr>
          <w:noProof/>
          <w:sz w:val="24"/>
          <w:szCs w:val="24"/>
        </w:rPr>
        <w:t xml:space="preserve">w szczególności będących następstwem działania siły wyższej, tzn. nadzwyczajnego wydarzenia zewnętrznego, którego nie można było przewidzieć ani któremu nie można było zapobiec, a które faktycznie bezpośrednio uniemożliwiło lub zasadniczo utrudniło świadczenie usługi, w szczególności: powodzi, pożaru, wojny, przewrotu, zamieszek, rebelii, strajku </w:t>
      </w:r>
      <w:r w:rsidR="009E2705">
        <w:rPr>
          <w:noProof/>
          <w:sz w:val="24"/>
          <w:szCs w:val="24"/>
        </w:rPr>
        <w:t xml:space="preserve">                     </w:t>
      </w:r>
      <w:r w:rsidRPr="00640931">
        <w:rPr>
          <w:noProof/>
          <w:sz w:val="24"/>
          <w:szCs w:val="24"/>
        </w:rPr>
        <w:t>w branżach mających zasadniczy wpływ na terminową realizację umowy</w:t>
      </w:r>
      <w:r w:rsidR="008C2FED">
        <w:rPr>
          <w:noProof/>
          <w:sz w:val="24"/>
          <w:szCs w:val="24"/>
        </w:rPr>
        <w:t xml:space="preserve">.  </w:t>
      </w:r>
    </w:p>
    <w:p w14:paraId="014870DC" w14:textId="5E1EB900" w:rsidR="00A56D7A" w:rsidRPr="00DE350A" w:rsidRDefault="00A56D7A" w:rsidP="00DE350A">
      <w:pPr>
        <w:pStyle w:val="Akapitzlist"/>
        <w:numPr>
          <w:ilvl w:val="0"/>
          <w:numId w:val="11"/>
        </w:numPr>
        <w:spacing w:after="0"/>
        <w:jc w:val="both"/>
        <w:rPr>
          <w:noProof/>
          <w:sz w:val="24"/>
          <w:szCs w:val="24"/>
        </w:rPr>
      </w:pPr>
      <w:r w:rsidRPr="00DE350A">
        <w:rPr>
          <w:sz w:val="24"/>
          <w:szCs w:val="24"/>
        </w:rPr>
        <w:t xml:space="preserve">Zamawiający przewiduje możliwość waloryzacji wynagrodzenia na </w:t>
      </w:r>
      <w:r w:rsidR="0076728C" w:rsidRPr="00DE350A">
        <w:rPr>
          <w:sz w:val="24"/>
          <w:szCs w:val="24"/>
        </w:rPr>
        <w:t>niżej wskazanych</w:t>
      </w:r>
      <w:r w:rsidRPr="00DE350A">
        <w:rPr>
          <w:sz w:val="24"/>
          <w:szCs w:val="24"/>
        </w:rPr>
        <w:t xml:space="preserve"> zasadach</w:t>
      </w:r>
      <w:r w:rsidR="0076728C" w:rsidRPr="00DE350A">
        <w:rPr>
          <w:sz w:val="24"/>
          <w:szCs w:val="24"/>
        </w:rPr>
        <w:t>.</w:t>
      </w:r>
    </w:p>
    <w:p w14:paraId="3DDA166D" w14:textId="77777777" w:rsidR="00A43895" w:rsidRPr="00807C6D" w:rsidRDefault="00A43895" w:rsidP="008B54D0">
      <w:pPr>
        <w:widowControl/>
        <w:numPr>
          <w:ilvl w:val="0"/>
          <w:numId w:val="11"/>
        </w:numPr>
        <w:spacing w:after="60" w:line="276" w:lineRule="auto"/>
        <w:ind w:left="357" w:hanging="357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hAnsi="Times New Roman" w:cs="Times New Roman"/>
          <w:color w:val="auto"/>
        </w:rPr>
        <w:t xml:space="preserve">Zamawiający ustala następujące zasady, stanowiące podstawę wprowadzenia zmiany wysokości wynagrodzenia należnego Wykonawcy: </w:t>
      </w:r>
    </w:p>
    <w:p w14:paraId="729B2E68" w14:textId="77777777" w:rsidR="00A43895" w:rsidRPr="00807C6D" w:rsidRDefault="00A43895" w:rsidP="008B54D0">
      <w:pPr>
        <w:widowControl/>
        <w:numPr>
          <w:ilvl w:val="3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hAnsi="Times New Roman" w:cs="Times New Roman"/>
          <w:color w:val="auto"/>
        </w:rPr>
        <w:t xml:space="preserve">poziom zmiany kosztów, uprawniający Strony Umowy do żądania zmiany wynagrodzenia należnego Wykonawcy, ustala się na poziomie 3% w stosunku do cen lub kosztów obowiązujących na rynku w dacie złożenia oferty lub w stosunku do cen lub kosztów obowiązujących na rynku ustalonych we wcześniejszej waloryzacji, </w:t>
      </w:r>
    </w:p>
    <w:p w14:paraId="465051AE" w14:textId="77777777" w:rsidR="00A43895" w:rsidRPr="00807C6D" w:rsidRDefault="00A43895" w:rsidP="008B54D0">
      <w:pPr>
        <w:widowControl/>
        <w:numPr>
          <w:ilvl w:val="3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hAnsi="Times New Roman" w:cs="Times New Roman"/>
          <w:color w:val="auto"/>
        </w:rPr>
        <w:t>zmianą objęta będzie część wynagrodzenia należnego Wykonawcy od momentu wystąpienia Strony z wnioskiem o waloryzację wynagrodzenia, w przypadku spełnienia warunków uprawniających do waloryzacji wynagrodzenia,</w:t>
      </w:r>
    </w:p>
    <w:p w14:paraId="125A4A78" w14:textId="77777777" w:rsidR="00A43895" w:rsidRPr="00807C6D" w:rsidRDefault="00A43895" w:rsidP="008B54D0">
      <w:pPr>
        <w:widowControl/>
        <w:numPr>
          <w:ilvl w:val="3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hAnsi="Times New Roman" w:cs="Times New Roman"/>
          <w:color w:val="auto"/>
        </w:rPr>
        <w:lastRenderedPageBreak/>
        <w:t xml:space="preserve">zmiana wynagrodzenia zostanie obliczona w oparciu o kwartalne wskaźniki cen towarów i usług konsumpcyjnych, ogłaszane w komunikacie Prezesa Głównego Urzędu Statystycznego, </w:t>
      </w:r>
    </w:p>
    <w:p w14:paraId="2CE7914C" w14:textId="77777777" w:rsidR="00A43895" w:rsidRPr="00807C6D" w:rsidRDefault="00A43895" w:rsidP="008B54D0">
      <w:pPr>
        <w:widowControl/>
        <w:numPr>
          <w:ilvl w:val="3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hAnsi="Times New Roman" w:cs="Times New Roman"/>
          <w:color w:val="auto"/>
        </w:rPr>
        <w:t>Strona umowy żądająca zmiany wysokości wynagrodzenia należnego Wykonawcy przedstawia drugiej Stronie odpowiednio uzasadniony wniosek,</w:t>
      </w:r>
    </w:p>
    <w:p w14:paraId="4ABDD0D3" w14:textId="77777777" w:rsidR="00A43895" w:rsidRPr="00807C6D" w:rsidRDefault="00A43895" w:rsidP="008B54D0">
      <w:pPr>
        <w:widowControl/>
        <w:numPr>
          <w:ilvl w:val="3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hAnsi="Times New Roman" w:cs="Times New Roman"/>
          <w:color w:val="auto"/>
        </w:rPr>
        <w:t xml:space="preserve">wniosek musi zawierać dokładny opis proponowanej zmiany wraz ze szczegółową kalkulacją kosztów oraz zasadami sporządzenia takiej kalkulacji, która powinna określać: </w:t>
      </w:r>
    </w:p>
    <w:p w14:paraId="6F00FBAD" w14:textId="77777777" w:rsidR="00A43895" w:rsidRPr="00807C6D" w:rsidRDefault="00A43895" w:rsidP="008B54D0">
      <w:pPr>
        <w:widowControl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07C6D">
        <w:rPr>
          <w:rFonts w:ascii="Times New Roman" w:eastAsia="Calibri" w:hAnsi="Times New Roman" w:cs="Times New Roman"/>
          <w:color w:val="auto"/>
          <w:lang w:eastAsia="en-US"/>
        </w:rPr>
        <w:t>wyliczenie wnioskowanej kwoty zmiany wynagrodzenia;</w:t>
      </w:r>
    </w:p>
    <w:p w14:paraId="13C41190" w14:textId="77777777" w:rsidR="00A43895" w:rsidRPr="00807C6D" w:rsidRDefault="00A43895" w:rsidP="008B54D0">
      <w:pPr>
        <w:widowControl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07C6D">
        <w:rPr>
          <w:rFonts w:ascii="Times New Roman" w:hAnsi="Times New Roman" w:cs="Times New Roman"/>
          <w:color w:val="auto"/>
        </w:rPr>
        <w:t xml:space="preserve">aktualne koszty związane z realizacją zamówienia, </w:t>
      </w:r>
    </w:p>
    <w:p w14:paraId="63E28293" w14:textId="0362DC4E" w:rsidR="00A43895" w:rsidRPr="00807C6D" w:rsidRDefault="00A43895" w:rsidP="008B54D0">
      <w:pPr>
        <w:widowControl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07C6D">
        <w:rPr>
          <w:rFonts w:ascii="Times New Roman" w:hAnsi="Times New Roman" w:cs="Times New Roman"/>
          <w:color w:val="auto"/>
        </w:rPr>
        <w:t xml:space="preserve">wskazanie różnicy pomiędzy rynkowym kosztem istniejącym w terminie podpisania Umowy lub w stosunku do rynkowych kosztów w dacie wcześniejszej waloryzacji, </w:t>
      </w:r>
      <w:r w:rsidR="009E2705">
        <w:rPr>
          <w:rFonts w:ascii="Times New Roman" w:hAnsi="Times New Roman" w:cs="Times New Roman"/>
          <w:color w:val="auto"/>
        </w:rPr>
        <w:t xml:space="preserve">                 </w:t>
      </w:r>
      <w:r w:rsidRPr="00807C6D">
        <w:rPr>
          <w:rFonts w:ascii="Times New Roman" w:hAnsi="Times New Roman" w:cs="Times New Roman"/>
          <w:color w:val="auto"/>
        </w:rPr>
        <w:t xml:space="preserve">a kosztem aktualnym, który ma stanowić kwotę zmiany części należnego wynagrodzenia Wykonawcy, </w:t>
      </w:r>
    </w:p>
    <w:p w14:paraId="03B82343" w14:textId="77777777" w:rsidR="00A43895" w:rsidRPr="00807C6D" w:rsidRDefault="00A43895" w:rsidP="008B54D0">
      <w:pPr>
        <w:widowControl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07C6D">
        <w:rPr>
          <w:rFonts w:ascii="Times New Roman" w:eastAsia="Calibri" w:hAnsi="Times New Roman" w:cs="Times New Roman"/>
          <w:color w:val="auto"/>
          <w:lang w:eastAsia="en-US"/>
        </w:rPr>
        <w:t>dowody na to, że wliczona do wniosku wartość materiałów i innych kosztów nie obejmuje kosztów materiałów i usług zakontraktowanych lub nabytych przed okresem objętym wnioskiem;</w:t>
      </w:r>
    </w:p>
    <w:p w14:paraId="4A2D7D5B" w14:textId="77777777" w:rsidR="00A43895" w:rsidRPr="00807C6D" w:rsidRDefault="00A43895" w:rsidP="008B54D0">
      <w:pPr>
        <w:widowControl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07C6D">
        <w:rPr>
          <w:rFonts w:ascii="Times New Roman" w:eastAsia="Calibri" w:hAnsi="Times New Roman" w:cs="Times New Roman"/>
          <w:color w:val="auto"/>
          <w:lang w:eastAsia="en-US"/>
        </w:rPr>
        <w:t>dowody na to, że wzrost kosztów materiałów lub usług miał wpływ na koszt realizacji zamówienia.</w:t>
      </w:r>
    </w:p>
    <w:p w14:paraId="4E2EF8DB" w14:textId="77777777" w:rsidR="00A43895" w:rsidRPr="00807C6D" w:rsidRDefault="00A43895" w:rsidP="008B54D0">
      <w:pPr>
        <w:widowControl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hAnsi="Times New Roman" w:cs="Times New Roman"/>
          <w:color w:val="auto"/>
        </w:rPr>
        <w:t xml:space="preserve">w przypadku wątpliwości, co do wysokości zmiany kosztu, Strony mogą żądać dodatkowych informacji oraz dowodów (w tym faktur, cenników, katalogów z cenami itp.), </w:t>
      </w:r>
    </w:p>
    <w:p w14:paraId="7B0DB981" w14:textId="1C73A25B" w:rsidR="00A43895" w:rsidRPr="00807C6D" w:rsidRDefault="00A43895" w:rsidP="008B54D0">
      <w:pPr>
        <w:widowControl/>
        <w:numPr>
          <w:ilvl w:val="0"/>
          <w:numId w:val="20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eastAsia="Calibri" w:hAnsi="Times New Roman" w:cs="Times New Roman"/>
          <w:color w:val="auto"/>
          <w:lang w:eastAsia="en-US"/>
        </w:rPr>
        <w:t xml:space="preserve">Wykonawca po spełnieniu przesłanek wskazanych w pkt 1-6 może złożyć wniosek </w:t>
      </w:r>
      <w:r w:rsidR="009E2705">
        <w:rPr>
          <w:rFonts w:ascii="Times New Roman" w:eastAsia="Calibri" w:hAnsi="Times New Roman" w:cs="Times New Roman"/>
          <w:color w:val="auto"/>
          <w:lang w:eastAsia="en-US"/>
        </w:rPr>
        <w:t xml:space="preserve">                      </w:t>
      </w:r>
      <w:r w:rsidRPr="00807C6D">
        <w:rPr>
          <w:rFonts w:ascii="Times New Roman" w:eastAsia="Calibri" w:hAnsi="Times New Roman" w:cs="Times New Roman"/>
          <w:color w:val="auto"/>
          <w:lang w:eastAsia="en-US"/>
        </w:rPr>
        <w:t>o zmianę wynagrodzenia w wysokości wynikającej z wyliczenia:</w:t>
      </w:r>
    </w:p>
    <w:p w14:paraId="589282CC" w14:textId="77777777" w:rsidR="00A43895" w:rsidRPr="00807C6D" w:rsidRDefault="00A43895" w:rsidP="00234F66">
      <w:pPr>
        <w:autoSpaceDE w:val="0"/>
        <w:autoSpaceDN w:val="0"/>
        <w:adjustRightInd w:val="0"/>
        <w:spacing w:line="276" w:lineRule="auto"/>
        <w:ind w:left="360"/>
        <w:jc w:val="center"/>
        <w:rPr>
          <w:rFonts w:ascii="Times New Roman" w:eastAsia="Calibri" w:hAnsi="Times New Roman" w:cs="Times New Roman"/>
          <w:b/>
          <w:bCs/>
          <w:color w:val="auto"/>
          <w:lang w:eastAsia="x-none"/>
        </w:rPr>
      </w:pPr>
      <w:r w:rsidRPr="00807C6D">
        <w:rPr>
          <w:rFonts w:ascii="Times New Roman" w:eastAsia="Calibri" w:hAnsi="Times New Roman" w:cs="Times New Roman"/>
          <w:b/>
          <w:color w:val="auto"/>
          <w:lang w:eastAsia="en-US"/>
        </w:rPr>
        <w:t>A x ( B% - 3%) = C</w:t>
      </w:r>
    </w:p>
    <w:p w14:paraId="07B0AC8C" w14:textId="77777777" w:rsidR="00A43895" w:rsidRPr="00807C6D" w:rsidRDefault="00A43895" w:rsidP="00234F66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eastAsia="Calibri" w:hAnsi="Times New Roman" w:cs="Times New Roman"/>
          <w:color w:val="auto"/>
          <w:lang w:eastAsia="en-US"/>
        </w:rPr>
        <w:t>gdzie:</w:t>
      </w:r>
    </w:p>
    <w:p w14:paraId="1FD82192" w14:textId="77777777" w:rsidR="00A43895" w:rsidRPr="00807C6D" w:rsidRDefault="00A43895" w:rsidP="00234F66">
      <w:pPr>
        <w:autoSpaceDE w:val="0"/>
        <w:autoSpaceDN w:val="0"/>
        <w:adjustRightInd w:val="0"/>
        <w:spacing w:line="276" w:lineRule="auto"/>
        <w:ind w:left="851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hAnsi="Times New Roman" w:cs="Times New Roman"/>
          <w:b/>
          <w:color w:val="auto"/>
        </w:rPr>
        <w:t>A -</w:t>
      </w:r>
      <w:r w:rsidRPr="00807C6D">
        <w:rPr>
          <w:rFonts w:ascii="Times New Roman" w:hAnsi="Times New Roman" w:cs="Times New Roman"/>
          <w:color w:val="auto"/>
        </w:rPr>
        <w:t xml:space="preserve"> </w:t>
      </w:r>
      <w:r w:rsidRPr="00807C6D">
        <w:rPr>
          <w:rFonts w:ascii="Times New Roman" w:eastAsia="Calibri" w:hAnsi="Times New Roman" w:cs="Times New Roman"/>
          <w:color w:val="auto"/>
          <w:lang w:eastAsia="en-US"/>
        </w:rPr>
        <w:t>wartość kosztów materiałów i usług poniesionych w trakcie realizacji zamówienia</w:t>
      </w:r>
      <w:r w:rsidRPr="00807C6D">
        <w:rPr>
          <w:rFonts w:ascii="Times New Roman" w:hAnsi="Times New Roman" w:cs="Times New Roman"/>
          <w:color w:val="auto"/>
        </w:rPr>
        <w:t xml:space="preserve"> </w:t>
      </w:r>
      <w:r w:rsidRPr="00807C6D">
        <w:rPr>
          <w:rFonts w:ascii="Times New Roman" w:eastAsia="Calibri" w:hAnsi="Times New Roman" w:cs="Times New Roman"/>
          <w:color w:val="auto"/>
          <w:lang w:eastAsia="en-US"/>
        </w:rPr>
        <w:br/>
        <w:t>z wyłączeniem kosztów zakontraktowanych lub nabytych przed okresem objętym wnioskiem;</w:t>
      </w:r>
    </w:p>
    <w:p w14:paraId="418CA60C" w14:textId="77777777" w:rsidR="00A43895" w:rsidRPr="00807C6D" w:rsidRDefault="00A43895" w:rsidP="00234F66">
      <w:pPr>
        <w:autoSpaceDE w:val="0"/>
        <w:autoSpaceDN w:val="0"/>
        <w:adjustRightInd w:val="0"/>
        <w:spacing w:line="276" w:lineRule="auto"/>
        <w:ind w:left="851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hAnsi="Times New Roman" w:cs="Times New Roman"/>
          <w:b/>
          <w:color w:val="auto"/>
        </w:rPr>
        <w:t>B -</w:t>
      </w:r>
      <w:r w:rsidRPr="00807C6D">
        <w:rPr>
          <w:rFonts w:ascii="Times New Roman" w:hAnsi="Times New Roman" w:cs="Times New Roman"/>
          <w:color w:val="auto"/>
        </w:rPr>
        <w:t xml:space="preserve"> </w:t>
      </w:r>
      <w:r w:rsidRPr="00807C6D">
        <w:rPr>
          <w:rFonts w:ascii="Times New Roman" w:eastAsia="Calibri" w:hAnsi="Times New Roman" w:cs="Times New Roman"/>
          <w:color w:val="auto"/>
          <w:lang w:eastAsia="en-US"/>
        </w:rPr>
        <w:t>wartość średniorocznego wskaźnika cen towarów i usług konsumpcyjnych GUS;</w:t>
      </w:r>
    </w:p>
    <w:p w14:paraId="4BCAE330" w14:textId="77777777" w:rsidR="00A43895" w:rsidRPr="00807C6D" w:rsidRDefault="00A43895" w:rsidP="00234F66">
      <w:pPr>
        <w:autoSpaceDE w:val="0"/>
        <w:autoSpaceDN w:val="0"/>
        <w:adjustRightInd w:val="0"/>
        <w:spacing w:line="276" w:lineRule="auto"/>
        <w:ind w:left="851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hAnsi="Times New Roman" w:cs="Times New Roman"/>
          <w:b/>
          <w:color w:val="auto"/>
        </w:rPr>
        <w:t>C -</w:t>
      </w:r>
      <w:r w:rsidRPr="00807C6D">
        <w:rPr>
          <w:rFonts w:ascii="Times New Roman" w:hAnsi="Times New Roman" w:cs="Times New Roman"/>
          <w:color w:val="auto"/>
        </w:rPr>
        <w:t xml:space="preserve">  </w:t>
      </w:r>
      <w:r w:rsidRPr="00807C6D">
        <w:rPr>
          <w:rFonts w:ascii="Times New Roman" w:eastAsia="Calibri" w:hAnsi="Times New Roman" w:cs="Times New Roman"/>
          <w:color w:val="auto"/>
          <w:lang w:eastAsia="en-US"/>
        </w:rPr>
        <w:t>wartość  zmiany umowy</w:t>
      </w:r>
      <w:r w:rsidRPr="00807C6D">
        <w:rPr>
          <w:rFonts w:ascii="Times New Roman" w:hAnsi="Times New Roman" w:cs="Times New Roman"/>
          <w:color w:val="auto"/>
        </w:rPr>
        <w:t>.</w:t>
      </w:r>
    </w:p>
    <w:p w14:paraId="417A978E" w14:textId="57CC4901" w:rsidR="00A43895" w:rsidRPr="00807C6D" w:rsidRDefault="00A43895" w:rsidP="008B54D0">
      <w:pPr>
        <w:pStyle w:val="Akapitzlist"/>
        <w:numPr>
          <w:ilvl w:val="0"/>
          <w:numId w:val="12"/>
        </w:numPr>
        <w:tabs>
          <w:tab w:val="left" w:pos="426"/>
          <w:tab w:val="left" w:pos="547"/>
        </w:tabs>
        <w:autoSpaceDE w:val="0"/>
        <w:autoSpaceDN w:val="0"/>
        <w:ind w:right="217"/>
        <w:jc w:val="both"/>
        <w:rPr>
          <w:sz w:val="24"/>
          <w:szCs w:val="24"/>
        </w:rPr>
      </w:pPr>
      <w:r w:rsidRPr="00807C6D">
        <w:rPr>
          <w:sz w:val="24"/>
          <w:szCs w:val="24"/>
        </w:rPr>
        <w:t>Zmiana wynagrodzenia wymaga zgodnej woli obu stron wyrażonej aneksem do umowy, zawartym na piśmie pod rygorem nieważności.</w:t>
      </w:r>
    </w:p>
    <w:p w14:paraId="4613E86D" w14:textId="3A84425B" w:rsidR="00072ED1" w:rsidRPr="00CE4A2B" w:rsidRDefault="00A43895" w:rsidP="00CE4A2B">
      <w:pPr>
        <w:pStyle w:val="Akapitzlist"/>
        <w:numPr>
          <w:ilvl w:val="0"/>
          <w:numId w:val="12"/>
        </w:numPr>
        <w:tabs>
          <w:tab w:val="left" w:pos="426"/>
          <w:tab w:val="left" w:pos="547"/>
        </w:tabs>
        <w:autoSpaceDE w:val="0"/>
        <w:autoSpaceDN w:val="0"/>
        <w:ind w:right="217"/>
        <w:jc w:val="both"/>
        <w:rPr>
          <w:rStyle w:val="Teksttreci"/>
          <w:rFonts w:eastAsia="Calibri"/>
          <w:sz w:val="24"/>
          <w:szCs w:val="24"/>
        </w:rPr>
      </w:pPr>
      <w:r w:rsidRPr="00807C6D">
        <w:rPr>
          <w:sz w:val="24"/>
          <w:szCs w:val="24"/>
        </w:rPr>
        <w:t xml:space="preserve">Wykonawca oświadcza, że znana mu jest wysokość minimalnego wynagrodzenia za pracę ustalonego na 2025 r., a jego oferta uwzględnia wysokość tego wynagrodzenia. </w:t>
      </w:r>
    </w:p>
    <w:p w14:paraId="18A9603A" w14:textId="77777777" w:rsidR="00072ED1" w:rsidRDefault="00072ED1" w:rsidP="006A1407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</w:p>
    <w:p w14:paraId="0079C8D8" w14:textId="67E8BD1E" w:rsidR="00B36A34" w:rsidRPr="00807C6D" w:rsidRDefault="00F41E35" w:rsidP="006A1407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807C6D">
        <w:rPr>
          <w:rStyle w:val="Teksttreci"/>
          <w:b/>
          <w:bCs/>
          <w:sz w:val="24"/>
          <w:szCs w:val="24"/>
        </w:rPr>
        <w:t>§</w:t>
      </w:r>
      <w:r w:rsidR="006A1407" w:rsidRPr="00807C6D">
        <w:rPr>
          <w:rStyle w:val="Teksttreci"/>
          <w:b/>
          <w:bCs/>
          <w:sz w:val="24"/>
          <w:szCs w:val="24"/>
        </w:rPr>
        <w:t xml:space="preserve"> 1</w:t>
      </w:r>
      <w:r w:rsidR="00807C6D">
        <w:rPr>
          <w:rStyle w:val="Teksttreci"/>
          <w:b/>
          <w:bCs/>
          <w:sz w:val="24"/>
          <w:szCs w:val="24"/>
        </w:rPr>
        <w:t>1</w:t>
      </w:r>
    </w:p>
    <w:p w14:paraId="2D0E127B" w14:textId="77777777" w:rsidR="005D0607" w:rsidRDefault="005D0607" w:rsidP="005D0607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767549">
        <w:rPr>
          <w:rStyle w:val="Teksttreci"/>
          <w:b/>
          <w:bCs/>
          <w:sz w:val="24"/>
          <w:szCs w:val="24"/>
        </w:rPr>
        <w:t>Gwarancja</w:t>
      </w:r>
    </w:p>
    <w:p w14:paraId="6F11927E" w14:textId="77777777" w:rsidR="009E2705" w:rsidRPr="00767549" w:rsidRDefault="009E2705" w:rsidP="005D0607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</w:p>
    <w:p w14:paraId="0FE7CEA1" w14:textId="27C7F80F" w:rsidR="005D0607" w:rsidRPr="00767549" w:rsidRDefault="005D0607" w:rsidP="008B54D0">
      <w:pPr>
        <w:widowControl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</w:rPr>
      </w:pPr>
      <w:r w:rsidRPr="00767549">
        <w:rPr>
          <w:rFonts w:ascii="Times New Roman" w:hAnsi="Times New Roman" w:cs="Times New Roman"/>
        </w:rPr>
        <w:t>Wykonawca udziela Zamawiającemu 2 miesięcznej gwarancji na przedmiot umowy</w:t>
      </w:r>
      <w:r w:rsidR="006732FD">
        <w:rPr>
          <w:rFonts w:ascii="Times New Roman" w:hAnsi="Times New Roman" w:cs="Times New Roman"/>
        </w:rPr>
        <w:t>.</w:t>
      </w:r>
    </w:p>
    <w:p w14:paraId="4AEEB713" w14:textId="77777777" w:rsidR="005D0607" w:rsidRPr="00767549" w:rsidRDefault="005D0607" w:rsidP="008B54D0">
      <w:pPr>
        <w:widowControl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</w:rPr>
      </w:pPr>
      <w:r w:rsidRPr="00767549">
        <w:rPr>
          <w:rFonts w:ascii="Times New Roman" w:hAnsi="Times New Roman" w:cs="Times New Roman"/>
        </w:rPr>
        <w:t>Okres gwarancji liczy się od dnia przekazania przedmiotu zamówienia, tj. od dnia podpisania protokołu zdawczo-odbiorczego w siedzibie Zamawiającego.</w:t>
      </w:r>
    </w:p>
    <w:p w14:paraId="42F243C5" w14:textId="7849320F" w:rsidR="005D0607" w:rsidRPr="00767549" w:rsidRDefault="005D0607" w:rsidP="008B54D0">
      <w:pPr>
        <w:widowControl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67549">
        <w:rPr>
          <w:rFonts w:ascii="Times New Roman" w:hAnsi="Times New Roman" w:cs="Times New Roman"/>
          <w:color w:val="auto"/>
        </w:rPr>
        <w:lastRenderedPageBreak/>
        <w:t xml:space="preserve">Jeżeli w okresie gwarancji ujawnią się lub zostaną wykryte wady przedmiotu umowy, Wykonawca zobowiązany jest do usunięcia wady w terminie </w:t>
      </w:r>
      <w:r w:rsidR="0023315C">
        <w:rPr>
          <w:rFonts w:ascii="Times New Roman" w:hAnsi="Times New Roman" w:cs="Times New Roman"/>
          <w:color w:val="auto"/>
        </w:rPr>
        <w:t>14 dni</w:t>
      </w:r>
      <w:r w:rsidRPr="00767549">
        <w:rPr>
          <w:rFonts w:ascii="Times New Roman" w:hAnsi="Times New Roman" w:cs="Times New Roman"/>
          <w:color w:val="auto"/>
        </w:rPr>
        <w:t xml:space="preserve"> od momentu jej wykrycia. Istnienie wady powinno być stwierdzone przez Zamawiającego na piśmie.</w:t>
      </w:r>
    </w:p>
    <w:p w14:paraId="631EBDAC" w14:textId="77777777" w:rsidR="005D0607" w:rsidRPr="00767549" w:rsidRDefault="005D0607" w:rsidP="008B54D0">
      <w:pPr>
        <w:widowControl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67549">
        <w:rPr>
          <w:rFonts w:ascii="Times New Roman" w:hAnsi="Times New Roman" w:cs="Times New Roman"/>
          <w:color w:val="auto"/>
        </w:rPr>
        <w:t xml:space="preserve">Gwarancja będzie obejmować jakość wykonania i jakość użytych materiałów a w tym: przetarcie oraz załamanie narożników, rozwarstwienie, rozklejenie i rozszycie kartek, przebarwienie, przetarcie złoconych napisów. Gwarancja nie obejmuje uszkodzeń przedmiotu umowy, będącego wynikiem nieprawidłowego użytkowania przez Zamawiającego. </w:t>
      </w:r>
    </w:p>
    <w:p w14:paraId="2D5F58E9" w14:textId="77777777" w:rsidR="005D0607" w:rsidRPr="00767549" w:rsidRDefault="005D0607" w:rsidP="008B54D0">
      <w:pPr>
        <w:widowControl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67549">
        <w:rPr>
          <w:rFonts w:ascii="Times New Roman" w:hAnsi="Times New Roman" w:cs="Times New Roman"/>
          <w:color w:val="auto"/>
        </w:rPr>
        <w:t>Wykonawca zobowiązany jest do nieodpłatnego odebrania od Zamawiającego wadliwego przedmiotu umowy i dostarczenia naprawionego  w terminie, o którym mowa w ust. 3 na swój koszt i ryzyko.</w:t>
      </w:r>
    </w:p>
    <w:p w14:paraId="3DE2ABED" w14:textId="77777777" w:rsidR="005D0607" w:rsidRPr="00767549" w:rsidRDefault="005D0607" w:rsidP="008B54D0">
      <w:pPr>
        <w:widowControl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67549">
        <w:rPr>
          <w:rFonts w:ascii="Times New Roman" w:hAnsi="Times New Roman" w:cs="Times New Roman"/>
          <w:color w:val="auto"/>
        </w:rPr>
        <w:t xml:space="preserve">Wykonawca nie może odmówić usunięcia wad na swój koszt, bez względu na jego wysokość. </w:t>
      </w:r>
    </w:p>
    <w:p w14:paraId="3BEA6F4D" w14:textId="77777777" w:rsidR="005D0607" w:rsidRPr="00767549" w:rsidRDefault="005D0607" w:rsidP="008B54D0">
      <w:pPr>
        <w:widowControl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67549">
        <w:rPr>
          <w:rFonts w:ascii="Times New Roman" w:hAnsi="Times New Roman" w:cs="Times New Roman"/>
          <w:color w:val="auto"/>
        </w:rPr>
        <w:t>Wykonawca zobowiązuje się wobec Zamawiającego do spełnienia wszelkich roszczeń z tytułu nienależytego wykonania przedmiotu umowy na podstawie obowiązujących przepisów Kodeksu Cywilnego.</w:t>
      </w:r>
    </w:p>
    <w:p w14:paraId="2BBCAC66" w14:textId="77777777" w:rsidR="005D0607" w:rsidRPr="00767549" w:rsidRDefault="005D0607" w:rsidP="008B54D0">
      <w:pPr>
        <w:widowControl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67549">
        <w:rPr>
          <w:rFonts w:ascii="Times New Roman" w:hAnsi="Times New Roman" w:cs="Times New Roman"/>
          <w:color w:val="auto"/>
        </w:rPr>
        <w:t>Zamawiający może dochodzić roszczeń z tytułu gwarancji, także po okresie określonym w ust. 1, jeżeli zgłosił wadę przed upływem tego okresu.</w:t>
      </w:r>
    </w:p>
    <w:p w14:paraId="002E8D37" w14:textId="77777777" w:rsidR="005D0607" w:rsidRPr="00767549" w:rsidRDefault="005D0607" w:rsidP="008B54D0">
      <w:pPr>
        <w:widowControl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67549">
        <w:rPr>
          <w:rFonts w:ascii="Times New Roman" w:hAnsi="Times New Roman" w:cs="Times New Roman"/>
          <w:color w:val="auto"/>
        </w:rPr>
        <w:t xml:space="preserve">Wykonawca rozszerza odpowiedzialność z tytułu rękojmi i oświadcza, że okres rękojmi na prace objęte przedmiotem umowy jest równy okresowi gwarancji, o którym mowa w ust. 1. </w:t>
      </w:r>
    </w:p>
    <w:p w14:paraId="5DF52B02" w14:textId="77777777" w:rsidR="005D0607" w:rsidRDefault="005D0607" w:rsidP="006A1407">
      <w:pPr>
        <w:pStyle w:val="Teksttreci0"/>
        <w:spacing w:line="276" w:lineRule="auto"/>
        <w:jc w:val="center"/>
        <w:rPr>
          <w:b/>
          <w:bCs/>
          <w:sz w:val="24"/>
          <w:szCs w:val="24"/>
        </w:rPr>
      </w:pPr>
    </w:p>
    <w:p w14:paraId="41D186DC" w14:textId="1D04D892" w:rsidR="005D0607" w:rsidRDefault="005D0607" w:rsidP="006A1407">
      <w:pPr>
        <w:pStyle w:val="Teksttreci0"/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12</w:t>
      </w:r>
    </w:p>
    <w:p w14:paraId="20B67B46" w14:textId="2A7E13FC" w:rsidR="006A1407" w:rsidRDefault="006A1407" w:rsidP="006A1407">
      <w:pPr>
        <w:pStyle w:val="Teksttreci0"/>
        <w:spacing w:line="276" w:lineRule="auto"/>
        <w:jc w:val="center"/>
        <w:rPr>
          <w:b/>
          <w:bCs/>
          <w:sz w:val="24"/>
          <w:szCs w:val="24"/>
        </w:rPr>
      </w:pPr>
      <w:r w:rsidRPr="00807C6D">
        <w:rPr>
          <w:b/>
          <w:bCs/>
          <w:sz w:val="24"/>
          <w:szCs w:val="24"/>
        </w:rPr>
        <w:t>Rozwiązywanie sporów</w:t>
      </w:r>
    </w:p>
    <w:p w14:paraId="49EE4828" w14:textId="77777777" w:rsidR="009E2705" w:rsidRPr="00807C6D" w:rsidRDefault="009E2705" w:rsidP="006A1407">
      <w:pPr>
        <w:pStyle w:val="Teksttreci0"/>
        <w:spacing w:line="276" w:lineRule="auto"/>
        <w:jc w:val="center"/>
        <w:rPr>
          <w:b/>
          <w:bCs/>
          <w:sz w:val="24"/>
          <w:szCs w:val="24"/>
        </w:rPr>
      </w:pPr>
    </w:p>
    <w:p w14:paraId="56B421F8" w14:textId="6FF3AD17" w:rsidR="00B36A34" w:rsidRPr="00807C6D" w:rsidRDefault="00D84C5C" w:rsidP="006B58A3">
      <w:pPr>
        <w:pStyle w:val="Teksttreci0"/>
        <w:tabs>
          <w:tab w:val="left" w:pos="356"/>
        </w:tabs>
        <w:spacing w:line="276" w:lineRule="auto"/>
        <w:ind w:left="380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 xml:space="preserve">Spory związane z umową będą rozwiązywane w drodze uzgodnień między Stronami, </w:t>
      </w:r>
      <w:r w:rsidR="009E2705">
        <w:rPr>
          <w:rStyle w:val="Teksttreci"/>
          <w:sz w:val="24"/>
          <w:szCs w:val="24"/>
        </w:rPr>
        <w:t xml:space="preserve">                             </w:t>
      </w:r>
      <w:r w:rsidRPr="00807C6D">
        <w:rPr>
          <w:rStyle w:val="Teksttreci"/>
          <w:sz w:val="24"/>
          <w:szCs w:val="24"/>
        </w:rPr>
        <w:t>a w przypadku braku porozumienia spór zostanie poddany pod rozstrzygnięcie sądu właściwego dla siedziby Zamawiającego.</w:t>
      </w:r>
    </w:p>
    <w:p w14:paraId="4070181E" w14:textId="77777777" w:rsidR="006A1407" w:rsidRPr="00807C6D" w:rsidRDefault="006A1407" w:rsidP="006B58A3">
      <w:pPr>
        <w:pStyle w:val="Teksttreci0"/>
        <w:tabs>
          <w:tab w:val="left" w:pos="356"/>
        </w:tabs>
        <w:spacing w:line="276" w:lineRule="auto"/>
        <w:ind w:left="380"/>
        <w:jc w:val="both"/>
        <w:rPr>
          <w:sz w:val="24"/>
          <w:szCs w:val="24"/>
        </w:rPr>
      </w:pPr>
    </w:p>
    <w:p w14:paraId="57880833" w14:textId="41E72E04" w:rsidR="00B36A34" w:rsidRPr="00807C6D" w:rsidRDefault="00243FE4" w:rsidP="006A1407">
      <w:pPr>
        <w:pStyle w:val="Teksttreci0"/>
        <w:spacing w:line="276" w:lineRule="auto"/>
        <w:jc w:val="center"/>
        <w:rPr>
          <w:b/>
          <w:bCs/>
          <w:sz w:val="24"/>
          <w:szCs w:val="24"/>
        </w:rPr>
      </w:pPr>
      <w:r w:rsidRPr="00807C6D">
        <w:rPr>
          <w:b/>
          <w:bCs/>
          <w:sz w:val="24"/>
          <w:szCs w:val="24"/>
        </w:rPr>
        <w:t>§</w:t>
      </w:r>
      <w:r w:rsidR="006A1407" w:rsidRPr="00807C6D">
        <w:rPr>
          <w:b/>
          <w:bCs/>
          <w:sz w:val="24"/>
          <w:szCs w:val="24"/>
        </w:rPr>
        <w:t xml:space="preserve"> </w:t>
      </w:r>
      <w:r w:rsidRPr="00807C6D">
        <w:rPr>
          <w:b/>
          <w:bCs/>
          <w:sz w:val="24"/>
          <w:szCs w:val="24"/>
        </w:rPr>
        <w:t>1</w:t>
      </w:r>
      <w:r w:rsidR="005D0607">
        <w:rPr>
          <w:b/>
          <w:bCs/>
          <w:sz w:val="24"/>
          <w:szCs w:val="24"/>
        </w:rPr>
        <w:t>3</w:t>
      </w:r>
    </w:p>
    <w:p w14:paraId="4247369B" w14:textId="3652FA9C" w:rsidR="006A1407" w:rsidRDefault="006A1407" w:rsidP="006A1407">
      <w:pPr>
        <w:pStyle w:val="Teksttreci0"/>
        <w:spacing w:line="276" w:lineRule="auto"/>
        <w:jc w:val="center"/>
        <w:rPr>
          <w:b/>
          <w:bCs/>
          <w:sz w:val="24"/>
          <w:szCs w:val="24"/>
        </w:rPr>
      </w:pPr>
      <w:r w:rsidRPr="00807C6D">
        <w:rPr>
          <w:b/>
          <w:bCs/>
          <w:sz w:val="24"/>
          <w:szCs w:val="24"/>
        </w:rPr>
        <w:t>Postanowienia końcowe</w:t>
      </w:r>
    </w:p>
    <w:p w14:paraId="3CDD8F1E" w14:textId="77777777" w:rsidR="009E2705" w:rsidRPr="00807C6D" w:rsidRDefault="009E2705" w:rsidP="006A1407">
      <w:pPr>
        <w:pStyle w:val="Teksttreci0"/>
        <w:spacing w:line="276" w:lineRule="auto"/>
        <w:jc w:val="center"/>
        <w:rPr>
          <w:b/>
          <w:bCs/>
          <w:sz w:val="24"/>
          <w:szCs w:val="24"/>
        </w:rPr>
      </w:pPr>
    </w:p>
    <w:p w14:paraId="725A6B3C" w14:textId="6DB65123" w:rsidR="00807C6D" w:rsidRDefault="00807C6D" w:rsidP="008B54D0">
      <w:pPr>
        <w:pStyle w:val="Teksttreci0"/>
        <w:numPr>
          <w:ilvl w:val="0"/>
          <w:numId w:val="22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>W sprawach nie uregulowanych niniejszą umową obowiązują przepisy ustawy z dnia 23 kwietnia 1964 r. Kodeks cywilny, rozporządzenia Ministra Kultury i Dziedzictwa Narodowego z dnia 20 października 2015r. w sprawie klasyfikowania i kwalifikowania dokumentacji, przekazywania materiałów archiwalnych do archiwów państwowych i brakowania dokumentacji niearchiwalnej oraz RODO.</w:t>
      </w:r>
    </w:p>
    <w:p w14:paraId="18AF75F4" w14:textId="7A4421C6" w:rsidR="00B36A34" w:rsidRDefault="00F41E35" w:rsidP="008B54D0">
      <w:pPr>
        <w:pStyle w:val="Teksttreci0"/>
        <w:numPr>
          <w:ilvl w:val="0"/>
          <w:numId w:val="22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F41E35">
        <w:rPr>
          <w:rStyle w:val="Teksttreci"/>
          <w:sz w:val="24"/>
          <w:szCs w:val="24"/>
        </w:rPr>
        <w:t xml:space="preserve">Strony umowy zgodnie oświadczają, że została ona w trzech jednobrzmiących egzemplarzach: dwa dla Zamawiającego (w tym jeden niezbędny do rozliczenia otrzymanej dotacji </w:t>
      </w:r>
      <w:r w:rsidR="009E2705">
        <w:rPr>
          <w:rStyle w:val="Teksttreci"/>
          <w:sz w:val="24"/>
          <w:szCs w:val="24"/>
        </w:rPr>
        <w:t xml:space="preserve">                                  </w:t>
      </w:r>
      <w:r w:rsidRPr="00F41E35">
        <w:rPr>
          <w:rStyle w:val="Teksttreci"/>
          <w:sz w:val="24"/>
          <w:szCs w:val="24"/>
        </w:rPr>
        <w:t>z Małopolskiego Urzędu Wojewódzkiego w Krakowie), jeden dla Wykonawcy.</w:t>
      </w:r>
      <w:r w:rsidR="006A1407" w:rsidRPr="00F41E35">
        <w:rPr>
          <w:rStyle w:val="Teksttreci"/>
          <w:sz w:val="24"/>
          <w:szCs w:val="24"/>
        </w:rPr>
        <w:t xml:space="preserve"> </w:t>
      </w:r>
    </w:p>
    <w:p w14:paraId="032B46BC" w14:textId="6F475CFA" w:rsidR="006B58A3" w:rsidRDefault="00F41E35" w:rsidP="008B54D0">
      <w:pPr>
        <w:pStyle w:val="Teksttreci0"/>
        <w:numPr>
          <w:ilvl w:val="0"/>
          <w:numId w:val="22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F41E35">
        <w:rPr>
          <w:rStyle w:val="Teksttreci"/>
          <w:sz w:val="24"/>
          <w:szCs w:val="24"/>
        </w:rPr>
        <w:t>Strony umowy zgodnie oświadczają, że w przypadku zawarcia niniejszej umowy w formie elektronicznej za pomocą kwalifikowanego podpisu elektronicznego powstały, w ten sposób dokument elektroniczny stanowi poświadczenie, iż Strony zgodnie złożyły oświadczenia woli</w:t>
      </w:r>
      <w:r w:rsidR="004E7F99" w:rsidRPr="00F41E35">
        <w:rPr>
          <w:rStyle w:val="Teksttreci"/>
          <w:sz w:val="24"/>
          <w:szCs w:val="24"/>
        </w:rPr>
        <w:t xml:space="preserve"> </w:t>
      </w:r>
      <w:r w:rsidRPr="00F41E35">
        <w:rPr>
          <w:rStyle w:val="Teksttreci"/>
          <w:sz w:val="24"/>
          <w:szCs w:val="24"/>
        </w:rPr>
        <w:t>w nim zawarte, zaś datą zawarcia jest dzień złożenia ostatniego (późniejszego) oświadczenia woli o</w:t>
      </w:r>
      <w:r w:rsidR="0008682B" w:rsidRPr="00F41E35">
        <w:rPr>
          <w:rStyle w:val="Teksttreci"/>
          <w:sz w:val="24"/>
          <w:szCs w:val="24"/>
        </w:rPr>
        <w:t xml:space="preserve"> </w:t>
      </w:r>
      <w:r w:rsidRPr="00F41E35">
        <w:rPr>
          <w:rStyle w:val="Teksttreci"/>
          <w:sz w:val="24"/>
          <w:szCs w:val="24"/>
        </w:rPr>
        <w:t>jej zawarciu przez umocowanych przedstawicieli każdej ze Stron.</w:t>
      </w:r>
      <w:r w:rsidR="006B58A3" w:rsidRPr="00F41E35">
        <w:rPr>
          <w:rStyle w:val="Teksttreci"/>
          <w:sz w:val="24"/>
          <w:szCs w:val="24"/>
        </w:rPr>
        <w:t xml:space="preserve"> </w:t>
      </w:r>
    </w:p>
    <w:p w14:paraId="060AF3AC" w14:textId="418A433A" w:rsidR="0012016F" w:rsidRDefault="0012016F" w:rsidP="008B54D0">
      <w:pPr>
        <w:pStyle w:val="Teksttreci0"/>
        <w:numPr>
          <w:ilvl w:val="0"/>
          <w:numId w:val="22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lastRenderedPageBreak/>
        <w:t xml:space="preserve">Umowa może zostać rozwiązana w każdym czasie na zasadzie porozumienia stron. </w:t>
      </w:r>
    </w:p>
    <w:p w14:paraId="1DD47BFF" w14:textId="77777777" w:rsidR="00003164" w:rsidRDefault="00003164" w:rsidP="0012016F">
      <w:pPr>
        <w:pStyle w:val="Teksttreci0"/>
        <w:tabs>
          <w:tab w:val="left" w:pos="356"/>
        </w:tabs>
        <w:spacing w:line="276" w:lineRule="auto"/>
        <w:jc w:val="both"/>
        <w:rPr>
          <w:rStyle w:val="Teksttreci"/>
          <w:b/>
          <w:bCs/>
          <w:sz w:val="24"/>
          <w:szCs w:val="24"/>
        </w:rPr>
      </w:pPr>
    </w:p>
    <w:p w14:paraId="066F354A" w14:textId="77777777" w:rsidR="00003164" w:rsidRDefault="00003164" w:rsidP="006B58A3">
      <w:pPr>
        <w:pStyle w:val="Teksttreci0"/>
        <w:tabs>
          <w:tab w:val="left" w:pos="356"/>
        </w:tabs>
        <w:spacing w:line="276" w:lineRule="auto"/>
        <w:ind w:left="740"/>
        <w:jc w:val="both"/>
        <w:rPr>
          <w:rStyle w:val="Teksttreci"/>
          <w:b/>
          <w:bCs/>
          <w:sz w:val="24"/>
          <w:szCs w:val="24"/>
        </w:rPr>
      </w:pPr>
    </w:p>
    <w:p w14:paraId="36B0D4A8" w14:textId="77777777" w:rsidR="009E2705" w:rsidRDefault="009E2705" w:rsidP="006B58A3">
      <w:pPr>
        <w:pStyle w:val="Teksttreci0"/>
        <w:tabs>
          <w:tab w:val="left" w:pos="356"/>
        </w:tabs>
        <w:spacing w:line="276" w:lineRule="auto"/>
        <w:ind w:left="740"/>
        <w:jc w:val="both"/>
        <w:rPr>
          <w:rStyle w:val="Teksttreci"/>
          <w:b/>
          <w:bCs/>
          <w:sz w:val="24"/>
          <w:szCs w:val="24"/>
        </w:rPr>
      </w:pPr>
    </w:p>
    <w:p w14:paraId="2CAE1FC9" w14:textId="77777777" w:rsidR="00003164" w:rsidRDefault="00003164" w:rsidP="006B58A3">
      <w:pPr>
        <w:pStyle w:val="Teksttreci0"/>
        <w:tabs>
          <w:tab w:val="left" w:pos="356"/>
        </w:tabs>
        <w:spacing w:line="276" w:lineRule="auto"/>
        <w:ind w:left="740"/>
        <w:jc w:val="both"/>
        <w:rPr>
          <w:rStyle w:val="Teksttreci"/>
          <w:b/>
          <w:bCs/>
          <w:sz w:val="24"/>
          <w:szCs w:val="24"/>
        </w:rPr>
      </w:pPr>
    </w:p>
    <w:p w14:paraId="1B954B38" w14:textId="77777777" w:rsidR="00003164" w:rsidRDefault="00003164" w:rsidP="006B58A3">
      <w:pPr>
        <w:pStyle w:val="Teksttreci0"/>
        <w:tabs>
          <w:tab w:val="left" w:pos="356"/>
        </w:tabs>
        <w:spacing w:line="276" w:lineRule="auto"/>
        <w:ind w:left="740"/>
        <w:jc w:val="both"/>
        <w:rPr>
          <w:rStyle w:val="Teksttreci"/>
          <w:b/>
          <w:bCs/>
          <w:sz w:val="24"/>
          <w:szCs w:val="24"/>
        </w:rPr>
      </w:pPr>
    </w:p>
    <w:p w14:paraId="05775BF1" w14:textId="2F063112" w:rsidR="00B36A34" w:rsidRPr="00F41E35" w:rsidRDefault="00F41E35" w:rsidP="006B58A3">
      <w:pPr>
        <w:pStyle w:val="Teksttreci0"/>
        <w:tabs>
          <w:tab w:val="left" w:pos="356"/>
        </w:tabs>
        <w:spacing w:line="276" w:lineRule="auto"/>
        <w:ind w:left="740"/>
        <w:jc w:val="both"/>
        <w:rPr>
          <w:b/>
          <w:bCs/>
          <w:sz w:val="24"/>
          <w:szCs w:val="24"/>
        </w:rPr>
        <w:sectPr w:rsidR="00B36A34" w:rsidRPr="00F41E35" w:rsidSect="00D8632F">
          <w:footerReference w:type="default" r:id="rId8"/>
          <w:pgSz w:w="11900" w:h="16840"/>
          <w:pgMar w:top="1411" w:right="1135" w:bottom="1300" w:left="1372" w:header="983" w:footer="872" w:gutter="0"/>
          <w:pgNumType w:start="1"/>
          <w:cols w:space="720"/>
          <w:noEndnote/>
          <w:docGrid w:linePitch="360"/>
        </w:sectPr>
      </w:pPr>
      <w:r w:rsidRPr="00F41E35">
        <w:rPr>
          <w:rStyle w:val="Teksttreci"/>
          <w:b/>
          <w:bCs/>
          <w:sz w:val="24"/>
          <w:szCs w:val="24"/>
        </w:rPr>
        <w:t>Podpis Zamawiającego</w:t>
      </w:r>
      <w:r>
        <w:rPr>
          <w:rStyle w:val="Teksttreci"/>
          <w:b/>
          <w:bCs/>
          <w:sz w:val="24"/>
          <w:szCs w:val="24"/>
        </w:rPr>
        <w:t xml:space="preserve">      </w:t>
      </w:r>
      <w:r>
        <w:rPr>
          <w:rStyle w:val="Teksttreci"/>
          <w:b/>
          <w:bCs/>
          <w:sz w:val="24"/>
          <w:szCs w:val="24"/>
        </w:rPr>
        <w:tab/>
      </w:r>
      <w:r>
        <w:rPr>
          <w:rStyle w:val="Teksttreci"/>
          <w:b/>
          <w:bCs/>
          <w:sz w:val="24"/>
          <w:szCs w:val="24"/>
        </w:rPr>
        <w:tab/>
      </w:r>
      <w:r>
        <w:rPr>
          <w:rStyle w:val="Teksttreci"/>
          <w:b/>
          <w:bCs/>
          <w:sz w:val="24"/>
          <w:szCs w:val="24"/>
        </w:rPr>
        <w:tab/>
      </w:r>
      <w:r>
        <w:rPr>
          <w:rStyle w:val="Teksttreci"/>
          <w:b/>
          <w:bCs/>
          <w:sz w:val="24"/>
          <w:szCs w:val="24"/>
        </w:rPr>
        <w:tab/>
        <w:t>Podpis Wykonawcy</w:t>
      </w:r>
    </w:p>
    <w:p w14:paraId="4F0ED59C" w14:textId="77777777" w:rsidR="00B36A34" w:rsidRDefault="00B36A34" w:rsidP="006B58A3">
      <w:pPr>
        <w:spacing w:line="240" w:lineRule="exact"/>
        <w:rPr>
          <w:rFonts w:ascii="Times New Roman" w:hAnsi="Times New Roman" w:cs="Times New Roman"/>
        </w:rPr>
      </w:pPr>
    </w:p>
    <w:p w14:paraId="7584883A" w14:textId="77777777" w:rsidR="00086314" w:rsidRDefault="00086314" w:rsidP="006B58A3">
      <w:pPr>
        <w:spacing w:line="240" w:lineRule="exact"/>
        <w:rPr>
          <w:rFonts w:ascii="Times New Roman" w:hAnsi="Times New Roman" w:cs="Times New Roman"/>
        </w:rPr>
      </w:pPr>
    </w:p>
    <w:p w14:paraId="3C570AFA" w14:textId="77777777" w:rsidR="00086314" w:rsidRDefault="00086314" w:rsidP="006B58A3">
      <w:pPr>
        <w:spacing w:line="240" w:lineRule="exact"/>
        <w:rPr>
          <w:rFonts w:ascii="Times New Roman" w:hAnsi="Times New Roman" w:cs="Times New Roman"/>
        </w:rPr>
      </w:pPr>
    </w:p>
    <w:p w14:paraId="195680B8" w14:textId="77777777" w:rsidR="00A05A6E" w:rsidRDefault="00A05A6E" w:rsidP="006B58A3">
      <w:pPr>
        <w:spacing w:line="240" w:lineRule="exact"/>
        <w:rPr>
          <w:rFonts w:ascii="Times New Roman" w:hAnsi="Times New Roman" w:cs="Times New Roman"/>
        </w:rPr>
      </w:pPr>
    </w:p>
    <w:p w14:paraId="13846EEA" w14:textId="77777777" w:rsidR="00A05A6E" w:rsidRDefault="00A05A6E" w:rsidP="006B58A3">
      <w:pPr>
        <w:spacing w:line="240" w:lineRule="exact"/>
        <w:rPr>
          <w:rFonts w:ascii="Times New Roman" w:hAnsi="Times New Roman" w:cs="Times New Roman"/>
        </w:rPr>
      </w:pPr>
    </w:p>
    <w:p w14:paraId="3AEE4167" w14:textId="77777777" w:rsidR="00A05A6E" w:rsidRDefault="00A05A6E" w:rsidP="006B58A3">
      <w:pPr>
        <w:spacing w:line="240" w:lineRule="exact"/>
        <w:rPr>
          <w:rFonts w:ascii="Times New Roman" w:hAnsi="Times New Roman" w:cs="Times New Roman"/>
        </w:rPr>
      </w:pPr>
    </w:p>
    <w:p w14:paraId="0EA5D7EF" w14:textId="77777777" w:rsidR="00A05A6E" w:rsidRDefault="00A05A6E" w:rsidP="006B58A3">
      <w:pPr>
        <w:spacing w:line="240" w:lineRule="exact"/>
        <w:rPr>
          <w:rFonts w:ascii="Times New Roman" w:hAnsi="Times New Roman" w:cs="Times New Roman"/>
        </w:rPr>
      </w:pPr>
    </w:p>
    <w:p w14:paraId="56BD57D4" w14:textId="77777777" w:rsidR="00A05A6E" w:rsidRDefault="00A05A6E" w:rsidP="006B58A3">
      <w:pPr>
        <w:spacing w:line="240" w:lineRule="exact"/>
        <w:rPr>
          <w:rFonts w:ascii="Times New Roman" w:hAnsi="Times New Roman" w:cs="Times New Roman"/>
        </w:rPr>
      </w:pPr>
    </w:p>
    <w:p w14:paraId="61B72D40" w14:textId="77777777" w:rsidR="00A05A6E" w:rsidRDefault="00A05A6E" w:rsidP="006B58A3">
      <w:pPr>
        <w:spacing w:line="240" w:lineRule="exact"/>
        <w:rPr>
          <w:rFonts w:ascii="Times New Roman" w:hAnsi="Times New Roman" w:cs="Times New Roman"/>
        </w:rPr>
      </w:pPr>
    </w:p>
    <w:p w14:paraId="3E7EC1C5" w14:textId="77777777" w:rsidR="00A05A6E" w:rsidRDefault="00A05A6E" w:rsidP="006B58A3">
      <w:pPr>
        <w:spacing w:line="240" w:lineRule="exact"/>
        <w:rPr>
          <w:rFonts w:ascii="Times New Roman" w:hAnsi="Times New Roman" w:cs="Times New Roman"/>
        </w:rPr>
      </w:pPr>
    </w:p>
    <w:p w14:paraId="57147844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64B45CFD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67813777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3A0F9A3E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395C22E5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64B07BDB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64F858BC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5C72A11A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46979DD3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11F69CDD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595C1F98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10AD47A3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7BB5D61F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1813B1A3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7D63EFFE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1AA28BC4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27ACBFC2" w14:textId="77777777" w:rsidR="00072ED1" w:rsidRDefault="00072ED1" w:rsidP="006B58A3">
      <w:pPr>
        <w:spacing w:line="240" w:lineRule="exact"/>
        <w:rPr>
          <w:rFonts w:ascii="Times New Roman" w:hAnsi="Times New Roman" w:cs="Times New Roman"/>
        </w:rPr>
      </w:pPr>
    </w:p>
    <w:p w14:paraId="5F3AD38D" w14:textId="77777777" w:rsidR="00072ED1" w:rsidRDefault="00072ED1" w:rsidP="006B58A3">
      <w:pPr>
        <w:spacing w:line="240" w:lineRule="exact"/>
        <w:rPr>
          <w:rFonts w:ascii="Times New Roman" w:hAnsi="Times New Roman" w:cs="Times New Roman"/>
        </w:rPr>
      </w:pPr>
    </w:p>
    <w:p w14:paraId="2218CC0E" w14:textId="77777777" w:rsidR="00072ED1" w:rsidRDefault="00072ED1" w:rsidP="006B58A3">
      <w:pPr>
        <w:spacing w:line="240" w:lineRule="exact"/>
        <w:rPr>
          <w:rFonts w:ascii="Times New Roman" w:hAnsi="Times New Roman" w:cs="Times New Roman"/>
        </w:rPr>
      </w:pPr>
    </w:p>
    <w:p w14:paraId="58A702E1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4D365B85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7970EC3C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00C32DD7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3715C3BC" w14:textId="77777777" w:rsidR="00CE4A2B" w:rsidRDefault="00CE4A2B" w:rsidP="006B58A3">
      <w:pPr>
        <w:spacing w:line="240" w:lineRule="exact"/>
        <w:rPr>
          <w:rFonts w:ascii="Times New Roman" w:hAnsi="Times New Roman" w:cs="Times New Roman"/>
        </w:rPr>
      </w:pPr>
    </w:p>
    <w:p w14:paraId="5E6E9370" w14:textId="77777777" w:rsidR="00CE4A2B" w:rsidRDefault="00CE4A2B" w:rsidP="006B58A3">
      <w:pPr>
        <w:spacing w:line="240" w:lineRule="exact"/>
        <w:rPr>
          <w:rFonts w:ascii="Times New Roman" w:hAnsi="Times New Roman" w:cs="Times New Roman"/>
        </w:rPr>
      </w:pPr>
    </w:p>
    <w:p w14:paraId="4F8E4E9C" w14:textId="77777777" w:rsidR="00CE4A2B" w:rsidRDefault="00CE4A2B" w:rsidP="006B58A3">
      <w:pPr>
        <w:spacing w:line="240" w:lineRule="exact"/>
        <w:rPr>
          <w:rFonts w:ascii="Times New Roman" w:hAnsi="Times New Roman" w:cs="Times New Roman"/>
        </w:rPr>
      </w:pPr>
    </w:p>
    <w:p w14:paraId="1292681B" w14:textId="77777777" w:rsidR="00CE4A2B" w:rsidRDefault="00CE4A2B" w:rsidP="006B58A3">
      <w:pPr>
        <w:spacing w:line="240" w:lineRule="exact"/>
        <w:rPr>
          <w:rFonts w:ascii="Times New Roman" w:hAnsi="Times New Roman" w:cs="Times New Roman"/>
        </w:rPr>
      </w:pPr>
    </w:p>
    <w:p w14:paraId="32BB30BE" w14:textId="77777777" w:rsidR="00CE4A2B" w:rsidRDefault="00CE4A2B" w:rsidP="006B58A3">
      <w:pPr>
        <w:spacing w:line="240" w:lineRule="exact"/>
        <w:rPr>
          <w:rFonts w:ascii="Times New Roman" w:hAnsi="Times New Roman" w:cs="Times New Roman"/>
        </w:rPr>
      </w:pPr>
    </w:p>
    <w:p w14:paraId="6F10D4A2" w14:textId="77777777" w:rsidR="00CE4A2B" w:rsidRDefault="00CE4A2B" w:rsidP="006B58A3">
      <w:pPr>
        <w:spacing w:line="240" w:lineRule="exact"/>
        <w:rPr>
          <w:rFonts w:ascii="Times New Roman" w:hAnsi="Times New Roman" w:cs="Times New Roman"/>
        </w:rPr>
      </w:pPr>
    </w:p>
    <w:p w14:paraId="49A24F14" w14:textId="77777777" w:rsidR="00CE4A2B" w:rsidRDefault="00CE4A2B" w:rsidP="006B58A3">
      <w:pPr>
        <w:spacing w:line="240" w:lineRule="exact"/>
        <w:rPr>
          <w:rFonts w:ascii="Times New Roman" w:hAnsi="Times New Roman" w:cs="Times New Roman"/>
        </w:rPr>
      </w:pPr>
    </w:p>
    <w:p w14:paraId="606CB23D" w14:textId="77777777" w:rsidR="00CE4A2B" w:rsidRDefault="00CE4A2B" w:rsidP="006B58A3">
      <w:pPr>
        <w:spacing w:line="240" w:lineRule="exact"/>
        <w:rPr>
          <w:rFonts w:ascii="Times New Roman" w:hAnsi="Times New Roman" w:cs="Times New Roman"/>
        </w:rPr>
      </w:pPr>
    </w:p>
    <w:p w14:paraId="785D5B38" w14:textId="77777777" w:rsidR="00CE4A2B" w:rsidRDefault="00CE4A2B" w:rsidP="006B58A3">
      <w:pPr>
        <w:spacing w:line="240" w:lineRule="exact"/>
        <w:rPr>
          <w:rFonts w:ascii="Times New Roman" w:hAnsi="Times New Roman" w:cs="Times New Roman"/>
        </w:rPr>
      </w:pPr>
    </w:p>
    <w:p w14:paraId="6738B78B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0FC57265" w14:textId="1B329BA4" w:rsidR="00086314" w:rsidRPr="006750B3" w:rsidRDefault="009E2705" w:rsidP="008B54D0">
      <w:pPr>
        <w:keepNext/>
        <w:keepLines/>
        <w:widowControl/>
        <w:numPr>
          <w:ilvl w:val="0"/>
          <w:numId w:val="27"/>
        </w:numPr>
        <w:suppressAutoHyphens/>
        <w:spacing w:before="120" w:after="200" w:line="276" w:lineRule="auto"/>
        <w:jc w:val="right"/>
        <w:outlineLvl w:val="0"/>
        <w:rPr>
          <w:rFonts w:ascii="Times New Roman" w:hAnsi="Times New Roman" w:cs="Times New Roman"/>
          <w:bCs/>
          <w:iCs/>
        </w:rPr>
      </w:pPr>
      <w:bookmarkStart w:id="1" w:name="_Hlk154049492"/>
      <w:r>
        <w:rPr>
          <w:rFonts w:ascii="Times New Roman" w:hAnsi="Times New Roman" w:cs="Times New Roman"/>
          <w:bCs/>
          <w:iCs/>
        </w:rPr>
        <w:lastRenderedPageBreak/>
        <w:t>Z</w:t>
      </w:r>
      <w:r w:rsidR="00086314" w:rsidRPr="006750B3">
        <w:rPr>
          <w:rFonts w:ascii="Times New Roman" w:hAnsi="Times New Roman" w:cs="Times New Roman"/>
          <w:bCs/>
          <w:iCs/>
        </w:rPr>
        <w:t>ałącznik nr 1 do umowy nr …………………</w:t>
      </w:r>
    </w:p>
    <w:bookmarkEnd w:id="1"/>
    <w:p w14:paraId="24C24231" w14:textId="77777777" w:rsidR="00086314" w:rsidRPr="006750B3" w:rsidRDefault="00086314" w:rsidP="00086314">
      <w:pPr>
        <w:keepNext/>
        <w:keepLines/>
        <w:spacing w:before="120" w:after="200" w:line="276" w:lineRule="auto"/>
        <w:outlineLvl w:val="0"/>
        <w:rPr>
          <w:rFonts w:ascii="Times New Roman" w:hAnsi="Times New Roman" w:cs="Times New Roman"/>
          <w:b/>
          <w:bCs/>
        </w:rPr>
      </w:pPr>
    </w:p>
    <w:p w14:paraId="4B721FCD" w14:textId="77777777" w:rsidR="00086314" w:rsidRPr="006750B3" w:rsidRDefault="00086314" w:rsidP="00086314">
      <w:pPr>
        <w:spacing w:after="200" w:line="276" w:lineRule="auto"/>
        <w:jc w:val="center"/>
        <w:rPr>
          <w:rFonts w:ascii="Times New Roman" w:hAnsi="Times New Roman" w:cs="Times New Roman"/>
          <w:b/>
          <w:bCs/>
        </w:rPr>
      </w:pPr>
      <w:r w:rsidRPr="006750B3">
        <w:rPr>
          <w:rFonts w:ascii="Times New Roman" w:hAnsi="Times New Roman" w:cs="Times New Roman"/>
          <w:b/>
          <w:bCs/>
        </w:rPr>
        <w:t>Oświadczenie Wykonawcy</w:t>
      </w:r>
    </w:p>
    <w:p w14:paraId="743AD8AE" w14:textId="77777777" w:rsidR="00086314" w:rsidRPr="006750B3" w:rsidRDefault="00086314" w:rsidP="00086314">
      <w:pPr>
        <w:spacing w:after="200" w:line="360" w:lineRule="auto"/>
        <w:jc w:val="both"/>
        <w:rPr>
          <w:rFonts w:ascii="Times New Roman" w:hAnsi="Times New Roman" w:cs="Times New Roman"/>
          <w:b/>
          <w:bCs/>
        </w:rPr>
      </w:pPr>
      <w:r w:rsidRPr="006750B3">
        <w:rPr>
          <w:rFonts w:ascii="Times New Roman" w:hAnsi="Times New Roman" w:cs="Times New Roman"/>
        </w:rPr>
        <w:t>w zakresie liczby osób zatrudnionych, lub które zostaną zatrudnione, na podstawie umowy o pracę, do wykonywania czynności, o których mowa w § 5 ust. 1 umowy nr …………………, polegających na wykonywaniu pracy w sposób określony w art. 22 § 1 ustawy z dnia 26 czerwca 1974 roku Kodeks pracy, w zakresie realizacji zamówienia:</w:t>
      </w:r>
    </w:p>
    <w:p w14:paraId="109789EB" w14:textId="77777777" w:rsidR="00086314" w:rsidRPr="006750B3" w:rsidRDefault="00086314" w:rsidP="00086314">
      <w:pPr>
        <w:spacing w:after="200" w:line="360" w:lineRule="auto"/>
        <w:ind w:left="360"/>
        <w:jc w:val="both"/>
        <w:rPr>
          <w:rFonts w:ascii="Times New Roman" w:hAnsi="Times New Roman" w:cs="Times New Roman"/>
          <w:iCs/>
        </w:rPr>
      </w:pPr>
    </w:p>
    <w:p w14:paraId="2092B5D8" w14:textId="77777777" w:rsidR="00086314" w:rsidRPr="006750B3" w:rsidRDefault="00086314" w:rsidP="00086314">
      <w:pPr>
        <w:spacing w:after="200" w:line="360" w:lineRule="auto"/>
        <w:jc w:val="both"/>
        <w:rPr>
          <w:rFonts w:ascii="Times New Roman" w:hAnsi="Times New Roman" w:cs="Times New Roman"/>
          <w:iCs/>
        </w:rPr>
      </w:pPr>
      <w:r w:rsidRPr="006750B3">
        <w:rPr>
          <w:rFonts w:ascii="Times New Roman" w:hAnsi="Times New Roman" w:cs="Times New Roman"/>
          <w:iCs/>
        </w:rPr>
        <w:t>Wykonawca ………………………… wskazuje, że, w zgodzie z wymogami ujętymi w treści SWZ, liczba osób zatrudnionych na podstawie umowy o pracę w zakresie realizacji zamówienia wynosi: ……………. (słownie: ………………………).</w:t>
      </w:r>
    </w:p>
    <w:p w14:paraId="3756DF29" w14:textId="77777777" w:rsidR="00086314" w:rsidRPr="006750B3" w:rsidRDefault="00086314" w:rsidP="00086314">
      <w:pPr>
        <w:tabs>
          <w:tab w:val="left" w:pos="2265"/>
        </w:tabs>
        <w:spacing w:after="200" w:line="276" w:lineRule="auto"/>
        <w:rPr>
          <w:rFonts w:ascii="Times New Roman" w:hAnsi="Times New Roman" w:cs="Times New Roman"/>
        </w:rPr>
      </w:pPr>
    </w:p>
    <w:p w14:paraId="1ABBEA82" w14:textId="77777777" w:rsidR="00086314" w:rsidRPr="006750B3" w:rsidRDefault="00086314" w:rsidP="00086314">
      <w:pPr>
        <w:tabs>
          <w:tab w:val="left" w:pos="2265"/>
        </w:tabs>
        <w:spacing w:after="200" w:line="276" w:lineRule="auto"/>
        <w:rPr>
          <w:rFonts w:ascii="Times New Roman" w:hAnsi="Times New Roman" w:cs="Times New Roman"/>
        </w:rPr>
      </w:pPr>
    </w:p>
    <w:p w14:paraId="36204310" w14:textId="77777777" w:rsidR="00086314" w:rsidRPr="006750B3" w:rsidRDefault="00086314" w:rsidP="00086314">
      <w:pPr>
        <w:tabs>
          <w:tab w:val="left" w:pos="2265"/>
        </w:tabs>
        <w:spacing w:after="200" w:line="276" w:lineRule="auto"/>
        <w:rPr>
          <w:rFonts w:ascii="Times New Roman" w:hAnsi="Times New Roman" w:cs="Times New Roman"/>
        </w:rPr>
      </w:pPr>
    </w:p>
    <w:p w14:paraId="0EB97B62" w14:textId="77777777" w:rsidR="00086314" w:rsidRPr="006750B3" w:rsidRDefault="00086314" w:rsidP="00086314">
      <w:pPr>
        <w:spacing w:line="276" w:lineRule="auto"/>
        <w:ind w:left="374"/>
        <w:jc w:val="both"/>
        <w:rPr>
          <w:rFonts w:ascii="Times New Roman" w:hAnsi="Times New Roman" w:cs="Times New Roman"/>
        </w:rPr>
      </w:pPr>
    </w:p>
    <w:p w14:paraId="7CBF0569" w14:textId="77777777" w:rsidR="00086314" w:rsidRPr="006750B3" w:rsidRDefault="00086314" w:rsidP="00086314">
      <w:pPr>
        <w:spacing w:line="276" w:lineRule="auto"/>
        <w:ind w:left="4247" w:firstLine="709"/>
        <w:jc w:val="right"/>
        <w:rPr>
          <w:rFonts w:ascii="Times New Roman" w:hAnsi="Times New Roman" w:cs="Times New Roman"/>
        </w:rPr>
      </w:pPr>
      <w:r w:rsidRPr="006750B3">
        <w:rPr>
          <w:rFonts w:ascii="Times New Roman" w:hAnsi="Times New Roman" w:cs="Times New Roman"/>
        </w:rPr>
        <w:t>……………………………………</w:t>
      </w:r>
    </w:p>
    <w:p w14:paraId="473F90CB" w14:textId="77777777" w:rsidR="00086314" w:rsidRPr="006750B3" w:rsidRDefault="00086314" w:rsidP="00086314">
      <w:pPr>
        <w:tabs>
          <w:tab w:val="left" w:pos="2265"/>
        </w:tabs>
        <w:spacing w:after="200" w:line="276" w:lineRule="auto"/>
        <w:rPr>
          <w:rFonts w:ascii="Times New Roman" w:hAnsi="Times New Roman" w:cs="Times New Roman"/>
          <w:iCs/>
        </w:rPr>
      </w:pPr>
      <w:r w:rsidRPr="006750B3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(podpis Wykonawcy)</w:t>
      </w:r>
    </w:p>
    <w:p w14:paraId="6CA29B21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35262398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1330598F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40E88689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337E0977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053DEFF4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342B0F53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72F7B904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2481D4CD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23CD8A2D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1F3AA1B0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27599F67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3444EA51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52DDEC3B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26BC863A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0990B6E7" w14:textId="77777777" w:rsidR="00086314" w:rsidRPr="00807C6D" w:rsidRDefault="00086314" w:rsidP="006B58A3">
      <w:pPr>
        <w:spacing w:line="240" w:lineRule="exact"/>
        <w:rPr>
          <w:rFonts w:ascii="Times New Roman" w:hAnsi="Times New Roman" w:cs="Times New Roman"/>
        </w:rPr>
      </w:pPr>
    </w:p>
    <w:p w14:paraId="0725B032" w14:textId="77777777" w:rsidR="00B36A34" w:rsidRPr="00807C6D" w:rsidRDefault="00B36A34">
      <w:pPr>
        <w:spacing w:line="240" w:lineRule="exact"/>
        <w:rPr>
          <w:rFonts w:ascii="Times New Roman" w:hAnsi="Times New Roman" w:cs="Times New Roman"/>
        </w:rPr>
      </w:pPr>
    </w:p>
    <w:sectPr w:rsidR="00B36A34" w:rsidRPr="00807C6D">
      <w:type w:val="continuous"/>
      <w:pgSz w:w="11900" w:h="16840"/>
      <w:pgMar w:top="1418" w:right="1114" w:bottom="117" w:left="8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27828" w14:textId="77777777" w:rsidR="001D5582" w:rsidRDefault="001D5582">
      <w:r>
        <w:separator/>
      </w:r>
    </w:p>
  </w:endnote>
  <w:endnote w:type="continuationSeparator" w:id="0">
    <w:p w14:paraId="3D20AC6D" w14:textId="77777777" w:rsidR="001D5582" w:rsidRDefault="001D5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8F73E8t00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806111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7E81BCB" w14:textId="77777777" w:rsidR="00D84C5C" w:rsidRDefault="00D84C5C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7F4D66B3" w14:textId="28C5D0CD" w:rsidR="004B5A15" w:rsidRPr="00B111E4" w:rsidRDefault="004B5A15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111E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111E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111E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B111E4">
          <w:rPr>
            <w:rFonts w:ascii="Times New Roman" w:hAnsi="Times New Roman" w:cs="Times New Roman"/>
            <w:sz w:val="20"/>
            <w:szCs w:val="20"/>
          </w:rPr>
          <w:t>2</w:t>
        </w:r>
        <w:r w:rsidRPr="00B111E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6D824CC" w14:textId="77777777" w:rsidR="004B5A15" w:rsidRDefault="004B5A15">
    <w:pPr>
      <w:pStyle w:val="Stopka"/>
    </w:pPr>
  </w:p>
  <w:p w14:paraId="0D071A02" w14:textId="77777777" w:rsidR="00B111E4" w:rsidRDefault="00B11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1FA06" w14:textId="77777777" w:rsidR="001D5582" w:rsidRDefault="001D5582"/>
  </w:footnote>
  <w:footnote w:type="continuationSeparator" w:id="0">
    <w:p w14:paraId="78F80953" w14:textId="77777777" w:rsidR="001D5582" w:rsidRDefault="001D558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DEA4ED1A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F"/>
    <w:multiLevelType w:val="multilevel"/>
    <w:tmpl w:val="092C60D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2C55DE0"/>
    <w:multiLevelType w:val="multilevel"/>
    <w:tmpl w:val="607A83C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3ED401A"/>
    <w:multiLevelType w:val="hybridMultilevel"/>
    <w:tmpl w:val="E1308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192FE1"/>
    <w:multiLevelType w:val="multilevel"/>
    <w:tmpl w:val="D6FAF2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9079AC"/>
    <w:multiLevelType w:val="hybridMultilevel"/>
    <w:tmpl w:val="2FE01492"/>
    <w:lvl w:ilvl="0" w:tplc="670CA2A6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E20FD5"/>
    <w:multiLevelType w:val="hybridMultilevel"/>
    <w:tmpl w:val="3A9E30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8D28F2"/>
    <w:multiLevelType w:val="hybridMultilevel"/>
    <w:tmpl w:val="4B02E26C"/>
    <w:lvl w:ilvl="0" w:tplc="DA929C38">
      <w:start w:val="1"/>
      <w:numFmt w:val="decimal"/>
      <w:lvlText w:val="%1)"/>
      <w:lvlJc w:val="left"/>
      <w:pPr>
        <w:ind w:left="92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0A150823"/>
    <w:multiLevelType w:val="multilevel"/>
    <w:tmpl w:val="0A1508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430BD9"/>
    <w:multiLevelType w:val="hybridMultilevel"/>
    <w:tmpl w:val="B0182D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3A319B9"/>
    <w:multiLevelType w:val="multilevel"/>
    <w:tmpl w:val="1AEC40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12565F"/>
    <w:multiLevelType w:val="hybridMultilevel"/>
    <w:tmpl w:val="B2DAF282"/>
    <w:lvl w:ilvl="0" w:tplc="F300F91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AD122F"/>
    <w:multiLevelType w:val="hybridMultilevel"/>
    <w:tmpl w:val="EAB47D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ED3416"/>
    <w:multiLevelType w:val="hybridMultilevel"/>
    <w:tmpl w:val="C156A448"/>
    <w:lvl w:ilvl="0" w:tplc="E662F4E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692677F"/>
    <w:multiLevelType w:val="hybridMultilevel"/>
    <w:tmpl w:val="B0901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F348E"/>
    <w:multiLevelType w:val="multilevel"/>
    <w:tmpl w:val="1BB8B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eastAsia="Arial" w:cs="Arial" w:hint="default"/>
        <w:b w:val="0"/>
        <w:bCs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0A85FB4"/>
    <w:multiLevelType w:val="multilevel"/>
    <w:tmpl w:val="15221D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B155DB"/>
    <w:multiLevelType w:val="hybridMultilevel"/>
    <w:tmpl w:val="99E672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B3D60D3"/>
    <w:multiLevelType w:val="multilevel"/>
    <w:tmpl w:val="3B3D60D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944B3D"/>
    <w:multiLevelType w:val="multilevel"/>
    <w:tmpl w:val="0E901C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317927"/>
    <w:multiLevelType w:val="hybridMultilevel"/>
    <w:tmpl w:val="34202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E16499"/>
    <w:multiLevelType w:val="hybridMultilevel"/>
    <w:tmpl w:val="7504B9EE"/>
    <w:lvl w:ilvl="0" w:tplc="4E86DE72">
      <w:start w:val="1"/>
      <w:numFmt w:val="lowerLetter"/>
      <w:lvlText w:val="%1)"/>
      <w:lvlJc w:val="left"/>
      <w:pPr>
        <w:ind w:left="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0" w:hanging="360"/>
      </w:pPr>
    </w:lvl>
    <w:lvl w:ilvl="2" w:tplc="0415001B" w:tentative="1">
      <w:start w:val="1"/>
      <w:numFmt w:val="lowerRoman"/>
      <w:lvlText w:val="%3."/>
      <w:lvlJc w:val="right"/>
      <w:pPr>
        <w:ind w:left="2420" w:hanging="180"/>
      </w:pPr>
    </w:lvl>
    <w:lvl w:ilvl="3" w:tplc="0415000F" w:tentative="1">
      <w:start w:val="1"/>
      <w:numFmt w:val="decimal"/>
      <w:lvlText w:val="%4."/>
      <w:lvlJc w:val="left"/>
      <w:pPr>
        <w:ind w:left="3140" w:hanging="360"/>
      </w:pPr>
    </w:lvl>
    <w:lvl w:ilvl="4" w:tplc="04150019" w:tentative="1">
      <w:start w:val="1"/>
      <w:numFmt w:val="lowerLetter"/>
      <w:lvlText w:val="%5."/>
      <w:lvlJc w:val="left"/>
      <w:pPr>
        <w:ind w:left="3860" w:hanging="360"/>
      </w:pPr>
    </w:lvl>
    <w:lvl w:ilvl="5" w:tplc="0415001B" w:tentative="1">
      <w:start w:val="1"/>
      <w:numFmt w:val="lowerRoman"/>
      <w:lvlText w:val="%6."/>
      <w:lvlJc w:val="right"/>
      <w:pPr>
        <w:ind w:left="4580" w:hanging="180"/>
      </w:pPr>
    </w:lvl>
    <w:lvl w:ilvl="6" w:tplc="0415000F" w:tentative="1">
      <w:start w:val="1"/>
      <w:numFmt w:val="decimal"/>
      <w:lvlText w:val="%7."/>
      <w:lvlJc w:val="left"/>
      <w:pPr>
        <w:ind w:left="5300" w:hanging="360"/>
      </w:pPr>
    </w:lvl>
    <w:lvl w:ilvl="7" w:tplc="04150019" w:tentative="1">
      <w:start w:val="1"/>
      <w:numFmt w:val="lowerLetter"/>
      <w:lvlText w:val="%8."/>
      <w:lvlJc w:val="left"/>
      <w:pPr>
        <w:ind w:left="6020" w:hanging="360"/>
      </w:pPr>
    </w:lvl>
    <w:lvl w:ilvl="8" w:tplc="0415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23" w15:restartNumberingAfterBreak="0">
    <w:nsid w:val="458C60D5"/>
    <w:multiLevelType w:val="multilevel"/>
    <w:tmpl w:val="241810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136D0B"/>
    <w:multiLevelType w:val="multilevel"/>
    <w:tmpl w:val="F0A8F1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F3C04BD"/>
    <w:multiLevelType w:val="singleLevel"/>
    <w:tmpl w:val="5D142BF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6" w15:restartNumberingAfterBreak="0">
    <w:nsid w:val="538C732B"/>
    <w:multiLevelType w:val="multilevel"/>
    <w:tmpl w:val="94E6DF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C057F75"/>
    <w:multiLevelType w:val="hybridMultilevel"/>
    <w:tmpl w:val="73366CFC"/>
    <w:lvl w:ilvl="0" w:tplc="D1FEB94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5287D19"/>
    <w:multiLevelType w:val="multilevel"/>
    <w:tmpl w:val="D24073F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EE7CE7"/>
    <w:multiLevelType w:val="hybridMultilevel"/>
    <w:tmpl w:val="F662927A"/>
    <w:lvl w:ilvl="0" w:tplc="0FDCBB2A">
      <w:start w:val="6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C2FC0"/>
    <w:multiLevelType w:val="multilevel"/>
    <w:tmpl w:val="99C0EA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7563E7"/>
    <w:multiLevelType w:val="hybridMultilevel"/>
    <w:tmpl w:val="288AAF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4FA5B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946461"/>
    <w:multiLevelType w:val="hybridMultilevel"/>
    <w:tmpl w:val="3128423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14915268">
    <w:abstractNumId w:val="26"/>
  </w:num>
  <w:num w:numId="2" w16cid:durableId="1999072266">
    <w:abstractNumId w:val="3"/>
  </w:num>
  <w:num w:numId="3" w16cid:durableId="962732155">
    <w:abstractNumId w:val="20"/>
  </w:num>
  <w:num w:numId="4" w16cid:durableId="2109277312">
    <w:abstractNumId w:val="17"/>
  </w:num>
  <w:num w:numId="5" w16cid:durableId="350302030">
    <w:abstractNumId w:val="24"/>
  </w:num>
  <w:num w:numId="6" w16cid:durableId="1425033471">
    <w:abstractNumId w:val="30"/>
  </w:num>
  <w:num w:numId="7" w16cid:durableId="390660785">
    <w:abstractNumId w:val="28"/>
  </w:num>
  <w:num w:numId="8" w16cid:durableId="840703775">
    <w:abstractNumId w:val="23"/>
  </w:num>
  <w:num w:numId="9" w16cid:durableId="707336357">
    <w:abstractNumId w:val="11"/>
  </w:num>
  <w:num w:numId="10" w16cid:durableId="773936758">
    <w:abstractNumId w:val="22"/>
  </w:num>
  <w:num w:numId="11" w16cid:durableId="1388725724">
    <w:abstractNumId w:val="5"/>
  </w:num>
  <w:num w:numId="12" w16cid:durableId="1713114015">
    <w:abstractNumId w:val="31"/>
  </w:num>
  <w:num w:numId="13" w16cid:durableId="975064386">
    <w:abstractNumId w:val="10"/>
  </w:num>
  <w:num w:numId="14" w16cid:durableId="1385641207">
    <w:abstractNumId w:val="18"/>
  </w:num>
  <w:num w:numId="15" w16cid:durableId="1887139659">
    <w:abstractNumId w:val="9"/>
  </w:num>
  <w:num w:numId="16" w16cid:durableId="955523353">
    <w:abstractNumId w:val="19"/>
  </w:num>
  <w:num w:numId="17" w16cid:durableId="710963695">
    <w:abstractNumId w:val="32"/>
  </w:num>
  <w:num w:numId="18" w16cid:durableId="18520674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6860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5315097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0065766">
    <w:abstractNumId w:val="7"/>
  </w:num>
  <w:num w:numId="22" w16cid:durableId="276135055">
    <w:abstractNumId w:val="21"/>
  </w:num>
  <w:num w:numId="23" w16cid:durableId="1964798363">
    <w:abstractNumId w:val="8"/>
  </w:num>
  <w:num w:numId="24" w16cid:durableId="831411909">
    <w:abstractNumId w:val="12"/>
  </w:num>
  <w:num w:numId="25" w16cid:durableId="622004020">
    <w:abstractNumId w:val="6"/>
  </w:num>
  <w:num w:numId="26" w16cid:durableId="376509465">
    <w:abstractNumId w:val="14"/>
  </w:num>
  <w:num w:numId="27" w16cid:durableId="136842355">
    <w:abstractNumId w:val="0"/>
  </w:num>
  <w:num w:numId="28" w16cid:durableId="247034748">
    <w:abstractNumId w:val="25"/>
  </w:num>
  <w:num w:numId="29" w16cid:durableId="688260485">
    <w:abstractNumId w:val="16"/>
  </w:num>
  <w:num w:numId="30" w16cid:durableId="449395397">
    <w:abstractNumId w:val="27"/>
  </w:num>
  <w:num w:numId="31" w16cid:durableId="162360522">
    <w:abstractNumId w:val="1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A34"/>
    <w:rsid w:val="00003164"/>
    <w:rsid w:val="00006BC5"/>
    <w:rsid w:val="000333B1"/>
    <w:rsid w:val="00040234"/>
    <w:rsid w:val="000412B0"/>
    <w:rsid w:val="00056ABF"/>
    <w:rsid w:val="00072ED1"/>
    <w:rsid w:val="00086314"/>
    <w:rsid w:val="0008682B"/>
    <w:rsid w:val="00087CF8"/>
    <w:rsid w:val="000A2544"/>
    <w:rsid w:val="000C26AC"/>
    <w:rsid w:val="000C287E"/>
    <w:rsid w:val="000D0978"/>
    <w:rsid w:val="000D3F27"/>
    <w:rsid w:val="000E423D"/>
    <w:rsid w:val="000F3A21"/>
    <w:rsid w:val="00100B08"/>
    <w:rsid w:val="00113B8F"/>
    <w:rsid w:val="00116FA7"/>
    <w:rsid w:val="0012016F"/>
    <w:rsid w:val="001213F9"/>
    <w:rsid w:val="00130F2D"/>
    <w:rsid w:val="00167869"/>
    <w:rsid w:val="001679E1"/>
    <w:rsid w:val="00175E7D"/>
    <w:rsid w:val="00185124"/>
    <w:rsid w:val="00191782"/>
    <w:rsid w:val="00193B2B"/>
    <w:rsid w:val="001C2BF5"/>
    <w:rsid w:val="001C4178"/>
    <w:rsid w:val="001D5582"/>
    <w:rsid w:val="0023315C"/>
    <w:rsid w:val="00234F66"/>
    <w:rsid w:val="00243FE4"/>
    <w:rsid w:val="00260B3F"/>
    <w:rsid w:val="00261658"/>
    <w:rsid w:val="0027691D"/>
    <w:rsid w:val="00291DB6"/>
    <w:rsid w:val="002F0826"/>
    <w:rsid w:val="002F482D"/>
    <w:rsid w:val="002F4DA9"/>
    <w:rsid w:val="00306C4A"/>
    <w:rsid w:val="003149BC"/>
    <w:rsid w:val="0037275F"/>
    <w:rsid w:val="0037601F"/>
    <w:rsid w:val="0039578F"/>
    <w:rsid w:val="003C7BFB"/>
    <w:rsid w:val="003D4377"/>
    <w:rsid w:val="003E1218"/>
    <w:rsid w:val="003F2BAD"/>
    <w:rsid w:val="00454B6D"/>
    <w:rsid w:val="00466F60"/>
    <w:rsid w:val="004A71F1"/>
    <w:rsid w:val="004B2176"/>
    <w:rsid w:val="004B5A15"/>
    <w:rsid w:val="004C54A9"/>
    <w:rsid w:val="004D1704"/>
    <w:rsid w:val="004D2DA6"/>
    <w:rsid w:val="004D66A1"/>
    <w:rsid w:val="004E7F99"/>
    <w:rsid w:val="005266B4"/>
    <w:rsid w:val="005359C5"/>
    <w:rsid w:val="00555B16"/>
    <w:rsid w:val="00560F3A"/>
    <w:rsid w:val="0057068D"/>
    <w:rsid w:val="005724AD"/>
    <w:rsid w:val="0058614C"/>
    <w:rsid w:val="005B0828"/>
    <w:rsid w:val="005D0607"/>
    <w:rsid w:val="005F3D31"/>
    <w:rsid w:val="00605275"/>
    <w:rsid w:val="0061709B"/>
    <w:rsid w:val="00640931"/>
    <w:rsid w:val="006732FD"/>
    <w:rsid w:val="006900C9"/>
    <w:rsid w:val="006A1407"/>
    <w:rsid w:val="006B58A3"/>
    <w:rsid w:val="006D2C7D"/>
    <w:rsid w:val="006F4300"/>
    <w:rsid w:val="007141FA"/>
    <w:rsid w:val="00731241"/>
    <w:rsid w:val="007347B8"/>
    <w:rsid w:val="00734EB7"/>
    <w:rsid w:val="007464F8"/>
    <w:rsid w:val="00753C33"/>
    <w:rsid w:val="0076728C"/>
    <w:rsid w:val="00767549"/>
    <w:rsid w:val="007A79DD"/>
    <w:rsid w:val="007B506B"/>
    <w:rsid w:val="007C10A9"/>
    <w:rsid w:val="007C7AC5"/>
    <w:rsid w:val="007E08A0"/>
    <w:rsid w:val="00807C6D"/>
    <w:rsid w:val="0081301C"/>
    <w:rsid w:val="008361A2"/>
    <w:rsid w:val="00837660"/>
    <w:rsid w:val="00854DAB"/>
    <w:rsid w:val="00856E7C"/>
    <w:rsid w:val="0088400E"/>
    <w:rsid w:val="008874FA"/>
    <w:rsid w:val="0089790D"/>
    <w:rsid w:val="008B4A1A"/>
    <w:rsid w:val="008B54D0"/>
    <w:rsid w:val="008B6DC7"/>
    <w:rsid w:val="008C2FED"/>
    <w:rsid w:val="008C55DC"/>
    <w:rsid w:val="008C73F6"/>
    <w:rsid w:val="008D4C7A"/>
    <w:rsid w:val="008F0341"/>
    <w:rsid w:val="0093469B"/>
    <w:rsid w:val="0094433C"/>
    <w:rsid w:val="00947D02"/>
    <w:rsid w:val="00956601"/>
    <w:rsid w:val="00970FAA"/>
    <w:rsid w:val="00977ECA"/>
    <w:rsid w:val="009908CC"/>
    <w:rsid w:val="009C3A27"/>
    <w:rsid w:val="009C7CF2"/>
    <w:rsid w:val="009D35AD"/>
    <w:rsid w:val="009D3811"/>
    <w:rsid w:val="009E0BF2"/>
    <w:rsid w:val="009E2705"/>
    <w:rsid w:val="009E5AA9"/>
    <w:rsid w:val="009F2AF9"/>
    <w:rsid w:val="00A05A6E"/>
    <w:rsid w:val="00A15C21"/>
    <w:rsid w:val="00A17D74"/>
    <w:rsid w:val="00A23AA1"/>
    <w:rsid w:val="00A43895"/>
    <w:rsid w:val="00A463BC"/>
    <w:rsid w:val="00A56D7A"/>
    <w:rsid w:val="00A61860"/>
    <w:rsid w:val="00A93BB8"/>
    <w:rsid w:val="00AA566A"/>
    <w:rsid w:val="00AC5372"/>
    <w:rsid w:val="00AD0797"/>
    <w:rsid w:val="00AE326F"/>
    <w:rsid w:val="00AF23C5"/>
    <w:rsid w:val="00AF35EB"/>
    <w:rsid w:val="00AF6430"/>
    <w:rsid w:val="00B111E4"/>
    <w:rsid w:val="00B36A34"/>
    <w:rsid w:val="00B51DDD"/>
    <w:rsid w:val="00B57998"/>
    <w:rsid w:val="00B71B56"/>
    <w:rsid w:val="00BD6F68"/>
    <w:rsid w:val="00C01E15"/>
    <w:rsid w:val="00C056BC"/>
    <w:rsid w:val="00C105D3"/>
    <w:rsid w:val="00C15A76"/>
    <w:rsid w:val="00C2121B"/>
    <w:rsid w:val="00C310FF"/>
    <w:rsid w:val="00C46B80"/>
    <w:rsid w:val="00C72DC4"/>
    <w:rsid w:val="00C72FEF"/>
    <w:rsid w:val="00CA693C"/>
    <w:rsid w:val="00CD3E7A"/>
    <w:rsid w:val="00CE4A2B"/>
    <w:rsid w:val="00CE7553"/>
    <w:rsid w:val="00D06C84"/>
    <w:rsid w:val="00D35D95"/>
    <w:rsid w:val="00D84C5C"/>
    <w:rsid w:val="00D8632F"/>
    <w:rsid w:val="00D9098A"/>
    <w:rsid w:val="00DC2A7E"/>
    <w:rsid w:val="00DD4B08"/>
    <w:rsid w:val="00DE350A"/>
    <w:rsid w:val="00DE7B62"/>
    <w:rsid w:val="00DF021A"/>
    <w:rsid w:val="00E10790"/>
    <w:rsid w:val="00E26540"/>
    <w:rsid w:val="00E269AD"/>
    <w:rsid w:val="00E46401"/>
    <w:rsid w:val="00E53AF4"/>
    <w:rsid w:val="00E828F1"/>
    <w:rsid w:val="00ED69BF"/>
    <w:rsid w:val="00ED7757"/>
    <w:rsid w:val="00EE45A2"/>
    <w:rsid w:val="00EE59D2"/>
    <w:rsid w:val="00EE6966"/>
    <w:rsid w:val="00F41E35"/>
    <w:rsid w:val="00F600FD"/>
    <w:rsid w:val="00F632AB"/>
    <w:rsid w:val="00F66652"/>
    <w:rsid w:val="00F923BA"/>
    <w:rsid w:val="00FE595D"/>
    <w:rsid w:val="00FF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8BA0E"/>
  <w15:docId w15:val="{C2DBB342-7E0B-4338-B886-7D3A050E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/>
      <w:iCs/>
      <w:smallCaps w:val="0"/>
      <w:strike w:val="0"/>
      <w:sz w:val="32"/>
      <w:szCs w:val="32"/>
      <w:u w:val="singl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Teksttreci0">
    <w:name w:val="Tekst treści"/>
    <w:basedOn w:val="Normalny"/>
    <w:link w:val="Teksttreci"/>
    <w:pPr>
      <w:spacing w:line="298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0">
    <w:name w:val="Nagłówek #1"/>
    <w:basedOn w:val="Normalny"/>
    <w:link w:val="Nagwek1"/>
    <w:pPr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32"/>
      <w:szCs w:val="32"/>
      <w:u w:val="single"/>
    </w:rPr>
  </w:style>
  <w:style w:type="paragraph" w:customStyle="1" w:styleId="Nagwek20">
    <w:name w:val="Nagłówek #2"/>
    <w:basedOn w:val="Normalny"/>
    <w:link w:val="Nagwek2"/>
    <w:pPr>
      <w:spacing w:after="58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ekstpodstawowywcity31">
    <w:name w:val="Tekst podstawowy wcięty 31"/>
    <w:basedOn w:val="Normalny"/>
    <w:rsid w:val="002F482D"/>
    <w:pPr>
      <w:widowControl/>
      <w:suppressAutoHyphens/>
      <w:ind w:left="360"/>
      <w:jc w:val="both"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kapitzlist">
    <w:name w:val="List Paragraph"/>
    <w:aliases w:val="List,L1,List Paragraph,Akapit z listą5,Preambuła,HŁ_Bullet1,lp1,Normal,Akapit z listą3,Akapit z listą31,Wypunktowanie,Normal2,Obiekt,List Paragraph1,Wyliczanie,Numerowanie,BulletC,Średnia lista 2 — akcent 41,CW_Lista,normalny tekst,NOWY"/>
    <w:basedOn w:val="Normalny"/>
    <w:link w:val="AkapitzlistZnak"/>
    <w:uiPriority w:val="34"/>
    <w:qFormat/>
    <w:rsid w:val="002F482D"/>
    <w:pPr>
      <w:widowControl/>
      <w:suppressAutoHyphens/>
      <w:spacing w:after="200" w:line="276" w:lineRule="auto"/>
      <w:ind w:left="720"/>
      <w:contextualSpacing/>
    </w:pPr>
    <w:rPr>
      <w:rFonts w:ascii="Times New Roman" w:eastAsia="Calibri" w:hAnsi="Times New Roman" w:cs="Times New Roman"/>
      <w:color w:val="auto"/>
      <w:sz w:val="28"/>
      <w:szCs w:val="28"/>
      <w:lang w:eastAsia="zh-CN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B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4B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4B6D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B6D"/>
    <w:rPr>
      <w:b/>
      <w:bCs/>
      <w:color w:val="000000"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006BC5"/>
    <w:pPr>
      <w:widowControl/>
      <w:pBdr>
        <w:bottom w:val="single" w:sz="8" w:space="4" w:color="2DA2BF"/>
      </w:pBdr>
      <w:spacing w:after="300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20"/>
      <w:lang w:bidi="ar-SA"/>
    </w:rPr>
  </w:style>
  <w:style w:type="character" w:customStyle="1" w:styleId="TytuZnak">
    <w:name w:val="Tytuł Znak"/>
    <w:basedOn w:val="Domylnaczcionkaakapitu"/>
    <w:link w:val="Tytu"/>
    <w:rsid w:val="00006BC5"/>
    <w:rPr>
      <w:rFonts w:ascii="Cambria" w:eastAsia="Times New Roman" w:hAnsi="Cambria" w:cs="Times New Roman"/>
      <w:color w:val="343434"/>
      <w:spacing w:val="5"/>
      <w:kern w:val="28"/>
      <w:sz w:val="52"/>
      <w:szCs w:val="20"/>
      <w:lang w:bidi="ar-SA"/>
    </w:rPr>
  </w:style>
  <w:style w:type="character" w:customStyle="1" w:styleId="AkapitzlistZnak">
    <w:name w:val="Akapit z listą Znak"/>
    <w:aliases w:val="List Znak,L1 Znak,List Paragraph Znak,Akapit z listą5 Znak,Preambuła Znak,HŁ_Bullet1 Znak,lp1 Znak,Normal Znak,Akapit z listą3 Znak,Akapit z listą31 Znak,Wypunktowanie Znak,Normal2 Znak,Obiekt Znak,List Paragraph1 Znak,BulletC Znak"/>
    <w:link w:val="Akapitzlist"/>
    <w:uiPriority w:val="99"/>
    <w:qFormat/>
    <w:rsid w:val="007464F8"/>
    <w:rPr>
      <w:rFonts w:ascii="Times New Roman" w:eastAsia="Calibri" w:hAnsi="Times New Roman" w:cs="Times New Roman"/>
      <w:sz w:val="28"/>
      <w:szCs w:val="28"/>
      <w:lang w:eastAsia="zh-CN" w:bidi="ar-SA"/>
    </w:rPr>
  </w:style>
  <w:style w:type="paragraph" w:styleId="Tekstpodstawowy">
    <w:name w:val="Body Text"/>
    <w:basedOn w:val="Normalny"/>
    <w:link w:val="TekstpodstawowyZnak"/>
    <w:rsid w:val="007464F8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7464F8"/>
    <w:rPr>
      <w:rFonts w:ascii="Times New Roman" w:eastAsia="Times New Roman" w:hAnsi="Times New Roman" w:cs="Times New Roman"/>
      <w:lang w:bidi="ar-SA"/>
    </w:rPr>
  </w:style>
  <w:style w:type="paragraph" w:styleId="Tekstpodstawowywcity3">
    <w:name w:val="Body Text Indent 3"/>
    <w:basedOn w:val="Normalny"/>
    <w:link w:val="Tekstpodstawowywcity3Znak"/>
    <w:rsid w:val="00A56D7A"/>
    <w:pPr>
      <w:widowControl/>
      <w:suppressAutoHyphens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ar-SA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56D7A"/>
    <w:rPr>
      <w:rFonts w:ascii="Times New Roman" w:eastAsia="Times New Roman" w:hAnsi="Times New Roman" w:cs="Times New Roman"/>
      <w:sz w:val="16"/>
      <w:szCs w:val="16"/>
      <w:lang w:eastAsia="ar-SA" w:bidi="ar-SA"/>
    </w:rPr>
  </w:style>
  <w:style w:type="paragraph" w:customStyle="1" w:styleId="msonormalcxspdrugie">
    <w:name w:val="msonormalcxspdrugie"/>
    <w:basedOn w:val="Normalny"/>
    <w:rsid w:val="00A56D7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4B5A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A1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B5A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A15"/>
    <w:rPr>
      <w:color w:val="000000"/>
    </w:rPr>
  </w:style>
  <w:style w:type="paragraph" w:styleId="Poprawka">
    <w:name w:val="Revision"/>
    <w:hidden/>
    <w:uiPriority w:val="99"/>
    <w:semiHidden/>
    <w:rsid w:val="0027691D"/>
    <w:pPr>
      <w:widowControl/>
    </w:pPr>
    <w:rPr>
      <w:color w:val="000000"/>
    </w:rPr>
  </w:style>
  <w:style w:type="character" w:styleId="Hipercze">
    <w:name w:val="Hyperlink"/>
    <w:basedOn w:val="Domylnaczcionkaakapitu"/>
    <w:uiPriority w:val="99"/>
    <w:unhideWhenUsed/>
    <w:rsid w:val="00807C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7C6D"/>
    <w:rPr>
      <w:color w:val="605E5C"/>
      <w:shd w:val="clear" w:color="auto" w:fill="E1DFDD"/>
    </w:rPr>
  </w:style>
  <w:style w:type="paragraph" w:customStyle="1" w:styleId="Default">
    <w:name w:val="Default"/>
    <w:rsid w:val="005D0607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9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.cieslik@umig.olku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4091</Words>
  <Characters>24552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Czaja</dc:creator>
  <cp:lastModifiedBy>Agnieszka Czaja</cp:lastModifiedBy>
  <cp:revision>53</cp:revision>
  <cp:lastPrinted>2025-02-18T09:24:00Z</cp:lastPrinted>
  <dcterms:created xsi:type="dcterms:W3CDTF">2025-02-18T09:09:00Z</dcterms:created>
  <dcterms:modified xsi:type="dcterms:W3CDTF">2025-03-12T07:37:00Z</dcterms:modified>
</cp:coreProperties>
</file>