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02F2" w14:textId="77777777" w:rsidR="009F6E66" w:rsidRDefault="009F6E66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p w14:paraId="454901A9" w14:textId="77777777" w:rsidR="00843E81" w:rsidRDefault="00A7298C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1F1C07">
        <w:rPr>
          <w:rFonts w:ascii="Verdana" w:hAnsi="Verdana" w:cs="Tahoma"/>
          <w:b/>
          <w:sz w:val="18"/>
          <w:szCs w:val="18"/>
        </w:rPr>
        <w:t>4</w:t>
      </w:r>
      <w:r w:rsidR="00F3573E">
        <w:rPr>
          <w:rFonts w:ascii="Verdana" w:hAnsi="Verdana" w:cs="Tahoma"/>
          <w:b/>
          <w:sz w:val="18"/>
          <w:szCs w:val="18"/>
        </w:rPr>
        <w:t>4</w:t>
      </w:r>
      <w:r>
        <w:rPr>
          <w:rFonts w:ascii="Verdana" w:hAnsi="Verdana" w:cs="Tahoma"/>
          <w:b/>
          <w:sz w:val="18"/>
          <w:szCs w:val="18"/>
        </w:rPr>
        <w:t>/20</w:t>
      </w:r>
      <w:r w:rsidR="00BE0295">
        <w:rPr>
          <w:rFonts w:ascii="Verdana" w:hAnsi="Verdana" w:cs="Tahoma"/>
          <w:b/>
          <w:sz w:val="18"/>
          <w:szCs w:val="18"/>
        </w:rPr>
        <w:t>2</w:t>
      </w:r>
      <w:r w:rsidR="00F3573E">
        <w:rPr>
          <w:rFonts w:ascii="Verdana" w:hAnsi="Verdana" w:cs="Tahoma"/>
          <w:b/>
          <w:sz w:val="18"/>
          <w:szCs w:val="18"/>
        </w:rPr>
        <w:t>2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</w:t>
      </w:r>
      <w:r w:rsidR="000A5D40">
        <w:rPr>
          <w:rFonts w:ascii="Verdana" w:hAnsi="Verdana" w:cs="Tahoma"/>
          <w:b/>
          <w:sz w:val="18"/>
          <w:szCs w:val="18"/>
        </w:rPr>
        <w:t xml:space="preserve">   </w:t>
      </w:r>
      <w:r w:rsidR="00415792">
        <w:rPr>
          <w:rFonts w:ascii="Verdana" w:hAnsi="Verdana" w:cs="Tahoma"/>
          <w:b/>
          <w:sz w:val="18"/>
          <w:szCs w:val="18"/>
        </w:rPr>
        <w:t xml:space="preserve">       </w:t>
      </w:r>
      <w:r w:rsidR="00D7020A">
        <w:rPr>
          <w:rFonts w:ascii="Verdana" w:hAnsi="Verdana" w:cs="Tahoma"/>
          <w:b/>
          <w:sz w:val="18"/>
          <w:szCs w:val="18"/>
        </w:rPr>
        <w:t xml:space="preserve">                                      </w:t>
      </w:r>
      <w:r w:rsidR="00415792">
        <w:rPr>
          <w:rFonts w:ascii="Verdana" w:hAnsi="Verdana" w:cs="Tahoma"/>
          <w:b/>
          <w:sz w:val="18"/>
          <w:szCs w:val="18"/>
        </w:rPr>
        <w:t xml:space="preserve">      </w:t>
      </w:r>
    </w:p>
    <w:p w14:paraId="10F1BF7B" w14:textId="06748207" w:rsidR="00A7298C" w:rsidRDefault="00415792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załącznik nr 1</w:t>
      </w:r>
      <w:r w:rsidR="00BE0295">
        <w:rPr>
          <w:rFonts w:ascii="Verdana" w:hAnsi="Verdana" w:cs="Tahoma"/>
          <w:b/>
          <w:sz w:val="18"/>
          <w:szCs w:val="18"/>
        </w:rPr>
        <w:t xml:space="preserve"> do SWZ</w:t>
      </w:r>
    </w:p>
    <w:p w14:paraId="254B82B0" w14:textId="77777777" w:rsidR="00BE0295" w:rsidRPr="000B2229" w:rsidRDefault="00BE0295" w:rsidP="00D7020A">
      <w:pPr>
        <w:spacing w:line="360" w:lineRule="auto"/>
        <w:rPr>
          <w:rFonts w:ascii="Verdana" w:hAnsi="Verdana" w:cs="Tahoma"/>
          <w:b/>
          <w:sz w:val="18"/>
          <w:szCs w:val="18"/>
        </w:rPr>
      </w:pP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A7298C" w:rsidRPr="00F20A61" w14:paraId="670BB87B" w14:textId="77777777" w:rsidTr="00C32EC4">
        <w:tc>
          <w:tcPr>
            <w:tcW w:w="10773" w:type="dxa"/>
            <w:shd w:val="clear" w:color="auto" w:fill="auto"/>
            <w:vAlign w:val="center"/>
          </w:tcPr>
          <w:p w14:paraId="5CE16BD5" w14:textId="77777777" w:rsidR="00F147F9" w:rsidRDefault="00F147F9" w:rsidP="004E3BD1">
            <w:pPr>
              <w:ind w:firstLine="5670"/>
              <w:jc w:val="center"/>
              <w:rPr>
                <w:rFonts w:ascii="Verdana" w:hAnsi="Verdana" w:cs="Tahoma"/>
                <w:b/>
              </w:rPr>
            </w:pPr>
          </w:p>
          <w:p w14:paraId="4EF2B8AC" w14:textId="77777777" w:rsidR="00A7298C" w:rsidRPr="00A7298C" w:rsidRDefault="00A7298C" w:rsidP="00843E81">
            <w:pPr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50A386B5" w14:textId="77777777" w:rsidR="00A7298C" w:rsidRDefault="00A7298C" w:rsidP="00843E81">
            <w:pPr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2C73C0FF" w14:textId="77777777" w:rsidR="00D7020A" w:rsidRDefault="00D7020A" w:rsidP="00843E81">
            <w:pPr>
              <w:ind w:firstLine="5670"/>
              <w:rPr>
                <w:rFonts w:ascii="Verdana" w:hAnsi="Verdana" w:cs="Tahoma"/>
                <w:b/>
              </w:rPr>
            </w:pPr>
          </w:p>
          <w:p w14:paraId="29049427" w14:textId="25EBE7DA" w:rsidR="002134F3" w:rsidRDefault="00D7020A" w:rsidP="00843E81">
            <w:pPr>
              <w:spacing w:line="360" w:lineRule="auto"/>
              <w:rPr>
                <w:rFonts w:ascii="Verdana" w:hAnsi="Verdana" w:cs="Tahoma"/>
                <w:b/>
                <w:sz w:val="22"/>
                <w:szCs w:val="22"/>
              </w:rPr>
            </w:pPr>
            <w:r w:rsidRPr="00D7020A">
              <w:rPr>
                <w:rFonts w:ascii="Verdana" w:hAnsi="Verdana" w:cs="Tahoma"/>
                <w:b/>
                <w:sz w:val="22"/>
                <w:szCs w:val="22"/>
              </w:rPr>
              <w:t>FORMULARZ OFERTY</w:t>
            </w:r>
          </w:p>
          <w:p w14:paraId="392B7BE2" w14:textId="4620868C" w:rsidR="00A7298C" w:rsidRPr="00F20A61" w:rsidRDefault="00A7298C" w:rsidP="00843E81">
            <w:pPr>
              <w:spacing w:line="276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 postępowaniu o udzieleni</w:t>
            </w:r>
            <w:r w:rsidR="00221630">
              <w:rPr>
                <w:rFonts w:ascii="Verdana" w:hAnsi="Verdana" w:cs="Tahoma"/>
                <w:sz w:val="18"/>
                <w:szCs w:val="18"/>
              </w:rPr>
              <w:t>e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zamówienia publicznego prowadzonego w trybie </w:t>
            </w:r>
            <w:r w:rsidR="001C7788">
              <w:rPr>
                <w:rFonts w:ascii="Verdana" w:hAnsi="Verdana" w:cs="Tahoma"/>
                <w:sz w:val="18"/>
                <w:szCs w:val="18"/>
              </w:rPr>
              <w:t xml:space="preserve">podstawowym na podstawie art. 275 </w:t>
            </w:r>
            <w:r w:rsidR="000F24ED">
              <w:rPr>
                <w:rFonts w:ascii="Verdana" w:hAnsi="Verdana" w:cs="Tahoma"/>
                <w:sz w:val="18"/>
                <w:szCs w:val="18"/>
              </w:rPr>
              <w:t>pkt</w:t>
            </w:r>
            <w:r w:rsidR="001C7788">
              <w:rPr>
                <w:rFonts w:ascii="Verdana" w:hAnsi="Verdana" w:cs="Tahoma"/>
                <w:sz w:val="18"/>
                <w:szCs w:val="18"/>
              </w:rPr>
              <w:t xml:space="preserve"> 1)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ustaw</w:t>
            </w:r>
            <w:r w:rsidR="001C7788">
              <w:rPr>
                <w:rFonts w:ascii="Verdana" w:hAnsi="Verdana" w:cs="Tahoma"/>
                <w:sz w:val="18"/>
                <w:szCs w:val="18"/>
              </w:rPr>
              <w:t>y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z dnia </w:t>
            </w:r>
            <w:r w:rsidR="001C7788">
              <w:rPr>
                <w:rFonts w:ascii="Verdana" w:hAnsi="Verdana" w:cs="Tahoma"/>
                <w:sz w:val="18"/>
                <w:szCs w:val="18"/>
              </w:rPr>
              <w:t>11 września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20</w:t>
            </w:r>
            <w:r w:rsidR="001C7788">
              <w:rPr>
                <w:rFonts w:ascii="Verdana" w:hAnsi="Verdana" w:cs="Tahoma"/>
                <w:sz w:val="18"/>
                <w:szCs w:val="18"/>
              </w:rPr>
              <w:t>19</w:t>
            </w:r>
            <w:r w:rsidRPr="00F20A61">
              <w:rPr>
                <w:rFonts w:ascii="Verdana" w:hAnsi="Verdana" w:cs="Tahoma"/>
                <w:sz w:val="18"/>
                <w:szCs w:val="18"/>
              </w:rPr>
              <w:t xml:space="preserve"> r. Prawo zamówień publicznych:</w:t>
            </w:r>
          </w:p>
          <w:p w14:paraId="543C5602" w14:textId="2B9D9E18" w:rsidR="00A7298C" w:rsidRDefault="00A7298C" w:rsidP="00843E81">
            <w:pPr>
              <w:spacing w:line="276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68B62022" w14:textId="3EF30020" w:rsidR="001F1C07" w:rsidRPr="001F1C07" w:rsidRDefault="001F1C07" w:rsidP="00843E81">
            <w:pPr>
              <w:autoSpaceDE w:val="0"/>
              <w:autoSpaceDN w:val="0"/>
              <w:adjustRightInd w:val="0"/>
              <w:rPr>
                <w:rFonts w:ascii="Verdana" w:hAnsi="Verdana" w:cs="Tahoma"/>
                <w:b/>
              </w:rPr>
            </w:pPr>
            <w:r w:rsidRPr="001F1C07">
              <w:rPr>
                <w:rFonts w:ascii="Verdana" w:hAnsi="Verdana" w:cs="Tahoma"/>
                <w:b/>
              </w:rPr>
              <w:t xml:space="preserve">Jesienno-zimowe utrzymanie i naprawy dachów budynków Uniwersytetu Medycznego </w:t>
            </w:r>
            <w:r w:rsidR="00C12B43">
              <w:rPr>
                <w:rFonts w:ascii="Verdana" w:hAnsi="Verdana" w:cs="Tahoma"/>
                <w:b/>
              </w:rPr>
              <w:br/>
            </w:r>
            <w:r w:rsidRPr="001F1C07">
              <w:rPr>
                <w:rFonts w:ascii="Verdana" w:hAnsi="Verdana" w:cs="Tahoma"/>
                <w:b/>
              </w:rPr>
              <w:t xml:space="preserve">w Łodzi </w:t>
            </w:r>
          </w:p>
          <w:p w14:paraId="39E6D1CF" w14:textId="77777777" w:rsidR="006D0E6C" w:rsidRPr="00F20A61" w:rsidRDefault="006D0E6C" w:rsidP="00226099">
            <w:pPr>
              <w:autoSpaceDE w:val="0"/>
              <w:autoSpaceDN w:val="0"/>
              <w:adjustRightInd w:val="0"/>
              <w:ind w:left="644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7FB1F3E9" w14:textId="77777777" w:rsidTr="00C32EC4">
        <w:tc>
          <w:tcPr>
            <w:tcW w:w="10773" w:type="dxa"/>
            <w:shd w:val="clear" w:color="auto" w:fill="auto"/>
          </w:tcPr>
          <w:p w14:paraId="47B12F0F" w14:textId="77777777" w:rsidR="00A7298C" w:rsidRPr="00F20A61" w:rsidRDefault="00A7298C" w:rsidP="00A7298C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73672D42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584042DF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</w:t>
            </w:r>
          </w:p>
          <w:p w14:paraId="6747D8BF" w14:textId="2E0485CE" w:rsidR="001C7788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>…………………</w:t>
            </w:r>
            <w:r w:rsidR="001C7788">
              <w:rPr>
                <w:rFonts w:ascii="Verdana" w:hAnsi="Verdana" w:cs="Tahoma"/>
                <w:sz w:val="18"/>
                <w:szCs w:val="18"/>
              </w:rPr>
              <w:t>…………………………………………</w:t>
            </w:r>
            <w:r w:rsidR="00F721D4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14:paraId="1EAFF7AD" w14:textId="77777777" w:rsidR="004B270A" w:rsidRDefault="00F721D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NIP ………………………………………    </w:t>
            </w:r>
          </w:p>
          <w:p w14:paraId="55ABDB8D" w14:textId="5E8B3CFF" w:rsidR="00F721D4" w:rsidRDefault="00F721D4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  ……………………………………………..</w:t>
            </w:r>
          </w:p>
          <w:p w14:paraId="3D1296CD" w14:textId="77777777"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14:paraId="0D300381" w14:textId="77777777" w:rsidR="00797E8F" w:rsidRPr="00F20A61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060314DA" w14:textId="77777777" w:rsidR="00BE0295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</w:p>
          <w:p w14:paraId="028CE0FA" w14:textId="77777777" w:rsidR="004B270A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Dane teleadresowe</w:t>
            </w:r>
            <w:r w:rsidR="00C51A88">
              <w:rPr>
                <w:rFonts w:ascii="Verdana" w:hAnsi="Verdana" w:cs="Tahoma"/>
                <w:sz w:val="18"/>
                <w:szCs w:val="18"/>
              </w:rPr>
              <w:t xml:space="preserve">: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e-mail ………………………………………………………………</w:t>
            </w:r>
          </w:p>
          <w:p w14:paraId="3F43B062" w14:textId="719F9396" w:rsidR="00A7298C" w:rsidRDefault="00BE0295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tel</w:t>
            </w:r>
            <w:r w:rsidR="00C51A88">
              <w:rPr>
                <w:rFonts w:ascii="Verdana" w:hAnsi="Verdana" w:cs="Tahoma"/>
                <w:sz w:val="18"/>
                <w:szCs w:val="18"/>
              </w:rPr>
              <w:t>.</w:t>
            </w:r>
            <w:r>
              <w:rPr>
                <w:rFonts w:ascii="Verdana" w:hAnsi="Verdana" w:cs="Tahoma"/>
                <w:sz w:val="18"/>
                <w:szCs w:val="18"/>
              </w:rPr>
              <w:t>: ………………………………………</w:t>
            </w:r>
            <w:r w:rsidR="001C7788">
              <w:rPr>
                <w:rFonts w:ascii="Verdana" w:hAnsi="Verdana" w:cs="Tahoma"/>
                <w:sz w:val="18"/>
                <w:szCs w:val="18"/>
              </w:rPr>
              <w:t>…………</w:t>
            </w:r>
            <w:r w:rsidR="00C51A88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0E71793D" w14:textId="77777777" w:rsidR="00C51A88" w:rsidRDefault="00C51A88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574F1CA6" w14:textId="77777777" w:rsidR="007015D9" w:rsidRDefault="007015D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rachunku bankowego Wykonawcy: …………………………………………………………………………………………………………</w:t>
            </w:r>
            <w:r w:rsidR="001C7788">
              <w:rPr>
                <w:rFonts w:ascii="Verdana" w:hAnsi="Verdana" w:cs="Tahoma"/>
                <w:sz w:val="18"/>
                <w:szCs w:val="18"/>
              </w:rPr>
              <w:t>.</w:t>
            </w:r>
          </w:p>
          <w:p w14:paraId="22D27A7E" w14:textId="6264FD1D" w:rsidR="0018129B" w:rsidRPr="00F20A61" w:rsidRDefault="0018129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14:paraId="25B19BDE" w14:textId="77777777" w:rsidTr="00C32EC4">
        <w:tc>
          <w:tcPr>
            <w:tcW w:w="10773" w:type="dxa"/>
            <w:shd w:val="clear" w:color="auto" w:fill="auto"/>
          </w:tcPr>
          <w:p w14:paraId="4B117133" w14:textId="5664DD0B" w:rsidR="00A7298C" w:rsidRDefault="00A7298C" w:rsidP="006D0E6C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W w:w="10378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544"/>
              <w:gridCol w:w="709"/>
              <w:gridCol w:w="992"/>
              <w:gridCol w:w="851"/>
              <w:gridCol w:w="1134"/>
              <w:gridCol w:w="708"/>
              <w:gridCol w:w="709"/>
              <w:gridCol w:w="1276"/>
            </w:tblGrid>
            <w:tr w:rsidR="001436EB" w:rsidRPr="006C1AFC" w14:paraId="7C0635D9" w14:textId="77777777" w:rsidTr="00257E23">
              <w:trPr>
                <w:trHeight w:val="501"/>
                <w:jc w:val="center"/>
              </w:trPr>
              <w:tc>
                <w:tcPr>
                  <w:tcW w:w="103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DA3A96" w14:textId="1A38E737" w:rsidR="001436EB" w:rsidRPr="006C1AFC" w:rsidRDefault="001436EB" w:rsidP="001436EB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1436EB">
                    <w:rPr>
                      <w:rFonts w:ascii="Tahoma" w:hAnsi="Tahoma" w:cs="Tahoma"/>
                      <w:color w:val="000000"/>
                      <w:sz w:val="16"/>
                      <w:szCs w:val="16"/>
                      <w:highlight w:val="yellow"/>
                    </w:rPr>
                    <w:t>Cenę / wartość należy podać do dwóch miejsc po przecinku</w:t>
                  </w:r>
                </w:p>
              </w:tc>
            </w:tr>
            <w:tr w:rsidR="001436EB" w:rsidRPr="006C1AFC" w14:paraId="25AFF3CC" w14:textId="77777777" w:rsidTr="00257E23">
              <w:trPr>
                <w:trHeight w:val="501"/>
                <w:jc w:val="center"/>
              </w:trPr>
              <w:tc>
                <w:tcPr>
                  <w:tcW w:w="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D386A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9FB78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Rodzaj usługi lub roboty budowlanej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116F1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Jednostka miary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39E80D" w14:textId="16907DF2" w:rsidR="00C32EC4" w:rsidRPr="006C1AFC" w:rsidRDefault="001436EB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Szacowana do realizacji wielkość zamówienia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82604" w14:textId="7984A8DA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Cena</w:t>
                  </w:r>
                  <w:r w:rsidR="001436EB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jednostkowa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netto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276BDB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Wartość netto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16289" w14:textId="2A3DFA24" w:rsidR="00C32EC4" w:rsidRPr="006C1AFC" w:rsidRDefault="00A5048E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Stawka VAT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0E0186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Stawka VAT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D7721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Wartość brutto</w:t>
                  </w:r>
                </w:p>
              </w:tc>
            </w:tr>
            <w:tr w:rsidR="001436EB" w:rsidRPr="006C1AFC" w14:paraId="1D3F043B" w14:textId="77777777" w:rsidTr="00257E23">
              <w:trPr>
                <w:trHeight w:val="288"/>
                <w:jc w:val="center"/>
              </w:trPr>
              <w:tc>
                <w:tcPr>
                  <w:tcW w:w="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A589" w14:textId="77777777" w:rsidR="00C32EC4" w:rsidRPr="006C1AFC" w:rsidRDefault="00C32EC4" w:rsidP="00C32EC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35D19" w14:textId="77777777" w:rsidR="00C32EC4" w:rsidRPr="006C1AFC" w:rsidRDefault="00C32EC4" w:rsidP="00C32EC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F76A3C" w14:textId="77777777" w:rsidR="00C32EC4" w:rsidRPr="006C1AFC" w:rsidRDefault="00C32EC4" w:rsidP="00C32EC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B37E0D" w14:textId="77777777" w:rsidR="00C32EC4" w:rsidRPr="006C1AFC" w:rsidRDefault="00C32EC4" w:rsidP="00C32EC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79509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D4BB8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E9654" w14:textId="70401642" w:rsidR="00C32EC4" w:rsidRPr="006C1AFC" w:rsidRDefault="00E404CC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</w:t>
                  </w:r>
                  <w:r w:rsidR="00595BDF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9EF1C" w14:textId="65105CEF" w:rsidR="00C32EC4" w:rsidRPr="006C1AFC" w:rsidRDefault="00595BDF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23 </w:t>
                  </w:r>
                  <w:r w:rsidR="00C32EC4"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6A970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[zł]</w:t>
                  </w:r>
                </w:p>
              </w:tc>
            </w:tr>
            <w:tr w:rsidR="001436EB" w:rsidRPr="006C1AFC" w14:paraId="6BF739EF" w14:textId="77777777" w:rsidTr="00887CB7">
              <w:trPr>
                <w:trHeight w:val="408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21D68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EEDAF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Zrzucanie śniegu z powierzchni dachu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711051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BC0AE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4 000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D6B911A" w14:textId="3B7B9C4C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2AA6DA3" w14:textId="24D4046D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3CBBDD" w14:textId="235FE4AA" w:rsidR="00C32EC4" w:rsidRPr="006C1AFC" w:rsidRDefault="00C32EC4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FE939" w14:textId="46FAECEC" w:rsidR="00C32EC4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3FA304AD" w14:textId="1A7A428F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95BDF" w:rsidRPr="006C1AFC" w14:paraId="723DF2F6" w14:textId="77777777" w:rsidTr="00887CB7">
              <w:trPr>
                <w:trHeight w:val="408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684E8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56E29" w14:textId="77777777" w:rsidR="00595BDF" w:rsidRPr="006C1AFC" w:rsidRDefault="00595BDF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Likwidacja nawisów śnieżnych i sopli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FBF03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F9EB2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FF7ECE1" w14:textId="1027EE3F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54741E4" w14:textId="74BA8636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B78C9D" w14:textId="53EF020D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3322" w14:textId="1BFB1666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7C1856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03A87FDD" w14:textId="5F582E3B" w:rsidR="00595BDF" w:rsidRPr="006C1AFC" w:rsidRDefault="00595BDF" w:rsidP="00595BD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95BDF" w:rsidRPr="006C1AFC" w14:paraId="44161B36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9EB19D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0C3C0" w14:textId="77777777" w:rsidR="00595BDF" w:rsidRPr="006C1AFC" w:rsidRDefault="00595BDF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Skuwanie lodu z rynien, z rur spustowych i z pasów pod rynnowych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2964A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C39D2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D031C2F" w14:textId="66EBAA2C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B5D0A52" w14:textId="32BBC3CC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B61BE0F" w14:textId="1F8025F5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53038" w14:textId="603800FF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7C1856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7AD7CE66" w14:textId="54F275CF" w:rsidR="00595BDF" w:rsidRPr="006C1AFC" w:rsidRDefault="00595BDF" w:rsidP="00595BD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95BDF" w:rsidRPr="006C1AFC" w14:paraId="6DEF37F1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1EBFB6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D5B77" w14:textId="77777777" w:rsidR="00595BDF" w:rsidRPr="006C1AFC" w:rsidRDefault="00595BDF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Uprzątnięcie chodników przyległych do budynków ze zrzuconego śniegu i lodu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AE6D6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9643EE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6B8F765" w14:textId="79EC382B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0F7DA4C" w14:textId="68533E73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F7E7213" w14:textId="123CF076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AFBEC" w14:textId="751DC8D3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7C1856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61CF6F57" w14:textId="749E6102" w:rsidR="00595BDF" w:rsidRPr="006C1AFC" w:rsidRDefault="00595BDF" w:rsidP="00595BD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95BDF" w:rsidRPr="006C1AFC" w14:paraId="1A27E585" w14:textId="77777777" w:rsidTr="00887CB7">
              <w:trPr>
                <w:trHeight w:val="816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420281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lastRenderedPageBreak/>
                    <w:t>5.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6BC58" w14:textId="77777777" w:rsidR="00595BDF" w:rsidRPr="006C1AFC" w:rsidRDefault="00595BDF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Wywóz zrzuconego śniegu i lodu samochodami samowyładowczymi na odległość do 1 km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45F9F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546EE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1DEEF13" w14:textId="7633AFD2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086AB35" w14:textId="5C8FBDB5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962DB1C" w14:textId="46E1AB25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C8643" w14:textId="4300AFF5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7C1856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44375796" w14:textId="7AFC8F9F" w:rsidR="00595BDF" w:rsidRPr="006C1AFC" w:rsidRDefault="00595BDF" w:rsidP="00595BD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95BDF" w:rsidRPr="006C1AFC" w14:paraId="2EA312EB" w14:textId="77777777" w:rsidTr="00887CB7">
              <w:trPr>
                <w:trHeight w:val="816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CDDF6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BD426" w14:textId="77777777" w:rsidR="00595BDF" w:rsidRPr="006C1AFC" w:rsidRDefault="00595BDF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Wywóz zrzuconego śniegu i lodu samochodami samowyładowczymi - za każdy następny 1 km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068EF9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79FC7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2A96D6A" w14:textId="37ED0233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8D73701" w14:textId="116DB33B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365DD62" w14:textId="5A6F80D5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ABF09" w14:textId="0644FBE5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7C1856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09AF8C39" w14:textId="461EB761" w:rsidR="00595BDF" w:rsidRPr="006C1AFC" w:rsidRDefault="00595BDF" w:rsidP="00595BD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95BDF" w:rsidRPr="006C1AFC" w14:paraId="19D6EB99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197B4A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BAF63" w14:textId="77777777" w:rsidR="00595BDF" w:rsidRPr="006C1AFC" w:rsidRDefault="00595BDF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Usuwanie liści, innych nieczystości i samosiejek z dachu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412DA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3FD47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50 000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DC85C98" w14:textId="08640681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2A94F7DB" w14:textId="66C2023B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FF54EB9" w14:textId="6FAC4D9C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D9D197" w14:textId="4BF461D8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A735F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6F4A8B82" w14:textId="65BECCE0" w:rsidR="00595BDF" w:rsidRPr="006C1AFC" w:rsidRDefault="00595BDF" w:rsidP="00595BD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595BDF" w:rsidRPr="006C1AFC" w14:paraId="319C3895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8F950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215CC4" w14:textId="77777777" w:rsidR="00595BDF" w:rsidRPr="006C1AFC" w:rsidRDefault="00595BDF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Usuwanie liści z rynien i odwodnienia liniowego terenu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0717E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EC1A4" w14:textId="7777777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5 000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597ACBC" w14:textId="005A4926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6CA8163" w14:textId="3BDC7F21" w:rsidR="00595BDF" w:rsidRPr="006C1AFC" w:rsidRDefault="00595BDF" w:rsidP="00595BDF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1D28BAF" w14:textId="402A5DFF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56E72" w14:textId="1D701397" w:rsidR="00595BDF" w:rsidRPr="006C1AFC" w:rsidRDefault="00595BDF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A735FA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63AAFC41" w14:textId="63C6A51C" w:rsidR="00595BDF" w:rsidRPr="006C1AFC" w:rsidRDefault="00595BDF" w:rsidP="00595BDF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A83B7A" w:rsidRPr="006C1AFC" w14:paraId="3551EDFE" w14:textId="77777777" w:rsidTr="004A597C">
              <w:trPr>
                <w:trHeight w:val="408"/>
                <w:jc w:val="center"/>
              </w:trPr>
              <w:tc>
                <w:tcPr>
                  <w:tcW w:w="65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995F6D" w14:textId="313F7953" w:rsidR="00A83B7A" w:rsidRPr="006C1AFC" w:rsidRDefault="00A83B7A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Razem wartość netto dla </w:t>
                  </w:r>
                  <w:r w:rsidR="00E404C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% VAT: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4FEE91EB" w14:textId="77777777" w:rsidR="00A83B7A" w:rsidRPr="006C1AFC" w:rsidRDefault="00A83B7A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2BD244" w14:textId="030D0052" w:rsidR="00A83B7A" w:rsidRPr="006C1AFC" w:rsidRDefault="00A83B7A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Razem wartość brutto dla </w:t>
                  </w:r>
                  <w:r w:rsidR="00E404C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% VAT: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1C2E3FCA" w14:textId="77777777" w:rsidR="00A83B7A" w:rsidRPr="006C1AFC" w:rsidRDefault="00A83B7A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12C4FD26" w14:textId="77777777" w:rsidTr="00887CB7">
              <w:trPr>
                <w:trHeight w:val="408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38658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5AC1F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Udrożnianie rur spustowych i odpływów do kanalizacji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8E60D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E2A75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26FAB03" w14:textId="22B4F8D2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1006A21" w14:textId="1505EBD5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45E3D" w14:textId="7CAFC543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D0135E" w14:textId="1AB5FD7B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0D83C263" w14:textId="56B9070D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06F4C2AC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06296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2EEC9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Rozbiórka pokrycia z papy na dachach drewnianych - pierwsza warstwa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F43C7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7E9F5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2872C7A" w14:textId="13BA44BE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6C2214F" w14:textId="1F3511DD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49722" w14:textId="7E2F897B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A6DF79" w14:textId="52CA0BE8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71D802EA" w14:textId="13505C6F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0B9DE722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CF71B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0B09C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Rozbiórka pokrycia z papy na dachach drewnianych - następna warstwa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84166E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D57EB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102CA08" w14:textId="6BEBF494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30D71E4" w14:textId="51FB09B3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21A0" w14:textId="00BA347D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31E33F" w14:textId="2C37B446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39E7C5D9" w14:textId="0CF6D895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5B7F49A0" w14:textId="77777777" w:rsidTr="00887CB7">
              <w:trPr>
                <w:trHeight w:val="408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8B9E6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C08F63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Wymiana desek dachowych (grub.32mm)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992D9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93460E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6FF35BE7" w14:textId="5612BD83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6199E6F" w14:textId="7395DF2C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FE95A" w14:textId="027C5C2E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082A84" w14:textId="700BB7F8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7053D780" w14:textId="74DF7FD4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4CD658D9" w14:textId="77777777" w:rsidTr="00887CB7">
              <w:trPr>
                <w:trHeight w:val="408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87058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AA50E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deskowania połaci dachowych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ACFB2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5EAFAF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D86CC7B" w14:textId="27FD2C39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75F408E" w14:textId="579F938B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C786D" w14:textId="77E91019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6E4DC91" w14:textId="0C9D9D6F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04EE80F8" w14:textId="3D37CE98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5432A727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1B63DB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D2BF64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Drobne naprawy pokrycia papowego polegające na wstawieniu łat do 0,1 m2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562AD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A770B9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69C3602" w14:textId="3696542F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1D0CB88" w14:textId="1FEC1F61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1D1451" w14:textId="431B8E0C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0A167A0" w14:textId="15AD5403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2B115D3D" w14:textId="20FD6A52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2C1D264E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373A3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80057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Drobne naprawy pokrycia papowego polegające na wstawieniu łat do 1 m2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1F86D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439E0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ABD1CC5" w14:textId="402861DF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405759A" w14:textId="407C8496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6C16" w14:textId="1325305D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6A86B58" w14:textId="357CC2C5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362B09A1" w14:textId="34E4A21C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07230576" w14:textId="77777777" w:rsidTr="00887CB7">
              <w:trPr>
                <w:trHeight w:val="816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33661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5A2259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pokryć dachowych papą termozgrzewalną - jednokrotne pokrycie papą wierzchniego krycia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7497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9B0E7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1 000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6E464EA" w14:textId="683F76D6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3001411" w14:textId="03F738C0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E865A" w14:textId="351A1D31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44EAB1" w14:textId="0E48C494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33EC3110" w14:textId="422BC93D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3FEC9FE5" w14:textId="77777777" w:rsidTr="00887CB7">
              <w:trPr>
                <w:trHeight w:val="816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540C1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2117E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pokryć dachowych papą termozgrzewalną - obróbki z papy wierzchniego krycia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5DF65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8109E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0423898" w14:textId="403AA33C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781E5BA" w14:textId="3E48D173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6E77D" w14:textId="3F0FC0D2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9FB74DB" w14:textId="18AA2069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3EBEFC94" w14:textId="0321FDA4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413FAB67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EDDC5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4EB6A3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Rozbiórka pokrycia z papy na dachach betonowych - pierwsza warstwa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96F4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C905B5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5EC95FE" w14:textId="27651BF6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204315AE" w14:textId="0A980F5C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A376F9" w14:textId="5A6520BD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218023A" w14:textId="51AA09ED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2E1A47C2" w14:textId="4A0C2EDB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436EB" w:rsidRPr="006C1AFC" w14:paraId="7C0FD63C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F64A9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83DA" w14:textId="77777777" w:rsidR="00C32EC4" w:rsidRPr="006C1AFC" w:rsidRDefault="00C32EC4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Rozbiórka pokrycia z papy na dachach betonowych - następna warstwa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0047F1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4CB3C" w14:textId="77777777" w:rsidR="00C32EC4" w:rsidRPr="006C1AFC" w:rsidRDefault="00C32EC4" w:rsidP="00C32EC4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28578BD" w14:textId="6CEE6E3A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575D07E" w14:textId="0691E317" w:rsidR="00C32EC4" w:rsidRPr="006C1AFC" w:rsidRDefault="00C32EC4" w:rsidP="00C32EC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C1F7A" w14:textId="74A5D470" w:rsidR="00C32EC4" w:rsidRPr="006C1AFC" w:rsidRDefault="00257E23" w:rsidP="00257E23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E083E2" w14:textId="034BA244" w:rsidR="00C32EC4" w:rsidRPr="006C1AFC" w:rsidRDefault="00C32EC4" w:rsidP="00595BDF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4830328B" w14:textId="506E5CD4" w:rsidR="00C32EC4" w:rsidRPr="006C1AFC" w:rsidRDefault="00C32EC4" w:rsidP="00C32EC4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13D237D8" w14:textId="77777777" w:rsidTr="008E63A1">
              <w:trPr>
                <w:trHeight w:val="89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AB08A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3519B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pokryć dachowych papą termozgrzewalną - dwuwarstwowe pokrycie z papy perforowanej oraz papy wierzchniego krycia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E9F59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3CC82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56C97363" w14:textId="7EDB68FE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95C86D8" w14:textId="25C19258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DB2D5" w14:textId="10A475CA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BB26F38" w14:textId="079CC40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17618905" w14:textId="34EC169F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3C96AC22" w14:textId="77777777" w:rsidTr="008E63A1">
              <w:trPr>
                <w:trHeight w:val="850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527B3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0A36A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obróbek blacharskich, wyprostowanie i polutowanie drobnych uszkodzeń, wstawienie małych łatek o powierzchni do 0.01 m2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A0BDA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57BCA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375AED2B" w14:textId="4257D8B4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6495CF8" w14:textId="0E17FB29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06179" w14:textId="165FFB9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3282E75" w14:textId="2418F24D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478B0DA1" w14:textId="602C90ED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4EA04A83" w14:textId="77777777" w:rsidTr="008E63A1">
              <w:trPr>
                <w:trHeight w:val="975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67B99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0A853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Wymiana pokrycia murów ogniowych, pasów pod- i nadrynnowych, wyskoków, pasów elewacyjnych, gzymsów i krawędzi balkonów z blachy ocynkowanej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648DA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59EB9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1F96FCA5" w14:textId="3F2148AF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7E670CD2" w14:textId="490B086B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3CE0C" w14:textId="7B43911D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E482A4" w14:textId="6C142F74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2E74B714" w14:textId="28C0B2A9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3AA6970C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77208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E9312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Obróbki przy szerokości w rozwinięciu ponad 25 cm z blachy ocynkowanej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1CDE40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70662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260C9BDE" w14:textId="7AEE2C80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4CC46B50" w14:textId="474ED75F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5C9D6" w14:textId="5DD387A4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42CCE30" w14:textId="5D6D6EA3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05EEF12A" w14:textId="0392B9B7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7C7F8EDF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FD8971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lastRenderedPageBreak/>
                    <w:t>24.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E84F9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Obróbki przy szerokości w rozwinięciu do 25 cm z blachy ocynkowanej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024E5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E40FE6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  <w:hideMark/>
                </w:tcPr>
                <w:p w14:paraId="6242D8EC" w14:textId="1E2E1CEB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988C4EE" w14:textId="36A943EF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7A737" w14:textId="199159C6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DD6D122" w14:textId="4A3A3E41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  <w:hideMark/>
                </w:tcPr>
                <w:p w14:paraId="0521CB43" w14:textId="11C3B34D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73338FD6" w14:textId="77777777" w:rsidTr="00887CB7">
              <w:trPr>
                <w:trHeight w:val="816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8F06E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C89B2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rynien bez zdejmowania przez sprawdzenie i polutowanie pęknięć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B546C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27625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51AB4B26" w14:textId="6A1824EE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36EC540" w14:textId="169FFB4C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1F6ED" w14:textId="0B74B6B5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9BAB14B" w14:textId="377311B0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3A308A39" w14:textId="1BC24E6B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1BC800B6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1EA7F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DD763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rynien przez wstawienie łatek o powierzchni do 0.01 m2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CD538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7CA088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2275D6A" w14:textId="12079A50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B37ADCE" w14:textId="1278536D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3B33E" w14:textId="726E9088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8D031A8" w14:textId="547A711E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460DD598" w14:textId="08471041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4F0B0BAC" w14:textId="77777777" w:rsidTr="008E63A1">
              <w:trPr>
                <w:trHeight w:val="774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00D72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0CB9E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rynien półokrągłych i skrzynkowych z blachy ocynkowanej w odcinkach o długości do 0.5 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05A3E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2E14E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50A2C94" w14:textId="48B7B0A0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425CE8EE" w14:textId="2D2534A5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0DC87" w14:textId="16ABA194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BF8CB9B" w14:textId="7852601D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12A7EBBA" w14:textId="294735A0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20B04A87" w14:textId="77777777" w:rsidTr="008E63A1">
              <w:trPr>
                <w:trHeight w:val="84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B9BCC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4EAE8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rynien półokrągłych i skrzynkowych z blachy ocynkowanej w odcinkach o długości do 1.0 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47B41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95690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B4AA602" w14:textId="49FFC17E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9CF7073" w14:textId="076172B0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99775" w14:textId="51625B18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ED45FBC" w14:textId="0B3E3F09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44698F6E" w14:textId="2BE114D1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6460BD0F" w14:textId="77777777" w:rsidTr="00887CB7">
              <w:trPr>
                <w:trHeight w:val="612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7CF2C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39251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rur spustowych wstawienie łatek o powierzchni do 0.01 m2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10445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miejsce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D928D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F8BE9A4" w14:textId="73AED0AB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58EF7D1" w14:textId="40798E1F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5F274" w14:textId="454D87A1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CF32AB4" w14:textId="6E04F18B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67B9F7B5" w14:textId="74E859A8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887CB7" w:rsidRPr="006C1AFC" w14:paraId="18245915" w14:textId="77777777" w:rsidTr="008E63A1">
              <w:trPr>
                <w:trHeight w:val="778"/>
                <w:jc w:val="center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41CE46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34DDC" w14:textId="77777777" w:rsidR="00887CB7" w:rsidRPr="006C1AFC" w:rsidRDefault="00887CB7" w:rsidP="00D54BB4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Naprawa rur spustowych przez wycięcie i wstawienie nowych odcinków o długości do 1.0 m z blachy ocynkowanej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EE9A2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5B74F" w14:textId="77777777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 w:rsidRPr="006C1AFC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788601CD" w14:textId="14881E6B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480006D7" w14:textId="124E2058" w:rsidR="00887CB7" w:rsidRPr="006C1AFC" w:rsidRDefault="00887CB7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33933" w14:textId="4A58F225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86443A" w14:textId="4EB340F4" w:rsidR="00887CB7" w:rsidRPr="006C1AFC" w:rsidRDefault="00887CB7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29F431B9" w14:textId="10C48A08" w:rsidR="00887CB7" w:rsidRPr="006C1AFC" w:rsidRDefault="00887CB7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0B3C9A" w:rsidRPr="006C1AFC" w14:paraId="5736747D" w14:textId="77777777" w:rsidTr="00040CD0">
              <w:trPr>
                <w:trHeight w:val="778"/>
                <w:jc w:val="center"/>
              </w:trPr>
              <w:tc>
                <w:tcPr>
                  <w:tcW w:w="65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32A94" w14:textId="1AA45473" w:rsidR="000B3C9A" w:rsidRPr="006C1AFC" w:rsidRDefault="000B3C9A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Razem wartość netto dla 23% VAT: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1F452C03" w14:textId="77777777" w:rsidR="000B3C9A" w:rsidRPr="006C1AFC" w:rsidRDefault="000B3C9A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263C3" w14:textId="26ED7F82" w:rsidR="000B3C9A" w:rsidRPr="006C1AFC" w:rsidRDefault="000B3C9A" w:rsidP="00887CB7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Razem wartość brutto dla 23% VAT: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vAlign w:val="bottom"/>
                </w:tcPr>
                <w:p w14:paraId="6C0A0388" w14:textId="77777777" w:rsidR="000B3C9A" w:rsidRPr="006C1AFC" w:rsidRDefault="000B3C9A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422140" w:rsidRPr="006C1AFC" w14:paraId="06ACBD7F" w14:textId="77777777" w:rsidTr="00E404CC">
              <w:trPr>
                <w:trHeight w:val="778"/>
                <w:jc w:val="center"/>
              </w:trPr>
              <w:tc>
                <w:tcPr>
                  <w:tcW w:w="10378" w:type="dxa"/>
                  <w:gridSpan w:val="9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4D8872E6" w14:textId="77777777" w:rsidR="00422140" w:rsidRPr="006C1AFC" w:rsidRDefault="00422140" w:rsidP="00887CB7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404CC" w:rsidRPr="006C1AFC" w14:paraId="5DFBD51D" w14:textId="77777777" w:rsidTr="00E404CC">
              <w:trPr>
                <w:gridBefore w:val="1"/>
                <w:gridAfter w:val="7"/>
                <w:wBefore w:w="455" w:type="dxa"/>
                <w:wAfter w:w="6379" w:type="dxa"/>
                <w:trHeight w:val="288"/>
                <w:jc w:val="center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FF9E63" w14:textId="77777777" w:rsidR="00E404CC" w:rsidRPr="006C1AFC" w:rsidRDefault="00E404CC" w:rsidP="00887CB7">
                  <w:pPr>
                    <w:jc w:val="center"/>
                  </w:pPr>
                </w:p>
              </w:tc>
            </w:tr>
            <w:tr w:rsidR="00D11E1D" w:rsidRPr="006C1AFC" w14:paraId="4752AAA5" w14:textId="77777777" w:rsidTr="00D11E1D">
              <w:trPr>
                <w:trHeight w:val="288"/>
                <w:jc w:val="center"/>
              </w:trPr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DF85D7" w14:textId="77777777" w:rsidR="00D11E1D" w:rsidRPr="006C1AFC" w:rsidRDefault="00D11E1D" w:rsidP="003322E4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1E4FE9" w14:textId="77777777" w:rsidR="00D11E1D" w:rsidRPr="006C1AFC" w:rsidRDefault="00D11E1D" w:rsidP="00887CB7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C9070" w14:textId="77777777" w:rsidR="00D11E1D" w:rsidRPr="006C1AFC" w:rsidRDefault="00D11E1D" w:rsidP="00887CB7">
                  <w:pPr>
                    <w:jc w:val="both"/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66DD6A8" w14:textId="6548FDD5" w:rsidR="00D11E1D" w:rsidRPr="006C1AFC" w:rsidRDefault="00D11E1D" w:rsidP="00887CB7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Łącznie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br/>
                    <w:t>wartość netto</w:t>
                  </w:r>
                  <w:r w:rsidR="00422140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422140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br/>
                    <w:t xml:space="preserve">dla </w:t>
                  </w:r>
                  <w:r w:rsidR="00E404CC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  <w:r w:rsidR="00422140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% VAT i 23% VAT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14:paraId="0ED0A6D4" w14:textId="77777777" w:rsidR="00D11E1D" w:rsidRPr="006C1AFC" w:rsidRDefault="00D11E1D" w:rsidP="00887CB7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highlight w:val="green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CC48A" w14:textId="4E3AEEA8" w:rsidR="00D11E1D" w:rsidRPr="00D11E1D" w:rsidRDefault="00D11E1D" w:rsidP="00887CB7">
                  <w:pPr>
                    <w:jc w:val="right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Łącznie wartość brutto</w:t>
                  </w:r>
                  <w:r w:rsidR="00422140" w:rsidRPr="00422140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="00422140" w:rsidRPr="00422140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dla </w:t>
                  </w:r>
                  <w:r w:rsidR="00E404CC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8</w:t>
                  </w:r>
                  <w:r w:rsidR="00422140" w:rsidRPr="00422140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% VAT i 23% VAT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</w:tcPr>
                <w:p w14:paraId="1A2CE4CF" w14:textId="77777777" w:rsidR="00D11E1D" w:rsidRPr="006C1AFC" w:rsidRDefault="00D11E1D" w:rsidP="00887CB7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70BEFB75" w14:textId="335C398E" w:rsidR="00C32EC4" w:rsidRDefault="00C32EC4" w:rsidP="001564CA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14:paraId="2E7A523C" w14:textId="69953195" w:rsidR="00544845" w:rsidRPr="00C931EB" w:rsidRDefault="00544845" w:rsidP="00595BD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E0295" w:rsidRPr="00F20A61" w14:paraId="6F34963C" w14:textId="77777777" w:rsidTr="00C32EC4">
        <w:tc>
          <w:tcPr>
            <w:tcW w:w="10773" w:type="dxa"/>
            <w:shd w:val="clear" w:color="auto" w:fill="auto"/>
          </w:tcPr>
          <w:p w14:paraId="5258B7CE" w14:textId="41D9F233" w:rsidR="00A1167E" w:rsidRPr="00AF36BD" w:rsidRDefault="00AF36BD" w:rsidP="00A1167E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eastAsia="ヒラギノ角ゴ Pro W3" w:hAnsi="Verdana"/>
                <w:b/>
                <w:sz w:val="18"/>
                <w:lang w:eastAsia="en-US"/>
              </w:rPr>
              <w:lastRenderedPageBreak/>
              <w:t xml:space="preserve">Wydłużenie okresu gwarancji na wykonane roboty remontowo-budowlane i dekarskie </w:t>
            </w:r>
            <w:r w:rsidR="00A1167E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– </w:t>
            </w:r>
            <w:r w:rsidR="00001ABA">
              <w:rPr>
                <w:rFonts w:ascii="Verdana" w:eastAsia="ヒラギノ角ゴ Pro W3" w:hAnsi="Verdana"/>
                <w:b/>
                <w:sz w:val="18"/>
                <w:lang w:eastAsia="en-US"/>
              </w:rPr>
              <w:t xml:space="preserve">powyżej </w:t>
            </w:r>
            <w:r w:rsidR="00A1167E">
              <w:rPr>
                <w:rFonts w:ascii="Verdana" w:eastAsia="ヒラギノ角ゴ Pro W3" w:hAnsi="Verdana"/>
                <w:bCs/>
                <w:sz w:val="18"/>
                <w:lang w:eastAsia="en-US"/>
              </w:rPr>
              <w:t xml:space="preserve"> wymaganych </w:t>
            </w:r>
            <w:r>
              <w:rPr>
                <w:rFonts w:ascii="Verdana" w:eastAsia="ヒラギノ角ゴ Pro W3" w:hAnsi="Verdana"/>
                <w:bCs/>
                <w:sz w:val="18"/>
                <w:lang w:eastAsia="en-US"/>
              </w:rPr>
              <w:t xml:space="preserve">36 miesięcy do </w:t>
            </w:r>
            <w:r w:rsidR="004E1041">
              <w:rPr>
                <w:rFonts w:ascii="Verdana" w:eastAsia="ヒラギノ角ゴ Pro W3" w:hAnsi="Verdana"/>
                <w:bCs/>
                <w:sz w:val="18"/>
                <w:lang w:eastAsia="en-US"/>
              </w:rPr>
              <w:t>48/60</w:t>
            </w:r>
            <w:r w:rsidR="00A1167E" w:rsidRPr="0047705A">
              <w:rPr>
                <w:rFonts w:ascii="Verdana" w:eastAsia="ヒラギノ角ゴ Pro W3" w:hAnsi="Verdana"/>
                <w:bCs/>
                <w:sz w:val="18"/>
                <w:lang w:eastAsia="en-US"/>
              </w:rPr>
              <w:t xml:space="preserve"> </w:t>
            </w:r>
            <w:r w:rsidR="00A1167E">
              <w:rPr>
                <w:rFonts w:ascii="Verdana" w:hAnsi="Verdana" w:cs="Tahoma"/>
                <w:b/>
                <w:sz w:val="18"/>
                <w:szCs w:val="18"/>
              </w:rPr>
              <w:t xml:space="preserve">(kryterium </w:t>
            </w:r>
            <w:r w:rsidR="002077C0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A1167E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4E1041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A1167E">
              <w:rPr>
                <w:rFonts w:ascii="Verdana" w:hAnsi="Verdana" w:cs="Tahoma"/>
                <w:b/>
                <w:sz w:val="18"/>
                <w:szCs w:val="18"/>
              </w:rPr>
              <w:t>0%)</w:t>
            </w:r>
            <w:r w:rsidR="00A1167E" w:rsidRPr="00CD5214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Style w:val="Tabela-Siatka1"/>
              <w:tblW w:w="10136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8577"/>
              <w:gridCol w:w="1559"/>
            </w:tblGrid>
            <w:tr w:rsidR="004E1041" w:rsidRPr="00854E5C" w14:paraId="4A2B2D24" w14:textId="77777777" w:rsidTr="000D2EE0">
              <w:trPr>
                <w:trHeight w:val="774"/>
              </w:trPr>
              <w:tc>
                <w:tcPr>
                  <w:tcW w:w="8577" w:type="dxa"/>
                  <w:vAlign w:val="center"/>
                </w:tcPr>
                <w:p w14:paraId="2CBE24B3" w14:textId="0E91EF1A" w:rsidR="004E1041" w:rsidRPr="007373D0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Oferujemy w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>ydłużenie okresu gwarancji na wykonane roboty remontowo-budowlane i dekarskie oraz materiały użyte do ich wykonania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,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 xml:space="preserve">powyżej 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 xml:space="preserve">wymaganych 36 miesięcy </w:t>
                  </w:r>
                  <w:r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do </w:t>
                  </w:r>
                  <w:r w:rsidR="00A609C5" w:rsidRPr="007373D0">
                    <w:rPr>
                      <w:rFonts w:ascii="Verdana" w:hAnsi="Verdana" w:cs="Tahoma"/>
                      <w:sz w:val="18"/>
                      <w:szCs w:val="18"/>
                    </w:rPr>
                    <w:t>60</w:t>
                  </w:r>
                  <w:r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miesięcy  </w:t>
                  </w:r>
                </w:p>
                <w:p w14:paraId="093459D1" w14:textId="0DA5CD35" w:rsidR="004E1041" w:rsidRPr="00874763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8665DD9" w14:textId="3BD3AA29" w:rsidR="004E1041" w:rsidRPr="00874763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E1041" w:rsidRPr="00854E5C" w14:paraId="338A40EA" w14:textId="77777777" w:rsidTr="000D2EE0">
              <w:trPr>
                <w:trHeight w:val="700"/>
              </w:trPr>
              <w:tc>
                <w:tcPr>
                  <w:tcW w:w="8577" w:type="dxa"/>
                  <w:vAlign w:val="center"/>
                </w:tcPr>
                <w:p w14:paraId="458298D4" w14:textId="38E55BB1" w:rsidR="004E1041" w:rsidRPr="007373D0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Oferujemy w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>ydłużenie okresu gwarancji na wykonane roboty remontowo-budowlane i dekarskie oraz materiały użyte do ich wykonania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,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powyżej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 xml:space="preserve"> wymaganych 36 miesięcy </w:t>
                  </w:r>
                  <w:r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do </w:t>
                  </w:r>
                  <w:r w:rsidR="00A609C5" w:rsidRPr="007373D0">
                    <w:rPr>
                      <w:rFonts w:ascii="Verdana" w:hAnsi="Verdana" w:cs="Tahoma"/>
                      <w:sz w:val="18"/>
                      <w:szCs w:val="18"/>
                    </w:rPr>
                    <w:t>48</w:t>
                  </w:r>
                  <w:r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 miesięcy  </w:t>
                  </w:r>
                </w:p>
                <w:p w14:paraId="756F99B6" w14:textId="05AFD4C7" w:rsidR="004E1041" w:rsidRPr="00874763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568E0F0" w14:textId="58B75692" w:rsidR="004E1041" w:rsidRPr="00874763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E1041" w:rsidRPr="00854E5C" w14:paraId="462513B9" w14:textId="77777777" w:rsidTr="000D2EE0">
              <w:trPr>
                <w:trHeight w:val="454"/>
              </w:trPr>
              <w:tc>
                <w:tcPr>
                  <w:tcW w:w="8577" w:type="dxa"/>
                  <w:vAlign w:val="center"/>
                </w:tcPr>
                <w:p w14:paraId="014D4D94" w14:textId="77777777" w:rsidR="004E1041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Nie oferujemy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w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>ydłużeni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 xml:space="preserve"> okresu gwarancji na wykonane roboty remontowo-budowlane i dekarskie oraz materiały użyte do ich wykonania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,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powyżej</w:t>
                  </w:r>
                  <w:r w:rsidRPr="00854E5C">
                    <w:rPr>
                      <w:rFonts w:ascii="Verdana" w:hAnsi="Verdana" w:cs="Tahoma"/>
                      <w:sz w:val="18"/>
                      <w:szCs w:val="18"/>
                    </w:rPr>
                    <w:t xml:space="preserve"> wymaganych 36 miesięcy</w:t>
                  </w:r>
                </w:p>
                <w:p w14:paraId="59E90FCC" w14:textId="3E2DE23F" w:rsidR="004E1041" w:rsidRPr="00874763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D0FE730" w14:textId="3F4DD489" w:rsidR="004E1041" w:rsidRPr="00874763" w:rsidRDefault="004E1041" w:rsidP="004E1041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054DDAAA" w14:textId="77777777" w:rsidR="00A1167E" w:rsidRDefault="00A1167E" w:rsidP="00A1167E">
            <w:pPr>
              <w:tabs>
                <w:tab w:val="left" w:pos="284"/>
              </w:tabs>
              <w:ind w:left="284"/>
              <w:rPr>
                <w:rFonts w:ascii="Verdana" w:hAnsi="Verdana" w:cs="Tahoma"/>
                <w:b/>
                <w:i/>
                <w:sz w:val="16"/>
                <w:szCs w:val="16"/>
              </w:rPr>
            </w:pPr>
            <w:r w:rsidRPr="001709D4">
              <w:rPr>
                <w:rFonts w:ascii="Verdana" w:hAnsi="Verdana" w:cs="Tahoma"/>
                <w:b/>
                <w:i/>
                <w:sz w:val="16"/>
                <w:szCs w:val="16"/>
              </w:rPr>
              <w:t>- właściwe zaznaczyć znakiem „X”</w:t>
            </w:r>
          </w:p>
          <w:p w14:paraId="79E55D2E" w14:textId="77777777" w:rsidR="00BE0295" w:rsidRPr="00BE0295" w:rsidRDefault="00BE0295" w:rsidP="00BE0295">
            <w:pPr>
              <w:spacing w:before="100" w:line="360" w:lineRule="auto"/>
              <w:ind w:left="284"/>
              <w:rPr>
                <w:rFonts w:ascii="Verdana" w:eastAsia="ヒラギノ角ゴ Pro W3" w:hAnsi="Verdana"/>
                <w:b/>
                <w:sz w:val="18"/>
                <w:lang w:eastAsia="en-US"/>
              </w:rPr>
            </w:pPr>
          </w:p>
        </w:tc>
      </w:tr>
      <w:tr w:rsidR="00595BDF" w:rsidRPr="00F20A61" w14:paraId="2DE0EFAD" w14:textId="77777777" w:rsidTr="00C32EC4">
        <w:trPr>
          <w:trHeight w:val="841"/>
        </w:trPr>
        <w:tc>
          <w:tcPr>
            <w:tcW w:w="10773" w:type="dxa"/>
            <w:shd w:val="clear" w:color="auto" w:fill="auto"/>
          </w:tcPr>
          <w:p w14:paraId="17CCD4BE" w14:textId="3731619D" w:rsidR="0008766D" w:rsidRPr="00AF36BD" w:rsidRDefault="0008766D" w:rsidP="0008766D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Skrócenie </w:t>
            </w:r>
            <w:r w:rsidRPr="00AF36B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czasu przystąpienia Wykonawcy do realizacji zlecenia </w:t>
            </w:r>
            <w:r w:rsidR="00A609C5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wymagającego natychmiastowej interwencji </w:t>
            </w:r>
            <w:r w:rsidR="00AF36B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– </w:t>
            </w:r>
            <w:r w:rsidR="00AF36BD" w:rsidRPr="00AF36BD">
              <w:rPr>
                <w:rFonts w:ascii="Verdana" w:hAnsi="Verdana" w:cstheme="minorHAnsi"/>
                <w:sz w:val="18"/>
                <w:szCs w:val="18"/>
              </w:rPr>
              <w:t>z</w:t>
            </w:r>
            <w:r w:rsidR="00AF36BD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</w:t>
            </w:r>
            <w:r w:rsidRPr="00AF36BD">
              <w:rPr>
                <w:rFonts w:ascii="Verdana" w:hAnsi="Verdana" w:cstheme="minorHAnsi"/>
                <w:sz w:val="18"/>
                <w:szCs w:val="18"/>
              </w:rPr>
              <w:t xml:space="preserve">wymaganych 8 godzin </w:t>
            </w:r>
            <w:r w:rsidR="00AF36BD">
              <w:rPr>
                <w:rFonts w:ascii="Verdana" w:hAnsi="Verdana" w:cstheme="minorHAnsi"/>
                <w:sz w:val="18"/>
                <w:szCs w:val="18"/>
              </w:rPr>
              <w:t xml:space="preserve">do 6/4 godzin </w:t>
            </w:r>
            <w:r w:rsidRPr="00AF36BD">
              <w:rPr>
                <w:rFonts w:ascii="Verdana" w:hAnsi="Verdana" w:cstheme="minorHAnsi"/>
                <w:b/>
                <w:bCs/>
                <w:sz w:val="18"/>
                <w:szCs w:val="18"/>
              </w:rPr>
              <w:t>(kryterium 3 – waga 20%)</w:t>
            </w:r>
          </w:p>
          <w:p w14:paraId="280A445B" w14:textId="668FC9E1" w:rsidR="0008766D" w:rsidRPr="00AF36BD" w:rsidRDefault="0008766D" w:rsidP="00AF36BD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F36BD">
              <w:rPr>
                <w:rFonts w:ascii="Verdana" w:hAnsi="Verdana" w:cstheme="minorHAnsi"/>
                <w:b/>
                <w:sz w:val="18"/>
                <w:szCs w:val="18"/>
              </w:rPr>
              <w:t>Powyższe kryterium dotyczy sytuacji wyjątkowych/nagłych, wymagających natychmiastowej interwencji Wykonawcy</w:t>
            </w:r>
          </w:p>
          <w:p w14:paraId="2CED2DE7" w14:textId="77777777" w:rsidR="0008766D" w:rsidRPr="0008766D" w:rsidRDefault="0008766D" w:rsidP="0008766D">
            <w:pPr>
              <w:pStyle w:val="Akapitzlist"/>
              <w:ind w:left="426"/>
              <w:rPr>
                <w:rFonts w:ascii="Verdana" w:hAnsi="Verdana" w:cstheme="minorHAnsi"/>
                <w:b/>
                <w:color w:val="FF0000"/>
                <w:sz w:val="18"/>
                <w:szCs w:val="18"/>
              </w:rPr>
            </w:pPr>
          </w:p>
          <w:tbl>
            <w:tblPr>
              <w:tblStyle w:val="Tabela-Siatka1"/>
              <w:tblW w:w="10136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8577"/>
              <w:gridCol w:w="1559"/>
            </w:tblGrid>
            <w:tr w:rsidR="0008766D" w:rsidRPr="00854E5C" w14:paraId="16A857FC" w14:textId="77777777" w:rsidTr="000D2EE0">
              <w:trPr>
                <w:trHeight w:val="820"/>
              </w:trPr>
              <w:tc>
                <w:tcPr>
                  <w:tcW w:w="8577" w:type="dxa"/>
                  <w:vAlign w:val="center"/>
                </w:tcPr>
                <w:p w14:paraId="2206BE67" w14:textId="037E9AD5" w:rsidR="0008766D" w:rsidRPr="00874763" w:rsidRDefault="004E1041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bookmarkStart w:id="0" w:name="_Hlk98853707"/>
                  <w:r>
                    <w:rPr>
                      <w:rFonts w:ascii="Verdana" w:hAnsi="Verdana" w:cs="Tahoma"/>
                      <w:sz w:val="18"/>
                      <w:szCs w:val="18"/>
                    </w:rPr>
                    <w:lastRenderedPageBreak/>
                    <w:t>Oferujemy s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>krócenie czasu przystąpieni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A609C5">
                    <w:rPr>
                      <w:rFonts w:ascii="Verdana" w:hAnsi="Verdana" w:cs="Tahoma"/>
                      <w:sz w:val="18"/>
                      <w:szCs w:val="18"/>
                    </w:rPr>
                    <w:t xml:space="preserve">Wykonawcy 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>do realizacji z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lecenia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A609C5">
                    <w:rPr>
                      <w:rFonts w:ascii="Verdana" w:hAnsi="Verdana" w:cs="Tahoma"/>
                      <w:sz w:val="18"/>
                      <w:szCs w:val="18"/>
                    </w:rPr>
                    <w:t xml:space="preserve">wymagającego natychmiastowej interwencji </w:t>
                  </w:r>
                  <w:r w:rsidR="0008766D">
                    <w:rPr>
                      <w:rFonts w:ascii="Verdana" w:hAnsi="Verdana" w:cs="Tahoma"/>
                      <w:sz w:val="18"/>
                      <w:szCs w:val="18"/>
                    </w:rPr>
                    <w:t>poniżej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wymaganych 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8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godzin </w:t>
                  </w:r>
                  <w:r w:rsidR="0008766D"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do </w:t>
                  </w:r>
                  <w:r w:rsidR="00A609C5" w:rsidRPr="007373D0">
                    <w:rPr>
                      <w:rFonts w:ascii="Verdana" w:hAnsi="Verdana" w:cs="Tahoma"/>
                      <w:sz w:val="18"/>
                      <w:szCs w:val="18"/>
                    </w:rPr>
                    <w:t>4</w:t>
                  </w:r>
                  <w:r w:rsidR="0008766D"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 godzin </w:t>
                  </w:r>
                </w:p>
              </w:tc>
              <w:tc>
                <w:tcPr>
                  <w:tcW w:w="1559" w:type="dxa"/>
                  <w:vAlign w:val="center"/>
                </w:tcPr>
                <w:p w14:paraId="77C333D5" w14:textId="09032AC4" w:rsidR="0008766D" w:rsidRPr="00874763" w:rsidRDefault="0008766D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8766D" w:rsidRPr="00854E5C" w14:paraId="3AF7A887" w14:textId="77777777" w:rsidTr="000D2EE0">
              <w:trPr>
                <w:trHeight w:val="741"/>
              </w:trPr>
              <w:tc>
                <w:tcPr>
                  <w:tcW w:w="8577" w:type="dxa"/>
                  <w:vAlign w:val="center"/>
                </w:tcPr>
                <w:p w14:paraId="53441DB6" w14:textId="2BE64212" w:rsidR="0008766D" w:rsidRPr="00874763" w:rsidRDefault="004E1041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sz w:val="18"/>
                      <w:szCs w:val="18"/>
                    </w:rPr>
                    <w:t>Oferujemy s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>krócenie czasu przystąpieni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A609C5">
                    <w:rPr>
                      <w:rFonts w:ascii="Verdana" w:hAnsi="Verdana" w:cs="Tahoma"/>
                      <w:sz w:val="18"/>
                      <w:szCs w:val="18"/>
                    </w:rPr>
                    <w:t xml:space="preserve">Wykonawcy 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>do realizacji z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lecenia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A609C5" w:rsidRPr="00A609C5">
                    <w:rPr>
                      <w:rFonts w:ascii="Verdana" w:hAnsi="Verdana" w:cs="Tahoma"/>
                      <w:sz w:val="18"/>
                      <w:szCs w:val="18"/>
                    </w:rPr>
                    <w:t>wymagającego natychmiastowej interwencji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08766D">
                    <w:rPr>
                      <w:rFonts w:ascii="Verdana" w:hAnsi="Verdana" w:cs="Tahoma"/>
                      <w:sz w:val="18"/>
                      <w:szCs w:val="18"/>
                    </w:rPr>
                    <w:t>poniżej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wymaganych 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8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godzin </w:t>
                  </w:r>
                  <w:r w:rsidR="0008766D"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do </w:t>
                  </w:r>
                  <w:r w:rsidR="00A609C5" w:rsidRPr="007373D0">
                    <w:rPr>
                      <w:rFonts w:ascii="Verdana" w:hAnsi="Verdana" w:cs="Tahoma"/>
                      <w:sz w:val="18"/>
                      <w:szCs w:val="18"/>
                    </w:rPr>
                    <w:t>6</w:t>
                  </w:r>
                  <w:r w:rsidR="0008766D" w:rsidRPr="007373D0">
                    <w:rPr>
                      <w:rFonts w:ascii="Verdana" w:hAnsi="Verdana" w:cs="Tahoma"/>
                      <w:sz w:val="18"/>
                      <w:szCs w:val="18"/>
                    </w:rPr>
                    <w:t xml:space="preserve"> godzin</w:t>
                  </w:r>
                </w:p>
              </w:tc>
              <w:tc>
                <w:tcPr>
                  <w:tcW w:w="1559" w:type="dxa"/>
                  <w:vAlign w:val="center"/>
                </w:tcPr>
                <w:p w14:paraId="7734ADAC" w14:textId="598C689C" w:rsidR="0008766D" w:rsidRPr="00874763" w:rsidRDefault="0008766D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08766D" w:rsidRPr="00854E5C" w14:paraId="452D1321" w14:textId="77777777" w:rsidTr="000D2EE0">
              <w:trPr>
                <w:trHeight w:val="481"/>
              </w:trPr>
              <w:tc>
                <w:tcPr>
                  <w:tcW w:w="8577" w:type="dxa"/>
                  <w:vAlign w:val="center"/>
                </w:tcPr>
                <w:p w14:paraId="4A09256C" w14:textId="47117054" w:rsidR="0008766D" w:rsidRPr="00874763" w:rsidRDefault="004E1041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2382F">
                    <w:rPr>
                      <w:rFonts w:ascii="Verdana" w:hAnsi="Verdana" w:cs="Tahoma"/>
                      <w:sz w:val="18"/>
                      <w:szCs w:val="18"/>
                    </w:rPr>
                    <w:t xml:space="preserve">Nie oferujemy 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>skrócenia czasu przystąpieni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a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A609C5">
                    <w:rPr>
                      <w:rFonts w:ascii="Verdana" w:hAnsi="Verdana" w:cs="Tahoma"/>
                      <w:sz w:val="18"/>
                      <w:szCs w:val="18"/>
                    </w:rPr>
                    <w:t xml:space="preserve">Wykonawcy 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>do realizacji z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lecenia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A609C5" w:rsidRPr="00A609C5">
                    <w:rPr>
                      <w:rFonts w:ascii="Verdana" w:hAnsi="Verdana" w:cs="Tahoma"/>
                      <w:sz w:val="18"/>
                      <w:szCs w:val="18"/>
                    </w:rPr>
                    <w:t>wymagającego natychmiastowej interwencji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</w:t>
                  </w:r>
                  <w:r w:rsidR="0008766D">
                    <w:rPr>
                      <w:rFonts w:ascii="Verdana" w:hAnsi="Verdana" w:cs="Tahoma"/>
                      <w:sz w:val="18"/>
                      <w:szCs w:val="18"/>
                    </w:rPr>
                    <w:t>poniżej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wymaganych </w:t>
                  </w:r>
                  <w:r w:rsidR="0008766D" w:rsidRPr="00854E5C">
                    <w:rPr>
                      <w:rFonts w:ascii="Verdana" w:hAnsi="Verdana" w:cs="Tahoma"/>
                      <w:sz w:val="18"/>
                      <w:szCs w:val="18"/>
                    </w:rPr>
                    <w:t>8</w:t>
                  </w:r>
                  <w:r w:rsidR="0008766D" w:rsidRPr="00874763">
                    <w:rPr>
                      <w:rFonts w:ascii="Verdana" w:hAnsi="Verdana" w:cs="Tahoma"/>
                      <w:sz w:val="18"/>
                      <w:szCs w:val="18"/>
                    </w:rPr>
                    <w:t xml:space="preserve"> godzin</w:t>
                  </w:r>
                </w:p>
                <w:p w14:paraId="5BED8D07" w14:textId="77777777" w:rsidR="0008766D" w:rsidRPr="00874763" w:rsidRDefault="0008766D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3483BDB" w14:textId="7A96067B" w:rsidR="0008766D" w:rsidRPr="00874763" w:rsidRDefault="0008766D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AF36BD" w:rsidRPr="00854E5C" w14:paraId="0C835D87" w14:textId="77777777" w:rsidTr="000D2EE0">
              <w:trPr>
                <w:trHeight w:val="481"/>
              </w:trPr>
              <w:tc>
                <w:tcPr>
                  <w:tcW w:w="10136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06731BEE" w14:textId="77777777" w:rsidR="00AF36BD" w:rsidRDefault="00AF36BD" w:rsidP="00AF36BD">
                  <w:pPr>
                    <w:tabs>
                      <w:tab w:val="left" w:pos="284"/>
                    </w:tabs>
                    <w:ind w:left="284"/>
                    <w:rPr>
                      <w:rFonts w:ascii="Verdana" w:hAnsi="Verdana" w:cs="Tahoma"/>
                      <w:b/>
                      <w:i/>
                      <w:sz w:val="16"/>
                      <w:szCs w:val="16"/>
                    </w:rPr>
                  </w:pPr>
                  <w:r w:rsidRPr="001709D4">
                    <w:rPr>
                      <w:rFonts w:ascii="Verdana" w:hAnsi="Verdana" w:cs="Tahoma"/>
                      <w:b/>
                      <w:i/>
                      <w:sz w:val="16"/>
                      <w:szCs w:val="16"/>
                    </w:rPr>
                    <w:t>- właściwe zaznaczyć znakiem „X”</w:t>
                  </w:r>
                </w:p>
                <w:p w14:paraId="5B635366" w14:textId="77777777" w:rsidR="00AF36BD" w:rsidRPr="00854E5C" w:rsidRDefault="00AF36BD" w:rsidP="0008766D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bookmarkEnd w:id="0"/>
          </w:tbl>
          <w:p w14:paraId="1015C2DA" w14:textId="24AE86F9" w:rsidR="0008766D" w:rsidRPr="00C13761" w:rsidRDefault="0008766D" w:rsidP="0008766D">
            <w:pPr>
              <w:spacing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14:paraId="1B05A1DF" w14:textId="77777777" w:rsidTr="00C32EC4">
        <w:trPr>
          <w:trHeight w:val="841"/>
        </w:trPr>
        <w:tc>
          <w:tcPr>
            <w:tcW w:w="10773" w:type="dxa"/>
            <w:shd w:val="clear" w:color="auto" w:fill="auto"/>
          </w:tcPr>
          <w:p w14:paraId="6661D04D" w14:textId="77777777" w:rsidR="008B3418" w:rsidRPr="00C13761" w:rsidRDefault="008B3418" w:rsidP="00E12041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C13761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Oświadczenia:</w:t>
            </w:r>
          </w:p>
          <w:p w14:paraId="5180F562" w14:textId="78F87A68" w:rsidR="008B3418" w:rsidRPr="00C13761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zamówienie zostanie zrealizowane w ter</w:t>
            </w:r>
            <w:r w:rsidR="00EC22E7" w:rsidRPr="00C13761">
              <w:rPr>
                <w:rFonts w:ascii="Verdana" w:hAnsi="Verdana" w:cs="Tahoma"/>
                <w:sz w:val="18"/>
                <w:szCs w:val="18"/>
              </w:rPr>
              <w:t>min</w:t>
            </w:r>
            <w:r w:rsidR="00554BD5">
              <w:rPr>
                <w:rFonts w:ascii="Verdana" w:hAnsi="Verdana" w:cs="Tahoma"/>
                <w:sz w:val="18"/>
                <w:szCs w:val="18"/>
              </w:rPr>
              <w:t xml:space="preserve">ach określonych w </w:t>
            </w:r>
            <w:r w:rsidR="002077C0">
              <w:rPr>
                <w:rFonts w:ascii="Verdana" w:hAnsi="Verdana" w:cs="Tahoma"/>
                <w:sz w:val="18"/>
                <w:szCs w:val="18"/>
              </w:rPr>
              <w:t>SWZ</w:t>
            </w:r>
            <w:r w:rsidR="00554BD5">
              <w:rPr>
                <w:rFonts w:ascii="Verdana" w:hAnsi="Verdana" w:cs="Tahoma"/>
                <w:sz w:val="18"/>
                <w:szCs w:val="18"/>
              </w:rPr>
              <w:t xml:space="preserve"> oraz we wzorze umowy</w:t>
            </w:r>
            <w:r w:rsidRPr="00C13761">
              <w:rPr>
                <w:rFonts w:ascii="Verdana" w:hAnsi="Verdana" w:cs="Tahoma"/>
                <w:sz w:val="18"/>
                <w:szCs w:val="18"/>
              </w:rPr>
              <w:t>;</w:t>
            </w:r>
          </w:p>
          <w:p w14:paraId="5B52A184" w14:textId="77777777" w:rsidR="008B3418" w:rsidRPr="00C13761" w:rsidRDefault="008B3418" w:rsidP="00E12041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0C0B3AE5" w14:textId="2EEC190A" w:rsidR="008B3418" w:rsidRPr="00C13761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0618D688" w14:textId="77777777" w:rsidR="00FE347D" w:rsidRPr="00C13761" w:rsidRDefault="008B3418" w:rsidP="001A367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 w:rsidR="00FE347D" w:rsidRPr="00C13761"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79E5B642" w14:textId="46AEB094" w:rsidR="008B3418" w:rsidRPr="00C13761" w:rsidRDefault="008B3418" w:rsidP="001A3678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 w:rsidR="00797E8F" w:rsidRPr="00C13761">
              <w:rPr>
                <w:rFonts w:ascii="Verdana" w:hAnsi="Verdana" w:cs="Tahoma"/>
                <w:sz w:val="18"/>
                <w:szCs w:val="18"/>
              </w:rPr>
              <w:t>a zrealizowanie z</w:t>
            </w:r>
            <w:r w:rsidR="00E404CC">
              <w:rPr>
                <w:rFonts w:ascii="Verdana" w:hAnsi="Verdana" w:cs="Tahoma"/>
                <w:sz w:val="18"/>
                <w:szCs w:val="18"/>
              </w:rPr>
              <w:t xml:space="preserve">lecenia </w:t>
            </w:r>
            <w:r w:rsidR="00AB1286">
              <w:rPr>
                <w:rFonts w:ascii="Verdana" w:hAnsi="Verdana" w:cs="Tahoma"/>
                <w:sz w:val="18"/>
                <w:szCs w:val="18"/>
              </w:rPr>
              <w:t xml:space="preserve">jednostkowego </w:t>
            </w:r>
            <w:r w:rsidR="00797E8F" w:rsidRPr="00C13761">
              <w:rPr>
                <w:rFonts w:ascii="Verdana" w:hAnsi="Verdana" w:cs="Tahoma"/>
                <w:sz w:val="18"/>
                <w:szCs w:val="18"/>
              </w:rPr>
              <w:t xml:space="preserve">nastąpi </w:t>
            </w:r>
            <w:r w:rsidR="00554BD5">
              <w:rPr>
                <w:rFonts w:ascii="Verdana" w:hAnsi="Verdana" w:cs="Tahoma"/>
                <w:sz w:val="18"/>
                <w:szCs w:val="18"/>
              </w:rPr>
              <w:t xml:space="preserve">na zasadach opisanych we wzorze umowy, w terminie </w:t>
            </w:r>
            <w:r w:rsidRPr="00C13761">
              <w:rPr>
                <w:rFonts w:ascii="Verdana" w:hAnsi="Verdana" w:cs="Tahoma"/>
                <w:sz w:val="18"/>
                <w:szCs w:val="18"/>
              </w:rPr>
              <w:t>do 30 dni od daty otrzymania przez Zamawiającego prawidłowo wystawionej faktury;</w:t>
            </w:r>
          </w:p>
          <w:p w14:paraId="361E0C3A" w14:textId="4301CF33" w:rsidR="008B3418" w:rsidRPr="00C13761" w:rsidRDefault="008B3418" w:rsidP="008B3418">
            <w:pPr>
              <w:numPr>
                <w:ilvl w:val="0"/>
                <w:numId w:val="5"/>
              </w:numPr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sz w:val="18"/>
                <w:szCs w:val="18"/>
              </w:rPr>
              <w:t>Oświadczam, że</w:t>
            </w:r>
            <w:r w:rsidR="00554BD5">
              <w:rPr>
                <w:rFonts w:ascii="Verdana" w:hAnsi="Verdana" w:cs="Tahoma"/>
                <w:sz w:val="18"/>
                <w:szCs w:val="18"/>
              </w:rPr>
              <w:t>:</w:t>
            </w:r>
            <w:r w:rsidRPr="00C13761">
              <w:rPr>
                <w:rFonts w:ascii="Verdana" w:hAnsi="Verdana" w:cs="Tahoma"/>
                <w:b/>
                <w:sz w:val="18"/>
                <w:szCs w:val="18"/>
              </w:rPr>
              <w:t xml:space="preserve"> (właściwe zaznaczyć znakiem X</w:t>
            </w:r>
            <w:r w:rsidR="00AE444D" w:rsidRPr="00C13761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C13761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C13761">
              <w:rPr>
                <w:rFonts w:ascii="Verdana" w:hAnsi="Verdana" w:cs="Tahoma"/>
                <w:sz w:val="18"/>
                <w:szCs w:val="18"/>
              </w:rPr>
              <w:t>:</w:t>
            </w: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C13761" w14:paraId="6585A1F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C6E798D" w14:textId="07FF6745" w:rsidR="008B3418" w:rsidRPr="00C13761" w:rsidRDefault="00554BD5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54BD5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Jestem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 w:rsidR="008B3418" w:rsidRPr="00C13761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="008B3418" w:rsidRPr="00C13761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  <w:p w14:paraId="353A0B09" w14:textId="77777777" w:rsidR="00331AED" w:rsidRPr="00C13761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0EC63901" w14:textId="77777777" w:rsidR="008B3418" w:rsidRPr="00C13761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C13761" w14:paraId="476CF452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52A29ECC" w14:textId="4F6ACD16" w:rsidR="008B3418" w:rsidRPr="00C13761" w:rsidRDefault="00554BD5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54BD5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Jestem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 w:rsidR="008B3418" w:rsidRPr="00C13761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="008B3418" w:rsidRPr="00C13761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  <w:p w14:paraId="43B2E8CD" w14:textId="77777777" w:rsidR="00331AED" w:rsidRPr="00C13761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199E181" w14:textId="77777777" w:rsidR="008B3418" w:rsidRPr="00C13761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C13761" w14:paraId="6DD6E815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39E5BB31" w14:textId="0A416D7D" w:rsidR="008B3418" w:rsidRPr="00C13761" w:rsidRDefault="00554BD5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54BD5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Jestem</w:t>
                  </w:r>
                  <w:r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 </w:t>
                  </w:r>
                  <w:r w:rsidR="008B3418" w:rsidRPr="00C13761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="008B3418" w:rsidRPr="00C13761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  <w:p w14:paraId="3D4B12A1" w14:textId="77777777" w:rsidR="00331AED" w:rsidRPr="00C13761" w:rsidRDefault="00331AED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04167D70" w14:textId="77777777" w:rsidR="008B3418" w:rsidRPr="00C13761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54BD5" w:rsidRPr="00C13761" w14:paraId="1EBC39CE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3EDA02B" w14:textId="27FA45E2" w:rsidR="00554BD5" w:rsidRPr="00EB3AA1" w:rsidRDefault="00554BD5" w:rsidP="00554BD5">
                  <w:pPr>
                    <w:jc w:val="both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EB3AA1">
                    <w:rPr>
                      <w:rFonts w:ascii="Verdana" w:hAnsi="Verdana" w:cs="Tahoma"/>
                      <w:sz w:val="16"/>
                      <w:szCs w:val="16"/>
                    </w:rPr>
                    <w:t>Jestem dużym przedsiębiorstwem</w:t>
                  </w:r>
                </w:p>
                <w:p w14:paraId="76700395" w14:textId="77777777" w:rsidR="00554BD5" w:rsidRDefault="00554BD5" w:rsidP="00554BD5">
                  <w:pPr>
                    <w:ind w:left="62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424651C8" w14:textId="77777777" w:rsidR="00554BD5" w:rsidRPr="00C13761" w:rsidRDefault="00554BD5" w:rsidP="00554BD5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54BD5" w:rsidRPr="00C13761" w14:paraId="793A24B0" w14:textId="77777777" w:rsidTr="00F721D4">
              <w:trPr>
                <w:trHeight w:val="510"/>
              </w:trPr>
              <w:tc>
                <w:tcPr>
                  <w:tcW w:w="7966" w:type="dxa"/>
                  <w:vAlign w:val="center"/>
                </w:tcPr>
                <w:p w14:paraId="7E268CF3" w14:textId="4757AF77" w:rsidR="00554BD5" w:rsidRPr="00EB3AA1" w:rsidRDefault="00554BD5" w:rsidP="00554BD5">
                  <w:pPr>
                    <w:jc w:val="both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EB3AA1">
                    <w:rPr>
                      <w:rFonts w:ascii="Verdana" w:hAnsi="Verdana" w:cs="Tahoma"/>
                      <w:sz w:val="16"/>
                      <w:szCs w:val="16"/>
                    </w:rPr>
                    <w:t>Prowadzę jednoosobową działalność gospodarczą</w:t>
                  </w:r>
                </w:p>
                <w:p w14:paraId="507AE1AB" w14:textId="77777777" w:rsidR="00554BD5" w:rsidRDefault="00554BD5" w:rsidP="00554BD5">
                  <w:pPr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14:paraId="15304E57" w14:textId="77777777" w:rsidR="00554BD5" w:rsidRPr="00C13761" w:rsidRDefault="00554BD5" w:rsidP="00554BD5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89268E2" w14:textId="77777777" w:rsidR="008B3418" w:rsidRPr="00C13761" w:rsidRDefault="008B3418" w:rsidP="008B3418">
            <w:pPr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38A99D33" w14:textId="46892DA2" w:rsidR="00797E8F" w:rsidRPr="00C13761" w:rsidRDefault="008B3418" w:rsidP="00FE347D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13761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C13761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C13761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C13761" w14:paraId="4662161C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008544" w14:textId="77777777" w:rsidR="008B3418" w:rsidRPr="00C13761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5057671" w14:textId="77777777" w:rsidR="008B3418" w:rsidRPr="00C13761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D9DA6BD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  <w:p w14:paraId="34128AC2" w14:textId="77777777" w:rsidR="00537823" w:rsidRPr="00C13761" w:rsidRDefault="00537823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C13761">
                    <w:rPr>
                      <w:rFonts w:ascii="Verdana" w:hAnsi="Verdana" w:cs="Tahoma"/>
                      <w:bCs/>
                      <w:i/>
                      <w:sz w:val="18"/>
                      <w:szCs w:val="18"/>
                    </w:rPr>
                    <w:t>(wypełnić o ile są znani na tym etapie)</w:t>
                  </w:r>
                </w:p>
              </w:tc>
            </w:tr>
            <w:tr w:rsidR="008B3418" w:rsidRPr="00C13761" w14:paraId="461C1434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BF6FDA6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D6D9C1B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410A6045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C13761" w14:paraId="1CB07858" w14:textId="77777777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3E3FE043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338B4E38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244990F" w14:textId="77777777" w:rsidR="008B3418" w:rsidRPr="00C13761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39057BAC" w14:textId="77777777" w:rsidR="002134F3" w:rsidRPr="00C13761" w:rsidRDefault="002134F3" w:rsidP="002134F3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2664CB4" w14:textId="42C00046" w:rsidR="00331AED" w:rsidRPr="00C13761" w:rsidRDefault="00331AED" w:rsidP="00331AED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/>
                <w:sz w:val="18"/>
                <w:szCs w:val="18"/>
              </w:rPr>
            </w:pPr>
            <w:r w:rsidRPr="00C13761">
              <w:rPr>
                <w:rFonts w:ascii="Verdana" w:hAnsi="Verdana"/>
                <w:sz w:val="18"/>
                <w:szCs w:val="18"/>
              </w:rPr>
              <w:t>Oświadczamy, że zapoznaliśmy się z treścią „Klauzuli Informacyjnej dotyczącej przetwarzania danych osobowych” zamieszczonej w rozdziale 2</w:t>
            </w:r>
            <w:r w:rsidR="00C13761" w:rsidRPr="00C13761">
              <w:rPr>
                <w:rFonts w:ascii="Verdana" w:hAnsi="Verdana"/>
                <w:sz w:val="18"/>
                <w:szCs w:val="18"/>
              </w:rPr>
              <w:t>0</w:t>
            </w:r>
            <w:r w:rsidRPr="00C13761">
              <w:rPr>
                <w:rFonts w:ascii="Verdana" w:hAnsi="Verdana"/>
                <w:sz w:val="18"/>
                <w:szCs w:val="18"/>
              </w:rPr>
              <w:t>. SWZ.</w:t>
            </w:r>
          </w:p>
          <w:p w14:paraId="4999595A" w14:textId="77777777" w:rsidR="00A7298C" w:rsidRPr="008B3418" w:rsidRDefault="00A7298C" w:rsidP="00331AED">
            <w:pPr>
              <w:pStyle w:val="Tekstprzypisudolnego"/>
              <w:ind w:left="567" w:right="175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5362BA" w:rsidRPr="00F20A61" w14:paraId="56DF49F8" w14:textId="77777777" w:rsidTr="00C32EC4">
        <w:trPr>
          <w:trHeight w:val="3128"/>
        </w:trPr>
        <w:tc>
          <w:tcPr>
            <w:tcW w:w="10773" w:type="dxa"/>
            <w:shd w:val="clear" w:color="auto" w:fill="auto"/>
          </w:tcPr>
          <w:p w14:paraId="75FA761F" w14:textId="25998DD4" w:rsidR="005362BA" w:rsidRPr="005362BA" w:rsidRDefault="005362BA" w:rsidP="005362BA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5362BA"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  <w:lastRenderedPageBreak/>
              <w:t>Dotyczy wykonawców wspólnie ubiegających się o udzielenie zamówienia w zakresie warunku (wykształcenia, kwalifikacji zawodowych lub doświadczenia):</w:t>
            </w:r>
          </w:p>
          <w:p w14:paraId="24F53088" w14:textId="53D63232" w:rsidR="005362BA" w:rsidRPr="005362BA" w:rsidRDefault="005362BA" w:rsidP="005362BA">
            <w:pPr>
              <w:tabs>
                <w:tab w:val="left" w:pos="567"/>
              </w:tabs>
              <w:autoSpaceDE w:val="0"/>
              <w:autoSpaceDN w:val="0"/>
              <w:spacing w:line="360" w:lineRule="auto"/>
              <w:jc w:val="both"/>
              <w:rPr>
                <w:rFonts w:ascii="Verdana" w:hAnsi="Verdana" w:cs="Arial"/>
                <w:iCs/>
                <w:sz w:val="18"/>
                <w:szCs w:val="18"/>
              </w:rPr>
            </w:pPr>
            <w:r w:rsidRPr="005362BA">
              <w:rPr>
                <w:rFonts w:ascii="Verdana" w:hAnsi="Verdana" w:cs="Arial"/>
                <w:iCs/>
                <w:sz w:val="18"/>
                <w:szCs w:val="18"/>
              </w:rPr>
              <w:t xml:space="preserve">Zgodnie z artykułem 117 ust. 4 </w:t>
            </w:r>
            <w:r w:rsidR="00D41E4C">
              <w:rPr>
                <w:rFonts w:ascii="Verdana" w:hAnsi="Verdana" w:cs="Arial"/>
                <w:iCs/>
                <w:sz w:val="18"/>
                <w:szCs w:val="18"/>
              </w:rPr>
              <w:t xml:space="preserve">ustawy </w:t>
            </w:r>
            <w:proofErr w:type="spellStart"/>
            <w:r w:rsidR="00D41E4C">
              <w:rPr>
                <w:rFonts w:ascii="Verdana" w:hAnsi="Verdana" w:cs="Arial"/>
                <w:iCs/>
                <w:sz w:val="18"/>
                <w:szCs w:val="18"/>
              </w:rPr>
              <w:t>Pzp</w:t>
            </w:r>
            <w:proofErr w:type="spellEnd"/>
            <w:r w:rsidR="00D41E4C">
              <w:rPr>
                <w:rFonts w:ascii="Verdana" w:hAnsi="Verdana" w:cs="Arial"/>
                <w:iCs/>
                <w:sz w:val="18"/>
                <w:szCs w:val="18"/>
              </w:rPr>
              <w:t xml:space="preserve">, </w:t>
            </w:r>
            <w:r w:rsidRPr="005362BA">
              <w:rPr>
                <w:rFonts w:ascii="Verdana" w:hAnsi="Verdana" w:cs="Arial"/>
                <w:iCs/>
                <w:sz w:val="18"/>
                <w:szCs w:val="18"/>
              </w:rPr>
              <w:t>oświadczam, że poszczególne usługi zostaną wykonane przez: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5953"/>
            </w:tblGrid>
            <w:tr w:rsidR="005362BA" w:rsidRPr="005362BA" w14:paraId="75DA5280" w14:textId="77777777" w:rsidTr="005362BA">
              <w:tc>
                <w:tcPr>
                  <w:tcW w:w="3568" w:type="dxa"/>
                </w:tcPr>
                <w:p w14:paraId="6D5384CE" w14:textId="7777777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Wykonawca</w:t>
                  </w:r>
                </w:p>
              </w:tc>
              <w:tc>
                <w:tcPr>
                  <w:tcW w:w="5953" w:type="dxa"/>
                </w:tcPr>
                <w:p w14:paraId="381AC3E7" w14:textId="6FB92AE5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b/>
                      <w:bCs/>
                      <w:iCs/>
                      <w:sz w:val="18"/>
                      <w:szCs w:val="18"/>
                    </w:rPr>
                    <w:t>Zakres usług</w:t>
                  </w:r>
                </w:p>
              </w:tc>
            </w:tr>
            <w:tr w:rsidR="005362BA" w:rsidRPr="005362BA" w14:paraId="57C5FF87" w14:textId="77777777" w:rsidTr="005362BA">
              <w:tc>
                <w:tcPr>
                  <w:tcW w:w="3568" w:type="dxa"/>
                </w:tcPr>
                <w:p w14:paraId="539BF3AE" w14:textId="7777777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53" w:type="dxa"/>
                </w:tcPr>
                <w:p w14:paraId="20E04BBB" w14:textId="4FC4F81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5362BA" w:rsidRPr="005362BA" w14:paraId="1AF9E0EB" w14:textId="77777777" w:rsidTr="005362BA">
              <w:tc>
                <w:tcPr>
                  <w:tcW w:w="3568" w:type="dxa"/>
                </w:tcPr>
                <w:p w14:paraId="61E8B987" w14:textId="77777777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5953" w:type="dxa"/>
                </w:tcPr>
                <w:p w14:paraId="382267EE" w14:textId="73C0F8E6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</w:p>
              </w:tc>
            </w:tr>
            <w:tr w:rsidR="005362BA" w:rsidRPr="0073263A" w14:paraId="0DA58890" w14:textId="77777777" w:rsidTr="0005799F">
              <w:trPr>
                <w:trHeight w:val="63"/>
              </w:trPr>
              <w:tc>
                <w:tcPr>
                  <w:tcW w:w="3568" w:type="dxa"/>
                </w:tcPr>
                <w:p w14:paraId="60F54E4F" w14:textId="7CE41A6B" w:rsidR="005362BA" w:rsidRPr="005362B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</w:rPr>
                  </w:pPr>
                  <w:r w:rsidRPr="005362BA">
                    <w:rPr>
                      <w:rFonts w:ascii="Verdana" w:hAnsi="Verdana" w:cs="Arial"/>
                      <w:iCs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5953" w:type="dxa"/>
                </w:tcPr>
                <w:p w14:paraId="3DCA1C1E" w14:textId="64CA43F8" w:rsidR="005362BA" w:rsidRPr="0073263A" w:rsidRDefault="005362BA" w:rsidP="005362BA">
                  <w:pPr>
                    <w:tabs>
                      <w:tab w:val="left" w:pos="567"/>
                    </w:tabs>
                    <w:autoSpaceDE w:val="0"/>
                    <w:autoSpaceDN w:val="0"/>
                    <w:spacing w:line="360" w:lineRule="auto"/>
                    <w:jc w:val="both"/>
                    <w:rPr>
                      <w:rFonts w:ascii="Verdana" w:hAnsi="Verdana" w:cs="Arial"/>
                      <w:iCs/>
                      <w:sz w:val="18"/>
                      <w:szCs w:val="18"/>
                      <w:highlight w:val="cyan"/>
                    </w:rPr>
                  </w:pPr>
                </w:p>
              </w:tc>
            </w:tr>
          </w:tbl>
          <w:p w14:paraId="79D76233" w14:textId="2BAD95C8" w:rsidR="005362BA" w:rsidRPr="006C0F9F" w:rsidRDefault="005362BA" w:rsidP="005362BA">
            <w:pPr>
              <w:spacing w:before="100" w:after="240" w:line="360" w:lineRule="auto"/>
              <w:ind w:left="1080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7727AD" w:rsidRPr="00F20A61" w14:paraId="3CFF33D7" w14:textId="77777777" w:rsidTr="007727AD">
        <w:trPr>
          <w:trHeight w:val="2356"/>
        </w:trPr>
        <w:tc>
          <w:tcPr>
            <w:tcW w:w="10773" w:type="dxa"/>
            <w:shd w:val="clear" w:color="auto" w:fill="auto"/>
          </w:tcPr>
          <w:p w14:paraId="2EC8DB76" w14:textId="77777777" w:rsidR="007727AD" w:rsidRPr="006C0F9F" w:rsidRDefault="007727AD" w:rsidP="007727AD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t>Zobowiązania w przypadku przyznania z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6A97FAC8" w14:textId="77777777" w:rsidR="007727AD" w:rsidRPr="007236A2" w:rsidRDefault="007727AD" w:rsidP="007727AD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zawarcia umowy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062F85">
              <w:rPr>
                <w:rFonts w:ascii="Verdana" w:hAnsi="Verdana" w:cs="Tahoma"/>
                <w:sz w:val="18"/>
                <w:szCs w:val="18"/>
              </w:rPr>
              <w:t xml:space="preserve"> terminie wyznaczonym przez Zamawiającego;</w:t>
            </w:r>
          </w:p>
          <w:p w14:paraId="637CBE58" w14:textId="77777777" w:rsidR="007727AD" w:rsidRDefault="007727AD" w:rsidP="007727AD">
            <w:pPr>
              <w:numPr>
                <w:ilvl w:val="0"/>
                <w:numId w:val="7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439F2131" w14:textId="77777777" w:rsidR="007727AD" w:rsidRPr="00062F85" w:rsidRDefault="007727AD" w:rsidP="007727AD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14:paraId="14DEA8D2" w14:textId="4AC92BDE" w:rsidR="007727AD" w:rsidRPr="005362BA" w:rsidRDefault="007727AD" w:rsidP="007727AD">
            <w:pPr>
              <w:spacing w:before="100" w:after="240" w:line="360" w:lineRule="auto"/>
              <w:ind w:left="284"/>
              <w:rPr>
                <w:rFonts w:ascii="Verdana" w:hAnsi="Verdana" w:cs="Arial"/>
                <w:b/>
                <w:bCs/>
                <w:iCs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………...……........………….…………………..…….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proofErr w:type="spellStart"/>
            <w:r w:rsidRPr="00062F85">
              <w:rPr>
                <w:rFonts w:ascii="Verdana" w:hAnsi="Verdana" w:cs="Tahoma"/>
                <w:sz w:val="18"/>
                <w:szCs w:val="18"/>
              </w:rPr>
              <w:t>tel</w:t>
            </w:r>
            <w:proofErr w:type="spellEnd"/>
            <w:r w:rsidRPr="00062F85">
              <w:rPr>
                <w:rFonts w:ascii="Verdana" w:hAnsi="Verdana" w:cs="Tahoma"/>
                <w:sz w:val="18"/>
                <w:szCs w:val="18"/>
              </w:rPr>
              <w:t>: .............</w:t>
            </w:r>
            <w:r>
              <w:rPr>
                <w:rFonts w:ascii="Verdana" w:hAnsi="Verdana" w:cs="Tahoma"/>
                <w:sz w:val="18"/>
                <w:szCs w:val="18"/>
              </w:rPr>
              <w:t>.......................………………..</w:t>
            </w:r>
          </w:p>
        </w:tc>
      </w:tr>
      <w:tr w:rsidR="00A7298C" w:rsidRPr="00F20A61" w14:paraId="64972D9D" w14:textId="77777777" w:rsidTr="00C32EC4">
        <w:trPr>
          <w:trHeight w:val="2467"/>
        </w:trPr>
        <w:tc>
          <w:tcPr>
            <w:tcW w:w="10773" w:type="dxa"/>
            <w:shd w:val="clear" w:color="auto" w:fill="auto"/>
          </w:tcPr>
          <w:p w14:paraId="2EC6D1D0" w14:textId="77777777"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1C6BE7C4" w14:textId="77777777"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72A6FD74" w14:textId="77777777"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0B562E4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439F2E6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E280F43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21DE4F8A" w14:textId="77777777"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6622EAD0" w14:textId="77777777" w:rsidR="00062F85" w:rsidRDefault="00062F85" w:rsidP="00C271DA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1C158F95" w14:textId="77777777" w:rsidR="00FE347D" w:rsidRDefault="00FE347D" w:rsidP="00FE347D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color w:val="FF0000"/>
          <w:sz w:val="18"/>
          <w:szCs w:val="18"/>
        </w:rPr>
      </w:pPr>
      <w:bookmarkStart w:id="1" w:name="_Hlk95119575"/>
    </w:p>
    <w:p w14:paraId="5FBF310B" w14:textId="65BD1415" w:rsidR="00FE347D" w:rsidRPr="00FA5AD3" w:rsidRDefault="00FE347D" w:rsidP="00FA5AD3">
      <w:pPr>
        <w:shd w:val="clear" w:color="auto" w:fill="FFFF00"/>
        <w:autoSpaceDE w:val="0"/>
        <w:autoSpaceDN w:val="0"/>
        <w:adjustRightInd w:val="0"/>
        <w:spacing w:line="360" w:lineRule="auto"/>
        <w:rPr>
          <w:rFonts w:ascii="Verdana" w:eastAsia="Calibri" w:hAnsi="Verdana" w:cs="Arial"/>
          <w:b/>
          <w:sz w:val="18"/>
          <w:szCs w:val="18"/>
        </w:rPr>
      </w:pPr>
      <w:bookmarkStart w:id="2" w:name="_Hlk100834120"/>
      <w:r w:rsidRPr="00FA5AD3">
        <w:rPr>
          <w:rFonts w:ascii="Verdana" w:hAnsi="Verdana"/>
          <w:b/>
          <w:sz w:val="18"/>
          <w:szCs w:val="18"/>
        </w:rPr>
        <w:t xml:space="preserve">Formularz musi być podpisany kwalifikowanym podpisem elektronicznym lub podpisem zaufanym </w:t>
      </w:r>
      <w:r w:rsidR="000F6E75" w:rsidRPr="00FA5AD3">
        <w:rPr>
          <w:rFonts w:ascii="Verdana" w:hAnsi="Verdana"/>
          <w:b/>
          <w:sz w:val="18"/>
          <w:szCs w:val="18"/>
        </w:rPr>
        <w:t>lub</w:t>
      </w:r>
      <w:r w:rsidRPr="00FA5AD3">
        <w:rPr>
          <w:rFonts w:ascii="Verdana" w:hAnsi="Verdana"/>
          <w:b/>
          <w:sz w:val="18"/>
          <w:szCs w:val="18"/>
        </w:rPr>
        <w:t xml:space="preserve"> podpisem osobistym.</w:t>
      </w:r>
      <w:bookmarkEnd w:id="1"/>
      <w:bookmarkEnd w:id="2"/>
    </w:p>
    <w:sectPr w:rsidR="00FE347D" w:rsidRPr="00FA5AD3" w:rsidSect="00A7298C">
      <w:headerReference w:type="default" r:id="rId11"/>
      <w:footerReference w:type="default" r:id="rId12"/>
      <w:pgSz w:w="11906" w:h="16838"/>
      <w:pgMar w:top="993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5F2CE" w14:textId="77777777" w:rsidR="00112DF0" w:rsidRDefault="00112DF0" w:rsidP="00A7298C">
      <w:r>
        <w:separator/>
      </w:r>
    </w:p>
  </w:endnote>
  <w:endnote w:type="continuationSeparator" w:id="0">
    <w:p w14:paraId="7A86B592" w14:textId="77777777" w:rsidR="00112DF0" w:rsidRDefault="00112DF0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7663530"/>
      <w:docPartObj>
        <w:docPartGallery w:val="Page Numbers (Bottom of Page)"/>
        <w:docPartUnique/>
      </w:docPartObj>
    </w:sdtPr>
    <w:sdtEndPr/>
    <w:sdtContent>
      <w:p w14:paraId="4B57D59B" w14:textId="77777777" w:rsidR="003C707C" w:rsidRDefault="003C707C" w:rsidP="003C707C">
        <w:pPr>
          <w:pStyle w:val="Stopka"/>
          <w:jc w:val="right"/>
        </w:pPr>
      </w:p>
      <w:p w14:paraId="6629C0CB" w14:textId="0FC463BB" w:rsidR="00A7298C" w:rsidRPr="00A7298C" w:rsidRDefault="00062F85" w:rsidP="003C70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9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37FB" w14:textId="77777777" w:rsidR="00112DF0" w:rsidRDefault="00112DF0" w:rsidP="00A7298C">
      <w:r>
        <w:separator/>
      </w:r>
    </w:p>
  </w:footnote>
  <w:footnote w:type="continuationSeparator" w:id="0">
    <w:p w14:paraId="47401544" w14:textId="77777777" w:rsidR="00112DF0" w:rsidRDefault="00112DF0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798F" w14:textId="525044DE" w:rsidR="00A7298C" w:rsidRDefault="00244086" w:rsidP="00A7298C">
    <w:pPr>
      <w:pStyle w:val="Nagwek"/>
      <w:ind w:left="142"/>
    </w:pPr>
    <w:r>
      <w:rPr>
        <w:noProof/>
      </w:rPr>
      <w:drawing>
        <wp:inline distT="0" distB="0" distL="0" distR="0" wp14:anchorId="6C6EE657" wp14:editId="758794CF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3B5E80" w14:textId="77777777" w:rsidR="003C707C" w:rsidRDefault="003C707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pStyle w:val="pkt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D580E4F"/>
    <w:multiLevelType w:val="hybridMultilevel"/>
    <w:tmpl w:val="BEF40BA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974785">
    <w:abstractNumId w:val="6"/>
  </w:num>
  <w:num w:numId="2" w16cid:durableId="698697389">
    <w:abstractNumId w:val="2"/>
  </w:num>
  <w:num w:numId="3" w16cid:durableId="825557691">
    <w:abstractNumId w:val="3"/>
  </w:num>
  <w:num w:numId="4" w16cid:durableId="511653160">
    <w:abstractNumId w:val="7"/>
  </w:num>
  <w:num w:numId="5" w16cid:durableId="1032000457">
    <w:abstractNumId w:val="5"/>
  </w:num>
  <w:num w:numId="6" w16cid:durableId="1431927824">
    <w:abstractNumId w:val="1"/>
  </w:num>
  <w:num w:numId="7" w16cid:durableId="76825139">
    <w:abstractNumId w:val="0"/>
  </w:num>
  <w:num w:numId="8" w16cid:durableId="1606232804">
    <w:abstractNumId w:val="4"/>
  </w:num>
  <w:num w:numId="9" w16cid:durableId="573976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0F90"/>
    <w:rsid w:val="00001ABA"/>
    <w:rsid w:val="000462D2"/>
    <w:rsid w:val="0005799F"/>
    <w:rsid w:val="00062F85"/>
    <w:rsid w:val="00075F27"/>
    <w:rsid w:val="0008766D"/>
    <w:rsid w:val="000A5D40"/>
    <w:rsid w:val="000B3C9A"/>
    <w:rsid w:val="000C0B3E"/>
    <w:rsid w:val="000D2EE0"/>
    <w:rsid w:val="000F24ED"/>
    <w:rsid w:val="000F6D07"/>
    <w:rsid w:val="000F6E75"/>
    <w:rsid w:val="00102C67"/>
    <w:rsid w:val="001033E6"/>
    <w:rsid w:val="00112DF0"/>
    <w:rsid w:val="001203A5"/>
    <w:rsid w:val="001436EB"/>
    <w:rsid w:val="001564CA"/>
    <w:rsid w:val="001709D4"/>
    <w:rsid w:val="0018129B"/>
    <w:rsid w:val="001C7788"/>
    <w:rsid w:val="001D4F3A"/>
    <w:rsid w:val="001D797D"/>
    <w:rsid w:val="001F1C07"/>
    <w:rsid w:val="0020094B"/>
    <w:rsid w:val="002077C0"/>
    <w:rsid w:val="002134F3"/>
    <w:rsid w:val="00221630"/>
    <w:rsid w:val="00226099"/>
    <w:rsid w:val="00244086"/>
    <w:rsid w:val="0024554F"/>
    <w:rsid w:val="00255818"/>
    <w:rsid w:val="00257E23"/>
    <w:rsid w:val="0026427E"/>
    <w:rsid w:val="00275D81"/>
    <w:rsid w:val="002924A4"/>
    <w:rsid w:val="0029615F"/>
    <w:rsid w:val="002D50FA"/>
    <w:rsid w:val="002D6A82"/>
    <w:rsid w:val="002E5DE2"/>
    <w:rsid w:val="002E704E"/>
    <w:rsid w:val="003006AB"/>
    <w:rsid w:val="00311905"/>
    <w:rsid w:val="00312B5F"/>
    <w:rsid w:val="00323F95"/>
    <w:rsid w:val="00331AED"/>
    <w:rsid w:val="003322E4"/>
    <w:rsid w:val="00332834"/>
    <w:rsid w:val="0034368C"/>
    <w:rsid w:val="00365151"/>
    <w:rsid w:val="00366678"/>
    <w:rsid w:val="003945CA"/>
    <w:rsid w:val="00394CF4"/>
    <w:rsid w:val="003C66E7"/>
    <w:rsid w:val="003C707C"/>
    <w:rsid w:val="003D22CF"/>
    <w:rsid w:val="003E2593"/>
    <w:rsid w:val="003F7806"/>
    <w:rsid w:val="00407224"/>
    <w:rsid w:val="00415792"/>
    <w:rsid w:val="00422140"/>
    <w:rsid w:val="0043208F"/>
    <w:rsid w:val="00467459"/>
    <w:rsid w:val="0047705A"/>
    <w:rsid w:val="00477EBC"/>
    <w:rsid w:val="004A544E"/>
    <w:rsid w:val="004B270A"/>
    <w:rsid w:val="004C7E28"/>
    <w:rsid w:val="004E1041"/>
    <w:rsid w:val="004E1954"/>
    <w:rsid w:val="004E3BD1"/>
    <w:rsid w:val="004E51E7"/>
    <w:rsid w:val="005362BA"/>
    <w:rsid w:val="00536DB9"/>
    <w:rsid w:val="00537823"/>
    <w:rsid w:val="00544845"/>
    <w:rsid w:val="00551C25"/>
    <w:rsid w:val="00554BD5"/>
    <w:rsid w:val="00557B6C"/>
    <w:rsid w:val="00595BDF"/>
    <w:rsid w:val="005C46E0"/>
    <w:rsid w:val="006320CE"/>
    <w:rsid w:val="00632D71"/>
    <w:rsid w:val="0063314A"/>
    <w:rsid w:val="00665533"/>
    <w:rsid w:val="00665A18"/>
    <w:rsid w:val="0069434C"/>
    <w:rsid w:val="006B4311"/>
    <w:rsid w:val="006C0F9F"/>
    <w:rsid w:val="006C701A"/>
    <w:rsid w:val="006D0E6C"/>
    <w:rsid w:val="006D3D5F"/>
    <w:rsid w:val="006E39D7"/>
    <w:rsid w:val="006F6DD8"/>
    <w:rsid w:val="007015D9"/>
    <w:rsid w:val="007133E4"/>
    <w:rsid w:val="00722591"/>
    <w:rsid w:val="007236A2"/>
    <w:rsid w:val="00731B96"/>
    <w:rsid w:val="007373D0"/>
    <w:rsid w:val="0075149E"/>
    <w:rsid w:val="0076609B"/>
    <w:rsid w:val="007727AD"/>
    <w:rsid w:val="007771E1"/>
    <w:rsid w:val="007815AF"/>
    <w:rsid w:val="00785C38"/>
    <w:rsid w:val="00797E8F"/>
    <w:rsid w:val="007B0B6B"/>
    <w:rsid w:val="007B53F7"/>
    <w:rsid w:val="007B5716"/>
    <w:rsid w:val="007B7B9E"/>
    <w:rsid w:val="007D1A5A"/>
    <w:rsid w:val="007D6148"/>
    <w:rsid w:val="007E1A32"/>
    <w:rsid w:val="0081221E"/>
    <w:rsid w:val="00816201"/>
    <w:rsid w:val="00816A83"/>
    <w:rsid w:val="00822878"/>
    <w:rsid w:val="00827857"/>
    <w:rsid w:val="008318CC"/>
    <w:rsid w:val="00843E81"/>
    <w:rsid w:val="00844030"/>
    <w:rsid w:val="00846DAE"/>
    <w:rsid w:val="00851820"/>
    <w:rsid w:val="00852FD8"/>
    <w:rsid w:val="0088311A"/>
    <w:rsid w:val="00887CB7"/>
    <w:rsid w:val="008942F5"/>
    <w:rsid w:val="008B3418"/>
    <w:rsid w:val="008C7F6B"/>
    <w:rsid w:val="008D26CA"/>
    <w:rsid w:val="008E1A07"/>
    <w:rsid w:val="008E63A1"/>
    <w:rsid w:val="00901DCA"/>
    <w:rsid w:val="009348EA"/>
    <w:rsid w:val="009417EE"/>
    <w:rsid w:val="00965789"/>
    <w:rsid w:val="00971761"/>
    <w:rsid w:val="009850D6"/>
    <w:rsid w:val="009B6004"/>
    <w:rsid w:val="009C0BCF"/>
    <w:rsid w:val="009D2553"/>
    <w:rsid w:val="009E2DB4"/>
    <w:rsid w:val="009F6E66"/>
    <w:rsid w:val="00A10B77"/>
    <w:rsid w:val="00A1167E"/>
    <w:rsid w:val="00A12558"/>
    <w:rsid w:val="00A37342"/>
    <w:rsid w:val="00A5048E"/>
    <w:rsid w:val="00A60210"/>
    <w:rsid w:val="00A609C5"/>
    <w:rsid w:val="00A7298C"/>
    <w:rsid w:val="00A83B7A"/>
    <w:rsid w:val="00AB1286"/>
    <w:rsid w:val="00AB1510"/>
    <w:rsid w:val="00AB21E3"/>
    <w:rsid w:val="00AB67D1"/>
    <w:rsid w:val="00AC3057"/>
    <w:rsid w:val="00AD01EC"/>
    <w:rsid w:val="00AE444D"/>
    <w:rsid w:val="00AF36BD"/>
    <w:rsid w:val="00B21CCF"/>
    <w:rsid w:val="00B22966"/>
    <w:rsid w:val="00B2382F"/>
    <w:rsid w:val="00BA26FA"/>
    <w:rsid w:val="00BB32FD"/>
    <w:rsid w:val="00BE0295"/>
    <w:rsid w:val="00BF788F"/>
    <w:rsid w:val="00C12B43"/>
    <w:rsid w:val="00C13633"/>
    <w:rsid w:val="00C13761"/>
    <w:rsid w:val="00C271DA"/>
    <w:rsid w:val="00C32EB8"/>
    <w:rsid w:val="00C32EC4"/>
    <w:rsid w:val="00C43500"/>
    <w:rsid w:val="00C51A88"/>
    <w:rsid w:val="00C550C4"/>
    <w:rsid w:val="00C6284C"/>
    <w:rsid w:val="00C8764A"/>
    <w:rsid w:val="00C922E4"/>
    <w:rsid w:val="00CA191A"/>
    <w:rsid w:val="00CA4D5F"/>
    <w:rsid w:val="00CC4C3A"/>
    <w:rsid w:val="00D11E1D"/>
    <w:rsid w:val="00D16DBA"/>
    <w:rsid w:val="00D41E4C"/>
    <w:rsid w:val="00D527CC"/>
    <w:rsid w:val="00D54BB4"/>
    <w:rsid w:val="00D60064"/>
    <w:rsid w:val="00D7020A"/>
    <w:rsid w:val="00DA1627"/>
    <w:rsid w:val="00DC1EF9"/>
    <w:rsid w:val="00DC3A80"/>
    <w:rsid w:val="00E12041"/>
    <w:rsid w:val="00E230E6"/>
    <w:rsid w:val="00E404CC"/>
    <w:rsid w:val="00E43B79"/>
    <w:rsid w:val="00E52543"/>
    <w:rsid w:val="00E745D5"/>
    <w:rsid w:val="00E84DCF"/>
    <w:rsid w:val="00E920A5"/>
    <w:rsid w:val="00E9334B"/>
    <w:rsid w:val="00EB3AA1"/>
    <w:rsid w:val="00EC153C"/>
    <w:rsid w:val="00EC22E7"/>
    <w:rsid w:val="00F059F3"/>
    <w:rsid w:val="00F135E0"/>
    <w:rsid w:val="00F147F9"/>
    <w:rsid w:val="00F24758"/>
    <w:rsid w:val="00F3573E"/>
    <w:rsid w:val="00F55689"/>
    <w:rsid w:val="00F65D98"/>
    <w:rsid w:val="00F721D4"/>
    <w:rsid w:val="00FA5AD3"/>
    <w:rsid w:val="00FE347D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B9D9"/>
  <w15:docId w15:val="{AA0E669B-5931-4BF6-9B6A-52D51CFB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4F3"/>
    <w:rPr>
      <w:rFonts w:eastAsia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4F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2134F3"/>
    <w:rPr>
      <w:rFonts w:ascii="Times New Roman" w:hAnsi="Times New Roman" w:cs="Times New Roman" w:hint="default"/>
      <w:position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5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55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BE0295"/>
    <w:pPr>
      <w:numPr>
        <w:ilvl w:val="8"/>
        <w:numId w:val="1"/>
      </w:numPr>
      <w:spacing w:before="60" w:after="60"/>
      <w:jc w:val="both"/>
    </w:pPr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87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false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23C61-0444-4D95-9BA1-33B9FEB8F6B3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3A5944B0-D4AD-4A3C-9797-5189EA9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370AC-A5E1-4709-9EBB-FA6A5F4535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26F74-77E1-4EDB-9F7A-D47F538E6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Teresa Bartczak</cp:lastModifiedBy>
  <cp:revision>110</cp:revision>
  <cp:lastPrinted>2018-06-06T07:54:00Z</cp:lastPrinted>
  <dcterms:created xsi:type="dcterms:W3CDTF">2018-12-21T12:48:00Z</dcterms:created>
  <dcterms:modified xsi:type="dcterms:W3CDTF">2022-04-14T11:10:00Z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