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3213C" w14:textId="77777777" w:rsidR="00091106" w:rsidRPr="008A3CFF" w:rsidRDefault="00091106" w:rsidP="00091106">
      <w:pPr>
        <w:pStyle w:val="Tytu"/>
        <w:spacing w:line="276" w:lineRule="auto"/>
        <w:jc w:val="right"/>
        <w:rPr>
          <w:b/>
          <w:sz w:val="22"/>
          <w:szCs w:val="22"/>
          <w:lang w:val="pl-PL"/>
        </w:rPr>
      </w:pPr>
      <w:r w:rsidRPr="008A3CFF">
        <w:rPr>
          <w:b/>
          <w:sz w:val="22"/>
          <w:szCs w:val="22"/>
          <w:lang w:val="pl-PL"/>
        </w:rPr>
        <w:t xml:space="preserve">Załącznik nr </w:t>
      </w:r>
      <w:r w:rsidR="00F625A0">
        <w:rPr>
          <w:b/>
          <w:sz w:val="22"/>
          <w:szCs w:val="22"/>
          <w:lang w:val="pl-PL"/>
        </w:rPr>
        <w:t>3</w:t>
      </w:r>
      <w:r w:rsidR="00BF458C">
        <w:rPr>
          <w:b/>
          <w:sz w:val="22"/>
          <w:szCs w:val="22"/>
          <w:lang w:val="pl-PL"/>
        </w:rPr>
        <w:t xml:space="preserve"> </w:t>
      </w:r>
      <w:r w:rsidR="000F18A0">
        <w:rPr>
          <w:b/>
          <w:sz w:val="22"/>
          <w:szCs w:val="22"/>
          <w:lang w:val="pl-PL"/>
        </w:rPr>
        <w:t>do SWZ</w:t>
      </w:r>
    </w:p>
    <w:p w14:paraId="1888A736" w14:textId="77777777" w:rsidR="00387CBB" w:rsidRDefault="00387CBB" w:rsidP="00754081">
      <w:pPr>
        <w:pStyle w:val="Tytu"/>
        <w:rPr>
          <w:b/>
          <w:sz w:val="22"/>
          <w:szCs w:val="22"/>
        </w:rPr>
      </w:pPr>
    </w:p>
    <w:p w14:paraId="38747289" w14:textId="15E8A182" w:rsidR="00754081" w:rsidRPr="008A3CFF" w:rsidRDefault="00754081" w:rsidP="00754081">
      <w:pPr>
        <w:pStyle w:val="Tytu"/>
        <w:rPr>
          <w:b/>
          <w:sz w:val="22"/>
          <w:szCs w:val="22"/>
        </w:rPr>
      </w:pPr>
      <w:r w:rsidRPr="008A3CFF">
        <w:rPr>
          <w:b/>
          <w:sz w:val="22"/>
          <w:szCs w:val="22"/>
        </w:rPr>
        <w:t>UMOWA</w:t>
      </w:r>
    </w:p>
    <w:p w14:paraId="665ACB15" w14:textId="3001FDE9" w:rsidR="00754081" w:rsidRDefault="00754081" w:rsidP="00754081">
      <w:pPr>
        <w:pStyle w:val="Podtytu"/>
        <w:spacing w:after="0"/>
        <w:rPr>
          <w:rFonts w:ascii="Times New Roman" w:hAnsi="Times New Roman"/>
          <w:b/>
          <w:sz w:val="22"/>
          <w:szCs w:val="22"/>
          <w:lang w:val="pl-PL" w:eastAsia="ar-SA"/>
        </w:rPr>
      </w:pPr>
      <w:r w:rsidRPr="008A3CFF">
        <w:rPr>
          <w:rFonts w:ascii="Times New Roman" w:hAnsi="Times New Roman"/>
          <w:b/>
          <w:sz w:val="22"/>
          <w:szCs w:val="22"/>
          <w:lang w:eastAsia="ar-SA"/>
        </w:rPr>
        <w:t>D/</w:t>
      </w:r>
      <w:r w:rsidR="00C01187">
        <w:rPr>
          <w:rFonts w:ascii="Times New Roman" w:hAnsi="Times New Roman"/>
          <w:b/>
          <w:sz w:val="22"/>
          <w:szCs w:val="22"/>
          <w:lang w:val="pl-PL" w:eastAsia="ar-SA"/>
        </w:rPr>
        <w:t>4</w:t>
      </w:r>
      <w:r w:rsidR="0083239C">
        <w:rPr>
          <w:rFonts w:ascii="Times New Roman" w:hAnsi="Times New Roman"/>
          <w:b/>
          <w:sz w:val="22"/>
          <w:szCs w:val="22"/>
          <w:lang w:val="pl-PL" w:eastAsia="ar-SA"/>
        </w:rPr>
        <w:t>7</w:t>
      </w:r>
      <w:r>
        <w:rPr>
          <w:rFonts w:ascii="Times New Roman" w:hAnsi="Times New Roman"/>
          <w:b/>
          <w:sz w:val="22"/>
          <w:szCs w:val="22"/>
          <w:lang w:val="pl-PL" w:eastAsia="ar-SA"/>
        </w:rPr>
        <w:t>/202</w:t>
      </w:r>
      <w:r w:rsidR="00C01187">
        <w:rPr>
          <w:rFonts w:ascii="Times New Roman" w:hAnsi="Times New Roman"/>
          <w:b/>
          <w:sz w:val="22"/>
          <w:szCs w:val="22"/>
          <w:lang w:val="pl-PL" w:eastAsia="ar-SA"/>
        </w:rPr>
        <w:t>4</w:t>
      </w:r>
      <w:r w:rsidR="00ED7780">
        <w:rPr>
          <w:rFonts w:ascii="Times New Roman" w:hAnsi="Times New Roman"/>
          <w:b/>
          <w:sz w:val="22"/>
          <w:szCs w:val="22"/>
          <w:lang w:val="pl-PL" w:eastAsia="ar-SA"/>
        </w:rPr>
        <w:t>/A</w:t>
      </w:r>
    </w:p>
    <w:p w14:paraId="442DE0A3" w14:textId="77777777" w:rsidR="00754081" w:rsidRDefault="00754081" w:rsidP="00754081">
      <w:pPr>
        <w:pStyle w:val="Podtytu"/>
        <w:spacing w:after="0"/>
        <w:rPr>
          <w:rFonts w:ascii="Times New Roman" w:hAnsi="Times New Roman"/>
          <w:b/>
          <w:sz w:val="22"/>
          <w:szCs w:val="22"/>
          <w:lang w:val="pl-PL" w:eastAsia="ar-SA"/>
        </w:rPr>
      </w:pPr>
      <w:r>
        <w:rPr>
          <w:rFonts w:ascii="Times New Roman" w:hAnsi="Times New Roman"/>
          <w:b/>
          <w:sz w:val="22"/>
          <w:szCs w:val="22"/>
          <w:lang w:val="pl-PL" w:eastAsia="ar-SA"/>
        </w:rPr>
        <w:t>część nr ___</w:t>
      </w:r>
    </w:p>
    <w:p w14:paraId="2F0F984B" w14:textId="77777777" w:rsidR="00754081" w:rsidRPr="00260744" w:rsidRDefault="00754081" w:rsidP="00754081">
      <w:pPr>
        <w:pStyle w:val="Podtytu"/>
        <w:spacing w:after="0"/>
        <w:rPr>
          <w:rFonts w:ascii="Times New Roman" w:hAnsi="Times New Roman"/>
          <w:i/>
          <w:sz w:val="22"/>
          <w:szCs w:val="22"/>
          <w:lang w:eastAsia="ar-SA"/>
        </w:rPr>
      </w:pPr>
      <w:r w:rsidRPr="00260744">
        <w:rPr>
          <w:rFonts w:ascii="Times New Roman" w:hAnsi="Times New Roman"/>
          <w:i/>
          <w:sz w:val="22"/>
          <w:szCs w:val="22"/>
          <w:lang w:eastAsia="ar-SA"/>
        </w:rPr>
        <w:t>Projekt</w:t>
      </w:r>
    </w:p>
    <w:p w14:paraId="04524F3D" w14:textId="77777777" w:rsidR="00754081" w:rsidRPr="00ED72CA" w:rsidRDefault="00754081" w:rsidP="00754081">
      <w:pPr>
        <w:rPr>
          <w:b/>
          <w:sz w:val="24"/>
          <w:szCs w:val="22"/>
        </w:rPr>
      </w:pPr>
    </w:p>
    <w:p w14:paraId="7684755D" w14:textId="2D593248" w:rsidR="00C01187" w:rsidRDefault="00C01187" w:rsidP="00C01187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wyniku przeprowadzenia postępowania o udzielenie zamówienia publicznego nr </w:t>
      </w:r>
      <w:r>
        <w:rPr>
          <w:b/>
          <w:color w:val="000000"/>
          <w:sz w:val="22"/>
          <w:szCs w:val="22"/>
        </w:rPr>
        <w:t>D/4</w:t>
      </w:r>
      <w:r w:rsidR="008D003E">
        <w:rPr>
          <w:b/>
          <w:color w:val="000000"/>
          <w:sz w:val="22"/>
          <w:szCs w:val="22"/>
        </w:rPr>
        <w:t>7</w:t>
      </w:r>
      <w:r>
        <w:rPr>
          <w:b/>
          <w:color w:val="000000"/>
          <w:sz w:val="22"/>
          <w:szCs w:val="22"/>
        </w:rPr>
        <w:t>/2024 w trybie podstawowym bez negocjacji</w:t>
      </w:r>
      <w:r>
        <w:rPr>
          <w:color w:val="000000"/>
          <w:sz w:val="22"/>
          <w:szCs w:val="22"/>
        </w:rPr>
        <w:t xml:space="preserve">, określonym </w:t>
      </w:r>
      <w:r>
        <w:rPr>
          <w:b/>
          <w:color w:val="000000"/>
          <w:sz w:val="22"/>
          <w:szCs w:val="22"/>
        </w:rPr>
        <w:t>w art. 275 pkt 1)</w:t>
      </w:r>
      <w:r>
        <w:rPr>
          <w:color w:val="000000"/>
          <w:sz w:val="22"/>
          <w:szCs w:val="22"/>
        </w:rPr>
        <w:t xml:space="preserve"> Ustawy z dnia 11 września 2019 roku Prawo zamówień publicznych, została zawarta w dniu _________________ r. pomiędzy:</w:t>
      </w:r>
    </w:p>
    <w:p w14:paraId="529766DF" w14:textId="77777777" w:rsidR="00C01187" w:rsidRDefault="00C01187" w:rsidP="00C01187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15525D0B" w14:textId="77777777" w:rsidR="00C01187" w:rsidRDefault="00C01187" w:rsidP="00C01187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Uniwersytetem Opolskim</w:t>
      </w:r>
      <w:r>
        <w:rPr>
          <w:color w:val="000000"/>
          <w:sz w:val="22"/>
          <w:szCs w:val="22"/>
        </w:rPr>
        <w:t xml:space="preserve">, z siedzibą w 45-040 Opole, Pl. Kopernika 11A, </w:t>
      </w:r>
      <w:r>
        <w:rPr>
          <w:rFonts w:eastAsia="SimSun"/>
          <w:color w:val="000000"/>
          <w:sz w:val="22"/>
          <w:szCs w:val="22"/>
        </w:rPr>
        <w:t>NIP: 754-000-71-79, REGON: 000001382</w:t>
      </w:r>
      <w:r>
        <w:rPr>
          <w:color w:val="000000"/>
          <w:sz w:val="22"/>
          <w:szCs w:val="22"/>
        </w:rPr>
        <w:t xml:space="preserve">, zwanym dalej </w:t>
      </w:r>
      <w:r>
        <w:rPr>
          <w:b/>
          <w:color w:val="000000"/>
          <w:sz w:val="22"/>
          <w:szCs w:val="22"/>
        </w:rPr>
        <w:t>Zamawiającym</w:t>
      </w:r>
      <w:r>
        <w:rPr>
          <w:color w:val="000000"/>
          <w:sz w:val="22"/>
          <w:szCs w:val="22"/>
        </w:rPr>
        <w:t xml:space="preserve">, którego reprezentuje: </w:t>
      </w:r>
      <w:r>
        <w:rPr>
          <w:b/>
          <w:color w:val="000000"/>
          <w:sz w:val="22"/>
          <w:szCs w:val="22"/>
        </w:rPr>
        <w:t>Kanclerz Uniwersytetu Opolskiego –</w:t>
      </w:r>
      <w:r>
        <w:rPr>
          <w:b/>
          <w:bCs/>
          <w:color w:val="000000"/>
          <w:sz w:val="22"/>
          <w:szCs w:val="22"/>
        </w:rPr>
        <w:t xml:space="preserve"> Zbigniew Budziszewski</w:t>
      </w:r>
      <w:r>
        <w:rPr>
          <w:bCs/>
          <w:color w:val="000000"/>
          <w:sz w:val="22"/>
          <w:szCs w:val="22"/>
        </w:rPr>
        <w:t>,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bidi="en-US"/>
        </w:rPr>
        <w:t xml:space="preserve">przy kontrasygnacie finansowej </w:t>
      </w:r>
      <w:r>
        <w:rPr>
          <w:b/>
          <w:color w:val="000000"/>
          <w:sz w:val="22"/>
          <w:szCs w:val="22"/>
          <w:lang w:bidi="en-US"/>
        </w:rPr>
        <w:t>Głównego Księgowego Uniwersytetu Opolskiego – Roberta Wojtyry</w:t>
      </w:r>
    </w:p>
    <w:p w14:paraId="13C83548" w14:textId="77777777" w:rsidR="00C01187" w:rsidRPr="00E14038" w:rsidRDefault="00C01187" w:rsidP="00C01187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14:paraId="02B0CD2C" w14:textId="77777777" w:rsidR="00C01187" w:rsidRPr="00E14038" w:rsidRDefault="00C01187" w:rsidP="00C01187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E14038">
        <w:rPr>
          <w:rFonts w:eastAsia="Calibri"/>
          <w:sz w:val="22"/>
          <w:szCs w:val="22"/>
          <w:lang w:eastAsia="en-US"/>
        </w:rPr>
        <w:t>a</w:t>
      </w:r>
    </w:p>
    <w:p w14:paraId="53BBC56F" w14:textId="77777777" w:rsidR="00C01187" w:rsidRPr="00271801" w:rsidRDefault="00C01187" w:rsidP="00C01187">
      <w:pPr>
        <w:jc w:val="both"/>
        <w:rPr>
          <w:rFonts w:eastAsia="Calibri"/>
          <w:sz w:val="22"/>
          <w:szCs w:val="22"/>
          <w:lang w:eastAsia="en-US"/>
        </w:rPr>
      </w:pPr>
      <w:r w:rsidRPr="00271801">
        <w:rPr>
          <w:b/>
          <w:sz w:val="22"/>
          <w:szCs w:val="22"/>
        </w:rPr>
        <w:t>__________________</w:t>
      </w:r>
      <w:r w:rsidRPr="00271801">
        <w:rPr>
          <w:sz w:val="22"/>
          <w:szCs w:val="22"/>
        </w:rPr>
        <w:t xml:space="preserve"> zwanym dalej </w:t>
      </w:r>
      <w:r w:rsidRPr="00271801">
        <w:rPr>
          <w:b/>
          <w:bCs/>
          <w:sz w:val="22"/>
          <w:szCs w:val="22"/>
        </w:rPr>
        <w:t xml:space="preserve">Wykonawcą, </w:t>
      </w:r>
      <w:r w:rsidRPr="00271801">
        <w:rPr>
          <w:sz w:val="22"/>
          <w:szCs w:val="22"/>
        </w:rPr>
        <w:t>którego reprezentuje: _______________ .</w:t>
      </w:r>
    </w:p>
    <w:p w14:paraId="659212DC" w14:textId="77777777" w:rsidR="00C01187" w:rsidRPr="00271801" w:rsidRDefault="00C01187" w:rsidP="00C01187">
      <w:pPr>
        <w:jc w:val="both"/>
        <w:rPr>
          <w:sz w:val="22"/>
          <w:szCs w:val="22"/>
          <w:lang w:eastAsia="en-US"/>
        </w:rPr>
      </w:pPr>
    </w:p>
    <w:p w14:paraId="2FEA631B" w14:textId="77777777" w:rsidR="00C01187" w:rsidRPr="00E14038" w:rsidRDefault="00C01187" w:rsidP="00C01187">
      <w:pPr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E14038">
        <w:rPr>
          <w:rFonts w:eastAsia="Calibri"/>
          <w:sz w:val="22"/>
          <w:szCs w:val="22"/>
          <w:lang w:eastAsia="en-US"/>
        </w:rPr>
        <w:t>umowa o następującej treści:</w:t>
      </w:r>
    </w:p>
    <w:p w14:paraId="505A6865" w14:textId="77777777" w:rsidR="00091106" w:rsidRPr="00C02C85" w:rsidRDefault="00091106" w:rsidP="008779E2">
      <w:pPr>
        <w:jc w:val="center"/>
        <w:rPr>
          <w:b/>
          <w:color w:val="000000" w:themeColor="text1"/>
          <w:sz w:val="22"/>
          <w:szCs w:val="22"/>
        </w:rPr>
      </w:pPr>
    </w:p>
    <w:p w14:paraId="3763DA43" w14:textId="77777777" w:rsidR="00E677EE" w:rsidRPr="00041D78" w:rsidRDefault="00E677EE" w:rsidP="008779E2">
      <w:pPr>
        <w:jc w:val="center"/>
        <w:rPr>
          <w:b/>
          <w:color w:val="000000" w:themeColor="text1"/>
          <w:sz w:val="22"/>
          <w:szCs w:val="22"/>
        </w:rPr>
      </w:pPr>
      <w:r w:rsidRPr="00041D78">
        <w:rPr>
          <w:b/>
          <w:color w:val="000000" w:themeColor="text1"/>
          <w:sz w:val="22"/>
          <w:szCs w:val="22"/>
        </w:rPr>
        <w:t>§ 1</w:t>
      </w:r>
    </w:p>
    <w:p w14:paraId="0CB90194" w14:textId="77777777" w:rsidR="00E677EE" w:rsidRPr="00041D78" w:rsidRDefault="00E677EE" w:rsidP="008779E2">
      <w:pPr>
        <w:jc w:val="center"/>
        <w:rPr>
          <w:b/>
          <w:color w:val="000000" w:themeColor="text1"/>
          <w:sz w:val="22"/>
          <w:szCs w:val="22"/>
        </w:rPr>
      </w:pPr>
      <w:r w:rsidRPr="00041D78">
        <w:rPr>
          <w:b/>
          <w:color w:val="000000" w:themeColor="text1"/>
          <w:sz w:val="22"/>
          <w:szCs w:val="22"/>
        </w:rPr>
        <w:t>Przedmiot umowy</w:t>
      </w:r>
    </w:p>
    <w:p w14:paraId="307E37F3" w14:textId="1A8C764E" w:rsidR="00E677EE" w:rsidRPr="00041D78" w:rsidRDefault="00E677EE" w:rsidP="009D3950">
      <w:pPr>
        <w:numPr>
          <w:ilvl w:val="0"/>
          <w:numId w:val="1"/>
        </w:numPr>
        <w:ind w:left="426" w:hanging="426"/>
        <w:jc w:val="both"/>
        <w:rPr>
          <w:b/>
          <w:color w:val="000000" w:themeColor="text1"/>
          <w:sz w:val="22"/>
          <w:szCs w:val="22"/>
        </w:rPr>
      </w:pPr>
      <w:r w:rsidRPr="00041D78">
        <w:rPr>
          <w:color w:val="000000" w:themeColor="text1"/>
          <w:sz w:val="22"/>
          <w:szCs w:val="22"/>
        </w:rPr>
        <w:t xml:space="preserve">Przedmiotem umowy jest </w:t>
      </w:r>
      <w:r w:rsidRPr="00041D78">
        <w:rPr>
          <w:b/>
          <w:color w:val="000000" w:themeColor="text1"/>
          <w:sz w:val="22"/>
          <w:szCs w:val="22"/>
        </w:rPr>
        <w:t>Sukcesywny zakup</w:t>
      </w:r>
      <w:r w:rsidR="008D003E">
        <w:rPr>
          <w:b/>
          <w:color w:val="000000" w:themeColor="text1"/>
          <w:sz w:val="22"/>
          <w:szCs w:val="22"/>
        </w:rPr>
        <w:t xml:space="preserve"> i dostawa jednorazowych</w:t>
      </w:r>
      <w:r w:rsidRPr="00041D78">
        <w:rPr>
          <w:b/>
          <w:color w:val="000000" w:themeColor="text1"/>
          <w:sz w:val="22"/>
          <w:szCs w:val="22"/>
        </w:rPr>
        <w:t xml:space="preserve"> </w:t>
      </w:r>
      <w:r w:rsidR="00CD44D0">
        <w:rPr>
          <w:b/>
          <w:color w:val="000000" w:themeColor="text1"/>
          <w:sz w:val="22"/>
          <w:szCs w:val="22"/>
        </w:rPr>
        <w:t xml:space="preserve">materiałów </w:t>
      </w:r>
      <w:r w:rsidR="008D003E">
        <w:rPr>
          <w:b/>
          <w:color w:val="000000" w:themeColor="text1"/>
          <w:sz w:val="22"/>
          <w:szCs w:val="22"/>
        </w:rPr>
        <w:t>medycznych</w:t>
      </w:r>
      <w:r w:rsidR="00CD44D0">
        <w:rPr>
          <w:b/>
          <w:color w:val="000000" w:themeColor="text1"/>
          <w:sz w:val="22"/>
          <w:szCs w:val="22"/>
        </w:rPr>
        <w:t xml:space="preserve"> na potrzeby Wydziału Lekarskiego Uniwersytetu Opolskiego, w </w:t>
      </w:r>
      <w:r w:rsidRPr="00041D78">
        <w:rPr>
          <w:b/>
          <w:color w:val="000000" w:themeColor="text1"/>
          <w:sz w:val="22"/>
          <w:szCs w:val="22"/>
        </w:rPr>
        <w:t xml:space="preserve">części nr </w:t>
      </w:r>
      <w:r w:rsidRPr="00041D78">
        <w:rPr>
          <w:color w:val="000000" w:themeColor="text1"/>
          <w:sz w:val="22"/>
          <w:szCs w:val="22"/>
        </w:rPr>
        <w:t>_____</w:t>
      </w:r>
      <w:r w:rsidRPr="00041D78">
        <w:rPr>
          <w:b/>
          <w:color w:val="000000" w:themeColor="text1"/>
          <w:sz w:val="22"/>
          <w:szCs w:val="22"/>
        </w:rPr>
        <w:t xml:space="preserve">, pn.: </w:t>
      </w:r>
      <w:r w:rsidRPr="00041D78">
        <w:rPr>
          <w:color w:val="000000" w:themeColor="text1"/>
          <w:sz w:val="22"/>
          <w:szCs w:val="22"/>
        </w:rPr>
        <w:t>___________.</w:t>
      </w:r>
    </w:p>
    <w:p w14:paraId="75352D0E" w14:textId="1D7CE6C9" w:rsidR="00E677EE" w:rsidRDefault="00E677EE" w:rsidP="009D3950">
      <w:pPr>
        <w:numPr>
          <w:ilvl w:val="0"/>
          <w:numId w:val="1"/>
        </w:numPr>
        <w:ind w:left="426" w:hanging="426"/>
        <w:jc w:val="both"/>
        <w:rPr>
          <w:noProof/>
          <w:color w:val="000000" w:themeColor="text1"/>
          <w:sz w:val="22"/>
          <w:szCs w:val="22"/>
        </w:rPr>
      </w:pPr>
      <w:r w:rsidRPr="00041D78">
        <w:rPr>
          <w:color w:val="000000" w:themeColor="text1"/>
          <w:sz w:val="22"/>
          <w:szCs w:val="22"/>
        </w:rPr>
        <w:t xml:space="preserve">Opis przedmiotu umowy stanowi </w:t>
      </w:r>
      <w:r w:rsidRPr="00041D78">
        <w:rPr>
          <w:b/>
          <w:color w:val="000000" w:themeColor="text1"/>
          <w:sz w:val="22"/>
          <w:szCs w:val="22"/>
        </w:rPr>
        <w:t xml:space="preserve">Załącznik nr 1_ </w:t>
      </w:r>
      <w:r w:rsidRPr="00041D78">
        <w:rPr>
          <w:color w:val="000000" w:themeColor="text1"/>
          <w:sz w:val="22"/>
          <w:szCs w:val="22"/>
        </w:rPr>
        <w:t xml:space="preserve">do umowy. </w:t>
      </w:r>
    </w:p>
    <w:p w14:paraId="5BAE6836" w14:textId="6FBCDF43" w:rsidR="00CD44D0" w:rsidRPr="00041D78" w:rsidRDefault="00CD44D0" w:rsidP="009D3950">
      <w:pPr>
        <w:numPr>
          <w:ilvl w:val="0"/>
          <w:numId w:val="1"/>
        </w:numPr>
        <w:ind w:left="426" w:hanging="426"/>
        <w:jc w:val="both"/>
        <w:rPr>
          <w:noProof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Ilość produktów (przedmiotu umowy) wskazane w </w:t>
      </w:r>
      <w:r w:rsidRPr="00E166F4">
        <w:rPr>
          <w:i/>
          <w:color w:val="000000" w:themeColor="text1"/>
          <w:sz w:val="22"/>
          <w:szCs w:val="22"/>
        </w:rPr>
        <w:t>opisie przedmiotu zamówienia</w:t>
      </w:r>
      <w:r>
        <w:rPr>
          <w:color w:val="000000" w:themeColor="text1"/>
          <w:sz w:val="22"/>
          <w:szCs w:val="22"/>
        </w:rPr>
        <w:t xml:space="preserve"> (w </w:t>
      </w:r>
      <w:r w:rsidRPr="00387CBB">
        <w:rPr>
          <w:color w:val="000000" w:themeColor="text1"/>
          <w:sz w:val="22"/>
          <w:szCs w:val="22"/>
        </w:rPr>
        <w:t xml:space="preserve">kolumnie </w:t>
      </w:r>
      <w:r w:rsidRPr="00387CBB">
        <w:rPr>
          <w:i/>
          <w:color w:val="000000" w:themeColor="text1"/>
          <w:sz w:val="22"/>
          <w:szCs w:val="22"/>
        </w:rPr>
        <w:t>Planowana ilość</w:t>
      </w:r>
      <w:r w:rsidRPr="00387CBB">
        <w:rPr>
          <w:color w:val="000000" w:themeColor="text1"/>
          <w:sz w:val="22"/>
          <w:szCs w:val="22"/>
        </w:rPr>
        <w:t>)</w:t>
      </w:r>
      <w:r>
        <w:rPr>
          <w:color w:val="000000" w:themeColor="text1"/>
          <w:sz w:val="22"/>
          <w:szCs w:val="22"/>
        </w:rPr>
        <w:t xml:space="preserve"> są wielkościami orientacyjnymi ustalonymi na podstawie zużycia przez okres ostatnich dwunastu [ 12 ] miesięcy oraz przewidywanego zapotrzebowania</w:t>
      </w:r>
      <w:r w:rsidR="00E166F4">
        <w:rPr>
          <w:color w:val="000000" w:themeColor="text1"/>
          <w:sz w:val="22"/>
          <w:szCs w:val="22"/>
        </w:rPr>
        <w:t xml:space="preserve">. Zamawiający zastrzega możliwość zmiany ilości zamawianego przedmiotu umowy w poszczególnych pozycjach podanych w </w:t>
      </w:r>
      <w:r w:rsidR="00E166F4" w:rsidRPr="00E166F4">
        <w:rPr>
          <w:i/>
          <w:color w:val="000000" w:themeColor="text1"/>
          <w:sz w:val="22"/>
          <w:szCs w:val="22"/>
        </w:rPr>
        <w:t>opisie przedmiotu zamówienia</w:t>
      </w:r>
      <w:r w:rsidR="00E166F4">
        <w:rPr>
          <w:color w:val="000000" w:themeColor="text1"/>
          <w:sz w:val="22"/>
          <w:szCs w:val="22"/>
        </w:rPr>
        <w:t xml:space="preserve"> (w kolumnie Planowana ilość),</w:t>
      </w:r>
      <w:r w:rsidR="003B1EF3">
        <w:rPr>
          <w:color w:val="000000" w:themeColor="text1"/>
          <w:sz w:val="22"/>
          <w:szCs w:val="22"/>
        </w:rPr>
        <w:t xml:space="preserve"> zamówienia większych ilości niż wyspecyfikowana przez Zamawiającego lub niezakupienia danej pozycji w ogóle,</w:t>
      </w:r>
      <w:r w:rsidR="00E166F4">
        <w:rPr>
          <w:color w:val="000000" w:themeColor="text1"/>
          <w:sz w:val="22"/>
          <w:szCs w:val="22"/>
        </w:rPr>
        <w:t xml:space="preserve"> przy zachowaniu niezmienionej ogólnej wartości umowy, określonej w</w:t>
      </w:r>
      <w:r w:rsidR="00972F37">
        <w:rPr>
          <w:color w:val="000000" w:themeColor="text1"/>
          <w:sz w:val="22"/>
          <w:szCs w:val="22"/>
        </w:rPr>
        <w:t> </w:t>
      </w:r>
      <w:r w:rsidR="00387CBB" w:rsidRPr="00387CBB">
        <w:rPr>
          <w:b/>
          <w:sz w:val="22"/>
          <w:szCs w:val="22"/>
        </w:rPr>
        <w:t>§</w:t>
      </w:r>
      <w:r w:rsidR="003B1EF3">
        <w:rPr>
          <w:b/>
          <w:sz w:val="22"/>
          <w:szCs w:val="22"/>
        </w:rPr>
        <w:t> </w:t>
      </w:r>
      <w:r w:rsidR="00387CBB" w:rsidRPr="00387CBB">
        <w:rPr>
          <w:b/>
          <w:sz w:val="22"/>
          <w:szCs w:val="22"/>
        </w:rPr>
        <w:t>4</w:t>
      </w:r>
      <w:r w:rsidR="00972F37">
        <w:rPr>
          <w:b/>
          <w:sz w:val="22"/>
          <w:szCs w:val="22"/>
        </w:rPr>
        <w:t> </w:t>
      </w:r>
      <w:r w:rsidR="00387CBB" w:rsidRPr="00387CBB">
        <w:rPr>
          <w:b/>
          <w:sz w:val="22"/>
          <w:szCs w:val="22"/>
        </w:rPr>
        <w:t>ust. 1</w:t>
      </w:r>
      <w:r w:rsidR="00E166F4" w:rsidRPr="00387CBB">
        <w:rPr>
          <w:b/>
          <w:sz w:val="22"/>
          <w:szCs w:val="22"/>
        </w:rPr>
        <w:t xml:space="preserve"> umowy</w:t>
      </w:r>
      <w:r w:rsidR="00E166F4" w:rsidRPr="00387CBB">
        <w:rPr>
          <w:sz w:val="22"/>
          <w:szCs w:val="22"/>
        </w:rPr>
        <w:t>.</w:t>
      </w:r>
    </w:p>
    <w:p w14:paraId="095491DB" w14:textId="13941907" w:rsidR="00E677EE" w:rsidRPr="00041D78" w:rsidRDefault="00E677EE" w:rsidP="009D3950">
      <w:pPr>
        <w:numPr>
          <w:ilvl w:val="0"/>
          <w:numId w:val="1"/>
        </w:numPr>
        <w:ind w:left="426" w:hanging="426"/>
        <w:jc w:val="both"/>
        <w:rPr>
          <w:noProof/>
          <w:color w:val="000000" w:themeColor="text1"/>
          <w:sz w:val="22"/>
          <w:szCs w:val="22"/>
        </w:rPr>
      </w:pPr>
      <w:r w:rsidRPr="00041D78">
        <w:rPr>
          <w:color w:val="000000" w:themeColor="text1"/>
          <w:sz w:val="22"/>
          <w:szCs w:val="22"/>
        </w:rPr>
        <w:t>Wykonawcy nie przysługują roszczenia w przypadku ewentualnej zmiany wynikającej z ust. 3.</w:t>
      </w:r>
    </w:p>
    <w:p w14:paraId="0C6C4632" w14:textId="77777777" w:rsidR="00E677EE" w:rsidRPr="00041D78" w:rsidRDefault="00E677EE" w:rsidP="009D3950">
      <w:pPr>
        <w:numPr>
          <w:ilvl w:val="0"/>
          <w:numId w:val="1"/>
        </w:numPr>
        <w:ind w:left="426" w:hanging="426"/>
        <w:jc w:val="both"/>
        <w:rPr>
          <w:noProof/>
          <w:color w:val="000000" w:themeColor="text1"/>
          <w:sz w:val="22"/>
          <w:szCs w:val="22"/>
        </w:rPr>
      </w:pPr>
      <w:r w:rsidRPr="00041D78">
        <w:rPr>
          <w:color w:val="000000" w:themeColor="text1"/>
          <w:sz w:val="22"/>
          <w:szCs w:val="22"/>
        </w:rPr>
        <w:t>Umowa nie ma zastosowania w zakresie asortymentu, wykraczającego poza przedmiot umowy, wymieniony w</w:t>
      </w:r>
      <w:r w:rsidR="00041D78" w:rsidRPr="00041D78">
        <w:rPr>
          <w:color w:val="000000" w:themeColor="text1"/>
          <w:sz w:val="22"/>
          <w:szCs w:val="22"/>
        </w:rPr>
        <w:t> </w:t>
      </w:r>
      <w:r w:rsidRPr="00041D78">
        <w:rPr>
          <w:b/>
          <w:color w:val="000000" w:themeColor="text1"/>
          <w:sz w:val="22"/>
          <w:szCs w:val="22"/>
        </w:rPr>
        <w:t>Załączniku nr 1_</w:t>
      </w:r>
      <w:r w:rsidRPr="00041D78">
        <w:rPr>
          <w:b/>
          <w:i/>
          <w:color w:val="000000" w:themeColor="text1"/>
          <w:sz w:val="22"/>
          <w:szCs w:val="22"/>
        </w:rPr>
        <w:t xml:space="preserve"> </w:t>
      </w:r>
      <w:r w:rsidRPr="00041D78">
        <w:rPr>
          <w:color w:val="000000" w:themeColor="text1"/>
          <w:sz w:val="22"/>
          <w:szCs w:val="22"/>
        </w:rPr>
        <w:t>do umowy.</w:t>
      </w:r>
    </w:p>
    <w:p w14:paraId="30CD9227" w14:textId="2490BE87" w:rsidR="00E677EE" w:rsidRPr="00E166F4" w:rsidRDefault="00E677EE" w:rsidP="009D3950">
      <w:pPr>
        <w:numPr>
          <w:ilvl w:val="0"/>
          <w:numId w:val="1"/>
        </w:numPr>
        <w:ind w:left="426" w:hanging="426"/>
        <w:jc w:val="both"/>
        <w:rPr>
          <w:noProof/>
          <w:color w:val="000000" w:themeColor="text1"/>
          <w:sz w:val="22"/>
          <w:szCs w:val="22"/>
        </w:rPr>
      </w:pPr>
      <w:r w:rsidRPr="00041D78">
        <w:rPr>
          <w:bCs/>
          <w:iCs/>
          <w:color w:val="000000" w:themeColor="text1"/>
          <w:sz w:val="22"/>
          <w:szCs w:val="22"/>
        </w:rPr>
        <w:t>Przedmiot umowy zostanie wykonany z poszanowaniem obowiązujących norm prawnych, postanowieniami umowy oraz załącznikami do niej.</w:t>
      </w:r>
    </w:p>
    <w:p w14:paraId="5FE9FF62" w14:textId="4BFD3DA9" w:rsidR="00E166F4" w:rsidRPr="00E166F4" w:rsidRDefault="00E166F4" w:rsidP="009D3950">
      <w:pPr>
        <w:numPr>
          <w:ilvl w:val="0"/>
          <w:numId w:val="1"/>
        </w:numPr>
        <w:ind w:left="426" w:hanging="426"/>
        <w:jc w:val="both"/>
        <w:rPr>
          <w:noProof/>
          <w:color w:val="000000" w:themeColor="text1"/>
          <w:sz w:val="22"/>
          <w:szCs w:val="22"/>
        </w:rPr>
      </w:pPr>
      <w:r>
        <w:rPr>
          <w:bCs/>
          <w:iCs/>
          <w:color w:val="000000" w:themeColor="text1"/>
          <w:sz w:val="22"/>
          <w:szCs w:val="22"/>
        </w:rPr>
        <w:t xml:space="preserve">Przedmiot umowy musi być oznaczony zgodnie z obowiązującymi przepisami, a w szczególności znakiem bezpieczeństwa. </w:t>
      </w:r>
    </w:p>
    <w:p w14:paraId="596CBF87" w14:textId="77777777" w:rsidR="00E677EE" w:rsidRPr="00041D78" w:rsidRDefault="00E677EE" w:rsidP="008779E2">
      <w:pPr>
        <w:jc w:val="center"/>
        <w:rPr>
          <w:b/>
          <w:color w:val="000000" w:themeColor="text1"/>
          <w:sz w:val="22"/>
          <w:szCs w:val="22"/>
        </w:rPr>
      </w:pPr>
    </w:p>
    <w:p w14:paraId="3BFC8452" w14:textId="77777777" w:rsidR="00E677EE" w:rsidRPr="00041D78" w:rsidRDefault="00E677EE" w:rsidP="008779E2">
      <w:pPr>
        <w:jc w:val="center"/>
        <w:rPr>
          <w:b/>
          <w:color w:val="000000" w:themeColor="text1"/>
          <w:sz w:val="22"/>
          <w:szCs w:val="22"/>
        </w:rPr>
      </w:pPr>
      <w:r w:rsidRPr="00041D78">
        <w:rPr>
          <w:b/>
          <w:color w:val="000000" w:themeColor="text1"/>
          <w:sz w:val="22"/>
          <w:szCs w:val="22"/>
        </w:rPr>
        <w:t>§ 2</w:t>
      </w:r>
    </w:p>
    <w:p w14:paraId="616D154E" w14:textId="77777777" w:rsidR="00E677EE" w:rsidRPr="00041D78" w:rsidRDefault="00E677EE" w:rsidP="008779E2">
      <w:pPr>
        <w:jc w:val="center"/>
        <w:rPr>
          <w:b/>
          <w:color w:val="000000" w:themeColor="text1"/>
          <w:sz w:val="22"/>
          <w:szCs w:val="22"/>
        </w:rPr>
      </w:pPr>
      <w:r w:rsidRPr="00041D78">
        <w:rPr>
          <w:b/>
          <w:color w:val="000000" w:themeColor="text1"/>
          <w:sz w:val="22"/>
          <w:szCs w:val="22"/>
        </w:rPr>
        <w:t>Termin realizacji</w:t>
      </w:r>
    </w:p>
    <w:p w14:paraId="30D7312C" w14:textId="32CB4BD2" w:rsidR="00E677EE" w:rsidRPr="00041D78" w:rsidRDefault="00E677EE" w:rsidP="009D3950">
      <w:pPr>
        <w:numPr>
          <w:ilvl w:val="0"/>
          <w:numId w:val="5"/>
        </w:numPr>
        <w:tabs>
          <w:tab w:val="clear" w:pos="360"/>
        </w:tabs>
        <w:suppressAutoHyphens/>
        <w:ind w:left="426" w:hanging="426"/>
        <w:jc w:val="both"/>
        <w:rPr>
          <w:bCs/>
          <w:color w:val="000000" w:themeColor="text1"/>
          <w:sz w:val="22"/>
          <w:szCs w:val="22"/>
        </w:rPr>
      </w:pPr>
      <w:r w:rsidRPr="00041D78">
        <w:rPr>
          <w:color w:val="000000" w:themeColor="text1"/>
          <w:sz w:val="22"/>
          <w:szCs w:val="22"/>
        </w:rPr>
        <w:t xml:space="preserve">Przedmiot umowy będzie realizowany </w:t>
      </w:r>
      <w:r w:rsidRPr="00041D78">
        <w:rPr>
          <w:b/>
          <w:color w:val="000000" w:themeColor="text1"/>
          <w:sz w:val="22"/>
          <w:szCs w:val="22"/>
        </w:rPr>
        <w:t xml:space="preserve">sukcesywnie </w:t>
      </w:r>
      <w:r w:rsidRPr="00E166F4">
        <w:rPr>
          <w:color w:val="000000" w:themeColor="text1"/>
          <w:sz w:val="22"/>
          <w:szCs w:val="22"/>
        </w:rPr>
        <w:t xml:space="preserve">przez </w:t>
      </w:r>
      <w:r w:rsidR="00E166F4" w:rsidRPr="00E166F4">
        <w:rPr>
          <w:color w:val="000000" w:themeColor="text1"/>
          <w:sz w:val="22"/>
          <w:szCs w:val="22"/>
        </w:rPr>
        <w:t>okres</w:t>
      </w:r>
      <w:r w:rsidR="00E166F4">
        <w:rPr>
          <w:b/>
          <w:color w:val="000000" w:themeColor="text1"/>
          <w:sz w:val="22"/>
          <w:szCs w:val="22"/>
        </w:rPr>
        <w:t xml:space="preserve"> </w:t>
      </w:r>
      <w:r w:rsidR="00E166F4" w:rsidRPr="00E166F4">
        <w:rPr>
          <w:i/>
          <w:color w:val="000000" w:themeColor="text1"/>
          <w:sz w:val="22"/>
          <w:szCs w:val="22"/>
        </w:rPr>
        <w:t>dwunastu</w:t>
      </w:r>
      <w:r w:rsidR="00E166F4">
        <w:rPr>
          <w:b/>
          <w:color w:val="000000" w:themeColor="text1"/>
          <w:sz w:val="22"/>
          <w:szCs w:val="22"/>
        </w:rPr>
        <w:t xml:space="preserve"> [ 12</w:t>
      </w:r>
      <w:r w:rsidR="00041D78" w:rsidRPr="00041D78">
        <w:rPr>
          <w:b/>
          <w:color w:val="000000" w:themeColor="text1"/>
          <w:sz w:val="22"/>
          <w:szCs w:val="22"/>
        </w:rPr>
        <w:t xml:space="preserve"> ] </w:t>
      </w:r>
      <w:r w:rsidR="00E166F4">
        <w:rPr>
          <w:b/>
          <w:color w:val="000000" w:themeColor="text1"/>
          <w:sz w:val="22"/>
          <w:szCs w:val="22"/>
        </w:rPr>
        <w:t>miesięcy</w:t>
      </w:r>
      <w:r w:rsidRPr="00041D78">
        <w:rPr>
          <w:b/>
          <w:color w:val="000000" w:themeColor="text1"/>
          <w:sz w:val="22"/>
          <w:szCs w:val="22"/>
        </w:rPr>
        <w:t xml:space="preserve"> od dnia zawarcia umowy lub do wyczerpania limitu kwoty</w:t>
      </w:r>
      <w:r w:rsidRPr="00041D78">
        <w:rPr>
          <w:color w:val="000000" w:themeColor="text1"/>
          <w:sz w:val="22"/>
          <w:szCs w:val="22"/>
        </w:rPr>
        <w:t xml:space="preserve"> określonej w </w:t>
      </w:r>
      <w:r w:rsidRPr="00387CBB">
        <w:rPr>
          <w:b/>
          <w:color w:val="000000" w:themeColor="text1"/>
          <w:sz w:val="22"/>
          <w:szCs w:val="22"/>
        </w:rPr>
        <w:t>§ 4 ust. 1 umowy</w:t>
      </w:r>
      <w:r w:rsidRPr="00387CBB">
        <w:rPr>
          <w:color w:val="000000" w:themeColor="text1"/>
          <w:sz w:val="22"/>
          <w:szCs w:val="22"/>
        </w:rPr>
        <w:t>.</w:t>
      </w:r>
    </w:p>
    <w:p w14:paraId="4A8624AC" w14:textId="05B7A10C" w:rsidR="00E677EE" w:rsidRPr="00041D78" w:rsidRDefault="00E677EE" w:rsidP="009D3950">
      <w:pPr>
        <w:numPr>
          <w:ilvl w:val="0"/>
          <w:numId w:val="5"/>
        </w:numPr>
        <w:tabs>
          <w:tab w:val="clear" w:pos="360"/>
        </w:tabs>
        <w:suppressAutoHyphens/>
        <w:ind w:left="426" w:hanging="426"/>
        <w:jc w:val="both"/>
        <w:rPr>
          <w:bCs/>
          <w:color w:val="000000" w:themeColor="text1"/>
          <w:sz w:val="22"/>
          <w:szCs w:val="22"/>
        </w:rPr>
      </w:pPr>
      <w:r w:rsidRPr="00041D78">
        <w:rPr>
          <w:iCs/>
          <w:color w:val="000000" w:themeColor="text1"/>
          <w:sz w:val="22"/>
          <w:szCs w:val="22"/>
        </w:rPr>
        <w:t>Strony postanawiają, że u</w:t>
      </w:r>
      <w:r w:rsidRPr="00041D78">
        <w:rPr>
          <w:color w:val="000000" w:themeColor="text1"/>
          <w:sz w:val="22"/>
          <w:szCs w:val="22"/>
        </w:rPr>
        <w:t xml:space="preserve">mowa wygaśnie mimo niewykorzystania środków przeznaczonych na wykonanie przedmiotu umowy, określonych </w:t>
      </w:r>
      <w:r w:rsidRPr="00387CBB">
        <w:rPr>
          <w:color w:val="000000" w:themeColor="text1"/>
          <w:sz w:val="22"/>
          <w:szCs w:val="22"/>
        </w:rPr>
        <w:t xml:space="preserve">w </w:t>
      </w:r>
      <w:r w:rsidRPr="00387CBB">
        <w:rPr>
          <w:b/>
          <w:color w:val="000000" w:themeColor="text1"/>
          <w:sz w:val="22"/>
          <w:szCs w:val="22"/>
        </w:rPr>
        <w:t>§ 4 ust. 1 umowy</w:t>
      </w:r>
      <w:r w:rsidRPr="00041D78">
        <w:rPr>
          <w:color w:val="000000" w:themeColor="text1"/>
          <w:sz w:val="22"/>
          <w:szCs w:val="22"/>
        </w:rPr>
        <w:t xml:space="preserve">, po upływie terminu obowiązywania umowy lub w momencie wykorzystania środków przeznaczonych na realizację przedmiotu umowy mimo nieupłynięcia terminu określonego w </w:t>
      </w:r>
      <w:r w:rsidRPr="00041D78">
        <w:rPr>
          <w:b/>
          <w:color w:val="000000" w:themeColor="text1"/>
          <w:sz w:val="22"/>
          <w:szCs w:val="22"/>
        </w:rPr>
        <w:t>ust. 1</w:t>
      </w:r>
      <w:r w:rsidR="008144AF">
        <w:rPr>
          <w:color w:val="000000" w:themeColor="text1"/>
          <w:sz w:val="22"/>
          <w:szCs w:val="22"/>
        </w:rPr>
        <w:t>, lub w sytuacji gdy kwota pozostała do wyczerpania limitu kwoty na jaką została zawarta umowa będzie niższa, niż kwota najtańszego asortymentu stanowiącego przedmiot umowy</w:t>
      </w:r>
      <w:r w:rsidR="00BC3867">
        <w:rPr>
          <w:color w:val="000000" w:themeColor="text1"/>
          <w:sz w:val="22"/>
          <w:szCs w:val="22"/>
        </w:rPr>
        <w:t>, mimo nieupłynięcia terminu określonego w ust. 1 – w zależności które z zdarzeń nastąpi wcześniej.</w:t>
      </w:r>
    </w:p>
    <w:p w14:paraId="1739C376" w14:textId="176FDFC1" w:rsidR="00E677EE" w:rsidRPr="00041D78" w:rsidRDefault="00E677EE" w:rsidP="009D3950">
      <w:pPr>
        <w:numPr>
          <w:ilvl w:val="0"/>
          <w:numId w:val="5"/>
        </w:numPr>
        <w:tabs>
          <w:tab w:val="clear" w:pos="360"/>
        </w:tabs>
        <w:suppressAutoHyphens/>
        <w:ind w:left="426" w:hanging="426"/>
        <w:jc w:val="both"/>
        <w:rPr>
          <w:bCs/>
          <w:color w:val="000000" w:themeColor="text1"/>
          <w:sz w:val="22"/>
          <w:szCs w:val="22"/>
        </w:rPr>
      </w:pPr>
      <w:r w:rsidRPr="00041D78">
        <w:rPr>
          <w:bCs/>
          <w:iCs/>
          <w:color w:val="000000" w:themeColor="text1"/>
          <w:sz w:val="22"/>
          <w:szCs w:val="22"/>
        </w:rPr>
        <w:t>Wykonywanie przedmiotu umowy polega</w:t>
      </w:r>
      <w:r w:rsidRPr="00041D78">
        <w:rPr>
          <w:bCs/>
          <w:color w:val="000000" w:themeColor="text1"/>
          <w:sz w:val="22"/>
          <w:szCs w:val="22"/>
        </w:rPr>
        <w:t xml:space="preserve"> na sukcesywnym dostarczaniu Zamawiającemu asortymentu objętego przedmiotem umowy, o którym mowa w </w:t>
      </w:r>
      <w:r w:rsidRPr="00041D78">
        <w:rPr>
          <w:b/>
          <w:bCs/>
          <w:color w:val="000000" w:themeColor="text1"/>
          <w:sz w:val="22"/>
          <w:szCs w:val="22"/>
        </w:rPr>
        <w:t>§ 1</w:t>
      </w:r>
      <w:r w:rsidRPr="00041D78">
        <w:rPr>
          <w:bCs/>
          <w:color w:val="000000" w:themeColor="text1"/>
          <w:sz w:val="22"/>
          <w:szCs w:val="22"/>
        </w:rPr>
        <w:t xml:space="preserve">, a określonych </w:t>
      </w:r>
      <w:r w:rsidRPr="00041D78">
        <w:rPr>
          <w:color w:val="000000" w:themeColor="text1"/>
          <w:sz w:val="22"/>
          <w:szCs w:val="22"/>
        </w:rPr>
        <w:t xml:space="preserve">w </w:t>
      </w:r>
      <w:r w:rsidRPr="00041D78">
        <w:rPr>
          <w:b/>
          <w:color w:val="000000" w:themeColor="text1"/>
          <w:sz w:val="22"/>
          <w:szCs w:val="22"/>
        </w:rPr>
        <w:t>Załączniku nr 1_</w:t>
      </w:r>
      <w:r w:rsidRPr="00041D78">
        <w:rPr>
          <w:b/>
          <w:i/>
          <w:color w:val="000000" w:themeColor="text1"/>
          <w:sz w:val="22"/>
          <w:szCs w:val="22"/>
        </w:rPr>
        <w:t xml:space="preserve"> </w:t>
      </w:r>
      <w:r w:rsidRPr="00041D78">
        <w:rPr>
          <w:bCs/>
          <w:color w:val="000000" w:themeColor="text1"/>
          <w:sz w:val="22"/>
          <w:szCs w:val="22"/>
        </w:rPr>
        <w:t xml:space="preserve">w odpowiedzi na jednostkowe, bieżące zapotrzebowanie Zamawiającego, składane Wykonawcy w okresie, o którym mowa w </w:t>
      </w:r>
      <w:r w:rsidRPr="00041D78">
        <w:rPr>
          <w:b/>
          <w:bCs/>
          <w:color w:val="000000" w:themeColor="text1"/>
          <w:sz w:val="22"/>
          <w:szCs w:val="22"/>
        </w:rPr>
        <w:t>§ 2 ust. 1. umowy</w:t>
      </w:r>
      <w:r w:rsidRPr="00041D78">
        <w:rPr>
          <w:bCs/>
          <w:color w:val="000000" w:themeColor="text1"/>
          <w:sz w:val="22"/>
          <w:szCs w:val="22"/>
        </w:rPr>
        <w:t xml:space="preserve"> (także jako </w:t>
      </w:r>
      <w:r w:rsidRPr="00041D78">
        <w:rPr>
          <w:bCs/>
          <w:i/>
          <w:color w:val="000000" w:themeColor="text1"/>
          <w:sz w:val="22"/>
          <w:szCs w:val="22"/>
        </w:rPr>
        <w:t>Zamówienia</w:t>
      </w:r>
      <w:r w:rsidRPr="00041D78">
        <w:rPr>
          <w:bCs/>
          <w:iCs/>
          <w:color w:val="000000" w:themeColor="text1"/>
          <w:sz w:val="22"/>
          <w:szCs w:val="22"/>
        </w:rPr>
        <w:t>).</w:t>
      </w:r>
      <w:r w:rsidR="00325C9C">
        <w:rPr>
          <w:bCs/>
          <w:iCs/>
          <w:color w:val="000000" w:themeColor="text1"/>
          <w:sz w:val="22"/>
          <w:szCs w:val="22"/>
        </w:rPr>
        <w:t xml:space="preserve"> </w:t>
      </w:r>
    </w:p>
    <w:p w14:paraId="1E0C4BB4" w14:textId="7384D6A9" w:rsidR="00E677EE" w:rsidRPr="00041D78" w:rsidRDefault="00E677EE" w:rsidP="009D3950">
      <w:pPr>
        <w:numPr>
          <w:ilvl w:val="0"/>
          <w:numId w:val="5"/>
        </w:numPr>
        <w:tabs>
          <w:tab w:val="clear" w:pos="360"/>
        </w:tabs>
        <w:suppressAutoHyphens/>
        <w:ind w:left="426" w:hanging="426"/>
        <w:jc w:val="both"/>
        <w:rPr>
          <w:bCs/>
          <w:color w:val="000000" w:themeColor="text1"/>
          <w:sz w:val="22"/>
          <w:szCs w:val="22"/>
        </w:rPr>
      </w:pPr>
      <w:r w:rsidRPr="00041D78">
        <w:rPr>
          <w:color w:val="000000" w:themeColor="text1"/>
          <w:sz w:val="22"/>
          <w:szCs w:val="22"/>
        </w:rPr>
        <w:lastRenderedPageBreak/>
        <w:t xml:space="preserve">Strony ustalają za dzień zawarcia umowy, o którym mowa w postanowieniach umowy, dzień wskazany </w:t>
      </w:r>
      <w:r w:rsidRPr="00041D78">
        <w:rPr>
          <w:color w:val="000000" w:themeColor="text1"/>
          <w:sz w:val="22"/>
          <w:szCs w:val="22"/>
        </w:rPr>
        <w:br/>
        <w:t>w komparycji umowy</w:t>
      </w:r>
      <w:r w:rsidR="003B4B41">
        <w:rPr>
          <w:color w:val="000000" w:themeColor="text1"/>
          <w:sz w:val="22"/>
          <w:szCs w:val="22"/>
        </w:rPr>
        <w:t xml:space="preserve"> </w:t>
      </w:r>
      <w:r w:rsidR="003B4B41" w:rsidRPr="003B4B41">
        <w:rPr>
          <w:color w:val="000000" w:themeColor="text1"/>
          <w:sz w:val="22"/>
          <w:szCs w:val="22"/>
        </w:rPr>
        <w:t>albo, w przypadku zawarcia umowy w formie elektronicznej, dzień (data) przesłania Wykonawcy, za pośrednictwem środków porozumiewania się na odległość, umowy podpisanej przez Zamawiającego</w:t>
      </w:r>
      <w:r w:rsidRPr="00041D78">
        <w:rPr>
          <w:color w:val="000000" w:themeColor="text1"/>
          <w:sz w:val="22"/>
          <w:szCs w:val="22"/>
        </w:rPr>
        <w:t>.</w:t>
      </w:r>
    </w:p>
    <w:p w14:paraId="58C0F6F4" w14:textId="77777777" w:rsidR="00E677EE" w:rsidRPr="00041D78" w:rsidRDefault="00E677EE" w:rsidP="009D3950">
      <w:pPr>
        <w:numPr>
          <w:ilvl w:val="0"/>
          <w:numId w:val="5"/>
        </w:numPr>
        <w:tabs>
          <w:tab w:val="clear" w:pos="360"/>
        </w:tabs>
        <w:suppressAutoHyphens/>
        <w:ind w:left="426" w:hanging="426"/>
        <w:jc w:val="both"/>
        <w:rPr>
          <w:bCs/>
          <w:color w:val="000000" w:themeColor="text1"/>
          <w:sz w:val="22"/>
          <w:szCs w:val="22"/>
        </w:rPr>
      </w:pPr>
      <w:r w:rsidRPr="00041D78">
        <w:rPr>
          <w:color w:val="000000" w:themeColor="text1"/>
          <w:sz w:val="22"/>
          <w:szCs w:val="22"/>
          <w:lang w:val="x-none" w:eastAsia="x-none"/>
        </w:rPr>
        <w:t xml:space="preserve">Wykonawca </w:t>
      </w:r>
      <w:r w:rsidRPr="00041D78">
        <w:rPr>
          <w:color w:val="000000" w:themeColor="text1"/>
          <w:sz w:val="22"/>
          <w:szCs w:val="22"/>
          <w:lang w:eastAsia="x-none"/>
        </w:rPr>
        <w:t>dostarczy asortyment, objęty przedmiotem umowy</w:t>
      </w:r>
      <w:r w:rsidRPr="00041D78">
        <w:rPr>
          <w:color w:val="000000" w:themeColor="text1"/>
          <w:sz w:val="22"/>
          <w:szCs w:val="22"/>
          <w:lang w:val="x-none" w:eastAsia="x-none"/>
        </w:rPr>
        <w:t xml:space="preserve"> na podstawie</w:t>
      </w:r>
      <w:r w:rsidRPr="00041D78">
        <w:rPr>
          <w:color w:val="000000" w:themeColor="text1"/>
          <w:sz w:val="22"/>
          <w:szCs w:val="22"/>
          <w:lang w:eastAsia="x-none"/>
        </w:rPr>
        <w:t xml:space="preserve"> pisemnego </w:t>
      </w:r>
      <w:r w:rsidRPr="00041D78">
        <w:rPr>
          <w:i/>
          <w:color w:val="000000" w:themeColor="text1"/>
          <w:sz w:val="22"/>
          <w:szCs w:val="22"/>
          <w:lang w:eastAsia="x-none"/>
        </w:rPr>
        <w:t>Zamówienia</w:t>
      </w:r>
      <w:r w:rsidRPr="00041D78">
        <w:rPr>
          <w:color w:val="000000" w:themeColor="text1"/>
          <w:sz w:val="22"/>
          <w:szCs w:val="22"/>
          <w:lang w:val="x-none" w:eastAsia="x-none"/>
        </w:rPr>
        <w:t xml:space="preserve">, które Zamawiający </w:t>
      </w:r>
      <w:r w:rsidRPr="00041D78">
        <w:rPr>
          <w:color w:val="000000" w:themeColor="text1"/>
          <w:sz w:val="22"/>
          <w:szCs w:val="22"/>
          <w:lang w:eastAsia="x-none"/>
        </w:rPr>
        <w:t>prześle</w:t>
      </w:r>
      <w:r w:rsidRPr="00041D78">
        <w:rPr>
          <w:color w:val="000000" w:themeColor="text1"/>
          <w:sz w:val="22"/>
          <w:szCs w:val="22"/>
          <w:lang w:val="x-none" w:eastAsia="x-none"/>
        </w:rPr>
        <w:t xml:space="preserve"> </w:t>
      </w:r>
      <w:r w:rsidRPr="00041D78">
        <w:rPr>
          <w:color w:val="000000" w:themeColor="text1"/>
          <w:sz w:val="22"/>
          <w:szCs w:val="22"/>
          <w:lang w:eastAsia="x-none"/>
        </w:rPr>
        <w:t xml:space="preserve">Wykonawcy </w:t>
      </w:r>
      <w:r w:rsidRPr="00041D78">
        <w:rPr>
          <w:color w:val="000000" w:themeColor="text1"/>
          <w:sz w:val="22"/>
          <w:szCs w:val="22"/>
          <w:lang w:val="x-none" w:eastAsia="x-none"/>
        </w:rPr>
        <w:t>za pośrednictwem poczty elektronicznej</w:t>
      </w:r>
      <w:r w:rsidRPr="00041D78">
        <w:rPr>
          <w:color w:val="000000" w:themeColor="text1"/>
          <w:sz w:val="22"/>
          <w:szCs w:val="22"/>
          <w:lang w:eastAsia="x-none"/>
        </w:rPr>
        <w:t xml:space="preserve"> na adres: __________________________.</w:t>
      </w:r>
    </w:p>
    <w:p w14:paraId="7DCEE22D" w14:textId="2193B509" w:rsidR="00E677EE" w:rsidRPr="00041D78" w:rsidRDefault="00E677EE" w:rsidP="009D3950">
      <w:pPr>
        <w:numPr>
          <w:ilvl w:val="0"/>
          <w:numId w:val="5"/>
        </w:numPr>
        <w:tabs>
          <w:tab w:val="clear" w:pos="360"/>
        </w:tabs>
        <w:suppressAutoHyphens/>
        <w:ind w:left="426" w:hanging="426"/>
        <w:jc w:val="both"/>
        <w:rPr>
          <w:bCs/>
          <w:color w:val="000000" w:themeColor="text1"/>
          <w:sz w:val="22"/>
          <w:szCs w:val="22"/>
        </w:rPr>
      </w:pPr>
      <w:r w:rsidRPr="00041D78">
        <w:rPr>
          <w:rFonts w:eastAsia="SimSun"/>
          <w:color w:val="000000" w:themeColor="text1"/>
          <w:sz w:val="22"/>
          <w:szCs w:val="22"/>
          <w:lang w:eastAsia="x-none"/>
        </w:rPr>
        <w:t xml:space="preserve">Termin realizacji (dostawy) </w:t>
      </w:r>
      <w:r w:rsidRPr="00041D78">
        <w:rPr>
          <w:rFonts w:eastAsia="SimSun"/>
          <w:i/>
          <w:color w:val="000000" w:themeColor="text1"/>
          <w:sz w:val="22"/>
          <w:szCs w:val="22"/>
          <w:lang w:eastAsia="x-none"/>
        </w:rPr>
        <w:t>Zamówienia</w:t>
      </w:r>
      <w:r w:rsidRPr="00041D78">
        <w:rPr>
          <w:rFonts w:eastAsia="SimSun"/>
          <w:color w:val="000000" w:themeColor="text1"/>
          <w:sz w:val="22"/>
          <w:szCs w:val="22"/>
          <w:lang w:eastAsia="x-none"/>
        </w:rPr>
        <w:t xml:space="preserve"> wynosi</w:t>
      </w:r>
      <w:r w:rsidRPr="00041D78">
        <w:rPr>
          <w:rFonts w:eastAsia="SimSun"/>
          <w:color w:val="000000" w:themeColor="text1"/>
          <w:sz w:val="22"/>
          <w:szCs w:val="22"/>
          <w:lang w:val="x-none" w:eastAsia="x-none"/>
        </w:rPr>
        <w:t>:</w:t>
      </w:r>
      <w:r w:rsidRPr="00041D78">
        <w:rPr>
          <w:rFonts w:eastAsia="SimSun"/>
          <w:i/>
          <w:color w:val="000000" w:themeColor="text1"/>
          <w:sz w:val="22"/>
          <w:szCs w:val="22"/>
          <w:lang w:eastAsia="x-none"/>
        </w:rPr>
        <w:t xml:space="preserve"> </w:t>
      </w:r>
      <w:r w:rsidRPr="00041D78">
        <w:rPr>
          <w:color w:val="000000" w:themeColor="text1"/>
          <w:sz w:val="22"/>
          <w:szCs w:val="22"/>
          <w:lang w:val="x-none" w:eastAsia="x-none"/>
        </w:rPr>
        <w:t>_____</w:t>
      </w:r>
      <w:r w:rsidRPr="00041D78">
        <w:rPr>
          <w:color w:val="000000" w:themeColor="text1"/>
          <w:sz w:val="22"/>
          <w:szCs w:val="22"/>
          <w:lang w:eastAsia="x-none"/>
        </w:rPr>
        <w:t>__</w:t>
      </w:r>
      <w:r w:rsidRPr="00041D78">
        <w:rPr>
          <w:color w:val="000000" w:themeColor="text1"/>
          <w:sz w:val="22"/>
          <w:szCs w:val="22"/>
          <w:lang w:val="x-none" w:eastAsia="x-none"/>
        </w:rPr>
        <w:t>__ [ ___</w:t>
      </w:r>
      <w:r w:rsidRPr="00041D78">
        <w:rPr>
          <w:color w:val="000000" w:themeColor="text1"/>
          <w:sz w:val="22"/>
          <w:szCs w:val="22"/>
          <w:lang w:eastAsia="x-none"/>
        </w:rPr>
        <w:t>__</w:t>
      </w:r>
      <w:r w:rsidRPr="00041D78">
        <w:rPr>
          <w:color w:val="000000" w:themeColor="text1"/>
          <w:sz w:val="22"/>
          <w:szCs w:val="22"/>
          <w:lang w:val="x-none" w:eastAsia="x-none"/>
        </w:rPr>
        <w:t xml:space="preserve">__ ] </w:t>
      </w:r>
      <w:r w:rsidRPr="00041D78">
        <w:rPr>
          <w:i/>
          <w:color w:val="000000" w:themeColor="text1"/>
          <w:sz w:val="22"/>
          <w:szCs w:val="22"/>
          <w:lang w:val="x-none" w:eastAsia="x-none"/>
        </w:rPr>
        <w:t>(wskazane w ofercie dni)</w:t>
      </w:r>
      <w:r w:rsidRPr="00041D78">
        <w:rPr>
          <w:i/>
          <w:color w:val="000000" w:themeColor="text1"/>
          <w:sz w:val="22"/>
          <w:szCs w:val="22"/>
          <w:lang w:eastAsia="x-none"/>
        </w:rPr>
        <w:t xml:space="preserve"> </w:t>
      </w:r>
      <w:r w:rsidRPr="00041D78">
        <w:rPr>
          <w:b/>
          <w:color w:val="000000" w:themeColor="text1"/>
          <w:sz w:val="22"/>
          <w:szCs w:val="22"/>
          <w:lang w:eastAsia="x-none"/>
        </w:rPr>
        <w:t xml:space="preserve">dni </w:t>
      </w:r>
      <w:r w:rsidR="002E73DD">
        <w:rPr>
          <w:b/>
          <w:color w:val="000000" w:themeColor="text1"/>
          <w:sz w:val="22"/>
          <w:szCs w:val="22"/>
          <w:lang w:eastAsia="x-none"/>
        </w:rPr>
        <w:t>kalendarzowe</w:t>
      </w:r>
      <w:r w:rsidRPr="00041D78">
        <w:rPr>
          <w:i/>
          <w:color w:val="000000" w:themeColor="text1"/>
          <w:sz w:val="22"/>
          <w:szCs w:val="22"/>
          <w:lang w:eastAsia="x-none"/>
        </w:rPr>
        <w:t xml:space="preserve"> </w:t>
      </w:r>
      <w:r w:rsidRPr="00041D78">
        <w:rPr>
          <w:color w:val="000000" w:themeColor="text1"/>
          <w:sz w:val="22"/>
          <w:szCs w:val="22"/>
          <w:lang w:eastAsia="x-none"/>
        </w:rPr>
        <w:t>liczonych</w:t>
      </w:r>
      <w:r w:rsidRPr="00041D78">
        <w:rPr>
          <w:i/>
          <w:color w:val="000000" w:themeColor="text1"/>
          <w:sz w:val="22"/>
          <w:szCs w:val="22"/>
          <w:lang w:eastAsia="x-none"/>
        </w:rPr>
        <w:t xml:space="preserve"> </w:t>
      </w:r>
      <w:r w:rsidRPr="00041D78">
        <w:rPr>
          <w:rFonts w:eastAsia="SimSun"/>
          <w:color w:val="000000" w:themeColor="text1"/>
          <w:sz w:val="22"/>
          <w:szCs w:val="22"/>
          <w:lang w:val="x-none" w:eastAsia="x-none"/>
        </w:rPr>
        <w:t>od dnia</w:t>
      </w:r>
      <w:r w:rsidRPr="00041D78">
        <w:rPr>
          <w:rFonts w:eastAsia="SimSun"/>
          <w:color w:val="000000" w:themeColor="text1"/>
          <w:sz w:val="22"/>
          <w:szCs w:val="22"/>
          <w:lang w:eastAsia="x-none"/>
        </w:rPr>
        <w:t xml:space="preserve"> przesłania, </w:t>
      </w:r>
      <w:r w:rsidRPr="00041D78">
        <w:rPr>
          <w:color w:val="000000" w:themeColor="text1"/>
          <w:sz w:val="22"/>
          <w:szCs w:val="22"/>
          <w:lang w:val="x-none" w:eastAsia="x-none"/>
        </w:rPr>
        <w:t>za pośrednictwem poczty elektronicznej</w:t>
      </w:r>
      <w:r w:rsidRPr="00041D78">
        <w:rPr>
          <w:rFonts w:eastAsia="SimSun"/>
          <w:color w:val="000000" w:themeColor="text1"/>
          <w:sz w:val="22"/>
          <w:szCs w:val="22"/>
          <w:lang w:val="x-none" w:eastAsia="x-none"/>
        </w:rPr>
        <w:t xml:space="preserve"> </w:t>
      </w:r>
      <w:r w:rsidRPr="00041D78">
        <w:rPr>
          <w:rFonts w:eastAsia="SimSun"/>
          <w:i/>
          <w:color w:val="000000" w:themeColor="text1"/>
          <w:sz w:val="22"/>
          <w:szCs w:val="22"/>
          <w:lang w:eastAsia="x-none"/>
        </w:rPr>
        <w:t>Zamówienia</w:t>
      </w:r>
      <w:r w:rsidRPr="00041D78">
        <w:rPr>
          <w:rFonts w:eastAsia="SimSun"/>
          <w:color w:val="000000" w:themeColor="text1"/>
          <w:sz w:val="22"/>
          <w:szCs w:val="22"/>
          <w:lang w:eastAsia="x-none"/>
        </w:rPr>
        <w:t xml:space="preserve"> do Wykonawcy.</w:t>
      </w:r>
    </w:p>
    <w:p w14:paraId="04C7DC00" w14:textId="5A36FC98" w:rsidR="00E677EE" w:rsidRPr="005D4CBC" w:rsidRDefault="00E677EE" w:rsidP="009D3950">
      <w:pPr>
        <w:numPr>
          <w:ilvl w:val="0"/>
          <w:numId w:val="5"/>
        </w:numPr>
        <w:tabs>
          <w:tab w:val="clear" w:pos="360"/>
        </w:tabs>
        <w:suppressAutoHyphens/>
        <w:ind w:left="426" w:hanging="426"/>
        <w:jc w:val="both"/>
        <w:rPr>
          <w:bCs/>
          <w:color w:val="000000" w:themeColor="text1"/>
          <w:sz w:val="22"/>
          <w:szCs w:val="22"/>
        </w:rPr>
      </w:pPr>
      <w:r w:rsidRPr="00041D78">
        <w:rPr>
          <w:i/>
          <w:snapToGrid w:val="0"/>
          <w:color w:val="000000" w:themeColor="text1"/>
          <w:sz w:val="22"/>
          <w:szCs w:val="22"/>
        </w:rPr>
        <w:t>Zamówienie</w:t>
      </w:r>
      <w:r w:rsidRPr="00041D78">
        <w:rPr>
          <w:snapToGrid w:val="0"/>
          <w:color w:val="000000" w:themeColor="text1"/>
          <w:sz w:val="22"/>
          <w:szCs w:val="22"/>
        </w:rPr>
        <w:t xml:space="preserve">, sporządzane w oparciu o </w:t>
      </w:r>
      <w:r w:rsidRPr="00041D78">
        <w:rPr>
          <w:color w:val="000000" w:themeColor="text1"/>
          <w:sz w:val="22"/>
          <w:szCs w:val="22"/>
        </w:rPr>
        <w:t xml:space="preserve">w </w:t>
      </w:r>
      <w:r w:rsidRPr="00041D78">
        <w:rPr>
          <w:b/>
          <w:color w:val="000000" w:themeColor="text1"/>
          <w:sz w:val="22"/>
          <w:szCs w:val="22"/>
        </w:rPr>
        <w:t>Załącznik nr 1_</w:t>
      </w:r>
      <w:r w:rsidRPr="00041D78">
        <w:rPr>
          <w:color w:val="000000" w:themeColor="text1"/>
          <w:sz w:val="22"/>
          <w:szCs w:val="22"/>
        </w:rPr>
        <w:t>do umowy</w:t>
      </w:r>
      <w:r w:rsidRPr="00041D78">
        <w:rPr>
          <w:snapToGrid w:val="0"/>
          <w:color w:val="000000" w:themeColor="text1"/>
          <w:sz w:val="22"/>
          <w:szCs w:val="22"/>
        </w:rPr>
        <w:t>, zawierać będzie, w szczególności:</w:t>
      </w:r>
    </w:p>
    <w:p w14:paraId="04CECA0F" w14:textId="6C3B8CB8" w:rsidR="005D4CBC" w:rsidRDefault="005D4CBC" w:rsidP="009D3950">
      <w:pPr>
        <w:pStyle w:val="Akapitzlist"/>
        <w:numPr>
          <w:ilvl w:val="0"/>
          <w:numId w:val="6"/>
        </w:numPr>
        <w:suppressAutoHyphens/>
        <w:ind w:left="709" w:hanging="283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rodzaj i ilość asortymentu,</w:t>
      </w:r>
    </w:p>
    <w:p w14:paraId="038A1F71" w14:textId="1526992B" w:rsidR="005D4CBC" w:rsidRDefault="005D4CBC" w:rsidP="009D3950">
      <w:pPr>
        <w:pStyle w:val="Akapitzlist"/>
        <w:numPr>
          <w:ilvl w:val="0"/>
          <w:numId w:val="6"/>
        </w:numPr>
        <w:suppressAutoHyphens/>
        <w:ind w:left="709" w:hanging="283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wartość przedmiotu zamówienia (zgodnie ze złożoną przez Wykonawcę ofertą)</w:t>
      </w:r>
    </w:p>
    <w:p w14:paraId="48B01936" w14:textId="146C7A87" w:rsidR="005D4CBC" w:rsidRPr="005D4CBC" w:rsidRDefault="005D4CBC" w:rsidP="009D3950">
      <w:pPr>
        <w:pStyle w:val="Akapitzlist"/>
        <w:numPr>
          <w:ilvl w:val="0"/>
          <w:numId w:val="6"/>
        </w:numPr>
        <w:suppressAutoHyphens/>
        <w:ind w:left="709" w:hanging="283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termin dostawy (zgodnie ze złożoną ofertą)</w:t>
      </w:r>
    </w:p>
    <w:p w14:paraId="024FA506" w14:textId="77777777" w:rsidR="00E677EE" w:rsidRPr="00041D78" w:rsidRDefault="00E677EE" w:rsidP="009D3950">
      <w:pPr>
        <w:numPr>
          <w:ilvl w:val="0"/>
          <w:numId w:val="6"/>
        </w:numPr>
        <w:ind w:left="426" w:firstLine="0"/>
        <w:jc w:val="both"/>
        <w:rPr>
          <w:snapToGrid w:val="0"/>
          <w:color w:val="000000" w:themeColor="text1"/>
          <w:sz w:val="22"/>
          <w:szCs w:val="22"/>
          <w:lang w:val="x-none" w:eastAsia="x-none"/>
        </w:rPr>
      </w:pPr>
      <w:r w:rsidRPr="00041D78">
        <w:rPr>
          <w:snapToGrid w:val="0"/>
          <w:color w:val="000000" w:themeColor="text1"/>
          <w:sz w:val="22"/>
          <w:szCs w:val="22"/>
          <w:lang w:val="x-none" w:eastAsia="x-none"/>
        </w:rPr>
        <w:t>nazwę jednostki Zamawiającego,</w:t>
      </w:r>
    </w:p>
    <w:p w14:paraId="447A936C" w14:textId="77777777" w:rsidR="00E677EE" w:rsidRPr="00041D78" w:rsidRDefault="00E677EE" w:rsidP="009D3950">
      <w:pPr>
        <w:numPr>
          <w:ilvl w:val="0"/>
          <w:numId w:val="6"/>
        </w:numPr>
        <w:ind w:left="426" w:firstLine="0"/>
        <w:jc w:val="both"/>
        <w:rPr>
          <w:snapToGrid w:val="0"/>
          <w:color w:val="000000" w:themeColor="text1"/>
          <w:sz w:val="22"/>
          <w:szCs w:val="22"/>
          <w:lang w:val="x-none" w:eastAsia="x-none"/>
        </w:rPr>
      </w:pPr>
      <w:r w:rsidRPr="00041D78">
        <w:rPr>
          <w:snapToGrid w:val="0"/>
          <w:color w:val="000000" w:themeColor="text1"/>
          <w:sz w:val="22"/>
          <w:szCs w:val="22"/>
          <w:lang w:val="x-none" w:eastAsia="x-none"/>
        </w:rPr>
        <w:t>numer umowy,</w:t>
      </w:r>
    </w:p>
    <w:p w14:paraId="2D767193" w14:textId="77777777" w:rsidR="00E677EE" w:rsidRPr="00041D78" w:rsidRDefault="00E677EE" w:rsidP="009D3950">
      <w:pPr>
        <w:numPr>
          <w:ilvl w:val="0"/>
          <w:numId w:val="6"/>
        </w:numPr>
        <w:ind w:left="426" w:firstLine="0"/>
        <w:jc w:val="both"/>
        <w:rPr>
          <w:snapToGrid w:val="0"/>
          <w:color w:val="000000" w:themeColor="text1"/>
          <w:sz w:val="22"/>
          <w:szCs w:val="22"/>
          <w:lang w:val="x-none" w:eastAsia="x-none"/>
        </w:rPr>
      </w:pPr>
      <w:r w:rsidRPr="00041D78">
        <w:rPr>
          <w:snapToGrid w:val="0"/>
          <w:color w:val="000000" w:themeColor="text1"/>
          <w:sz w:val="22"/>
          <w:szCs w:val="22"/>
          <w:lang w:val="x-none" w:eastAsia="x-none"/>
        </w:rPr>
        <w:t xml:space="preserve">datę </w:t>
      </w:r>
      <w:r w:rsidRPr="00041D78">
        <w:rPr>
          <w:rFonts w:eastAsia="SimSun"/>
          <w:i/>
          <w:color w:val="000000" w:themeColor="text1"/>
          <w:sz w:val="22"/>
          <w:szCs w:val="22"/>
          <w:lang w:eastAsia="x-none"/>
        </w:rPr>
        <w:t>Zamówienia</w:t>
      </w:r>
      <w:r w:rsidRPr="00041D78">
        <w:rPr>
          <w:snapToGrid w:val="0"/>
          <w:color w:val="000000" w:themeColor="text1"/>
          <w:sz w:val="22"/>
          <w:szCs w:val="22"/>
          <w:lang w:val="x-none" w:eastAsia="x-none"/>
        </w:rPr>
        <w:t>,</w:t>
      </w:r>
    </w:p>
    <w:p w14:paraId="051C8477" w14:textId="77777777" w:rsidR="00E677EE" w:rsidRPr="00041D78" w:rsidRDefault="00E677EE" w:rsidP="009D3950">
      <w:pPr>
        <w:numPr>
          <w:ilvl w:val="0"/>
          <w:numId w:val="6"/>
        </w:numPr>
        <w:ind w:left="426" w:firstLine="0"/>
        <w:jc w:val="both"/>
        <w:rPr>
          <w:snapToGrid w:val="0"/>
          <w:color w:val="000000" w:themeColor="text1"/>
          <w:sz w:val="22"/>
          <w:szCs w:val="22"/>
          <w:lang w:val="x-none" w:eastAsia="x-none"/>
        </w:rPr>
      </w:pPr>
      <w:r w:rsidRPr="00041D78">
        <w:rPr>
          <w:snapToGrid w:val="0"/>
          <w:color w:val="000000" w:themeColor="text1"/>
          <w:sz w:val="22"/>
          <w:szCs w:val="22"/>
          <w:lang w:val="x-none" w:eastAsia="x-none"/>
        </w:rPr>
        <w:t>miejsce dostawy,</w:t>
      </w:r>
    </w:p>
    <w:p w14:paraId="321274D7" w14:textId="77777777" w:rsidR="00E677EE" w:rsidRPr="00041D78" w:rsidRDefault="00E677EE" w:rsidP="009D3950">
      <w:pPr>
        <w:numPr>
          <w:ilvl w:val="0"/>
          <w:numId w:val="6"/>
        </w:numPr>
        <w:ind w:left="426" w:firstLine="0"/>
        <w:jc w:val="both"/>
        <w:rPr>
          <w:snapToGrid w:val="0"/>
          <w:color w:val="000000" w:themeColor="text1"/>
          <w:sz w:val="22"/>
          <w:szCs w:val="22"/>
          <w:lang w:val="x-none" w:eastAsia="x-none"/>
        </w:rPr>
      </w:pPr>
      <w:r w:rsidRPr="00041D78">
        <w:rPr>
          <w:snapToGrid w:val="0"/>
          <w:color w:val="000000" w:themeColor="text1"/>
          <w:sz w:val="22"/>
          <w:szCs w:val="22"/>
          <w:lang w:eastAsia="x-none"/>
        </w:rPr>
        <w:t xml:space="preserve">nazwisko, imię i nr telefonu osoby do kontaktu w sprawie konkretnego </w:t>
      </w:r>
      <w:r w:rsidRPr="00041D78">
        <w:rPr>
          <w:i/>
          <w:snapToGrid w:val="0"/>
          <w:color w:val="000000" w:themeColor="text1"/>
          <w:sz w:val="22"/>
          <w:szCs w:val="22"/>
          <w:lang w:eastAsia="x-none"/>
        </w:rPr>
        <w:t>Zamówienia</w:t>
      </w:r>
      <w:r w:rsidRPr="00041D78">
        <w:rPr>
          <w:snapToGrid w:val="0"/>
          <w:color w:val="000000" w:themeColor="text1"/>
          <w:sz w:val="22"/>
          <w:szCs w:val="22"/>
          <w:lang w:eastAsia="x-none"/>
        </w:rPr>
        <w:t>.</w:t>
      </w:r>
    </w:p>
    <w:p w14:paraId="09192B02" w14:textId="77777777" w:rsidR="00E677EE" w:rsidRPr="00041D78" w:rsidRDefault="00E677EE" w:rsidP="009D3950">
      <w:pPr>
        <w:numPr>
          <w:ilvl w:val="0"/>
          <w:numId w:val="5"/>
        </w:numPr>
        <w:tabs>
          <w:tab w:val="clear" w:pos="360"/>
        </w:tabs>
        <w:suppressAutoHyphens/>
        <w:ind w:left="426" w:hanging="426"/>
        <w:jc w:val="both"/>
        <w:rPr>
          <w:bCs/>
          <w:color w:val="000000" w:themeColor="text1"/>
          <w:sz w:val="22"/>
          <w:szCs w:val="22"/>
        </w:rPr>
      </w:pPr>
      <w:r w:rsidRPr="00041D78">
        <w:rPr>
          <w:i/>
          <w:snapToGrid w:val="0"/>
          <w:color w:val="000000" w:themeColor="text1"/>
          <w:sz w:val="22"/>
          <w:szCs w:val="22"/>
        </w:rPr>
        <w:t>Zamówienie</w:t>
      </w:r>
      <w:r w:rsidRPr="00041D78">
        <w:rPr>
          <w:snapToGrid w:val="0"/>
          <w:color w:val="000000" w:themeColor="text1"/>
          <w:sz w:val="22"/>
          <w:szCs w:val="22"/>
        </w:rPr>
        <w:t xml:space="preserve"> będzie realizowane </w:t>
      </w:r>
      <w:r w:rsidRPr="00041D78">
        <w:rPr>
          <w:rFonts w:eastAsia="Droid Sans Fallback"/>
          <w:color w:val="000000" w:themeColor="text1"/>
          <w:sz w:val="22"/>
          <w:szCs w:val="22"/>
          <w:lang w:eastAsia="zh-CN" w:bidi="hi-IN"/>
        </w:rPr>
        <w:t>w dni robocze.</w:t>
      </w:r>
    </w:p>
    <w:p w14:paraId="2593A978" w14:textId="77777777" w:rsidR="00E677EE" w:rsidRPr="00041D78" w:rsidRDefault="00E677EE" w:rsidP="009D3950">
      <w:pPr>
        <w:numPr>
          <w:ilvl w:val="0"/>
          <w:numId w:val="5"/>
        </w:numPr>
        <w:tabs>
          <w:tab w:val="clear" w:pos="360"/>
        </w:tabs>
        <w:suppressAutoHyphens/>
        <w:ind w:left="426" w:hanging="426"/>
        <w:jc w:val="both"/>
        <w:rPr>
          <w:bCs/>
          <w:color w:val="000000" w:themeColor="text1"/>
          <w:sz w:val="22"/>
          <w:szCs w:val="22"/>
        </w:rPr>
      </w:pPr>
      <w:r w:rsidRPr="00041D78">
        <w:rPr>
          <w:color w:val="000000" w:themeColor="text1"/>
          <w:sz w:val="22"/>
          <w:szCs w:val="22"/>
        </w:rPr>
        <w:t>Za dni robocze, o których mowa w umowie, uznaje się dni</w:t>
      </w:r>
      <w:r w:rsidRPr="00041D78">
        <w:rPr>
          <w:rFonts w:eastAsia="Droid Sans Fallback"/>
          <w:color w:val="000000" w:themeColor="text1"/>
          <w:sz w:val="22"/>
          <w:szCs w:val="22"/>
          <w:lang w:eastAsia="zh-CN" w:bidi="hi-IN"/>
        </w:rPr>
        <w:t xml:space="preserve"> od poniedziałku do piątku</w:t>
      </w:r>
      <w:r w:rsidRPr="00041D78">
        <w:rPr>
          <w:rFonts w:eastAsia="Droid Sans Fallback"/>
          <w:color w:val="000000" w:themeColor="text1"/>
          <w:sz w:val="22"/>
          <w:szCs w:val="22"/>
          <w:lang w:eastAsia="zh-CN" w:bidi="hi-IN"/>
        </w:rPr>
        <w:br/>
        <w:t xml:space="preserve">w godzinach od </w:t>
      </w:r>
      <w:r w:rsidRPr="00041D78">
        <w:rPr>
          <w:rFonts w:eastAsia="Droid Sans Fallback"/>
          <w:i/>
          <w:color w:val="000000" w:themeColor="text1"/>
          <w:sz w:val="22"/>
          <w:szCs w:val="22"/>
          <w:lang w:eastAsia="zh-CN" w:bidi="hi-IN"/>
        </w:rPr>
        <w:t>siódmej trzydzieści</w:t>
      </w:r>
      <w:r w:rsidRPr="00041D78">
        <w:rPr>
          <w:rFonts w:eastAsia="Droid Sans Fallback"/>
          <w:color w:val="000000" w:themeColor="text1"/>
          <w:sz w:val="22"/>
          <w:szCs w:val="22"/>
          <w:lang w:eastAsia="zh-CN" w:bidi="hi-IN"/>
        </w:rPr>
        <w:t xml:space="preserve"> [ 7:30 ] do </w:t>
      </w:r>
      <w:r w:rsidRPr="00041D78">
        <w:rPr>
          <w:rFonts w:eastAsia="Droid Sans Fallback"/>
          <w:i/>
          <w:color w:val="000000" w:themeColor="text1"/>
          <w:sz w:val="22"/>
          <w:szCs w:val="22"/>
          <w:lang w:eastAsia="zh-CN" w:bidi="hi-IN"/>
        </w:rPr>
        <w:t xml:space="preserve">piętnastej </w:t>
      </w:r>
      <w:r w:rsidRPr="00041D78">
        <w:rPr>
          <w:rFonts w:eastAsia="Droid Sans Fallback"/>
          <w:color w:val="000000" w:themeColor="text1"/>
          <w:sz w:val="22"/>
          <w:szCs w:val="22"/>
          <w:lang w:eastAsia="zh-CN" w:bidi="hi-IN"/>
        </w:rPr>
        <w:t>[ 15:00 ] z wyłączeniem dni ustawowo wolnych od pracy oraz dni ustanowionych przez władze Zamawiającego jako dni wolne od pracy.</w:t>
      </w:r>
    </w:p>
    <w:p w14:paraId="2CD92DD9" w14:textId="77777777" w:rsidR="00E677EE" w:rsidRPr="00041D78" w:rsidRDefault="00E677EE" w:rsidP="009D3950">
      <w:pPr>
        <w:numPr>
          <w:ilvl w:val="0"/>
          <w:numId w:val="5"/>
        </w:numPr>
        <w:tabs>
          <w:tab w:val="clear" w:pos="360"/>
        </w:tabs>
        <w:suppressAutoHyphens/>
        <w:ind w:left="426" w:hanging="426"/>
        <w:jc w:val="both"/>
        <w:rPr>
          <w:bCs/>
          <w:color w:val="000000" w:themeColor="text1"/>
          <w:sz w:val="22"/>
          <w:szCs w:val="22"/>
        </w:rPr>
      </w:pPr>
      <w:r w:rsidRPr="00041D78">
        <w:rPr>
          <w:rFonts w:eastAsia="Droid Sans Fallback"/>
          <w:color w:val="000000" w:themeColor="text1"/>
          <w:sz w:val="22"/>
          <w:szCs w:val="22"/>
          <w:lang w:eastAsia="zh-CN" w:bidi="hi-IN"/>
        </w:rPr>
        <w:t xml:space="preserve">W przypadku, gdy ostatni dzień realizacji </w:t>
      </w:r>
      <w:r w:rsidRPr="00041D78">
        <w:rPr>
          <w:rFonts w:eastAsia="Droid Sans Fallback"/>
          <w:i/>
          <w:color w:val="000000" w:themeColor="text1"/>
          <w:sz w:val="22"/>
          <w:szCs w:val="22"/>
          <w:lang w:eastAsia="zh-CN" w:bidi="hi-IN"/>
        </w:rPr>
        <w:t>Zamówienia</w:t>
      </w:r>
      <w:r w:rsidRPr="00041D78">
        <w:rPr>
          <w:rFonts w:eastAsia="Droid Sans Fallback"/>
          <w:color w:val="000000" w:themeColor="text1"/>
          <w:sz w:val="22"/>
          <w:szCs w:val="22"/>
          <w:lang w:eastAsia="zh-CN" w:bidi="hi-IN"/>
        </w:rPr>
        <w:t xml:space="preserve"> przypada w dniu niebędącym w rozumieniu umowy dniem roboczym, wówczas Wykonawca zobowiązany jest zrealizować </w:t>
      </w:r>
      <w:r w:rsidRPr="00041D78">
        <w:rPr>
          <w:rFonts w:eastAsia="Droid Sans Fallback"/>
          <w:i/>
          <w:color w:val="000000" w:themeColor="text1"/>
          <w:sz w:val="22"/>
          <w:szCs w:val="22"/>
          <w:lang w:eastAsia="zh-CN" w:bidi="hi-IN"/>
        </w:rPr>
        <w:t>Zamówienie</w:t>
      </w:r>
      <w:r w:rsidRPr="00041D78">
        <w:rPr>
          <w:rFonts w:eastAsia="Droid Sans Fallback"/>
          <w:color w:val="000000" w:themeColor="text1"/>
          <w:sz w:val="22"/>
          <w:szCs w:val="22"/>
          <w:lang w:eastAsia="zh-CN" w:bidi="hi-IN"/>
        </w:rPr>
        <w:t xml:space="preserve"> w następnym dniu przypadającym w dniu roboczym w rozumieniu umowy.</w:t>
      </w:r>
    </w:p>
    <w:p w14:paraId="22C09BBA" w14:textId="74B242A6" w:rsidR="00E677EE" w:rsidRPr="00041D78" w:rsidRDefault="00E677EE" w:rsidP="009D3950">
      <w:pPr>
        <w:numPr>
          <w:ilvl w:val="0"/>
          <w:numId w:val="5"/>
        </w:numPr>
        <w:tabs>
          <w:tab w:val="clear" w:pos="360"/>
        </w:tabs>
        <w:suppressAutoHyphens/>
        <w:ind w:left="426" w:hanging="426"/>
        <w:jc w:val="both"/>
        <w:rPr>
          <w:b/>
          <w:bCs/>
          <w:color w:val="000000" w:themeColor="text1"/>
          <w:sz w:val="22"/>
          <w:szCs w:val="22"/>
        </w:rPr>
      </w:pPr>
      <w:r w:rsidRPr="00041D78">
        <w:rPr>
          <w:bCs/>
          <w:color w:val="000000" w:themeColor="text1"/>
          <w:sz w:val="22"/>
          <w:szCs w:val="22"/>
        </w:rPr>
        <w:t xml:space="preserve">Dostawa każdego </w:t>
      </w:r>
      <w:r w:rsidRPr="00041D78">
        <w:rPr>
          <w:bCs/>
          <w:i/>
          <w:color w:val="000000" w:themeColor="text1"/>
          <w:sz w:val="22"/>
          <w:szCs w:val="22"/>
        </w:rPr>
        <w:t>Zamówienia</w:t>
      </w:r>
      <w:r w:rsidRPr="00041D78">
        <w:rPr>
          <w:bCs/>
          <w:color w:val="000000" w:themeColor="text1"/>
          <w:sz w:val="22"/>
          <w:szCs w:val="22"/>
        </w:rPr>
        <w:t xml:space="preserve"> zostanie zrealizowana przez Wykonawcę </w:t>
      </w:r>
      <w:r w:rsidR="00E33A16">
        <w:rPr>
          <w:bCs/>
          <w:color w:val="000000" w:themeColor="text1"/>
          <w:sz w:val="22"/>
          <w:szCs w:val="22"/>
        </w:rPr>
        <w:t xml:space="preserve">wraz z zapewnieniem odpowiedniego transportu (temperatura, opakowanie zabezpieczające przed uszkodzeniem, wyschnięciem i zanieczyszczeniami), </w:t>
      </w:r>
      <w:r w:rsidRPr="00041D78">
        <w:rPr>
          <w:color w:val="000000" w:themeColor="text1"/>
          <w:sz w:val="22"/>
          <w:szCs w:val="22"/>
        </w:rPr>
        <w:t>we wskazane (przez Zamawiającego) w</w:t>
      </w:r>
      <w:r w:rsidR="00041D78" w:rsidRPr="00041D78">
        <w:rPr>
          <w:color w:val="000000" w:themeColor="text1"/>
          <w:sz w:val="22"/>
          <w:szCs w:val="22"/>
        </w:rPr>
        <w:t> </w:t>
      </w:r>
      <w:r w:rsidRPr="00041D78">
        <w:rPr>
          <w:i/>
          <w:color w:val="000000" w:themeColor="text1"/>
          <w:sz w:val="22"/>
          <w:szCs w:val="22"/>
        </w:rPr>
        <w:t xml:space="preserve">Zamówieniu </w:t>
      </w:r>
      <w:r w:rsidRPr="00041D78">
        <w:rPr>
          <w:color w:val="000000" w:themeColor="text1"/>
          <w:sz w:val="22"/>
          <w:szCs w:val="22"/>
        </w:rPr>
        <w:t xml:space="preserve">miejsce, </w:t>
      </w:r>
      <w:r w:rsidRPr="00041D78">
        <w:rPr>
          <w:bCs/>
          <w:color w:val="000000" w:themeColor="text1"/>
          <w:sz w:val="22"/>
          <w:szCs w:val="22"/>
        </w:rPr>
        <w:t xml:space="preserve">na jego ryzyko i </w:t>
      </w:r>
      <w:r w:rsidRPr="00041D78">
        <w:rPr>
          <w:color w:val="000000" w:themeColor="text1"/>
          <w:sz w:val="22"/>
          <w:szCs w:val="22"/>
        </w:rPr>
        <w:t xml:space="preserve">w ramach wynagrodzenia określonego </w:t>
      </w:r>
      <w:r w:rsidRPr="00387CBB">
        <w:rPr>
          <w:color w:val="000000" w:themeColor="text1"/>
          <w:sz w:val="22"/>
          <w:szCs w:val="22"/>
        </w:rPr>
        <w:t xml:space="preserve">w </w:t>
      </w:r>
      <w:r w:rsidRPr="00387CBB">
        <w:rPr>
          <w:b/>
          <w:color w:val="000000" w:themeColor="text1"/>
          <w:sz w:val="22"/>
          <w:szCs w:val="22"/>
        </w:rPr>
        <w:t>§ 4 ust. </w:t>
      </w:r>
      <w:r w:rsidR="00AB145F" w:rsidRPr="00387CBB">
        <w:rPr>
          <w:b/>
          <w:color w:val="000000" w:themeColor="text1"/>
          <w:sz w:val="22"/>
          <w:szCs w:val="22"/>
        </w:rPr>
        <w:t>1</w:t>
      </w:r>
      <w:r w:rsidRPr="00387CBB">
        <w:rPr>
          <w:b/>
          <w:color w:val="000000" w:themeColor="text1"/>
          <w:sz w:val="22"/>
          <w:szCs w:val="22"/>
        </w:rPr>
        <w:t xml:space="preserve"> umowy</w:t>
      </w:r>
      <w:r w:rsidRPr="00387CBB">
        <w:rPr>
          <w:b/>
          <w:bCs/>
          <w:color w:val="000000" w:themeColor="text1"/>
          <w:sz w:val="22"/>
          <w:szCs w:val="22"/>
        </w:rPr>
        <w:t>.</w:t>
      </w:r>
      <w:r w:rsidRPr="00041D78">
        <w:rPr>
          <w:b/>
          <w:bCs/>
          <w:color w:val="000000" w:themeColor="text1"/>
          <w:sz w:val="22"/>
          <w:szCs w:val="22"/>
        </w:rPr>
        <w:t xml:space="preserve"> </w:t>
      </w:r>
      <w:r w:rsidR="004472BE" w:rsidRPr="004472BE">
        <w:rPr>
          <w:bCs/>
          <w:color w:val="000000" w:themeColor="text1"/>
          <w:sz w:val="22"/>
          <w:szCs w:val="22"/>
        </w:rPr>
        <w:t>Za wszelkie uszkodzenia przedmiotu zamówienia do momentu jego odbioru przez Zamawiającego odpowiada Wykonawca.</w:t>
      </w:r>
    </w:p>
    <w:p w14:paraId="5222E365" w14:textId="288AB517" w:rsidR="00E677EE" w:rsidRPr="00041D78" w:rsidRDefault="00E33A16" w:rsidP="009D3950">
      <w:pPr>
        <w:numPr>
          <w:ilvl w:val="0"/>
          <w:numId w:val="5"/>
        </w:numPr>
        <w:tabs>
          <w:tab w:val="clear" w:pos="360"/>
        </w:tabs>
        <w:suppressAutoHyphens/>
        <w:ind w:left="426" w:hanging="426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Dokładny termin wykonania (dzień i przedział godzinowy) Wykonawca zobowiązany jest uzgodnić z osobą wyznaczoną ze strony Zamawiającego do wzajemnego współdziałania. </w:t>
      </w:r>
    </w:p>
    <w:p w14:paraId="1F7A75B5" w14:textId="4A0A7E06" w:rsidR="00E677EE" w:rsidRPr="00041D78" w:rsidRDefault="00E677EE" w:rsidP="009D3950">
      <w:pPr>
        <w:numPr>
          <w:ilvl w:val="0"/>
          <w:numId w:val="5"/>
        </w:numPr>
        <w:tabs>
          <w:tab w:val="clear" w:pos="360"/>
        </w:tabs>
        <w:suppressAutoHyphens/>
        <w:ind w:left="426" w:hanging="426"/>
        <w:jc w:val="both"/>
        <w:rPr>
          <w:bCs/>
          <w:color w:val="000000" w:themeColor="text1"/>
          <w:sz w:val="22"/>
          <w:szCs w:val="22"/>
        </w:rPr>
      </w:pPr>
      <w:r w:rsidRPr="00041D78">
        <w:rPr>
          <w:color w:val="000000" w:themeColor="text1"/>
          <w:sz w:val="22"/>
          <w:szCs w:val="22"/>
        </w:rPr>
        <w:t xml:space="preserve">Wykonawca zobowiązuje się dostarczać </w:t>
      </w:r>
      <w:r w:rsidRPr="00041D78">
        <w:rPr>
          <w:i/>
          <w:color w:val="000000" w:themeColor="text1"/>
          <w:sz w:val="22"/>
          <w:szCs w:val="22"/>
        </w:rPr>
        <w:t>Zamówienia</w:t>
      </w:r>
      <w:r w:rsidRPr="00041D78">
        <w:rPr>
          <w:color w:val="000000" w:themeColor="text1"/>
          <w:sz w:val="22"/>
          <w:szCs w:val="22"/>
        </w:rPr>
        <w:t xml:space="preserve"> do jednostek organizacyjnych Zamawiającego</w:t>
      </w:r>
      <w:r w:rsidR="005D4CBC">
        <w:rPr>
          <w:color w:val="000000" w:themeColor="text1"/>
          <w:sz w:val="22"/>
          <w:szCs w:val="22"/>
        </w:rPr>
        <w:t xml:space="preserve"> zlokalizowanych na terenie miasta Opola</w:t>
      </w:r>
      <w:r w:rsidRPr="00041D78">
        <w:rPr>
          <w:color w:val="000000" w:themeColor="text1"/>
          <w:sz w:val="22"/>
          <w:szCs w:val="22"/>
        </w:rPr>
        <w:t xml:space="preserve">, których adres będzie podany w </w:t>
      </w:r>
      <w:r w:rsidRPr="00041D78">
        <w:rPr>
          <w:i/>
          <w:color w:val="000000" w:themeColor="text1"/>
          <w:sz w:val="22"/>
          <w:szCs w:val="22"/>
        </w:rPr>
        <w:t>Zamówieniu</w:t>
      </w:r>
      <w:r w:rsidRPr="00041D78">
        <w:rPr>
          <w:color w:val="000000" w:themeColor="text1"/>
          <w:sz w:val="22"/>
          <w:szCs w:val="22"/>
        </w:rPr>
        <w:t>.</w:t>
      </w:r>
    </w:p>
    <w:p w14:paraId="38025654" w14:textId="59287FD5" w:rsidR="00E677EE" w:rsidRPr="00041D78" w:rsidRDefault="00E677EE" w:rsidP="009D3950">
      <w:pPr>
        <w:numPr>
          <w:ilvl w:val="0"/>
          <w:numId w:val="5"/>
        </w:numPr>
        <w:tabs>
          <w:tab w:val="clear" w:pos="360"/>
        </w:tabs>
        <w:suppressAutoHyphens/>
        <w:ind w:left="426" w:hanging="426"/>
        <w:jc w:val="both"/>
        <w:rPr>
          <w:bCs/>
          <w:color w:val="000000" w:themeColor="text1"/>
          <w:sz w:val="22"/>
          <w:szCs w:val="22"/>
        </w:rPr>
      </w:pPr>
      <w:r w:rsidRPr="00041D78">
        <w:rPr>
          <w:color w:val="000000" w:themeColor="text1"/>
          <w:sz w:val="22"/>
          <w:szCs w:val="22"/>
        </w:rPr>
        <w:t xml:space="preserve">Koszty </w:t>
      </w:r>
      <w:r w:rsidR="005D4CBC">
        <w:rPr>
          <w:color w:val="000000" w:themeColor="text1"/>
          <w:sz w:val="22"/>
          <w:szCs w:val="22"/>
        </w:rPr>
        <w:t xml:space="preserve">ewentualnego </w:t>
      </w:r>
      <w:r w:rsidRPr="00041D78">
        <w:rPr>
          <w:color w:val="000000" w:themeColor="text1"/>
          <w:sz w:val="22"/>
          <w:szCs w:val="22"/>
        </w:rPr>
        <w:t xml:space="preserve">ubezpieczenia zawarte są w wynagrodzeniu określonym w </w:t>
      </w:r>
      <w:r w:rsidRPr="00387CBB">
        <w:rPr>
          <w:b/>
          <w:color w:val="000000" w:themeColor="text1"/>
          <w:sz w:val="22"/>
          <w:szCs w:val="22"/>
        </w:rPr>
        <w:t>§ 4 ust. 1</w:t>
      </w:r>
      <w:r w:rsidRPr="00387CBB">
        <w:rPr>
          <w:color w:val="000000" w:themeColor="text1"/>
          <w:sz w:val="22"/>
          <w:szCs w:val="22"/>
        </w:rPr>
        <w:t xml:space="preserve"> umowy.</w:t>
      </w:r>
    </w:p>
    <w:p w14:paraId="4CB6A97C" w14:textId="40D340BB" w:rsidR="00E677EE" w:rsidRPr="00602697" w:rsidRDefault="00E677EE" w:rsidP="009D3950">
      <w:pPr>
        <w:numPr>
          <w:ilvl w:val="0"/>
          <w:numId w:val="5"/>
        </w:numPr>
        <w:tabs>
          <w:tab w:val="clear" w:pos="360"/>
        </w:tabs>
        <w:suppressAutoHyphens/>
        <w:ind w:left="426" w:hanging="426"/>
        <w:jc w:val="both"/>
        <w:rPr>
          <w:bCs/>
          <w:color w:val="000000" w:themeColor="text1"/>
          <w:sz w:val="22"/>
          <w:szCs w:val="22"/>
        </w:rPr>
      </w:pPr>
      <w:r w:rsidRPr="00041D78">
        <w:rPr>
          <w:rFonts w:eastAsia="Droid Sans Fallback"/>
          <w:color w:val="000000" w:themeColor="text1"/>
          <w:sz w:val="22"/>
          <w:szCs w:val="22"/>
          <w:lang w:eastAsia="ar-SA" w:bidi="hi-IN"/>
        </w:rPr>
        <w:t>Do wzajemnego współdziałania przy wykonaniu umowy zostają wyznaczeni:</w:t>
      </w:r>
    </w:p>
    <w:p w14:paraId="3FB29F64" w14:textId="77777777" w:rsidR="00602697" w:rsidRPr="00041D78" w:rsidRDefault="00602697" w:rsidP="009D3950">
      <w:pPr>
        <w:numPr>
          <w:ilvl w:val="1"/>
          <w:numId w:val="5"/>
        </w:numPr>
        <w:tabs>
          <w:tab w:val="clear" w:pos="720"/>
        </w:tabs>
        <w:suppressAutoHyphens/>
        <w:autoSpaceDE w:val="0"/>
        <w:autoSpaceDN w:val="0"/>
        <w:adjustRightInd w:val="0"/>
        <w:ind w:left="993" w:hanging="567"/>
        <w:jc w:val="both"/>
        <w:rPr>
          <w:color w:val="000000" w:themeColor="text1"/>
          <w:sz w:val="22"/>
          <w:szCs w:val="22"/>
          <w:lang w:eastAsia="zh-CN"/>
        </w:rPr>
      </w:pPr>
      <w:r w:rsidRPr="00041D78">
        <w:rPr>
          <w:color w:val="000000" w:themeColor="text1"/>
          <w:sz w:val="22"/>
          <w:szCs w:val="22"/>
          <w:lang w:eastAsia="zh-CN"/>
        </w:rPr>
        <w:t>Ze strony Zamawiającego: ________________, tel.: ____________, e-mail:________________ .</w:t>
      </w:r>
    </w:p>
    <w:p w14:paraId="03671FED" w14:textId="742E9A9A" w:rsidR="00602697" w:rsidRDefault="00602697" w:rsidP="009D3950">
      <w:pPr>
        <w:numPr>
          <w:ilvl w:val="1"/>
          <w:numId w:val="5"/>
        </w:numPr>
        <w:tabs>
          <w:tab w:val="clear" w:pos="720"/>
        </w:tabs>
        <w:suppressAutoHyphens/>
        <w:autoSpaceDE w:val="0"/>
        <w:autoSpaceDN w:val="0"/>
        <w:adjustRightInd w:val="0"/>
        <w:ind w:left="993" w:hanging="567"/>
        <w:jc w:val="both"/>
        <w:rPr>
          <w:color w:val="000000" w:themeColor="text1"/>
          <w:sz w:val="22"/>
          <w:szCs w:val="22"/>
          <w:lang w:eastAsia="zh-CN"/>
        </w:rPr>
      </w:pPr>
      <w:r w:rsidRPr="00041D78">
        <w:rPr>
          <w:color w:val="000000" w:themeColor="text1"/>
          <w:sz w:val="22"/>
          <w:szCs w:val="22"/>
          <w:lang w:eastAsia="zh-CN"/>
        </w:rPr>
        <w:t>Ze strony Wykonawcy: ________________, tel.: ____________, e-mail:________________ .</w:t>
      </w:r>
    </w:p>
    <w:p w14:paraId="6FEC4AB9" w14:textId="2F659D2E" w:rsidR="00D05AEF" w:rsidRPr="00602697" w:rsidRDefault="00D05AEF" w:rsidP="008D003E">
      <w:pPr>
        <w:numPr>
          <w:ilvl w:val="0"/>
          <w:numId w:val="5"/>
        </w:numPr>
        <w:tabs>
          <w:tab w:val="clear" w:pos="360"/>
        </w:tabs>
        <w:suppressAutoHyphens/>
        <w:ind w:left="426" w:hanging="426"/>
        <w:jc w:val="both"/>
        <w:rPr>
          <w:color w:val="000000" w:themeColor="text1"/>
          <w:sz w:val="22"/>
          <w:szCs w:val="22"/>
          <w:lang w:eastAsia="zh-CN"/>
        </w:rPr>
      </w:pPr>
      <w:r w:rsidRPr="008D003E">
        <w:rPr>
          <w:rFonts w:eastAsia="Droid Sans Fallback"/>
          <w:color w:val="000000" w:themeColor="text1"/>
          <w:sz w:val="22"/>
          <w:szCs w:val="22"/>
          <w:lang w:eastAsia="ar-SA" w:bidi="hi-IN"/>
        </w:rPr>
        <w:t>Wykonawca</w:t>
      </w:r>
      <w:r>
        <w:rPr>
          <w:color w:val="000000" w:themeColor="text1"/>
          <w:sz w:val="22"/>
          <w:szCs w:val="22"/>
          <w:lang w:eastAsia="zh-CN"/>
        </w:rPr>
        <w:t xml:space="preserve"> gwarantuje co najmniej </w:t>
      </w:r>
      <w:r w:rsidRPr="00D05AEF">
        <w:rPr>
          <w:i/>
          <w:iCs/>
          <w:color w:val="000000" w:themeColor="text1"/>
          <w:sz w:val="22"/>
          <w:szCs w:val="22"/>
          <w:lang w:eastAsia="zh-CN"/>
        </w:rPr>
        <w:t>dwunastomiesięczny</w:t>
      </w:r>
      <w:r>
        <w:rPr>
          <w:color w:val="000000" w:themeColor="text1"/>
          <w:sz w:val="22"/>
          <w:szCs w:val="22"/>
          <w:lang w:eastAsia="zh-CN"/>
        </w:rPr>
        <w:t xml:space="preserve"> [ 12 ] termin ważności na dostarczony przedmiot zamówienia, który jest liczony od dnia podpisania przez obie strony umowy protokołu odbioru. Nie dotyczy to materiałów, na które nie przewiduje się terminów ważności.</w:t>
      </w:r>
    </w:p>
    <w:p w14:paraId="1BC97E70" w14:textId="6DAD0D19" w:rsidR="00387CBB" w:rsidRPr="00041D78" w:rsidRDefault="00387CBB" w:rsidP="008779E2">
      <w:pPr>
        <w:suppressAutoHyphens/>
        <w:ind w:left="426"/>
        <w:jc w:val="both"/>
        <w:rPr>
          <w:bCs/>
          <w:color w:val="000000" w:themeColor="text1"/>
          <w:sz w:val="22"/>
          <w:szCs w:val="22"/>
        </w:rPr>
      </w:pPr>
    </w:p>
    <w:p w14:paraId="13A89502" w14:textId="77777777" w:rsidR="00E677EE" w:rsidRPr="004B2C2A" w:rsidRDefault="00E677EE" w:rsidP="008779E2">
      <w:pPr>
        <w:jc w:val="center"/>
        <w:rPr>
          <w:b/>
          <w:color w:val="000000" w:themeColor="text1"/>
          <w:sz w:val="22"/>
          <w:szCs w:val="22"/>
        </w:rPr>
      </w:pPr>
      <w:r w:rsidRPr="004B2C2A">
        <w:rPr>
          <w:b/>
          <w:color w:val="000000" w:themeColor="text1"/>
          <w:sz w:val="22"/>
          <w:szCs w:val="22"/>
        </w:rPr>
        <w:t>§ 3</w:t>
      </w:r>
    </w:p>
    <w:p w14:paraId="27EFB861" w14:textId="7DE98EC5" w:rsidR="00E33A16" w:rsidRPr="00E33A16" w:rsidRDefault="00E677EE" w:rsidP="008779E2">
      <w:pPr>
        <w:suppressAutoHyphens/>
        <w:jc w:val="center"/>
        <w:rPr>
          <w:b/>
          <w:bCs/>
          <w:color w:val="000000" w:themeColor="text1"/>
          <w:sz w:val="22"/>
          <w:szCs w:val="22"/>
        </w:rPr>
      </w:pPr>
      <w:r w:rsidRPr="004B2C2A">
        <w:rPr>
          <w:b/>
          <w:bCs/>
          <w:color w:val="000000" w:themeColor="text1"/>
          <w:sz w:val="22"/>
          <w:szCs w:val="22"/>
        </w:rPr>
        <w:t>Warunki realizacji</w:t>
      </w:r>
    </w:p>
    <w:p w14:paraId="328127BF" w14:textId="557A2E32" w:rsidR="00E33A16" w:rsidRPr="009A5240" w:rsidRDefault="00E33A16" w:rsidP="009D3950">
      <w:pPr>
        <w:pStyle w:val="Tekstpodstawowy"/>
        <w:numPr>
          <w:ilvl w:val="0"/>
          <w:numId w:val="10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r w:rsidRPr="003567F1">
        <w:rPr>
          <w:color w:val="000000" w:themeColor="text1"/>
          <w:sz w:val="22"/>
          <w:szCs w:val="22"/>
        </w:rPr>
        <w:t xml:space="preserve">Wykonawca </w:t>
      </w:r>
      <w:r w:rsidR="006D0132" w:rsidRPr="003567F1">
        <w:rPr>
          <w:color w:val="000000" w:themeColor="text1"/>
          <w:sz w:val="22"/>
          <w:szCs w:val="22"/>
        </w:rPr>
        <w:t>dostarczy produkty</w:t>
      </w:r>
      <w:r w:rsidRPr="003567F1">
        <w:rPr>
          <w:color w:val="000000" w:themeColor="text1"/>
          <w:sz w:val="22"/>
          <w:szCs w:val="22"/>
        </w:rPr>
        <w:t xml:space="preserve">, </w:t>
      </w:r>
      <w:r w:rsidR="006D0132" w:rsidRPr="003567F1">
        <w:rPr>
          <w:color w:val="000000" w:themeColor="text1"/>
          <w:sz w:val="22"/>
          <w:szCs w:val="22"/>
        </w:rPr>
        <w:t>objęte</w:t>
      </w:r>
      <w:r w:rsidRPr="003567F1">
        <w:rPr>
          <w:color w:val="000000" w:themeColor="text1"/>
          <w:sz w:val="22"/>
          <w:szCs w:val="22"/>
        </w:rPr>
        <w:t xml:space="preserve"> </w:t>
      </w:r>
      <w:r w:rsidRPr="003567F1">
        <w:rPr>
          <w:i/>
          <w:color w:val="000000" w:themeColor="text1"/>
          <w:sz w:val="22"/>
          <w:szCs w:val="22"/>
        </w:rPr>
        <w:t>Zamówieniem</w:t>
      </w:r>
      <w:r w:rsidRPr="003567F1">
        <w:rPr>
          <w:color w:val="000000" w:themeColor="text1"/>
          <w:sz w:val="22"/>
          <w:szCs w:val="22"/>
        </w:rPr>
        <w:t>, fabrycznie now</w:t>
      </w:r>
      <w:r w:rsidR="006D0132" w:rsidRPr="003567F1">
        <w:rPr>
          <w:color w:val="000000" w:themeColor="text1"/>
          <w:sz w:val="22"/>
          <w:szCs w:val="22"/>
        </w:rPr>
        <w:t>e</w:t>
      </w:r>
      <w:r w:rsidRPr="003567F1">
        <w:rPr>
          <w:color w:val="000000" w:themeColor="text1"/>
          <w:sz w:val="22"/>
          <w:szCs w:val="22"/>
        </w:rPr>
        <w:t>, zgodn</w:t>
      </w:r>
      <w:r w:rsidR="006D0132" w:rsidRPr="003567F1">
        <w:rPr>
          <w:color w:val="000000" w:themeColor="text1"/>
          <w:sz w:val="22"/>
          <w:szCs w:val="22"/>
        </w:rPr>
        <w:t>e</w:t>
      </w:r>
      <w:r w:rsidRPr="003567F1">
        <w:rPr>
          <w:color w:val="000000" w:themeColor="text1"/>
          <w:sz w:val="22"/>
          <w:szCs w:val="22"/>
        </w:rPr>
        <w:t xml:space="preserve"> z </w:t>
      </w:r>
      <w:r w:rsidRPr="00A6318F">
        <w:rPr>
          <w:sz w:val="22"/>
          <w:szCs w:val="22"/>
        </w:rPr>
        <w:t xml:space="preserve">opisem </w:t>
      </w:r>
      <w:r>
        <w:rPr>
          <w:sz w:val="22"/>
          <w:szCs w:val="22"/>
        </w:rPr>
        <w:t xml:space="preserve">przedmiotu zamówienia </w:t>
      </w:r>
      <w:r w:rsidRPr="006C14B7">
        <w:rPr>
          <w:sz w:val="22"/>
          <w:szCs w:val="22"/>
        </w:rPr>
        <w:t xml:space="preserve">oraz </w:t>
      </w:r>
      <w:r w:rsidRPr="006C14B7">
        <w:rPr>
          <w:bCs/>
          <w:sz w:val="22"/>
          <w:szCs w:val="22"/>
        </w:rPr>
        <w:t xml:space="preserve">o parametrach/wymaganiach nie gorszych niż określone </w:t>
      </w:r>
      <w:r w:rsidR="00ED3C51">
        <w:rPr>
          <w:bCs/>
          <w:sz w:val="22"/>
          <w:szCs w:val="22"/>
        </w:rPr>
        <w:t>w </w:t>
      </w:r>
      <w:r>
        <w:rPr>
          <w:bCs/>
          <w:sz w:val="22"/>
          <w:szCs w:val="22"/>
        </w:rPr>
        <w:t>opisie przedmiotu</w:t>
      </w:r>
      <w:r w:rsidRPr="009A5240">
        <w:rPr>
          <w:bCs/>
          <w:sz w:val="22"/>
          <w:szCs w:val="22"/>
        </w:rPr>
        <w:t xml:space="preserve"> umowy.</w:t>
      </w:r>
    </w:p>
    <w:p w14:paraId="1FDEA14E" w14:textId="2046662B" w:rsidR="00E33A16" w:rsidRDefault="00E33A16" w:rsidP="009D3950">
      <w:pPr>
        <w:numPr>
          <w:ilvl w:val="0"/>
          <w:numId w:val="10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r w:rsidRPr="009A5240">
        <w:rPr>
          <w:sz w:val="22"/>
          <w:szCs w:val="22"/>
        </w:rPr>
        <w:t xml:space="preserve">Upoważnioną osobą do dokonania odbioru ilościowego, jakościowego i asortymentowego </w:t>
      </w:r>
      <w:r w:rsidRPr="009A5240">
        <w:rPr>
          <w:i/>
          <w:sz w:val="22"/>
          <w:szCs w:val="22"/>
        </w:rPr>
        <w:t>Zamówienia</w:t>
      </w:r>
      <w:r w:rsidRPr="009A5240">
        <w:rPr>
          <w:sz w:val="22"/>
          <w:szCs w:val="22"/>
        </w:rPr>
        <w:t xml:space="preserve"> jest osoba wskazana w </w:t>
      </w:r>
      <w:r w:rsidRPr="009A5240">
        <w:rPr>
          <w:b/>
          <w:sz w:val="22"/>
          <w:szCs w:val="22"/>
        </w:rPr>
        <w:t>§</w:t>
      </w:r>
      <w:r>
        <w:rPr>
          <w:b/>
          <w:sz w:val="22"/>
          <w:szCs w:val="22"/>
        </w:rPr>
        <w:t xml:space="preserve"> </w:t>
      </w:r>
      <w:r w:rsidRPr="009A5240">
        <w:rPr>
          <w:b/>
          <w:sz w:val="22"/>
          <w:szCs w:val="22"/>
        </w:rPr>
        <w:t>2 ust. 1</w:t>
      </w:r>
      <w:r w:rsidR="00ED3C51">
        <w:rPr>
          <w:b/>
          <w:sz w:val="22"/>
          <w:szCs w:val="22"/>
        </w:rPr>
        <w:t>5</w:t>
      </w:r>
      <w:r w:rsidRPr="009A5240">
        <w:rPr>
          <w:b/>
          <w:sz w:val="22"/>
          <w:szCs w:val="22"/>
        </w:rPr>
        <w:t xml:space="preserve"> pkt 1</w:t>
      </w:r>
      <w:r w:rsidR="00ED3C51">
        <w:rPr>
          <w:b/>
          <w:sz w:val="22"/>
          <w:szCs w:val="22"/>
        </w:rPr>
        <w:t>5</w:t>
      </w:r>
      <w:r w:rsidRPr="009A5240">
        <w:rPr>
          <w:b/>
          <w:sz w:val="22"/>
          <w:szCs w:val="22"/>
        </w:rPr>
        <w:t>.1</w:t>
      </w:r>
      <w:r w:rsidRPr="009A5240">
        <w:rPr>
          <w:sz w:val="22"/>
          <w:szCs w:val="22"/>
        </w:rPr>
        <w:t xml:space="preserve"> umowy.</w:t>
      </w:r>
    </w:p>
    <w:p w14:paraId="3ADEFBC9" w14:textId="6B897270" w:rsidR="00E33A16" w:rsidRPr="00F53000" w:rsidRDefault="00E33A16" w:rsidP="009D3950">
      <w:pPr>
        <w:numPr>
          <w:ilvl w:val="0"/>
          <w:numId w:val="10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r w:rsidRPr="00F53000">
        <w:rPr>
          <w:sz w:val="22"/>
          <w:szCs w:val="22"/>
        </w:rPr>
        <w:t>Pr</w:t>
      </w:r>
      <w:r w:rsidRPr="00CF0E90">
        <w:rPr>
          <w:sz w:val="22"/>
          <w:szCs w:val="22"/>
        </w:rPr>
        <w:t>z</w:t>
      </w:r>
      <w:r w:rsidRPr="00F53000">
        <w:rPr>
          <w:sz w:val="22"/>
          <w:szCs w:val="22"/>
        </w:rPr>
        <w:t>edmiot umowy musi być wolny od wad fizycznych i wad prawnych, spełniać wymagania Zamawiającego.</w:t>
      </w:r>
    </w:p>
    <w:p w14:paraId="790188D2" w14:textId="4F43D4A2" w:rsidR="00E33A16" w:rsidRPr="001D761F" w:rsidRDefault="00E33A16" w:rsidP="009D3950">
      <w:pPr>
        <w:numPr>
          <w:ilvl w:val="0"/>
          <w:numId w:val="10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r w:rsidRPr="006F7FB4">
        <w:rPr>
          <w:sz w:val="22"/>
          <w:szCs w:val="22"/>
        </w:rPr>
        <w:t xml:space="preserve">Przedmiot umowy musi posiadać zabezpieczenia zastosowane przez producenta oraz znaki identyfikujące produkt, a w szczególności znak towarowy produktu lub markę producenta. Ponadto zastosowane opakowania muszą odpowiadać wymaganiom </w:t>
      </w:r>
      <w:r w:rsidRPr="003E2198">
        <w:rPr>
          <w:sz w:val="22"/>
          <w:szCs w:val="22"/>
        </w:rPr>
        <w:t xml:space="preserve">określonym w Ustawie z dnia </w:t>
      </w:r>
      <w:r w:rsidR="003E2198" w:rsidRPr="003E2198">
        <w:rPr>
          <w:sz w:val="22"/>
          <w:szCs w:val="22"/>
        </w:rPr>
        <w:t>07</w:t>
      </w:r>
      <w:r w:rsidRPr="003E2198">
        <w:rPr>
          <w:sz w:val="22"/>
          <w:szCs w:val="22"/>
        </w:rPr>
        <w:t xml:space="preserve"> </w:t>
      </w:r>
      <w:r w:rsidR="003E2198" w:rsidRPr="003E2198">
        <w:rPr>
          <w:sz w:val="22"/>
          <w:szCs w:val="22"/>
        </w:rPr>
        <w:t>lipca</w:t>
      </w:r>
      <w:r w:rsidRPr="003E2198">
        <w:rPr>
          <w:sz w:val="22"/>
          <w:szCs w:val="22"/>
        </w:rPr>
        <w:t xml:space="preserve"> 20</w:t>
      </w:r>
      <w:r w:rsidR="008D003E">
        <w:rPr>
          <w:sz w:val="22"/>
          <w:szCs w:val="22"/>
        </w:rPr>
        <w:t>2</w:t>
      </w:r>
      <w:r w:rsidRPr="003E2198">
        <w:rPr>
          <w:sz w:val="22"/>
          <w:szCs w:val="22"/>
        </w:rPr>
        <w:t>3 r. o gospodarce opakowaniami i</w:t>
      </w:r>
      <w:r w:rsidR="003E2198">
        <w:rPr>
          <w:sz w:val="22"/>
          <w:szCs w:val="22"/>
        </w:rPr>
        <w:t> </w:t>
      </w:r>
      <w:r w:rsidRPr="003E2198">
        <w:rPr>
          <w:sz w:val="22"/>
          <w:szCs w:val="22"/>
        </w:rPr>
        <w:t>odpadami opakowaniowymi (tj. Dz. U. z 202</w:t>
      </w:r>
      <w:r w:rsidR="003E2198" w:rsidRPr="003E2198">
        <w:rPr>
          <w:sz w:val="22"/>
          <w:szCs w:val="22"/>
        </w:rPr>
        <w:t>3</w:t>
      </w:r>
      <w:r w:rsidRPr="003E2198">
        <w:rPr>
          <w:sz w:val="22"/>
          <w:szCs w:val="22"/>
        </w:rPr>
        <w:t xml:space="preserve"> r. poz. 1</w:t>
      </w:r>
      <w:r w:rsidR="003E2198" w:rsidRPr="003E2198">
        <w:rPr>
          <w:sz w:val="22"/>
          <w:szCs w:val="22"/>
        </w:rPr>
        <w:t>658</w:t>
      </w:r>
      <w:r w:rsidRPr="003E2198">
        <w:rPr>
          <w:sz w:val="22"/>
          <w:szCs w:val="22"/>
        </w:rPr>
        <w:t>), oraz zapewniać ochronę</w:t>
      </w:r>
      <w:r w:rsidRPr="001D761F">
        <w:rPr>
          <w:sz w:val="22"/>
          <w:szCs w:val="22"/>
        </w:rPr>
        <w:t xml:space="preserve"> przed szkodliwym wpływem tych substancji i preparatów na zdrowie człowieka i środowisko. Na opakowaniu powinna znajdować się etykieta fabryczna określająca rodzaj, typ towaru, jego ilość, datę ważności oraz nazwę i adres producenta.</w:t>
      </w:r>
    </w:p>
    <w:p w14:paraId="4AEAE8A9" w14:textId="6CB39658" w:rsidR="00E33A16" w:rsidRDefault="00E33A16" w:rsidP="009D3950">
      <w:pPr>
        <w:numPr>
          <w:ilvl w:val="0"/>
          <w:numId w:val="10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r w:rsidRPr="00F53000">
        <w:rPr>
          <w:sz w:val="22"/>
          <w:szCs w:val="22"/>
        </w:rPr>
        <w:t>Zamawiający ma prawo do odmowy przyjęcia przedmiotu umowy w przypadku dostarczenia towaru niezgod</w:t>
      </w:r>
      <w:r>
        <w:rPr>
          <w:sz w:val="22"/>
          <w:szCs w:val="22"/>
        </w:rPr>
        <w:t>nego z opisem przedmiotu umowy lub</w:t>
      </w:r>
      <w:r w:rsidR="007204EE">
        <w:rPr>
          <w:sz w:val="22"/>
          <w:szCs w:val="22"/>
        </w:rPr>
        <w:t xml:space="preserve"> innymi</w:t>
      </w:r>
      <w:r w:rsidRPr="00F53000">
        <w:rPr>
          <w:sz w:val="22"/>
          <w:szCs w:val="22"/>
        </w:rPr>
        <w:t xml:space="preserve"> wymaganiami </w:t>
      </w:r>
      <w:r w:rsidR="007204EE">
        <w:rPr>
          <w:sz w:val="22"/>
          <w:szCs w:val="22"/>
        </w:rPr>
        <w:t>określonymi w niniejszej umowie</w:t>
      </w:r>
      <w:r w:rsidRPr="00F53000">
        <w:rPr>
          <w:sz w:val="22"/>
          <w:szCs w:val="22"/>
        </w:rPr>
        <w:t xml:space="preserve">. W tym przypadku Wykonawca ma obowiązek wymiany wadliwego towaru na właściwy lub wolny od wad </w:t>
      </w:r>
      <w:r w:rsidRPr="00F53000">
        <w:rPr>
          <w:sz w:val="22"/>
          <w:szCs w:val="22"/>
        </w:rPr>
        <w:br/>
      </w:r>
      <w:r w:rsidRPr="00F53000">
        <w:rPr>
          <w:sz w:val="22"/>
          <w:szCs w:val="22"/>
        </w:rPr>
        <w:lastRenderedPageBreak/>
        <w:t xml:space="preserve">w terminie </w:t>
      </w:r>
      <w:r w:rsidR="006154C7" w:rsidRPr="006154C7">
        <w:rPr>
          <w:i/>
          <w:sz w:val="22"/>
          <w:szCs w:val="22"/>
        </w:rPr>
        <w:t>pięciu</w:t>
      </w:r>
      <w:r w:rsidR="006154C7">
        <w:rPr>
          <w:sz w:val="22"/>
          <w:szCs w:val="22"/>
        </w:rPr>
        <w:t xml:space="preserve"> [ 5 ] dni kalendarzowych</w:t>
      </w:r>
      <w:r w:rsidRPr="00F53000">
        <w:rPr>
          <w:sz w:val="22"/>
          <w:szCs w:val="22"/>
        </w:rPr>
        <w:t xml:space="preserve"> od dnia dostarczenia niezgodnego towaru. Ponadto stwierdzenie przy odbiorze, iż dany towar nie jest zgodny z umową, nie posiada oryginalnego opakowani</w:t>
      </w:r>
      <w:r w:rsidR="007204EE">
        <w:rPr>
          <w:sz w:val="22"/>
          <w:szCs w:val="22"/>
        </w:rPr>
        <w:t>a lub opakowanie jest uszkodzone</w:t>
      </w:r>
      <w:r w:rsidRPr="00F53000">
        <w:rPr>
          <w:sz w:val="22"/>
          <w:szCs w:val="22"/>
        </w:rPr>
        <w:t>, będzie skutkować odmową przyjęcia przedmiotu umowy.</w:t>
      </w:r>
    </w:p>
    <w:p w14:paraId="30EC655A" w14:textId="77777777" w:rsidR="00E33A16" w:rsidRPr="008568B4" w:rsidRDefault="00E33A16" w:rsidP="009D3950">
      <w:pPr>
        <w:numPr>
          <w:ilvl w:val="0"/>
          <w:numId w:val="10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r w:rsidRPr="00CF0E90">
        <w:rPr>
          <w:sz w:val="22"/>
          <w:szCs w:val="22"/>
        </w:rPr>
        <w:t xml:space="preserve">Poza okolicznościami określonymi w </w:t>
      </w:r>
      <w:r w:rsidRPr="00CF0E90">
        <w:rPr>
          <w:b/>
          <w:sz w:val="22"/>
          <w:szCs w:val="22"/>
        </w:rPr>
        <w:t>§</w:t>
      </w:r>
      <w:r>
        <w:rPr>
          <w:b/>
          <w:sz w:val="22"/>
          <w:szCs w:val="22"/>
        </w:rPr>
        <w:t xml:space="preserve"> 3</w:t>
      </w:r>
      <w:r w:rsidRPr="00CF0E90">
        <w:rPr>
          <w:b/>
          <w:sz w:val="22"/>
          <w:szCs w:val="22"/>
        </w:rPr>
        <w:t xml:space="preserve"> ust. </w:t>
      </w:r>
      <w:r>
        <w:rPr>
          <w:b/>
          <w:sz w:val="22"/>
          <w:szCs w:val="22"/>
        </w:rPr>
        <w:t>5</w:t>
      </w:r>
      <w:r w:rsidRPr="00CF0E90">
        <w:rPr>
          <w:b/>
          <w:sz w:val="22"/>
          <w:szCs w:val="22"/>
        </w:rPr>
        <w:t xml:space="preserve"> </w:t>
      </w:r>
      <w:r w:rsidRPr="00CF0E90">
        <w:rPr>
          <w:bCs/>
          <w:sz w:val="22"/>
          <w:szCs w:val="22"/>
        </w:rPr>
        <w:t>umowy</w:t>
      </w:r>
      <w:r w:rsidRPr="00CF0E90">
        <w:rPr>
          <w:sz w:val="22"/>
          <w:szCs w:val="22"/>
        </w:rPr>
        <w:t>, Zamawiający może odmówić przyjęcia przedmiotu umowy w przypadku:</w:t>
      </w:r>
    </w:p>
    <w:p w14:paraId="77F8EBE2" w14:textId="77777777" w:rsidR="00E33A16" w:rsidRDefault="00E33A16" w:rsidP="00780CE6">
      <w:pPr>
        <w:numPr>
          <w:ilvl w:val="1"/>
          <w:numId w:val="14"/>
        </w:numPr>
        <w:ind w:hanging="294"/>
        <w:jc w:val="both"/>
        <w:rPr>
          <w:sz w:val="22"/>
        </w:rPr>
      </w:pPr>
      <w:r w:rsidRPr="00CF0E90">
        <w:rPr>
          <w:sz w:val="22"/>
        </w:rPr>
        <w:t xml:space="preserve">niespełnienia przez dostarczony przedmiot umowy wymagań określonych w </w:t>
      </w:r>
      <w:r w:rsidRPr="00CF0E90">
        <w:rPr>
          <w:b/>
          <w:sz w:val="22"/>
        </w:rPr>
        <w:t>załączniku nr 1__</w:t>
      </w:r>
      <w:r w:rsidRPr="00CF0E90">
        <w:rPr>
          <w:sz w:val="22"/>
        </w:rPr>
        <w:t xml:space="preserve"> </w:t>
      </w:r>
      <w:r>
        <w:rPr>
          <w:sz w:val="22"/>
        </w:rPr>
        <w:br/>
      </w:r>
      <w:r w:rsidRPr="00CF0E90">
        <w:rPr>
          <w:sz w:val="22"/>
        </w:rPr>
        <w:t>do umowy,</w:t>
      </w:r>
    </w:p>
    <w:p w14:paraId="237E342A" w14:textId="77777777" w:rsidR="00E33A16" w:rsidRDefault="00E33A16" w:rsidP="00780CE6">
      <w:pPr>
        <w:numPr>
          <w:ilvl w:val="1"/>
          <w:numId w:val="14"/>
        </w:numPr>
        <w:ind w:hanging="294"/>
        <w:jc w:val="both"/>
        <w:rPr>
          <w:sz w:val="22"/>
        </w:rPr>
      </w:pPr>
      <w:r w:rsidRPr="008568B4">
        <w:rPr>
          <w:sz w:val="22"/>
        </w:rPr>
        <w:t xml:space="preserve">stwierdzenia rozbieżności pomiędzy zamawianym a dostarczonym przedmiotem umowy, </w:t>
      </w:r>
    </w:p>
    <w:p w14:paraId="3BA3FADC" w14:textId="77777777" w:rsidR="00E33A16" w:rsidRDefault="00E33A16" w:rsidP="00780CE6">
      <w:pPr>
        <w:numPr>
          <w:ilvl w:val="1"/>
          <w:numId w:val="14"/>
        </w:numPr>
        <w:ind w:hanging="294"/>
        <w:jc w:val="both"/>
        <w:rPr>
          <w:sz w:val="22"/>
        </w:rPr>
      </w:pPr>
      <w:r w:rsidRPr="008568B4">
        <w:rPr>
          <w:sz w:val="22"/>
        </w:rPr>
        <w:t>uszkodzenia lub innej wady uniemożliwiającej użycie, w tym z tytułu</w:t>
      </w:r>
      <w:r w:rsidRPr="008568B4">
        <w:rPr>
          <w:kern w:val="32"/>
          <w:sz w:val="22"/>
        </w:rPr>
        <w:t xml:space="preserve"> niezachowania ostrożności podczas transportu.</w:t>
      </w:r>
    </w:p>
    <w:p w14:paraId="32BB8F47" w14:textId="77777777" w:rsidR="00E33A16" w:rsidRPr="00CF0E90" w:rsidRDefault="00E33A16" w:rsidP="009D3950">
      <w:pPr>
        <w:numPr>
          <w:ilvl w:val="0"/>
          <w:numId w:val="10"/>
        </w:numPr>
        <w:tabs>
          <w:tab w:val="clear" w:pos="360"/>
        </w:tabs>
        <w:ind w:left="426" w:hanging="426"/>
        <w:jc w:val="both"/>
        <w:rPr>
          <w:sz w:val="22"/>
          <w:szCs w:val="22"/>
        </w:rPr>
      </w:pPr>
      <w:r w:rsidRPr="00CF0E90">
        <w:rPr>
          <w:bCs/>
          <w:iCs/>
          <w:sz w:val="22"/>
          <w:szCs w:val="22"/>
        </w:rPr>
        <w:t>Wykonawca gwarantuje dostarczanie przedmiotu umowy w opakowaniach zabezpieczonych w sposób uniemożliwiający dekompletację oraz chroniący przed uszkodzeniem.</w:t>
      </w:r>
    </w:p>
    <w:p w14:paraId="56FF14ED" w14:textId="77777777" w:rsidR="00E33A16" w:rsidRPr="008568B4" w:rsidRDefault="00E33A16" w:rsidP="009D3950">
      <w:pPr>
        <w:numPr>
          <w:ilvl w:val="0"/>
          <w:numId w:val="10"/>
        </w:numPr>
        <w:tabs>
          <w:tab w:val="clear" w:pos="360"/>
        </w:tabs>
        <w:ind w:left="426" w:hanging="426"/>
        <w:jc w:val="both"/>
        <w:rPr>
          <w:sz w:val="22"/>
          <w:szCs w:val="22"/>
        </w:rPr>
      </w:pPr>
      <w:r w:rsidRPr="00AF425D">
        <w:rPr>
          <w:sz w:val="22"/>
          <w:szCs w:val="22"/>
        </w:rPr>
        <w:t>Strony ustalają, że z czynności</w:t>
      </w:r>
      <w:r w:rsidRPr="00CF0E90">
        <w:rPr>
          <w:sz w:val="22"/>
          <w:szCs w:val="22"/>
        </w:rPr>
        <w:t xml:space="preserve"> odbioru przedmiotu umowy sporządzony zostanie protokół odbioru</w:t>
      </w:r>
      <w:r>
        <w:rPr>
          <w:sz w:val="22"/>
          <w:szCs w:val="22"/>
        </w:rPr>
        <w:t>,</w:t>
      </w:r>
      <w:r w:rsidRPr="00CF0E90">
        <w:rPr>
          <w:sz w:val="22"/>
          <w:szCs w:val="22"/>
        </w:rPr>
        <w:t xml:space="preserve"> podpisany przez obie strony umowy.</w:t>
      </w:r>
    </w:p>
    <w:p w14:paraId="774664C8" w14:textId="77777777" w:rsidR="00E677EE" w:rsidRPr="004B2C2A" w:rsidRDefault="00E677EE" w:rsidP="008779E2">
      <w:pPr>
        <w:suppressAutoHyphens/>
        <w:jc w:val="both"/>
        <w:rPr>
          <w:color w:val="000000" w:themeColor="text1"/>
          <w:sz w:val="22"/>
          <w:szCs w:val="22"/>
        </w:rPr>
      </w:pPr>
    </w:p>
    <w:p w14:paraId="6295485C" w14:textId="77777777" w:rsidR="00E677EE" w:rsidRPr="004B2C2A" w:rsidRDefault="00E677EE" w:rsidP="008779E2">
      <w:pPr>
        <w:suppressAutoHyphens/>
        <w:jc w:val="center"/>
        <w:rPr>
          <w:b/>
          <w:color w:val="000000" w:themeColor="text1"/>
          <w:sz w:val="22"/>
          <w:szCs w:val="22"/>
        </w:rPr>
      </w:pPr>
      <w:r w:rsidRPr="004B2C2A">
        <w:rPr>
          <w:b/>
          <w:color w:val="000000" w:themeColor="text1"/>
          <w:sz w:val="22"/>
          <w:szCs w:val="22"/>
        </w:rPr>
        <w:t xml:space="preserve">§ 4 </w:t>
      </w:r>
    </w:p>
    <w:p w14:paraId="1405ED6E" w14:textId="77777777" w:rsidR="00E677EE" w:rsidRPr="004B2C2A" w:rsidRDefault="00E677EE" w:rsidP="008779E2">
      <w:pPr>
        <w:suppressAutoHyphens/>
        <w:jc w:val="center"/>
        <w:rPr>
          <w:b/>
          <w:color w:val="000000" w:themeColor="text1"/>
          <w:sz w:val="22"/>
          <w:szCs w:val="22"/>
        </w:rPr>
      </w:pPr>
      <w:r w:rsidRPr="004B2C2A">
        <w:rPr>
          <w:b/>
          <w:color w:val="000000" w:themeColor="text1"/>
          <w:sz w:val="22"/>
          <w:szCs w:val="22"/>
        </w:rPr>
        <w:t>Warunki płatności</w:t>
      </w:r>
    </w:p>
    <w:p w14:paraId="0C6AD1FB" w14:textId="54129F74" w:rsidR="002B051D" w:rsidRDefault="002B051D" w:rsidP="009D3950">
      <w:pPr>
        <w:pStyle w:val="Tekstpodstawowy"/>
        <w:numPr>
          <w:ilvl w:val="0"/>
          <w:numId w:val="9"/>
        </w:numPr>
        <w:tabs>
          <w:tab w:val="clear" w:pos="720"/>
        </w:tabs>
        <w:suppressAutoHyphens/>
        <w:ind w:left="426" w:hanging="426"/>
        <w:jc w:val="both"/>
        <w:rPr>
          <w:sz w:val="22"/>
          <w:szCs w:val="22"/>
        </w:rPr>
      </w:pPr>
      <w:r w:rsidRPr="00A6318F">
        <w:rPr>
          <w:b/>
          <w:sz w:val="22"/>
          <w:szCs w:val="22"/>
        </w:rPr>
        <w:t>Maksymalne wynagrodzenie złotych brutto</w:t>
      </w:r>
      <w:r w:rsidRPr="00A6318F">
        <w:rPr>
          <w:sz w:val="22"/>
          <w:szCs w:val="22"/>
        </w:rPr>
        <w:t xml:space="preserve"> (tj. z podatkiem </w:t>
      </w:r>
      <w:r w:rsidRPr="00780CE6">
        <w:rPr>
          <w:color w:val="000000" w:themeColor="text1"/>
          <w:sz w:val="22"/>
          <w:szCs w:val="22"/>
        </w:rPr>
        <w:t xml:space="preserve">podatku </w:t>
      </w:r>
      <w:r w:rsidR="006D0132" w:rsidRPr="00780CE6">
        <w:rPr>
          <w:color w:val="000000" w:themeColor="text1"/>
          <w:sz w:val="22"/>
          <w:szCs w:val="22"/>
        </w:rPr>
        <w:t>od towarów i usług</w:t>
      </w:r>
      <w:r w:rsidRPr="00780CE6">
        <w:rPr>
          <w:color w:val="000000" w:themeColor="text1"/>
          <w:sz w:val="22"/>
          <w:szCs w:val="22"/>
        </w:rPr>
        <w:t xml:space="preserve"> i innymi </w:t>
      </w:r>
      <w:r w:rsidRPr="00A6318F">
        <w:rPr>
          <w:sz w:val="22"/>
          <w:szCs w:val="22"/>
        </w:rPr>
        <w:t>należnościami publicznoprawnymi zgodnie z obowiązującymi przepisami)</w:t>
      </w:r>
      <w:r w:rsidRPr="00A6318F">
        <w:rPr>
          <w:i/>
          <w:sz w:val="22"/>
          <w:szCs w:val="22"/>
        </w:rPr>
        <w:t xml:space="preserve"> </w:t>
      </w:r>
      <w:r w:rsidRPr="00A6318F">
        <w:rPr>
          <w:sz w:val="22"/>
          <w:szCs w:val="22"/>
        </w:rPr>
        <w:t xml:space="preserve">Wykonawcy nie przekroczy kwoty </w:t>
      </w:r>
      <w:r w:rsidRPr="002B051D">
        <w:rPr>
          <w:i/>
          <w:color w:val="000000" w:themeColor="text1"/>
          <w:sz w:val="22"/>
          <w:szCs w:val="22"/>
        </w:rPr>
        <w:t>__________________________ 00/100</w:t>
      </w:r>
      <w:r w:rsidRPr="002B051D">
        <w:rPr>
          <w:b/>
          <w:color w:val="000000" w:themeColor="text1"/>
          <w:sz w:val="22"/>
          <w:szCs w:val="22"/>
        </w:rPr>
        <w:t xml:space="preserve"> [ _______________,_____ ] złotych brutto</w:t>
      </w:r>
      <w:r>
        <w:rPr>
          <w:sz w:val="22"/>
          <w:szCs w:val="22"/>
        </w:rPr>
        <w:t xml:space="preserve">. </w:t>
      </w:r>
      <w:r w:rsidRPr="00E834B5">
        <w:rPr>
          <w:b/>
          <w:sz w:val="22"/>
          <w:szCs w:val="22"/>
        </w:rPr>
        <w:t xml:space="preserve">– odpowiednio </w:t>
      </w:r>
      <w:r>
        <w:rPr>
          <w:b/>
          <w:sz w:val="22"/>
          <w:szCs w:val="22"/>
        </w:rPr>
        <w:br/>
      </w:r>
      <w:r w:rsidRPr="00E834B5">
        <w:rPr>
          <w:b/>
          <w:sz w:val="22"/>
          <w:szCs w:val="22"/>
        </w:rPr>
        <w:t>do części.</w:t>
      </w:r>
    </w:p>
    <w:p w14:paraId="15ED18C1" w14:textId="46E6C377" w:rsidR="00E677EE" w:rsidRPr="005B6D37" w:rsidRDefault="00E677EE" w:rsidP="009D3950">
      <w:pPr>
        <w:numPr>
          <w:ilvl w:val="0"/>
          <w:numId w:val="9"/>
        </w:numPr>
        <w:tabs>
          <w:tab w:val="clear" w:pos="720"/>
          <w:tab w:val="num" w:pos="426"/>
        </w:tabs>
        <w:suppressAutoHyphens/>
        <w:ind w:left="426" w:hanging="436"/>
        <w:jc w:val="both"/>
        <w:rPr>
          <w:color w:val="000000" w:themeColor="text1"/>
          <w:sz w:val="22"/>
          <w:szCs w:val="22"/>
        </w:rPr>
      </w:pPr>
      <w:r w:rsidRPr="004B2C2A">
        <w:rPr>
          <w:color w:val="000000" w:themeColor="text1"/>
          <w:sz w:val="22"/>
          <w:szCs w:val="22"/>
        </w:rPr>
        <w:t xml:space="preserve">Wykonawcy przysługuje wynagrodzenie za każde należycie wykonane (zrealizowane) </w:t>
      </w:r>
      <w:r w:rsidR="005B6BC4">
        <w:rPr>
          <w:i/>
          <w:color w:val="000000" w:themeColor="text1"/>
          <w:sz w:val="22"/>
          <w:szCs w:val="22"/>
        </w:rPr>
        <w:t>Z</w:t>
      </w:r>
      <w:r w:rsidRPr="004B2C2A">
        <w:rPr>
          <w:i/>
          <w:color w:val="000000" w:themeColor="text1"/>
          <w:sz w:val="22"/>
          <w:szCs w:val="22"/>
        </w:rPr>
        <w:t>amówienie</w:t>
      </w:r>
      <w:r w:rsidRPr="004B2C2A">
        <w:rPr>
          <w:color w:val="000000" w:themeColor="text1"/>
          <w:sz w:val="22"/>
          <w:szCs w:val="22"/>
        </w:rPr>
        <w:t xml:space="preserve"> oddzielnie, na podstawie prawidłowo wystawionej faktury</w:t>
      </w:r>
      <w:r w:rsidR="005B6BC4">
        <w:rPr>
          <w:color w:val="000000" w:themeColor="text1"/>
          <w:sz w:val="22"/>
          <w:szCs w:val="22"/>
        </w:rPr>
        <w:t>,</w:t>
      </w:r>
      <w:r w:rsidRPr="004B2C2A">
        <w:rPr>
          <w:color w:val="000000" w:themeColor="text1"/>
          <w:sz w:val="22"/>
          <w:szCs w:val="22"/>
        </w:rPr>
        <w:t xml:space="preserve"> opartej na cenach jednostk</w:t>
      </w:r>
      <w:r w:rsidR="004B2C2A" w:rsidRPr="004B2C2A">
        <w:rPr>
          <w:color w:val="000000" w:themeColor="text1"/>
          <w:sz w:val="22"/>
          <w:szCs w:val="22"/>
        </w:rPr>
        <w:t>owych określonych odpowiednio w </w:t>
      </w:r>
      <w:r w:rsidRPr="004B2C2A">
        <w:rPr>
          <w:color w:val="000000" w:themeColor="text1"/>
          <w:sz w:val="22"/>
          <w:szCs w:val="22"/>
        </w:rPr>
        <w:t>ofercie Wykonawcy stanowiącej załącznik do umowy (załącznik nr 1_) i odnoszących się do poszczególnych pozycji opisu przedmiotu umowy.</w:t>
      </w:r>
    </w:p>
    <w:p w14:paraId="48AF835E" w14:textId="710F4E64" w:rsidR="00E677EE" w:rsidRPr="00780CE6" w:rsidRDefault="00E677EE" w:rsidP="009D3950">
      <w:pPr>
        <w:numPr>
          <w:ilvl w:val="0"/>
          <w:numId w:val="9"/>
        </w:numPr>
        <w:tabs>
          <w:tab w:val="clear" w:pos="720"/>
          <w:tab w:val="num" w:pos="426"/>
        </w:tabs>
        <w:suppressAutoHyphens/>
        <w:ind w:left="426" w:hanging="436"/>
        <w:jc w:val="both"/>
        <w:rPr>
          <w:color w:val="000000" w:themeColor="text1"/>
          <w:sz w:val="22"/>
          <w:szCs w:val="22"/>
        </w:rPr>
      </w:pPr>
      <w:r w:rsidRPr="004B2C2A">
        <w:rPr>
          <w:color w:val="000000" w:themeColor="text1"/>
          <w:sz w:val="22"/>
          <w:szCs w:val="22"/>
        </w:rPr>
        <w:t xml:space="preserve">Ostateczna wysokość wynagrodzenia wynikać będzie z ilości faktycznie dostarczonych do Zamawiającego </w:t>
      </w:r>
      <w:r w:rsidRPr="00780CE6">
        <w:rPr>
          <w:color w:val="000000" w:themeColor="text1"/>
          <w:sz w:val="22"/>
          <w:szCs w:val="22"/>
        </w:rPr>
        <w:t>zamówień</w:t>
      </w:r>
      <w:r w:rsidR="005A515E" w:rsidRPr="00780CE6">
        <w:rPr>
          <w:color w:val="000000" w:themeColor="text1"/>
          <w:sz w:val="22"/>
          <w:szCs w:val="22"/>
        </w:rPr>
        <w:t xml:space="preserve"> (odpowiednio do części), z zastrzeżeniem</w:t>
      </w:r>
      <w:r w:rsidR="00116DC4" w:rsidRPr="00780CE6">
        <w:rPr>
          <w:color w:val="000000" w:themeColor="text1"/>
          <w:sz w:val="22"/>
          <w:szCs w:val="22"/>
        </w:rPr>
        <w:t>, że</w:t>
      </w:r>
      <w:r w:rsidRPr="00780CE6">
        <w:rPr>
          <w:color w:val="000000" w:themeColor="text1"/>
          <w:sz w:val="22"/>
          <w:szCs w:val="22"/>
        </w:rPr>
        <w:t xml:space="preserve"> nie przekroczy </w:t>
      </w:r>
      <w:r w:rsidR="00116DC4" w:rsidRPr="00780CE6">
        <w:rPr>
          <w:color w:val="000000" w:themeColor="text1"/>
          <w:sz w:val="22"/>
          <w:szCs w:val="22"/>
        </w:rPr>
        <w:t>wartości</w:t>
      </w:r>
      <w:r w:rsidRPr="00780CE6">
        <w:rPr>
          <w:color w:val="000000" w:themeColor="text1"/>
          <w:sz w:val="22"/>
          <w:szCs w:val="22"/>
        </w:rPr>
        <w:t xml:space="preserve"> określonej w </w:t>
      </w:r>
      <w:r w:rsidRPr="00780CE6">
        <w:rPr>
          <w:b/>
          <w:color w:val="000000" w:themeColor="text1"/>
          <w:sz w:val="22"/>
          <w:szCs w:val="22"/>
        </w:rPr>
        <w:t>§ 4 ust. 1 umowy</w:t>
      </w:r>
      <w:r w:rsidR="00116DC4" w:rsidRPr="00780CE6">
        <w:rPr>
          <w:color w:val="000000" w:themeColor="text1"/>
          <w:sz w:val="22"/>
          <w:szCs w:val="22"/>
        </w:rPr>
        <w:t>.</w:t>
      </w:r>
      <w:r w:rsidR="006D0132" w:rsidRPr="00780CE6">
        <w:rPr>
          <w:color w:val="000000" w:themeColor="text1"/>
          <w:sz w:val="22"/>
          <w:szCs w:val="22"/>
        </w:rPr>
        <w:t xml:space="preserve"> </w:t>
      </w:r>
      <w:r w:rsidR="006D0132" w:rsidRPr="00780CE6">
        <w:rPr>
          <w:bCs/>
          <w:color w:val="000000" w:themeColor="text1"/>
          <w:sz w:val="22"/>
          <w:szCs w:val="22"/>
          <w:lang w:eastAsia="ar-SA"/>
        </w:rPr>
        <w:t xml:space="preserve">Zamawiający zamówi asortyment, objęty przedmiotem niniejszej umowy, </w:t>
      </w:r>
      <w:r w:rsidR="00076420" w:rsidRPr="00780CE6">
        <w:rPr>
          <w:bCs/>
          <w:color w:val="000000" w:themeColor="text1"/>
          <w:sz w:val="22"/>
          <w:szCs w:val="22"/>
          <w:lang w:eastAsia="ar-SA"/>
        </w:rPr>
        <w:t>o wartości</w:t>
      </w:r>
      <w:r w:rsidR="006D0132" w:rsidRPr="00780CE6">
        <w:rPr>
          <w:bCs/>
          <w:color w:val="000000" w:themeColor="text1"/>
          <w:sz w:val="22"/>
          <w:szCs w:val="22"/>
          <w:lang w:eastAsia="ar-SA"/>
        </w:rPr>
        <w:t xml:space="preserve"> ni</w:t>
      </w:r>
      <w:r w:rsidR="00B739C1" w:rsidRPr="00780CE6">
        <w:rPr>
          <w:bCs/>
          <w:color w:val="000000" w:themeColor="text1"/>
          <w:sz w:val="22"/>
          <w:szCs w:val="22"/>
          <w:lang w:eastAsia="ar-SA"/>
        </w:rPr>
        <w:t xml:space="preserve">e mniejszej niż </w:t>
      </w:r>
      <w:r w:rsidR="00B739C1" w:rsidRPr="00780CE6">
        <w:rPr>
          <w:bCs/>
          <w:i/>
          <w:color w:val="000000" w:themeColor="text1"/>
          <w:sz w:val="22"/>
          <w:szCs w:val="22"/>
          <w:lang w:eastAsia="ar-SA"/>
        </w:rPr>
        <w:t>siedemdziesiąt pięć</w:t>
      </w:r>
      <w:r w:rsidR="00B739C1" w:rsidRPr="00780CE6">
        <w:rPr>
          <w:bCs/>
          <w:color w:val="000000" w:themeColor="text1"/>
          <w:sz w:val="22"/>
          <w:szCs w:val="22"/>
          <w:lang w:eastAsia="ar-SA"/>
        </w:rPr>
        <w:t xml:space="preserve"> [ 75</w:t>
      </w:r>
      <w:r w:rsidR="006D0132" w:rsidRPr="00780CE6">
        <w:rPr>
          <w:bCs/>
          <w:color w:val="000000" w:themeColor="text1"/>
          <w:sz w:val="22"/>
          <w:szCs w:val="22"/>
          <w:lang w:eastAsia="ar-SA"/>
        </w:rPr>
        <w:t xml:space="preserve"> ] procent [ % ] wynagrodzenia, o którym mowa w </w:t>
      </w:r>
      <w:r w:rsidR="006D0132" w:rsidRPr="00780CE6">
        <w:rPr>
          <w:b/>
          <w:bCs/>
          <w:color w:val="000000" w:themeColor="text1"/>
          <w:sz w:val="22"/>
          <w:szCs w:val="22"/>
          <w:lang w:eastAsia="ar-SA"/>
        </w:rPr>
        <w:t>ust. 1</w:t>
      </w:r>
      <w:r w:rsidR="006D0132" w:rsidRPr="00780CE6">
        <w:rPr>
          <w:bCs/>
          <w:color w:val="000000" w:themeColor="text1"/>
          <w:sz w:val="22"/>
          <w:szCs w:val="22"/>
          <w:lang w:eastAsia="ar-SA"/>
        </w:rPr>
        <w:t>, z możliwością niewykorzystania pozostałej części, na co Wykonawca wyraża zgodę.</w:t>
      </w:r>
    </w:p>
    <w:p w14:paraId="104F9860" w14:textId="55181806" w:rsidR="00E677EE" w:rsidRPr="000F3332" w:rsidRDefault="00E677EE" w:rsidP="009D3950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color w:val="000000" w:themeColor="text1"/>
          <w:sz w:val="22"/>
          <w:szCs w:val="22"/>
        </w:rPr>
      </w:pPr>
      <w:r w:rsidRPr="000F3332">
        <w:rPr>
          <w:color w:val="000000" w:themeColor="text1"/>
          <w:sz w:val="22"/>
          <w:szCs w:val="22"/>
        </w:rPr>
        <w:t xml:space="preserve">Podstawą wystawienia faktury jest obustronnie podpisany, przez Wykonawcę i Zamawiającego, dokument realizacji (dostawy) </w:t>
      </w:r>
      <w:r w:rsidR="00116DC4">
        <w:rPr>
          <w:color w:val="000000" w:themeColor="text1"/>
          <w:sz w:val="22"/>
          <w:szCs w:val="22"/>
        </w:rPr>
        <w:t xml:space="preserve">całego </w:t>
      </w:r>
      <w:r w:rsidRPr="000F3332">
        <w:rPr>
          <w:i/>
          <w:color w:val="000000" w:themeColor="text1"/>
          <w:sz w:val="22"/>
          <w:szCs w:val="22"/>
        </w:rPr>
        <w:t>Zamówienia</w:t>
      </w:r>
      <w:r w:rsidRPr="000F3332">
        <w:rPr>
          <w:color w:val="000000" w:themeColor="text1"/>
          <w:sz w:val="22"/>
          <w:szCs w:val="22"/>
        </w:rPr>
        <w:t xml:space="preserve"> i pr</w:t>
      </w:r>
      <w:r w:rsidR="002B051D">
        <w:rPr>
          <w:color w:val="000000" w:themeColor="text1"/>
          <w:sz w:val="22"/>
          <w:szCs w:val="22"/>
        </w:rPr>
        <w:t>zyjęcia go przez Zamawiającego,</w:t>
      </w:r>
      <w:r w:rsidRPr="000F3332">
        <w:rPr>
          <w:color w:val="000000" w:themeColor="text1"/>
          <w:sz w:val="22"/>
          <w:szCs w:val="22"/>
        </w:rPr>
        <w:t xml:space="preserve"> </w:t>
      </w:r>
      <w:r w:rsidR="002B051D">
        <w:rPr>
          <w:sz w:val="22"/>
          <w:szCs w:val="22"/>
        </w:rPr>
        <w:t xml:space="preserve">w szczególności </w:t>
      </w:r>
      <w:r w:rsidR="002B051D" w:rsidRPr="001E1D2B">
        <w:rPr>
          <w:i/>
          <w:sz w:val="22"/>
          <w:szCs w:val="22"/>
        </w:rPr>
        <w:t>protokół odbioru</w:t>
      </w:r>
      <w:r w:rsidR="002B051D">
        <w:rPr>
          <w:sz w:val="22"/>
          <w:szCs w:val="22"/>
        </w:rPr>
        <w:t xml:space="preserve"> lub </w:t>
      </w:r>
      <w:r w:rsidR="002B051D" w:rsidRPr="00F61155">
        <w:rPr>
          <w:i/>
          <w:sz w:val="22"/>
          <w:szCs w:val="22"/>
        </w:rPr>
        <w:t xml:space="preserve">wydanie zewnętrzne </w:t>
      </w:r>
      <w:r w:rsidR="002B051D">
        <w:rPr>
          <w:i/>
          <w:sz w:val="22"/>
          <w:szCs w:val="22"/>
        </w:rPr>
        <w:t>(</w:t>
      </w:r>
      <w:r w:rsidR="002B051D" w:rsidRPr="00F61155">
        <w:rPr>
          <w:i/>
          <w:sz w:val="22"/>
          <w:szCs w:val="22"/>
        </w:rPr>
        <w:t>WZ</w:t>
      </w:r>
      <w:r w:rsidR="002B051D">
        <w:rPr>
          <w:i/>
          <w:sz w:val="22"/>
          <w:szCs w:val="22"/>
        </w:rPr>
        <w:t>)</w:t>
      </w:r>
      <w:r w:rsidR="002B051D">
        <w:rPr>
          <w:sz w:val="22"/>
          <w:szCs w:val="22"/>
        </w:rPr>
        <w:t>.</w:t>
      </w:r>
      <w:r w:rsidR="00116DC4">
        <w:rPr>
          <w:sz w:val="22"/>
          <w:szCs w:val="22"/>
        </w:rPr>
        <w:t xml:space="preserve"> W przypadku dostarczenia przez Wykonawcę części asortymentu stanowiącego </w:t>
      </w:r>
      <w:r w:rsidR="00116DC4" w:rsidRPr="00116DC4">
        <w:rPr>
          <w:i/>
          <w:sz w:val="22"/>
          <w:szCs w:val="22"/>
        </w:rPr>
        <w:t>Zamówienie</w:t>
      </w:r>
      <w:r w:rsidR="00116DC4">
        <w:rPr>
          <w:sz w:val="22"/>
          <w:szCs w:val="22"/>
        </w:rPr>
        <w:t xml:space="preserve"> (realizacja </w:t>
      </w:r>
      <w:r w:rsidR="00116DC4">
        <w:rPr>
          <w:i/>
          <w:sz w:val="22"/>
          <w:szCs w:val="22"/>
        </w:rPr>
        <w:t>Z</w:t>
      </w:r>
      <w:r w:rsidR="00116DC4" w:rsidRPr="00116DC4">
        <w:rPr>
          <w:i/>
          <w:sz w:val="22"/>
          <w:szCs w:val="22"/>
        </w:rPr>
        <w:t>amówienia</w:t>
      </w:r>
      <w:r w:rsidR="00116DC4">
        <w:rPr>
          <w:sz w:val="22"/>
          <w:szCs w:val="22"/>
        </w:rPr>
        <w:t xml:space="preserve"> w częściach) Wykonawca nie jest uprawniony do wystawienia faktury.</w:t>
      </w:r>
    </w:p>
    <w:p w14:paraId="58954B94" w14:textId="67EE69BC" w:rsidR="00E677EE" w:rsidRPr="000F3332" w:rsidRDefault="00E677EE" w:rsidP="009D3950">
      <w:pPr>
        <w:pStyle w:val="Tekstpodstawowy"/>
        <w:numPr>
          <w:ilvl w:val="0"/>
          <w:numId w:val="9"/>
        </w:numPr>
        <w:tabs>
          <w:tab w:val="clear" w:pos="720"/>
        </w:tabs>
        <w:suppressAutoHyphens/>
        <w:ind w:left="426" w:hanging="426"/>
        <w:jc w:val="both"/>
        <w:rPr>
          <w:color w:val="000000" w:themeColor="text1"/>
          <w:sz w:val="22"/>
          <w:szCs w:val="22"/>
        </w:rPr>
      </w:pPr>
      <w:r w:rsidRPr="000F3332">
        <w:rPr>
          <w:color w:val="000000" w:themeColor="text1"/>
          <w:sz w:val="22"/>
          <w:szCs w:val="22"/>
        </w:rPr>
        <w:t xml:space="preserve">Ceny jednostkowe produktów (wskazane w </w:t>
      </w:r>
      <w:r w:rsidRPr="000F3332">
        <w:rPr>
          <w:b/>
          <w:color w:val="000000" w:themeColor="text1"/>
          <w:sz w:val="22"/>
          <w:szCs w:val="22"/>
        </w:rPr>
        <w:t>Załączniku nr 1_</w:t>
      </w:r>
      <w:r w:rsidRPr="000F3332">
        <w:rPr>
          <w:color w:val="000000" w:themeColor="text1"/>
          <w:sz w:val="22"/>
          <w:szCs w:val="22"/>
        </w:rPr>
        <w:t>do umowy) pozostają niezmienne przez cały okres realizacji umowy</w:t>
      </w:r>
      <w:r w:rsidR="0048379B">
        <w:rPr>
          <w:color w:val="000000" w:themeColor="text1"/>
          <w:sz w:val="22"/>
          <w:szCs w:val="22"/>
        </w:rPr>
        <w:t xml:space="preserve">, z zastrzeżeniem postanowień </w:t>
      </w:r>
      <w:r w:rsidR="0048379B" w:rsidRPr="0048379B">
        <w:rPr>
          <w:b/>
          <w:color w:val="000000" w:themeColor="text1"/>
          <w:sz w:val="22"/>
          <w:szCs w:val="22"/>
        </w:rPr>
        <w:t>§ 9</w:t>
      </w:r>
      <w:r w:rsidRPr="000F3332">
        <w:rPr>
          <w:color w:val="000000" w:themeColor="text1"/>
          <w:sz w:val="22"/>
          <w:szCs w:val="22"/>
        </w:rPr>
        <w:t>.</w:t>
      </w:r>
    </w:p>
    <w:p w14:paraId="72814926" w14:textId="77777777" w:rsidR="00E677EE" w:rsidRPr="000F3332" w:rsidRDefault="00E677EE" w:rsidP="009D3950">
      <w:pPr>
        <w:pStyle w:val="Tekstpodstawowy"/>
        <w:numPr>
          <w:ilvl w:val="0"/>
          <w:numId w:val="9"/>
        </w:numPr>
        <w:tabs>
          <w:tab w:val="clear" w:pos="720"/>
        </w:tabs>
        <w:suppressAutoHyphens/>
        <w:ind w:left="426" w:hanging="426"/>
        <w:jc w:val="both"/>
        <w:rPr>
          <w:color w:val="000000" w:themeColor="text1"/>
          <w:sz w:val="22"/>
          <w:szCs w:val="22"/>
        </w:rPr>
      </w:pPr>
      <w:r w:rsidRPr="000F3332">
        <w:rPr>
          <w:color w:val="000000" w:themeColor="text1"/>
          <w:sz w:val="22"/>
          <w:szCs w:val="22"/>
        </w:rPr>
        <w:t xml:space="preserve">Płatność faktur, o których mowa w </w:t>
      </w:r>
      <w:r w:rsidRPr="000F3332">
        <w:rPr>
          <w:b/>
          <w:color w:val="000000" w:themeColor="text1"/>
          <w:sz w:val="22"/>
          <w:szCs w:val="22"/>
        </w:rPr>
        <w:t>§ 4 ust. 2</w:t>
      </w:r>
      <w:r w:rsidRPr="000F3332">
        <w:rPr>
          <w:color w:val="000000" w:themeColor="text1"/>
          <w:sz w:val="22"/>
          <w:szCs w:val="22"/>
        </w:rPr>
        <w:t xml:space="preserve"> umowy, zostanie dokonana przelewem z rachunku bankowego Zamawiającego na rachunek bankowy Wykonawcy (wskazany na fakturze) w ciągu </w:t>
      </w:r>
      <w:r w:rsidRPr="000F3332">
        <w:rPr>
          <w:i/>
          <w:color w:val="000000" w:themeColor="text1"/>
          <w:sz w:val="22"/>
          <w:szCs w:val="22"/>
        </w:rPr>
        <w:t>trzydziestu</w:t>
      </w:r>
      <w:r w:rsidRPr="000F3332">
        <w:rPr>
          <w:color w:val="000000" w:themeColor="text1"/>
          <w:sz w:val="22"/>
          <w:szCs w:val="22"/>
        </w:rPr>
        <w:t xml:space="preserve"> [ 30 ] dni od dnia otrzymania faktury.</w:t>
      </w:r>
    </w:p>
    <w:p w14:paraId="64E03595" w14:textId="77777777" w:rsidR="00E677EE" w:rsidRPr="000F3332" w:rsidRDefault="00E677EE" w:rsidP="009D3950">
      <w:pPr>
        <w:pStyle w:val="Tekstpodstawowy"/>
        <w:numPr>
          <w:ilvl w:val="0"/>
          <w:numId w:val="9"/>
        </w:numPr>
        <w:tabs>
          <w:tab w:val="clear" w:pos="720"/>
        </w:tabs>
        <w:suppressAutoHyphens/>
        <w:ind w:left="426" w:hanging="426"/>
        <w:jc w:val="both"/>
        <w:rPr>
          <w:color w:val="000000" w:themeColor="text1"/>
          <w:sz w:val="22"/>
          <w:szCs w:val="22"/>
        </w:rPr>
      </w:pPr>
      <w:r w:rsidRPr="000F3332">
        <w:rPr>
          <w:color w:val="000000" w:themeColor="text1"/>
          <w:sz w:val="22"/>
          <w:szCs w:val="22"/>
        </w:rPr>
        <w:t>Za dzień zapłaty uznaje się dzień obciążenia rachunku bankowego Zamawiającego.</w:t>
      </w:r>
    </w:p>
    <w:p w14:paraId="08747BDC" w14:textId="77777777" w:rsidR="00E677EE" w:rsidRPr="000F3332" w:rsidRDefault="00E677EE" w:rsidP="009D3950">
      <w:pPr>
        <w:pStyle w:val="Tekstpodstawowy"/>
        <w:numPr>
          <w:ilvl w:val="0"/>
          <w:numId w:val="9"/>
        </w:numPr>
        <w:tabs>
          <w:tab w:val="clear" w:pos="720"/>
        </w:tabs>
        <w:suppressAutoHyphens/>
        <w:ind w:left="426" w:hanging="426"/>
        <w:jc w:val="both"/>
        <w:rPr>
          <w:color w:val="000000" w:themeColor="text1"/>
          <w:sz w:val="22"/>
          <w:szCs w:val="22"/>
        </w:rPr>
      </w:pPr>
      <w:r w:rsidRPr="000F3332">
        <w:rPr>
          <w:color w:val="000000" w:themeColor="text1"/>
          <w:sz w:val="22"/>
          <w:szCs w:val="22"/>
        </w:rPr>
        <w:t xml:space="preserve">Jeżeli wartości na fakturach będą odmienne niż przedstawione w </w:t>
      </w:r>
      <w:r w:rsidRPr="000F3332">
        <w:rPr>
          <w:b/>
          <w:i/>
          <w:color w:val="000000" w:themeColor="text1"/>
          <w:sz w:val="22"/>
          <w:szCs w:val="22"/>
        </w:rPr>
        <w:t>Załączniku nr 1</w:t>
      </w:r>
      <w:r w:rsidRPr="000F3332">
        <w:rPr>
          <w:color w:val="000000" w:themeColor="text1"/>
          <w:sz w:val="22"/>
          <w:szCs w:val="22"/>
        </w:rPr>
        <w:t xml:space="preserve">_ do umowy, Zamawiający zwróci się do Wykonawcy o wystawienie faktury korygującej, a termin zapłaty liczony będzie od dnia doręczenia Zamawiającemu faktury korygującej. </w:t>
      </w:r>
    </w:p>
    <w:p w14:paraId="77C05B85" w14:textId="77777777" w:rsidR="00E677EE" w:rsidRPr="000F3332" w:rsidRDefault="005B6BC4" w:rsidP="009D3950">
      <w:pPr>
        <w:pStyle w:val="Tekstpodstawowy"/>
        <w:numPr>
          <w:ilvl w:val="0"/>
          <w:numId w:val="9"/>
        </w:numPr>
        <w:tabs>
          <w:tab w:val="clear" w:pos="720"/>
        </w:tabs>
        <w:suppressAutoHyphens/>
        <w:ind w:left="426" w:hanging="426"/>
        <w:jc w:val="both"/>
        <w:rPr>
          <w:color w:val="000000" w:themeColor="text1"/>
          <w:sz w:val="22"/>
          <w:szCs w:val="22"/>
        </w:rPr>
      </w:pPr>
      <w:r w:rsidRPr="0023170F">
        <w:rPr>
          <w:sz w:val="22"/>
          <w:szCs w:val="22"/>
        </w:rPr>
        <w:t>W przypadku, gdy Wykonawca realizuje przedmiot umowy przy udziale Podwykonawcy, zapłata wynagrodzenia należnego Wykonawcy nastąpi po udokumentowaniu zaspokojenia</w:t>
      </w:r>
      <w:r>
        <w:rPr>
          <w:sz w:val="22"/>
          <w:szCs w:val="22"/>
        </w:rPr>
        <w:t xml:space="preserve"> wynagrodzenia należnego</w:t>
      </w:r>
      <w:r w:rsidRPr="0023170F">
        <w:rPr>
          <w:sz w:val="22"/>
          <w:szCs w:val="22"/>
        </w:rPr>
        <w:t xml:space="preserve"> </w:t>
      </w:r>
      <w:r>
        <w:rPr>
          <w:sz w:val="22"/>
          <w:szCs w:val="22"/>
        </w:rPr>
        <w:t>Podwykonawcy z </w:t>
      </w:r>
      <w:r w:rsidRPr="0023170F">
        <w:rPr>
          <w:sz w:val="22"/>
          <w:szCs w:val="22"/>
        </w:rPr>
        <w:t>tytułu realizacji niniejszej umowy.</w:t>
      </w:r>
      <w:r>
        <w:rPr>
          <w:sz w:val="22"/>
          <w:szCs w:val="22"/>
        </w:rPr>
        <w:t xml:space="preserve"> </w:t>
      </w:r>
      <w:r w:rsidRPr="0023170F">
        <w:rPr>
          <w:sz w:val="22"/>
          <w:szCs w:val="22"/>
        </w:rPr>
        <w:t>Termin zapłaty wynagrodzenia podwykonawcy</w:t>
      </w:r>
      <w:r>
        <w:rPr>
          <w:sz w:val="22"/>
          <w:szCs w:val="22"/>
        </w:rPr>
        <w:t>, przewidziany w </w:t>
      </w:r>
      <w:r w:rsidRPr="0023170F">
        <w:rPr>
          <w:sz w:val="22"/>
          <w:szCs w:val="22"/>
        </w:rPr>
        <w:t>umowie o podwykonawstwo, nie może być dłuższy niż</w:t>
      </w:r>
      <w:r>
        <w:rPr>
          <w:sz w:val="22"/>
          <w:szCs w:val="22"/>
        </w:rPr>
        <w:t xml:space="preserve"> trzydzieści</w:t>
      </w:r>
      <w:r w:rsidRPr="0023170F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Pr="0023170F">
        <w:rPr>
          <w:sz w:val="22"/>
          <w:szCs w:val="22"/>
        </w:rPr>
        <w:t>30</w:t>
      </w:r>
      <w:r>
        <w:rPr>
          <w:sz w:val="22"/>
          <w:szCs w:val="22"/>
        </w:rPr>
        <w:t>)</w:t>
      </w:r>
      <w:r w:rsidRPr="0023170F">
        <w:rPr>
          <w:sz w:val="22"/>
          <w:szCs w:val="22"/>
        </w:rPr>
        <w:t xml:space="preserve"> dni od dnia doręczenia wykonawcy, podwykonawcy lub dalszemu podwykonawcy faktury lub rachunku</w:t>
      </w:r>
      <w:r w:rsidR="00E677EE" w:rsidRPr="000F3332">
        <w:rPr>
          <w:color w:val="000000" w:themeColor="text1"/>
          <w:sz w:val="22"/>
          <w:szCs w:val="22"/>
        </w:rPr>
        <w:t>.</w:t>
      </w:r>
    </w:p>
    <w:p w14:paraId="2983EACA" w14:textId="77777777" w:rsidR="00E677EE" w:rsidRPr="000F3332" w:rsidRDefault="00E677EE" w:rsidP="009D3950">
      <w:pPr>
        <w:pStyle w:val="Tekstpodstawowy"/>
        <w:numPr>
          <w:ilvl w:val="0"/>
          <w:numId w:val="9"/>
        </w:numPr>
        <w:tabs>
          <w:tab w:val="clear" w:pos="720"/>
        </w:tabs>
        <w:suppressAutoHyphens/>
        <w:ind w:left="426" w:hanging="426"/>
        <w:jc w:val="both"/>
        <w:rPr>
          <w:color w:val="000000" w:themeColor="text1"/>
          <w:sz w:val="22"/>
          <w:szCs w:val="22"/>
        </w:rPr>
      </w:pPr>
      <w:r w:rsidRPr="000F3332">
        <w:rPr>
          <w:color w:val="000000" w:themeColor="text1"/>
          <w:sz w:val="22"/>
          <w:szCs w:val="22"/>
        </w:rPr>
        <w:t xml:space="preserve">Maksymalne wynagrodzenie, o którym mowa </w:t>
      </w:r>
      <w:r w:rsidRPr="000F3332">
        <w:rPr>
          <w:b/>
          <w:color w:val="000000" w:themeColor="text1"/>
          <w:sz w:val="22"/>
          <w:szCs w:val="22"/>
        </w:rPr>
        <w:t>w ust. 1</w:t>
      </w:r>
      <w:r w:rsidRPr="000F3332">
        <w:rPr>
          <w:color w:val="000000" w:themeColor="text1"/>
          <w:sz w:val="22"/>
          <w:szCs w:val="22"/>
        </w:rPr>
        <w:t>, obejmuje również ws</w:t>
      </w:r>
      <w:r w:rsidR="000F3332" w:rsidRPr="000F3332">
        <w:rPr>
          <w:color w:val="000000" w:themeColor="text1"/>
          <w:sz w:val="22"/>
          <w:szCs w:val="22"/>
        </w:rPr>
        <w:t>zelkie koszty, jakie powstaną w </w:t>
      </w:r>
      <w:r w:rsidRPr="000F3332">
        <w:rPr>
          <w:color w:val="000000" w:themeColor="text1"/>
          <w:sz w:val="22"/>
          <w:szCs w:val="22"/>
        </w:rPr>
        <w:t>związku z należytą realizacją umowy, w szczególności koszty opakowania/ rozładunku/ wniesienia, a także transportu, zabezpieczenia dostarczonego przedmiotu umowy, a także ewentualnego ubezpieczenia (w tym m.in.: ewentualnego ubezpieczenia przedmiotu umowy, a także osób dokonujących wszelkich działań związanych z realizacją przedmiotu umowy) oraz wszelkie inne koszty związane z pełn</w:t>
      </w:r>
      <w:r w:rsidR="005B6BC4">
        <w:rPr>
          <w:color w:val="000000" w:themeColor="text1"/>
          <w:sz w:val="22"/>
          <w:szCs w:val="22"/>
        </w:rPr>
        <w:t>ą realizacją przedmiotu umowy.</w:t>
      </w:r>
    </w:p>
    <w:p w14:paraId="44D30965" w14:textId="77777777" w:rsidR="00E677EE" w:rsidRPr="000F3332" w:rsidRDefault="00E677EE" w:rsidP="009D3950">
      <w:pPr>
        <w:pStyle w:val="Tekstpodstawowy"/>
        <w:numPr>
          <w:ilvl w:val="0"/>
          <w:numId w:val="9"/>
        </w:numPr>
        <w:tabs>
          <w:tab w:val="clear" w:pos="720"/>
        </w:tabs>
        <w:suppressAutoHyphens/>
        <w:ind w:left="426" w:hanging="426"/>
        <w:jc w:val="both"/>
        <w:rPr>
          <w:color w:val="000000" w:themeColor="text1"/>
          <w:sz w:val="22"/>
          <w:szCs w:val="22"/>
        </w:rPr>
      </w:pPr>
      <w:r w:rsidRPr="000F3332">
        <w:rPr>
          <w:color w:val="000000" w:themeColor="text1"/>
          <w:sz w:val="22"/>
          <w:szCs w:val="22"/>
        </w:rPr>
        <w:t>Faktura zostanie wystawiona na Zamawiającego</w:t>
      </w:r>
      <w:r w:rsidRPr="000F3332">
        <w:rPr>
          <w:bCs/>
          <w:color w:val="000000" w:themeColor="text1"/>
          <w:sz w:val="22"/>
          <w:szCs w:val="22"/>
        </w:rPr>
        <w:t xml:space="preserve">: </w:t>
      </w:r>
      <w:r w:rsidRPr="000F3332">
        <w:rPr>
          <w:i/>
          <w:color w:val="000000" w:themeColor="text1"/>
          <w:sz w:val="22"/>
          <w:szCs w:val="22"/>
        </w:rPr>
        <w:t>Uniwersytet Opolski, 45-040 Opole, Pl. Kopernika 11A,</w:t>
      </w:r>
      <w:r w:rsidR="005B6BC4">
        <w:rPr>
          <w:i/>
          <w:color w:val="000000" w:themeColor="text1"/>
          <w:sz w:val="22"/>
          <w:szCs w:val="22"/>
        </w:rPr>
        <w:br/>
      </w:r>
      <w:r w:rsidRPr="000F3332">
        <w:rPr>
          <w:i/>
          <w:color w:val="000000" w:themeColor="text1"/>
          <w:sz w:val="22"/>
          <w:szCs w:val="22"/>
        </w:rPr>
        <w:t>NIP: 754-000-71-79</w:t>
      </w:r>
      <w:r w:rsidRPr="000F3332">
        <w:rPr>
          <w:color w:val="000000" w:themeColor="text1"/>
          <w:sz w:val="22"/>
          <w:szCs w:val="22"/>
        </w:rPr>
        <w:t>.</w:t>
      </w:r>
    </w:p>
    <w:p w14:paraId="6F1C4280" w14:textId="77777777" w:rsidR="00E677EE" w:rsidRPr="000F3332" w:rsidRDefault="00E677EE" w:rsidP="009D3950">
      <w:pPr>
        <w:pStyle w:val="Tekstpodstawowy"/>
        <w:numPr>
          <w:ilvl w:val="0"/>
          <w:numId w:val="9"/>
        </w:numPr>
        <w:tabs>
          <w:tab w:val="clear" w:pos="720"/>
        </w:tabs>
        <w:suppressAutoHyphens/>
        <w:ind w:left="426" w:hanging="426"/>
        <w:jc w:val="both"/>
        <w:rPr>
          <w:color w:val="000000" w:themeColor="text1"/>
          <w:sz w:val="22"/>
          <w:szCs w:val="22"/>
        </w:rPr>
      </w:pPr>
      <w:r w:rsidRPr="000F3332">
        <w:rPr>
          <w:color w:val="000000" w:themeColor="text1"/>
          <w:sz w:val="22"/>
          <w:szCs w:val="22"/>
        </w:rPr>
        <w:t>Na fakturze Wykonawca wymieni, co najmniej, następujące elementy:</w:t>
      </w:r>
    </w:p>
    <w:p w14:paraId="2A302E66" w14:textId="77777777" w:rsidR="00E677EE" w:rsidRPr="000F3332" w:rsidRDefault="00E677EE" w:rsidP="008779E2">
      <w:pPr>
        <w:pStyle w:val="Tekstpodstawowy"/>
        <w:suppressAutoHyphens/>
        <w:ind w:left="426"/>
        <w:jc w:val="both"/>
        <w:rPr>
          <w:color w:val="000000" w:themeColor="text1"/>
          <w:sz w:val="22"/>
          <w:szCs w:val="22"/>
        </w:rPr>
      </w:pPr>
      <w:r w:rsidRPr="000F3332">
        <w:rPr>
          <w:color w:val="000000" w:themeColor="text1"/>
          <w:sz w:val="22"/>
          <w:szCs w:val="22"/>
        </w:rPr>
        <w:t>forma płatności: przelew,</w:t>
      </w:r>
      <w:r w:rsidRPr="000F3332">
        <w:rPr>
          <w:b/>
          <w:color w:val="000000" w:themeColor="text1"/>
          <w:sz w:val="22"/>
          <w:szCs w:val="22"/>
        </w:rPr>
        <w:t xml:space="preserve"> </w:t>
      </w:r>
      <w:r w:rsidRPr="000F3332">
        <w:rPr>
          <w:color w:val="000000" w:themeColor="text1"/>
          <w:sz w:val="22"/>
          <w:szCs w:val="22"/>
        </w:rPr>
        <w:t>asortyment, jednostkę miary, ilość towaru, cenę jednostkową netto, wartość netto, stawkę podatku VAT, kwotę VAT, wartość brutto.</w:t>
      </w:r>
    </w:p>
    <w:p w14:paraId="2E34E06B" w14:textId="77777777" w:rsidR="00E677EE" w:rsidRPr="006B4CE0" w:rsidRDefault="00E677EE" w:rsidP="008779E2">
      <w:pPr>
        <w:pStyle w:val="Tekstpodstawowy"/>
        <w:tabs>
          <w:tab w:val="left" w:leader="dot" w:pos="9072"/>
        </w:tabs>
        <w:suppressAutoHyphens/>
        <w:jc w:val="center"/>
        <w:rPr>
          <w:b/>
          <w:color w:val="000000" w:themeColor="text1"/>
          <w:sz w:val="22"/>
          <w:szCs w:val="22"/>
        </w:rPr>
      </w:pPr>
      <w:r w:rsidRPr="006B4CE0">
        <w:rPr>
          <w:b/>
          <w:color w:val="000000" w:themeColor="text1"/>
          <w:sz w:val="22"/>
          <w:szCs w:val="22"/>
        </w:rPr>
        <w:lastRenderedPageBreak/>
        <w:t>§ 5</w:t>
      </w:r>
    </w:p>
    <w:p w14:paraId="3D9235E6" w14:textId="77777777" w:rsidR="00E677EE" w:rsidRPr="00F321D4" w:rsidRDefault="00E677EE" w:rsidP="008779E2">
      <w:pPr>
        <w:pStyle w:val="Tekstpodstawowy"/>
        <w:tabs>
          <w:tab w:val="left" w:leader="dot" w:pos="9072"/>
        </w:tabs>
        <w:suppressAutoHyphens/>
        <w:jc w:val="center"/>
        <w:rPr>
          <w:b/>
          <w:color w:val="000000" w:themeColor="text1"/>
          <w:sz w:val="22"/>
          <w:szCs w:val="22"/>
        </w:rPr>
      </w:pPr>
      <w:r w:rsidRPr="00F321D4">
        <w:rPr>
          <w:b/>
          <w:color w:val="000000" w:themeColor="text1"/>
          <w:sz w:val="22"/>
          <w:szCs w:val="22"/>
        </w:rPr>
        <w:t>Kary umowne</w:t>
      </w:r>
    </w:p>
    <w:p w14:paraId="2D2A87E8" w14:textId="77777777" w:rsidR="00E677EE" w:rsidRPr="00F321D4" w:rsidRDefault="00E677EE" w:rsidP="009D3950">
      <w:pPr>
        <w:numPr>
          <w:ilvl w:val="0"/>
          <w:numId w:val="7"/>
        </w:numPr>
        <w:tabs>
          <w:tab w:val="clear" w:pos="360"/>
        </w:tabs>
        <w:suppressAutoHyphens/>
        <w:ind w:left="426" w:hanging="426"/>
        <w:jc w:val="both"/>
        <w:rPr>
          <w:bCs/>
          <w:color w:val="000000" w:themeColor="text1"/>
          <w:sz w:val="22"/>
          <w:szCs w:val="22"/>
          <w:lang w:eastAsia="ar-SA"/>
        </w:rPr>
      </w:pPr>
      <w:r w:rsidRPr="00F321D4">
        <w:rPr>
          <w:bCs/>
          <w:color w:val="000000" w:themeColor="text1"/>
          <w:sz w:val="22"/>
          <w:szCs w:val="22"/>
          <w:lang w:eastAsia="ar-SA"/>
        </w:rPr>
        <w:t>Wykonawca zapłaci Zamawiającemu kary umowne z następujących tytułów:</w:t>
      </w:r>
    </w:p>
    <w:p w14:paraId="53AC9078" w14:textId="5A25A936" w:rsidR="00E677EE" w:rsidRPr="00F321D4" w:rsidRDefault="00E677EE" w:rsidP="009D3950">
      <w:pPr>
        <w:numPr>
          <w:ilvl w:val="0"/>
          <w:numId w:val="8"/>
        </w:numPr>
        <w:tabs>
          <w:tab w:val="left" w:pos="851"/>
        </w:tabs>
        <w:suppressAutoHyphens/>
        <w:ind w:left="851" w:hanging="425"/>
        <w:jc w:val="both"/>
        <w:rPr>
          <w:bCs/>
          <w:color w:val="000000" w:themeColor="text1"/>
          <w:sz w:val="22"/>
          <w:szCs w:val="22"/>
          <w:lang w:eastAsia="ar-SA"/>
        </w:rPr>
      </w:pPr>
      <w:r w:rsidRPr="00F321D4">
        <w:rPr>
          <w:bCs/>
          <w:color w:val="000000" w:themeColor="text1"/>
          <w:sz w:val="22"/>
          <w:szCs w:val="22"/>
          <w:lang w:eastAsia="ar-SA"/>
        </w:rPr>
        <w:t xml:space="preserve">W razie zwłoki w realizacji (dostawie) </w:t>
      </w:r>
      <w:r w:rsidRPr="00F321D4">
        <w:rPr>
          <w:bCs/>
          <w:i/>
          <w:color w:val="000000" w:themeColor="text1"/>
          <w:sz w:val="22"/>
          <w:szCs w:val="22"/>
          <w:lang w:eastAsia="ar-SA"/>
        </w:rPr>
        <w:t>Zamówienia</w:t>
      </w:r>
      <w:r w:rsidRPr="00F321D4">
        <w:rPr>
          <w:bCs/>
          <w:color w:val="000000" w:themeColor="text1"/>
          <w:sz w:val="22"/>
          <w:szCs w:val="22"/>
          <w:lang w:eastAsia="ar-SA"/>
        </w:rPr>
        <w:t xml:space="preserve">: w wysokości </w:t>
      </w:r>
      <w:r w:rsidR="0048379B">
        <w:rPr>
          <w:bCs/>
          <w:i/>
          <w:color w:val="000000" w:themeColor="text1"/>
          <w:sz w:val="22"/>
          <w:szCs w:val="22"/>
          <w:lang w:eastAsia="ar-SA"/>
        </w:rPr>
        <w:t>pięciu dziesiątych</w:t>
      </w:r>
      <w:r w:rsidR="005B6BC4" w:rsidRPr="00F321D4">
        <w:rPr>
          <w:bCs/>
          <w:color w:val="000000" w:themeColor="text1"/>
          <w:sz w:val="22"/>
          <w:szCs w:val="22"/>
          <w:lang w:eastAsia="ar-SA"/>
        </w:rPr>
        <w:t xml:space="preserve"> [ </w:t>
      </w:r>
      <w:r w:rsidR="0048379B">
        <w:rPr>
          <w:bCs/>
          <w:color w:val="000000" w:themeColor="text1"/>
          <w:sz w:val="22"/>
          <w:szCs w:val="22"/>
          <w:lang w:eastAsia="ar-SA"/>
        </w:rPr>
        <w:t>0,5</w:t>
      </w:r>
      <w:r w:rsidRPr="00F321D4">
        <w:rPr>
          <w:bCs/>
          <w:color w:val="000000" w:themeColor="text1"/>
          <w:sz w:val="22"/>
          <w:szCs w:val="22"/>
          <w:lang w:eastAsia="ar-SA"/>
        </w:rPr>
        <w:t xml:space="preserve"> ] </w:t>
      </w:r>
      <w:r w:rsidRPr="00F321D4">
        <w:rPr>
          <w:bCs/>
          <w:i/>
          <w:color w:val="000000" w:themeColor="text1"/>
          <w:sz w:val="22"/>
          <w:szCs w:val="22"/>
          <w:lang w:eastAsia="ar-SA"/>
        </w:rPr>
        <w:t>procent</w:t>
      </w:r>
      <w:r w:rsidR="005B6BC4" w:rsidRPr="00F321D4">
        <w:rPr>
          <w:bCs/>
          <w:i/>
          <w:color w:val="000000" w:themeColor="text1"/>
          <w:sz w:val="22"/>
          <w:szCs w:val="22"/>
          <w:lang w:eastAsia="ar-SA"/>
        </w:rPr>
        <w:t>a</w:t>
      </w:r>
      <w:r w:rsidRPr="00F321D4">
        <w:rPr>
          <w:bCs/>
          <w:color w:val="000000" w:themeColor="text1"/>
          <w:sz w:val="22"/>
          <w:szCs w:val="22"/>
          <w:lang w:eastAsia="ar-SA"/>
        </w:rPr>
        <w:t xml:space="preserve"> [ % ] wartości brutto </w:t>
      </w:r>
      <w:r w:rsidRPr="00F321D4">
        <w:rPr>
          <w:bCs/>
          <w:i/>
          <w:color w:val="000000" w:themeColor="text1"/>
          <w:sz w:val="22"/>
          <w:szCs w:val="22"/>
          <w:lang w:eastAsia="ar-SA"/>
        </w:rPr>
        <w:t>Zamówienia</w:t>
      </w:r>
      <w:r w:rsidRPr="00F321D4">
        <w:rPr>
          <w:bCs/>
          <w:color w:val="000000" w:themeColor="text1"/>
          <w:sz w:val="22"/>
          <w:szCs w:val="22"/>
          <w:lang w:eastAsia="ar-SA"/>
        </w:rPr>
        <w:t xml:space="preserve"> za każdy dzień zwłoki, liczony od następnego dnia, w którym miała nastąpić realizacja (dostawa) </w:t>
      </w:r>
      <w:r w:rsidRPr="00F321D4">
        <w:rPr>
          <w:bCs/>
          <w:i/>
          <w:color w:val="000000" w:themeColor="text1"/>
          <w:sz w:val="22"/>
          <w:szCs w:val="22"/>
          <w:lang w:eastAsia="ar-SA"/>
        </w:rPr>
        <w:t xml:space="preserve">Zamówienia </w:t>
      </w:r>
      <w:r w:rsidRPr="00F321D4">
        <w:rPr>
          <w:bCs/>
          <w:color w:val="000000" w:themeColor="text1"/>
          <w:sz w:val="22"/>
          <w:szCs w:val="22"/>
          <w:lang w:eastAsia="ar-SA"/>
        </w:rPr>
        <w:t>do dnia realizacji włącznie.</w:t>
      </w:r>
    </w:p>
    <w:p w14:paraId="1E2F267C" w14:textId="422938AE" w:rsidR="00E677EE" w:rsidRPr="00F321D4" w:rsidRDefault="00E677EE" w:rsidP="009D3950">
      <w:pPr>
        <w:numPr>
          <w:ilvl w:val="0"/>
          <w:numId w:val="8"/>
        </w:numPr>
        <w:tabs>
          <w:tab w:val="left" w:pos="851"/>
        </w:tabs>
        <w:suppressAutoHyphens/>
        <w:ind w:left="851" w:hanging="425"/>
        <w:jc w:val="both"/>
        <w:rPr>
          <w:bCs/>
          <w:color w:val="000000" w:themeColor="text1"/>
          <w:sz w:val="22"/>
          <w:szCs w:val="22"/>
          <w:lang w:eastAsia="ar-SA"/>
        </w:rPr>
      </w:pPr>
      <w:r w:rsidRPr="00F321D4">
        <w:rPr>
          <w:bCs/>
          <w:color w:val="000000" w:themeColor="text1"/>
          <w:sz w:val="22"/>
          <w:szCs w:val="22"/>
          <w:lang w:eastAsia="ar-SA"/>
        </w:rPr>
        <w:t xml:space="preserve">Za zwłokę w wymianie przedmiotu </w:t>
      </w:r>
      <w:r w:rsidRPr="00F321D4">
        <w:rPr>
          <w:bCs/>
          <w:i/>
          <w:color w:val="000000" w:themeColor="text1"/>
          <w:sz w:val="22"/>
          <w:szCs w:val="22"/>
          <w:lang w:eastAsia="ar-SA"/>
        </w:rPr>
        <w:t>Umowy</w:t>
      </w:r>
      <w:r w:rsidRPr="00F321D4">
        <w:rPr>
          <w:bCs/>
          <w:color w:val="000000" w:themeColor="text1"/>
          <w:sz w:val="22"/>
          <w:szCs w:val="22"/>
          <w:lang w:eastAsia="ar-SA"/>
        </w:rPr>
        <w:t xml:space="preserve">, o której mowa w </w:t>
      </w:r>
      <w:r w:rsidR="002B051D" w:rsidRPr="00F321D4">
        <w:rPr>
          <w:b/>
          <w:bCs/>
          <w:color w:val="000000" w:themeColor="text1"/>
          <w:sz w:val="22"/>
          <w:szCs w:val="22"/>
          <w:lang w:eastAsia="ar-SA"/>
        </w:rPr>
        <w:t>§ 3 ust. 5</w:t>
      </w:r>
      <w:r w:rsidRPr="00F321D4">
        <w:rPr>
          <w:b/>
          <w:bCs/>
          <w:color w:val="000000" w:themeColor="text1"/>
          <w:sz w:val="22"/>
          <w:szCs w:val="22"/>
          <w:lang w:eastAsia="ar-SA"/>
        </w:rPr>
        <w:t xml:space="preserve"> umowy</w:t>
      </w:r>
      <w:r w:rsidRPr="00F321D4">
        <w:rPr>
          <w:bCs/>
          <w:color w:val="000000" w:themeColor="text1"/>
          <w:sz w:val="22"/>
          <w:szCs w:val="22"/>
          <w:lang w:eastAsia="ar-SA"/>
        </w:rPr>
        <w:t xml:space="preserve">, na zgodny: w wysokości </w:t>
      </w:r>
      <w:r w:rsidR="0048379B">
        <w:rPr>
          <w:bCs/>
          <w:i/>
          <w:color w:val="000000" w:themeColor="text1"/>
          <w:sz w:val="22"/>
          <w:szCs w:val="22"/>
          <w:lang w:eastAsia="ar-SA"/>
        </w:rPr>
        <w:t>pięciu dziesiątych</w:t>
      </w:r>
      <w:r w:rsidR="0048379B" w:rsidRPr="00F321D4">
        <w:rPr>
          <w:bCs/>
          <w:color w:val="000000" w:themeColor="text1"/>
          <w:sz w:val="22"/>
          <w:szCs w:val="22"/>
          <w:lang w:eastAsia="ar-SA"/>
        </w:rPr>
        <w:t xml:space="preserve"> [ </w:t>
      </w:r>
      <w:r w:rsidR="0048379B">
        <w:rPr>
          <w:bCs/>
          <w:color w:val="000000" w:themeColor="text1"/>
          <w:sz w:val="22"/>
          <w:szCs w:val="22"/>
          <w:lang w:eastAsia="ar-SA"/>
        </w:rPr>
        <w:t>0,5</w:t>
      </w:r>
      <w:r w:rsidR="0048379B" w:rsidRPr="00F321D4">
        <w:rPr>
          <w:bCs/>
          <w:color w:val="000000" w:themeColor="text1"/>
          <w:sz w:val="22"/>
          <w:szCs w:val="22"/>
          <w:lang w:eastAsia="ar-SA"/>
        </w:rPr>
        <w:t xml:space="preserve"> ] </w:t>
      </w:r>
      <w:r w:rsidR="0048379B" w:rsidRPr="00F321D4">
        <w:rPr>
          <w:bCs/>
          <w:i/>
          <w:color w:val="000000" w:themeColor="text1"/>
          <w:sz w:val="22"/>
          <w:szCs w:val="22"/>
          <w:lang w:eastAsia="ar-SA"/>
        </w:rPr>
        <w:t>procenta</w:t>
      </w:r>
      <w:r w:rsidR="0048379B" w:rsidRPr="00F321D4">
        <w:rPr>
          <w:bCs/>
          <w:color w:val="000000" w:themeColor="text1"/>
          <w:sz w:val="22"/>
          <w:szCs w:val="22"/>
          <w:lang w:eastAsia="ar-SA"/>
        </w:rPr>
        <w:t xml:space="preserve"> </w:t>
      </w:r>
      <w:r w:rsidRPr="00F321D4">
        <w:rPr>
          <w:bCs/>
          <w:color w:val="000000" w:themeColor="text1"/>
          <w:sz w:val="22"/>
          <w:szCs w:val="22"/>
          <w:lang w:eastAsia="ar-SA"/>
        </w:rPr>
        <w:t xml:space="preserve">[ % ] wartości brutto </w:t>
      </w:r>
      <w:r w:rsidRPr="00F321D4">
        <w:rPr>
          <w:bCs/>
          <w:i/>
          <w:color w:val="000000" w:themeColor="text1"/>
          <w:sz w:val="22"/>
          <w:szCs w:val="22"/>
          <w:lang w:eastAsia="ar-SA"/>
        </w:rPr>
        <w:t>Zamówienia</w:t>
      </w:r>
      <w:r w:rsidRPr="00F321D4">
        <w:rPr>
          <w:bCs/>
          <w:color w:val="000000" w:themeColor="text1"/>
          <w:sz w:val="22"/>
          <w:szCs w:val="22"/>
          <w:lang w:eastAsia="ar-SA"/>
        </w:rPr>
        <w:t xml:space="preserve"> za każdy dzień zwłoki, liczony od następnego dnia, w którym miała nastąpić wymiana </w:t>
      </w:r>
      <w:r w:rsidRPr="00F321D4">
        <w:rPr>
          <w:color w:val="000000" w:themeColor="text1"/>
          <w:sz w:val="22"/>
          <w:szCs w:val="22"/>
        </w:rPr>
        <w:t>produktu niezgodnego z </w:t>
      </w:r>
      <w:r w:rsidRPr="00F321D4">
        <w:rPr>
          <w:i/>
          <w:color w:val="000000" w:themeColor="text1"/>
          <w:sz w:val="22"/>
          <w:szCs w:val="22"/>
        </w:rPr>
        <w:t>Zamówieniem</w:t>
      </w:r>
      <w:r w:rsidRPr="00F321D4">
        <w:rPr>
          <w:bCs/>
          <w:color w:val="000000" w:themeColor="text1"/>
          <w:sz w:val="22"/>
          <w:szCs w:val="22"/>
          <w:lang w:eastAsia="ar-SA"/>
        </w:rPr>
        <w:t xml:space="preserve"> do dnia realizacji włącznie.</w:t>
      </w:r>
    </w:p>
    <w:p w14:paraId="11E42330" w14:textId="4AA9A89F" w:rsidR="00E677EE" w:rsidRPr="00F321D4" w:rsidRDefault="00E677EE" w:rsidP="009D3950">
      <w:pPr>
        <w:numPr>
          <w:ilvl w:val="0"/>
          <w:numId w:val="8"/>
        </w:numPr>
        <w:tabs>
          <w:tab w:val="left" w:pos="851"/>
        </w:tabs>
        <w:suppressAutoHyphens/>
        <w:ind w:left="851" w:hanging="425"/>
        <w:jc w:val="both"/>
        <w:rPr>
          <w:bCs/>
          <w:color w:val="000000" w:themeColor="text1"/>
          <w:sz w:val="22"/>
          <w:szCs w:val="22"/>
          <w:lang w:eastAsia="ar-SA"/>
        </w:rPr>
      </w:pPr>
      <w:r w:rsidRPr="00F321D4">
        <w:rPr>
          <w:bCs/>
          <w:color w:val="000000" w:themeColor="text1"/>
          <w:sz w:val="22"/>
          <w:szCs w:val="22"/>
          <w:lang w:eastAsia="ar-SA"/>
        </w:rPr>
        <w:t>Za rozwiązanie umowy lub odstąpienie od umowy przez którąkolwiek ze stron z przycz</w:t>
      </w:r>
      <w:r w:rsidR="00425139" w:rsidRPr="00F321D4">
        <w:rPr>
          <w:bCs/>
          <w:color w:val="000000" w:themeColor="text1"/>
          <w:sz w:val="22"/>
          <w:szCs w:val="22"/>
          <w:lang w:eastAsia="ar-SA"/>
        </w:rPr>
        <w:t>yn zawinionych przez Wykonawcę</w:t>
      </w:r>
      <w:r w:rsidRPr="00F321D4">
        <w:rPr>
          <w:bCs/>
          <w:color w:val="000000" w:themeColor="text1"/>
          <w:sz w:val="22"/>
          <w:szCs w:val="22"/>
          <w:lang w:eastAsia="ar-SA"/>
        </w:rPr>
        <w:t xml:space="preserve">, w wysokości </w:t>
      </w:r>
      <w:r w:rsidR="005B6BC4" w:rsidRPr="00F321D4">
        <w:rPr>
          <w:bCs/>
          <w:i/>
          <w:color w:val="000000" w:themeColor="text1"/>
          <w:sz w:val="22"/>
          <w:szCs w:val="22"/>
          <w:lang w:eastAsia="ar-SA"/>
        </w:rPr>
        <w:t>pięciu</w:t>
      </w:r>
      <w:r w:rsidRPr="00F321D4">
        <w:rPr>
          <w:bCs/>
          <w:i/>
          <w:color w:val="000000" w:themeColor="text1"/>
          <w:sz w:val="22"/>
          <w:szCs w:val="22"/>
          <w:lang w:eastAsia="ar-SA"/>
        </w:rPr>
        <w:t xml:space="preserve"> </w:t>
      </w:r>
      <w:r w:rsidRPr="00F321D4">
        <w:rPr>
          <w:bCs/>
          <w:color w:val="000000" w:themeColor="text1"/>
          <w:sz w:val="22"/>
          <w:szCs w:val="22"/>
          <w:lang w:eastAsia="ar-SA"/>
        </w:rPr>
        <w:t xml:space="preserve">[ </w:t>
      </w:r>
      <w:r w:rsidR="005B6BC4" w:rsidRPr="00F321D4">
        <w:rPr>
          <w:bCs/>
          <w:color w:val="000000" w:themeColor="text1"/>
          <w:sz w:val="22"/>
          <w:szCs w:val="22"/>
          <w:lang w:eastAsia="ar-SA"/>
        </w:rPr>
        <w:t>5</w:t>
      </w:r>
      <w:r w:rsidRPr="00F321D4">
        <w:rPr>
          <w:bCs/>
          <w:color w:val="000000" w:themeColor="text1"/>
          <w:sz w:val="22"/>
          <w:szCs w:val="22"/>
          <w:lang w:eastAsia="ar-SA"/>
        </w:rPr>
        <w:t xml:space="preserve"> ] </w:t>
      </w:r>
      <w:r w:rsidRPr="00F321D4">
        <w:rPr>
          <w:bCs/>
          <w:i/>
          <w:color w:val="000000" w:themeColor="text1"/>
          <w:sz w:val="22"/>
          <w:szCs w:val="22"/>
          <w:lang w:eastAsia="ar-SA"/>
        </w:rPr>
        <w:t>procent</w:t>
      </w:r>
      <w:r w:rsidRPr="00F321D4">
        <w:rPr>
          <w:bCs/>
          <w:color w:val="000000" w:themeColor="text1"/>
          <w:sz w:val="22"/>
          <w:szCs w:val="22"/>
          <w:lang w:eastAsia="ar-SA"/>
        </w:rPr>
        <w:t xml:space="preserve"> [ % ] wynagrodzenia</w:t>
      </w:r>
      <w:r w:rsidRPr="00F321D4">
        <w:rPr>
          <w:color w:val="000000" w:themeColor="text1"/>
          <w:sz w:val="22"/>
          <w:szCs w:val="22"/>
          <w:lang w:eastAsia="ar-SA"/>
        </w:rPr>
        <w:t xml:space="preserve"> niezrealizowanej części umowy.</w:t>
      </w:r>
    </w:p>
    <w:p w14:paraId="7826AE7E" w14:textId="625424B4" w:rsidR="00E677EE" w:rsidRPr="00F321D4" w:rsidRDefault="00E677EE" w:rsidP="009D3950">
      <w:pPr>
        <w:numPr>
          <w:ilvl w:val="0"/>
          <w:numId w:val="7"/>
        </w:numPr>
        <w:tabs>
          <w:tab w:val="clear" w:pos="360"/>
        </w:tabs>
        <w:suppressAutoHyphens/>
        <w:ind w:left="426" w:hanging="426"/>
        <w:jc w:val="both"/>
        <w:rPr>
          <w:bCs/>
          <w:color w:val="000000" w:themeColor="text1"/>
          <w:sz w:val="22"/>
          <w:szCs w:val="22"/>
          <w:lang w:eastAsia="ar-SA"/>
        </w:rPr>
      </w:pPr>
      <w:r w:rsidRPr="00F321D4">
        <w:rPr>
          <w:bCs/>
          <w:color w:val="000000" w:themeColor="text1"/>
          <w:sz w:val="22"/>
          <w:szCs w:val="22"/>
          <w:lang w:eastAsia="ar-SA"/>
        </w:rPr>
        <w:t xml:space="preserve">Zamawiający zapłaci Wykonawcy karę umowną w wysokości </w:t>
      </w:r>
      <w:r w:rsidR="005B6BC4" w:rsidRPr="00F321D4">
        <w:rPr>
          <w:bCs/>
          <w:i/>
          <w:color w:val="000000" w:themeColor="text1"/>
          <w:sz w:val="22"/>
          <w:szCs w:val="22"/>
          <w:lang w:eastAsia="ar-SA"/>
        </w:rPr>
        <w:t xml:space="preserve">pięciu </w:t>
      </w:r>
      <w:r w:rsidR="005B6BC4" w:rsidRPr="00F321D4">
        <w:rPr>
          <w:bCs/>
          <w:color w:val="000000" w:themeColor="text1"/>
          <w:sz w:val="22"/>
          <w:szCs w:val="22"/>
          <w:lang w:eastAsia="ar-SA"/>
        </w:rPr>
        <w:t xml:space="preserve">[ 5 </w:t>
      </w:r>
      <w:r w:rsidRPr="00F321D4">
        <w:rPr>
          <w:bCs/>
          <w:color w:val="000000" w:themeColor="text1"/>
          <w:sz w:val="22"/>
          <w:szCs w:val="22"/>
          <w:lang w:eastAsia="ar-SA"/>
        </w:rPr>
        <w:t xml:space="preserve">] </w:t>
      </w:r>
      <w:r w:rsidRPr="00F321D4">
        <w:rPr>
          <w:bCs/>
          <w:i/>
          <w:color w:val="000000" w:themeColor="text1"/>
          <w:sz w:val="22"/>
          <w:szCs w:val="22"/>
          <w:lang w:eastAsia="ar-SA"/>
        </w:rPr>
        <w:t>procent</w:t>
      </w:r>
      <w:r w:rsidRPr="00F321D4">
        <w:rPr>
          <w:bCs/>
          <w:color w:val="000000" w:themeColor="text1"/>
          <w:sz w:val="22"/>
          <w:szCs w:val="22"/>
          <w:lang w:eastAsia="ar-SA"/>
        </w:rPr>
        <w:t xml:space="preserve"> [ % ] wynagrodzenia niezrealizowanej części umowy za rozwiązanie umowy lub odstąpienie od umowy przez którąkolwiek ze stron z przyczyn leżących po stronie Zamawiającego. Kara, o której mowa w zdaniu poprzednim nie znajduje zastosowania, w przypadku, gdy Zamawiający odstąpi od umowy na podstawie art. 456 ustawy z dnia 11 września 2019 r. Prawo zamówień publicznych (t.j. Dz.U. z </w:t>
      </w:r>
      <w:r w:rsidR="006864D3" w:rsidRPr="00F321D4">
        <w:rPr>
          <w:bCs/>
          <w:color w:val="000000" w:themeColor="text1"/>
          <w:sz w:val="22"/>
          <w:szCs w:val="22"/>
          <w:lang w:eastAsia="ar-SA"/>
        </w:rPr>
        <w:t>202</w:t>
      </w:r>
      <w:r w:rsidR="00780CE6" w:rsidRPr="00F321D4">
        <w:rPr>
          <w:bCs/>
          <w:color w:val="000000" w:themeColor="text1"/>
          <w:sz w:val="22"/>
          <w:szCs w:val="22"/>
          <w:lang w:eastAsia="ar-SA"/>
        </w:rPr>
        <w:t>3</w:t>
      </w:r>
      <w:r w:rsidRPr="00F321D4">
        <w:rPr>
          <w:bCs/>
          <w:color w:val="000000" w:themeColor="text1"/>
          <w:sz w:val="22"/>
          <w:szCs w:val="22"/>
          <w:lang w:eastAsia="ar-SA"/>
        </w:rPr>
        <w:t xml:space="preserve">, poz. </w:t>
      </w:r>
      <w:r w:rsidR="00780CE6" w:rsidRPr="00F321D4">
        <w:rPr>
          <w:bCs/>
          <w:color w:val="000000" w:themeColor="text1"/>
          <w:sz w:val="22"/>
          <w:szCs w:val="22"/>
          <w:lang w:eastAsia="ar-SA"/>
        </w:rPr>
        <w:t>1605</w:t>
      </w:r>
      <w:r w:rsidRPr="00F321D4">
        <w:rPr>
          <w:bCs/>
          <w:color w:val="000000" w:themeColor="text1"/>
          <w:sz w:val="22"/>
          <w:szCs w:val="22"/>
          <w:lang w:eastAsia="ar-SA"/>
        </w:rPr>
        <w:t xml:space="preserve"> z późn. zm.). </w:t>
      </w:r>
    </w:p>
    <w:p w14:paraId="7F01119A" w14:textId="77777777" w:rsidR="00E677EE" w:rsidRPr="00F321D4" w:rsidRDefault="00E677EE" w:rsidP="009D3950">
      <w:pPr>
        <w:numPr>
          <w:ilvl w:val="0"/>
          <w:numId w:val="7"/>
        </w:numPr>
        <w:tabs>
          <w:tab w:val="clear" w:pos="360"/>
        </w:tabs>
        <w:suppressAutoHyphens/>
        <w:ind w:left="426" w:hanging="426"/>
        <w:jc w:val="both"/>
        <w:rPr>
          <w:bCs/>
          <w:color w:val="000000" w:themeColor="text1"/>
          <w:sz w:val="22"/>
          <w:szCs w:val="22"/>
          <w:lang w:eastAsia="ar-SA"/>
        </w:rPr>
      </w:pPr>
      <w:r w:rsidRPr="00F321D4">
        <w:rPr>
          <w:bCs/>
          <w:color w:val="000000" w:themeColor="text1"/>
          <w:sz w:val="22"/>
          <w:szCs w:val="22"/>
          <w:lang w:eastAsia="ar-SA"/>
        </w:rPr>
        <w:t>Kary umowne mogą być potrącone z należnościami Wykonawcy</w:t>
      </w:r>
      <w:r w:rsidRPr="00F321D4">
        <w:rPr>
          <w:color w:val="000000" w:themeColor="text1"/>
          <w:sz w:val="22"/>
          <w:szCs w:val="22"/>
        </w:rPr>
        <w:t>, na co Wykonawca, niniejszą umową, wyraża zgodę.</w:t>
      </w:r>
    </w:p>
    <w:p w14:paraId="670D4EA2" w14:textId="4051AB8D" w:rsidR="00E677EE" w:rsidRPr="00F321D4" w:rsidRDefault="00E677EE" w:rsidP="009D3950">
      <w:pPr>
        <w:numPr>
          <w:ilvl w:val="0"/>
          <w:numId w:val="7"/>
        </w:numPr>
        <w:tabs>
          <w:tab w:val="clear" w:pos="360"/>
        </w:tabs>
        <w:suppressAutoHyphens/>
        <w:ind w:left="426" w:hanging="426"/>
        <w:jc w:val="both"/>
        <w:rPr>
          <w:bCs/>
          <w:color w:val="000000" w:themeColor="text1"/>
          <w:sz w:val="22"/>
          <w:szCs w:val="22"/>
          <w:lang w:eastAsia="ar-SA"/>
        </w:rPr>
      </w:pPr>
      <w:r w:rsidRPr="00F321D4">
        <w:rPr>
          <w:color w:val="000000" w:themeColor="text1"/>
          <w:sz w:val="22"/>
          <w:szCs w:val="22"/>
        </w:rPr>
        <w:t xml:space="preserve">Strony mają prawo do dochodzenia odszkodowania </w:t>
      </w:r>
      <w:r w:rsidR="00425139" w:rsidRPr="00F321D4">
        <w:rPr>
          <w:color w:val="000000" w:themeColor="text1"/>
          <w:sz w:val="22"/>
          <w:szCs w:val="22"/>
        </w:rPr>
        <w:t xml:space="preserve">do wysokości rzeczywiście poniesionej szkody </w:t>
      </w:r>
      <w:r w:rsidRPr="00F321D4">
        <w:rPr>
          <w:color w:val="000000" w:themeColor="text1"/>
          <w:sz w:val="22"/>
          <w:szCs w:val="22"/>
        </w:rPr>
        <w:t xml:space="preserve">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Pr="00F321D4">
        <w:rPr>
          <w:b/>
          <w:color w:val="000000" w:themeColor="text1"/>
          <w:sz w:val="22"/>
          <w:szCs w:val="22"/>
        </w:rPr>
        <w:t xml:space="preserve">§ </w:t>
      </w:r>
      <w:r w:rsidR="006D0132" w:rsidRPr="00F321D4">
        <w:rPr>
          <w:b/>
          <w:color w:val="000000" w:themeColor="text1"/>
          <w:sz w:val="22"/>
          <w:szCs w:val="22"/>
        </w:rPr>
        <w:t>5</w:t>
      </w:r>
      <w:r w:rsidRPr="00F321D4">
        <w:rPr>
          <w:b/>
          <w:color w:val="000000" w:themeColor="text1"/>
          <w:sz w:val="22"/>
          <w:szCs w:val="22"/>
        </w:rPr>
        <w:t xml:space="preserve"> ust. 5 umowy.</w:t>
      </w:r>
    </w:p>
    <w:p w14:paraId="048E8947" w14:textId="1776611B" w:rsidR="00A44531" w:rsidRPr="00F321D4" w:rsidRDefault="00E677EE" w:rsidP="009D3950">
      <w:pPr>
        <w:numPr>
          <w:ilvl w:val="0"/>
          <w:numId w:val="7"/>
        </w:numPr>
        <w:tabs>
          <w:tab w:val="clear" w:pos="360"/>
        </w:tabs>
        <w:suppressAutoHyphens/>
        <w:ind w:left="426" w:hanging="426"/>
        <w:jc w:val="both"/>
        <w:rPr>
          <w:bCs/>
          <w:color w:val="000000" w:themeColor="text1"/>
          <w:sz w:val="22"/>
          <w:szCs w:val="22"/>
          <w:lang w:eastAsia="ar-SA"/>
        </w:rPr>
      </w:pPr>
      <w:r w:rsidRPr="00F321D4">
        <w:rPr>
          <w:color w:val="000000" w:themeColor="text1"/>
          <w:sz w:val="22"/>
          <w:szCs w:val="22"/>
        </w:rPr>
        <w:t xml:space="preserve">Kary określone </w:t>
      </w:r>
      <w:r w:rsidRPr="00F321D4">
        <w:rPr>
          <w:b/>
          <w:color w:val="000000" w:themeColor="text1"/>
          <w:sz w:val="22"/>
          <w:szCs w:val="22"/>
        </w:rPr>
        <w:t xml:space="preserve">w § </w:t>
      </w:r>
      <w:r w:rsidR="006D0132" w:rsidRPr="00F321D4">
        <w:rPr>
          <w:b/>
          <w:color w:val="000000" w:themeColor="text1"/>
          <w:sz w:val="22"/>
          <w:szCs w:val="22"/>
        </w:rPr>
        <w:t>5</w:t>
      </w:r>
      <w:r w:rsidRPr="00F321D4">
        <w:rPr>
          <w:b/>
          <w:color w:val="000000" w:themeColor="text1"/>
          <w:sz w:val="22"/>
          <w:szCs w:val="22"/>
        </w:rPr>
        <w:t xml:space="preserve"> umowy</w:t>
      </w:r>
      <w:r w:rsidRPr="00F321D4">
        <w:rPr>
          <w:color w:val="000000" w:themeColor="text1"/>
          <w:sz w:val="22"/>
          <w:szCs w:val="22"/>
        </w:rPr>
        <w:t xml:space="preserve"> podlegają kumulacji, mogą być naliczane równolegle za każde zdarzenie </w:t>
      </w:r>
      <w:r w:rsidRPr="00F321D4">
        <w:rPr>
          <w:color w:val="000000" w:themeColor="text1"/>
          <w:sz w:val="22"/>
          <w:szCs w:val="22"/>
        </w:rPr>
        <w:br/>
        <w:t xml:space="preserve">z osobna – przy czym łączna maksymalna wartość kar umownych, których mogą dochodzić strony </w:t>
      </w:r>
      <w:r w:rsidRPr="00F321D4">
        <w:rPr>
          <w:color w:val="000000" w:themeColor="text1"/>
          <w:sz w:val="22"/>
          <w:szCs w:val="22"/>
        </w:rPr>
        <w:br/>
        <w:t xml:space="preserve">nie przekroczy </w:t>
      </w:r>
      <w:r w:rsidR="004A02E5">
        <w:rPr>
          <w:i/>
          <w:color w:val="000000" w:themeColor="text1"/>
          <w:sz w:val="22"/>
          <w:szCs w:val="22"/>
        </w:rPr>
        <w:t>trzy</w:t>
      </w:r>
      <w:r w:rsidRPr="00F321D4">
        <w:rPr>
          <w:i/>
          <w:color w:val="000000" w:themeColor="text1"/>
          <w:sz w:val="22"/>
          <w:szCs w:val="22"/>
        </w:rPr>
        <w:t>dziestu</w:t>
      </w:r>
      <w:r w:rsidRPr="00F321D4">
        <w:rPr>
          <w:color w:val="000000" w:themeColor="text1"/>
          <w:sz w:val="22"/>
          <w:szCs w:val="22"/>
        </w:rPr>
        <w:t xml:space="preserve"> [ </w:t>
      </w:r>
      <w:r w:rsidR="004A02E5">
        <w:rPr>
          <w:color w:val="000000" w:themeColor="text1"/>
          <w:sz w:val="22"/>
          <w:szCs w:val="22"/>
        </w:rPr>
        <w:t>3</w:t>
      </w:r>
      <w:r w:rsidRPr="00F321D4">
        <w:rPr>
          <w:color w:val="000000" w:themeColor="text1"/>
          <w:sz w:val="22"/>
          <w:szCs w:val="22"/>
        </w:rPr>
        <w:t xml:space="preserve">0 ] </w:t>
      </w:r>
      <w:r w:rsidRPr="00F321D4">
        <w:rPr>
          <w:i/>
          <w:color w:val="000000" w:themeColor="text1"/>
          <w:sz w:val="22"/>
          <w:szCs w:val="22"/>
        </w:rPr>
        <w:t>procent</w:t>
      </w:r>
      <w:r w:rsidRPr="00F321D4">
        <w:rPr>
          <w:color w:val="000000" w:themeColor="text1"/>
          <w:sz w:val="22"/>
          <w:szCs w:val="22"/>
        </w:rPr>
        <w:t xml:space="preserve"> [ % ] wynagrodzenia brutto, określonego w </w:t>
      </w:r>
      <w:r w:rsidRPr="00F321D4">
        <w:rPr>
          <w:b/>
          <w:color w:val="000000" w:themeColor="text1"/>
          <w:sz w:val="22"/>
          <w:szCs w:val="22"/>
        </w:rPr>
        <w:t xml:space="preserve">§ 4 ust. </w:t>
      </w:r>
      <w:r w:rsidR="00B05AA0" w:rsidRPr="00F321D4">
        <w:rPr>
          <w:b/>
          <w:color w:val="000000" w:themeColor="text1"/>
          <w:sz w:val="22"/>
          <w:szCs w:val="22"/>
        </w:rPr>
        <w:t>1</w:t>
      </w:r>
      <w:r w:rsidRPr="00F321D4">
        <w:rPr>
          <w:b/>
          <w:color w:val="000000" w:themeColor="text1"/>
          <w:sz w:val="22"/>
          <w:szCs w:val="22"/>
        </w:rPr>
        <w:t xml:space="preserve"> umowy</w:t>
      </w:r>
      <w:r w:rsidR="00A44531" w:rsidRPr="00F321D4">
        <w:rPr>
          <w:color w:val="000000" w:themeColor="text1"/>
          <w:sz w:val="22"/>
          <w:szCs w:val="22"/>
        </w:rPr>
        <w:t>.</w:t>
      </w:r>
    </w:p>
    <w:p w14:paraId="6E95FFBA" w14:textId="77777777" w:rsidR="00E677EE" w:rsidRPr="006864D3" w:rsidRDefault="00E677EE" w:rsidP="008779E2">
      <w:pPr>
        <w:suppressAutoHyphens/>
        <w:jc w:val="both"/>
        <w:rPr>
          <w:color w:val="000000" w:themeColor="text1"/>
          <w:sz w:val="22"/>
          <w:szCs w:val="22"/>
        </w:rPr>
      </w:pPr>
    </w:p>
    <w:p w14:paraId="0B80876C" w14:textId="77777777" w:rsidR="00E677EE" w:rsidRPr="006864D3" w:rsidRDefault="00E677EE" w:rsidP="008779E2">
      <w:pPr>
        <w:tabs>
          <w:tab w:val="left" w:leader="dot" w:pos="9072"/>
        </w:tabs>
        <w:suppressAutoHyphens/>
        <w:jc w:val="center"/>
        <w:rPr>
          <w:b/>
          <w:color w:val="000000" w:themeColor="text1"/>
          <w:sz w:val="22"/>
          <w:szCs w:val="22"/>
        </w:rPr>
      </w:pPr>
      <w:r w:rsidRPr="006864D3">
        <w:rPr>
          <w:b/>
          <w:color w:val="000000" w:themeColor="text1"/>
          <w:sz w:val="22"/>
          <w:szCs w:val="22"/>
        </w:rPr>
        <w:t>§ 6</w:t>
      </w:r>
    </w:p>
    <w:p w14:paraId="5CD7EFA8" w14:textId="77777777" w:rsidR="00E677EE" w:rsidRPr="006864D3" w:rsidRDefault="00E677EE" w:rsidP="008779E2">
      <w:pPr>
        <w:tabs>
          <w:tab w:val="left" w:leader="dot" w:pos="9072"/>
        </w:tabs>
        <w:suppressAutoHyphens/>
        <w:jc w:val="center"/>
        <w:rPr>
          <w:b/>
          <w:color w:val="000000" w:themeColor="text1"/>
          <w:sz w:val="22"/>
          <w:szCs w:val="22"/>
        </w:rPr>
      </w:pPr>
      <w:r w:rsidRPr="006864D3">
        <w:rPr>
          <w:b/>
          <w:color w:val="000000" w:themeColor="text1"/>
          <w:sz w:val="22"/>
          <w:szCs w:val="22"/>
        </w:rPr>
        <w:t>Przyczyny rozwiązania umowy</w:t>
      </w:r>
    </w:p>
    <w:p w14:paraId="6311ED6D" w14:textId="77777777" w:rsidR="00E677EE" w:rsidRPr="006864D3" w:rsidRDefault="00E677EE" w:rsidP="009D3950">
      <w:pPr>
        <w:numPr>
          <w:ilvl w:val="0"/>
          <w:numId w:val="11"/>
        </w:numPr>
        <w:tabs>
          <w:tab w:val="clear" w:pos="360"/>
        </w:tabs>
        <w:suppressAutoHyphens/>
        <w:ind w:left="426" w:hanging="426"/>
        <w:jc w:val="both"/>
        <w:rPr>
          <w:color w:val="000000" w:themeColor="text1"/>
          <w:sz w:val="22"/>
          <w:szCs w:val="22"/>
        </w:rPr>
      </w:pPr>
      <w:r w:rsidRPr="006864D3">
        <w:rPr>
          <w:color w:val="000000" w:themeColor="text1"/>
          <w:sz w:val="22"/>
          <w:szCs w:val="22"/>
        </w:rPr>
        <w:t>Możliwymi przyczynami natychmiastowego rozwiązania umowy i naliczenia kary umownej określonej w </w:t>
      </w:r>
      <w:r w:rsidRPr="006864D3">
        <w:rPr>
          <w:b/>
          <w:color w:val="000000" w:themeColor="text1"/>
          <w:sz w:val="22"/>
          <w:szCs w:val="22"/>
        </w:rPr>
        <w:t>§ 5 ust. 1 pkt 1.3</w:t>
      </w:r>
      <w:r w:rsidRPr="006864D3">
        <w:rPr>
          <w:color w:val="000000" w:themeColor="text1"/>
          <w:sz w:val="22"/>
          <w:szCs w:val="22"/>
        </w:rPr>
        <w:t xml:space="preserve"> umowy, są w szczególności:</w:t>
      </w:r>
    </w:p>
    <w:p w14:paraId="41CE4FEE" w14:textId="5AE14085" w:rsidR="00E677EE" w:rsidRPr="006864D3" w:rsidRDefault="00E677EE" w:rsidP="009D3950">
      <w:pPr>
        <w:numPr>
          <w:ilvl w:val="1"/>
          <w:numId w:val="12"/>
        </w:numPr>
        <w:tabs>
          <w:tab w:val="left" w:pos="993"/>
        </w:tabs>
        <w:suppressAutoHyphens/>
        <w:ind w:left="993" w:hanging="567"/>
        <w:jc w:val="both"/>
        <w:rPr>
          <w:color w:val="000000" w:themeColor="text1"/>
          <w:sz w:val="22"/>
          <w:szCs w:val="22"/>
        </w:rPr>
      </w:pPr>
      <w:r w:rsidRPr="006864D3">
        <w:rPr>
          <w:color w:val="000000" w:themeColor="text1"/>
          <w:sz w:val="22"/>
          <w:szCs w:val="22"/>
        </w:rPr>
        <w:t xml:space="preserve">trzykrotne uchybienie terminu realizacji (dostawy) przez Wykonawcę, </w:t>
      </w:r>
      <w:r w:rsidRPr="00EA467E">
        <w:rPr>
          <w:color w:val="000000" w:themeColor="text1"/>
          <w:sz w:val="22"/>
          <w:szCs w:val="22"/>
        </w:rPr>
        <w:t xml:space="preserve">przekraczające </w:t>
      </w:r>
      <w:r w:rsidRPr="00EA467E">
        <w:rPr>
          <w:i/>
          <w:color w:val="000000" w:themeColor="text1"/>
          <w:sz w:val="22"/>
          <w:szCs w:val="22"/>
        </w:rPr>
        <w:t>pięć</w:t>
      </w:r>
      <w:r w:rsidRPr="00EA467E">
        <w:rPr>
          <w:color w:val="000000" w:themeColor="text1"/>
          <w:sz w:val="22"/>
          <w:szCs w:val="22"/>
        </w:rPr>
        <w:t xml:space="preserve"> [ </w:t>
      </w:r>
      <w:r w:rsidRPr="006864D3">
        <w:rPr>
          <w:color w:val="000000" w:themeColor="text1"/>
          <w:sz w:val="22"/>
          <w:szCs w:val="22"/>
        </w:rPr>
        <w:t xml:space="preserve">5 ] dni roboczych od terminu realizacji (dostawy) zgodnie z </w:t>
      </w:r>
      <w:r w:rsidRPr="00CE1C8D">
        <w:rPr>
          <w:b/>
          <w:color w:val="000000" w:themeColor="text1"/>
          <w:sz w:val="22"/>
          <w:szCs w:val="22"/>
        </w:rPr>
        <w:t>§ 2 ust. 6 umowy</w:t>
      </w:r>
      <w:r w:rsidRPr="006864D3">
        <w:rPr>
          <w:color w:val="000000" w:themeColor="text1"/>
          <w:sz w:val="22"/>
          <w:szCs w:val="22"/>
        </w:rPr>
        <w:t>,</w:t>
      </w:r>
    </w:p>
    <w:p w14:paraId="22DD356E" w14:textId="77777777" w:rsidR="00E677EE" w:rsidRPr="006864D3" w:rsidRDefault="00E677EE" w:rsidP="009D3950">
      <w:pPr>
        <w:numPr>
          <w:ilvl w:val="1"/>
          <w:numId w:val="12"/>
        </w:numPr>
        <w:tabs>
          <w:tab w:val="left" w:pos="993"/>
        </w:tabs>
        <w:suppressAutoHyphens/>
        <w:ind w:left="993" w:hanging="567"/>
        <w:jc w:val="both"/>
        <w:rPr>
          <w:color w:val="000000" w:themeColor="text1"/>
          <w:sz w:val="22"/>
          <w:szCs w:val="22"/>
        </w:rPr>
      </w:pPr>
      <w:r w:rsidRPr="006864D3">
        <w:rPr>
          <w:color w:val="000000" w:themeColor="text1"/>
          <w:sz w:val="22"/>
          <w:szCs w:val="22"/>
        </w:rPr>
        <w:t xml:space="preserve">trzykrotne naruszenie terminów wyznaczonych na dokonanie wymiany wadliwego asortymentu </w:t>
      </w:r>
      <w:r w:rsidRPr="006864D3">
        <w:rPr>
          <w:color w:val="000000" w:themeColor="text1"/>
          <w:sz w:val="22"/>
          <w:szCs w:val="22"/>
        </w:rPr>
        <w:br/>
        <w:t>na wolny od wad lub uzupełnienia braków ilościowych,</w:t>
      </w:r>
    </w:p>
    <w:p w14:paraId="1B5779E1" w14:textId="77777777" w:rsidR="00E677EE" w:rsidRPr="006864D3" w:rsidRDefault="00E677EE" w:rsidP="009D3950">
      <w:pPr>
        <w:numPr>
          <w:ilvl w:val="1"/>
          <w:numId w:val="12"/>
        </w:numPr>
        <w:tabs>
          <w:tab w:val="left" w:pos="993"/>
        </w:tabs>
        <w:suppressAutoHyphens/>
        <w:ind w:left="993" w:hanging="567"/>
        <w:jc w:val="both"/>
        <w:rPr>
          <w:color w:val="000000" w:themeColor="text1"/>
          <w:sz w:val="22"/>
          <w:szCs w:val="22"/>
        </w:rPr>
      </w:pPr>
      <w:r w:rsidRPr="006864D3">
        <w:rPr>
          <w:color w:val="000000" w:themeColor="text1"/>
          <w:sz w:val="22"/>
          <w:szCs w:val="22"/>
        </w:rPr>
        <w:t xml:space="preserve">zwłoka w realizacji (dostawie) przedmiotu umowy przekraczająca </w:t>
      </w:r>
      <w:r w:rsidRPr="006864D3">
        <w:rPr>
          <w:i/>
          <w:color w:val="000000" w:themeColor="text1"/>
          <w:sz w:val="22"/>
          <w:szCs w:val="22"/>
        </w:rPr>
        <w:t xml:space="preserve">dziesięć </w:t>
      </w:r>
      <w:r w:rsidRPr="006864D3">
        <w:rPr>
          <w:color w:val="000000" w:themeColor="text1"/>
          <w:sz w:val="22"/>
          <w:szCs w:val="22"/>
        </w:rPr>
        <w:t>[ 10 ] dni roboczych,</w:t>
      </w:r>
    </w:p>
    <w:p w14:paraId="05EB7A11" w14:textId="77777777" w:rsidR="00E677EE" w:rsidRPr="006864D3" w:rsidRDefault="00E677EE" w:rsidP="009D3950">
      <w:pPr>
        <w:numPr>
          <w:ilvl w:val="1"/>
          <w:numId w:val="12"/>
        </w:numPr>
        <w:tabs>
          <w:tab w:val="left" w:pos="993"/>
        </w:tabs>
        <w:suppressAutoHyphens/>
        <w:ind w:left="993" w:hanging="567"/>
        <w:jc w:val="both"/>
        <w:rPr>
          <w:color w:val="000000" w:themeColor="text1"/>
          <w:sz w:val="22"/>
          <w:szCs w:val="22"/>
        </w:rPr>
      </w:pPr>
      <w:r w:rsidRPr="006864D3">
        <w:rPr>
          <w:color w:val="000000" w:themeColor="text1"/>
          <w:sz w:val="22"/>
          <w:szCs w:val="22"/>
        </w:rPr>
        <w:t xml:space="preserve">trzykrotna realizacja (dostawa) przedmiotu umowy niezgodnie z </w:t>
      </w:r>
      <w:r w:rsidRPr="006864D3">
        <w:rPr>
          <w:i/>
          <w:color w:val="000000" w:themeColor="text1"/>
          <w:sz w:val="22"/>
          <w:szCs w:val="22"/>
        </w:rPr>
        <w:t>Zamówieniem</w:t>
      </w:r>
      <w:r w:rsidRPr="006864D3">
        <w:rPr>
          <w:color w:val="000000" w:themeColor="text1"/>
          <w:sz w:val="22"/>
          <w:szCs w:val="22"/>
        </w:rPr>
        <w:t>,</w:t>
      </w:r>
    </w:p>
    <w:p w14:paraId="35B6A309" w14:textId="7A5E7C19" w:rsidR="00E677EE" w:rsidRPr="006864D3" w:rsidRDefault="00E677EE" w:rsidP="009D3950">
      <w:pPr>
        <w:numPr>
          <w:ilvl w:val="1"/>
          <w:numId w:val="12"/>
        </w:numPr>
        <w:tabs>
          <w:tab w:val="left" w:pos="993"/>
        </w:tabs>
        <w:suppressAutoHyphens/>
        <w:ind w:left="993" w:hanging="567"/>
        <w:jc w:val="both"/>
        <w:rPr>
          <w:color w:val="000000" w:themeColor="text1"/>
          <w:sz w:val="22"/>
          <w:szCs w:val="22"/>
        </w:rPr>
      </w:pPr>
      <w:r w:rsidRPr="006864D3">
        <w:rPr>
          <w:color w:val="000000" w:themeColor="text1"/>
          <w:sz w:val="22"/>
          <w:szCs w:val="22"/>
        </w:rPr>
        <w:t xml:space="preserve">zmiana cen jednostkowych przedmiotu umowy, wskazanych w </w:t>
      </w:r>
      <w:r w:rsidRPr="006864D3">
        <w:rPr>
          <w:b/>
          <w:color w:val="000000" w:themeColor="text1"/>
          <w:sz w:val="22"/>
          <w:szCs w:val="22"/>
        </w:rPr>
        <w:t>Załączniku nr 1_</w:t>
      </w:r>
      <w:r w:rsidRPr="006864D3">
        <w:rPr>
          <w:color w:val="000000" w:themeColor="text1"/>
          <w:sz w:val="22"/>
          <w:szCs w:val="22"/>
        </w:rPr>
        <w:t>do umowy,</w:t>
      </w:r>
      <w:r w:rsidR="008D003E">
        <w:rPr>
          <w:color w:val="000000" w:themeColor="text1"/>
          <w:sz w:val="22"/>
          <w:szCs w:val="22"/>
        </w:rPr>
        <w:t xml:space="preserve"> z zastrzeżeniem </w:t>
      </w:r>
      <w:r w:rsidR="0063519F" w:rsidRPr="0063519F">
        <w:rPr>
          <w:color w:val="000000" w:themeColor="text1"/>
          <w:sz w:val="22"/>
          <w:szCs w:val="22"/>
        </w:rPr>
        <w:t>§ 9</w:t>
      </w:r>
      <w:r w:rsidR="0063519F">
        <w:rPr>
          <w:color w:val="000000" w:themeColor="text1"/>
          <w:sz w:val="22"/>
          <w:szCs w:val="22"/>
        </w:rPr>
        <w:t xml:space="preserve"> umowy</w:t>
      </w:r>
    </w:p>
    <w:p w14:paraId="3A996756" w14:textId="77777777" w:rsidR="00E677EE" w:rsidRPr="006864D3" w:rsidRDefault="00E677EE" w:rsidP="009D3950">
      <w:pPr>
        <w:numPr>
          <w:ilvl w:val="1"/>
          <w:numId w:val="12"/>
        </w:numPr>
        <w:tabs>
          <w:tab w:val="left" w:pos="993"/>
        </w:tabs>
        <w:suppressAutoHyphens/>
        <w:ind w:left="993" w:hanging="567"/>
        <w:jc w:val="both"/>
        <w:rPr>
          <w:color w:val="000000" w:themeColor="text1"/>
          <w:sz w:val="22"/>
          <w:szCs w:val="22"/>
        </w:rPr>
      </w:pPr>
      <w:r w:rsidRPr="006864D3">
        <w:rPr>
          <w:color w:val="000000" w:themeColor="text1"/>
          <w:sz w:val="22"/>
          <w:szCs w:val="22"/>
        </w:rPr>
        <w:t>zaniechanie realizacji (dostaw) przedmiotu umowy, z przyczyn za które odpowiada Wykonawca,</w:t>
      </w:r>
    </w:p>
    <w:p w14:paraId="2A1E2AA1" w14:textId="77777777" w:rsidR="00E677EE" w:rsidRPr="006864D3" w:rsidRDefault="00E677EE" w:rsidP="009D3950">
      <w:pPr>
        <w:numPr>
          <w:ilvl w:val="1"/>
          <w:numId w:val="12"/>
        </w:numPr>
        <w:tabs>
          <w:tab w:val="left" w:pos="993"/>
        </w:tabs>
        <w:suppressAutoHyphens/>
        <w:ind w:left="993" w:hanging="567"/>
        <w:jc w:val="both"/>
        <w:rPr>
          <w:color w:val="000000" w:themeColor="text1"/>
          <w:sz w:val="22"/>
          <w:szCs w:val="22"/>
        </w:rPr>
      </w:pPr>
      <w:r w:rsidRPr="006864D3">
        <w:rPr>
          <w:color w:val="000000" w:themeColor="text1"/>
          <w:sz w:val="22"/>
          <w:szCs w:val="22"/>
        </w:rPr>
        <w:t>powierzenie wykonanie niniejszej umowy osobie trzeciej bez zgody Zamawiającego.</w:t>
      </w:r>
    </w:p>
    <w:p w14:paraId="00FA908F" w14:textId="77777777" w:rsidR="00AD1B77" w:rsidRDefault="00AD1B77" w:rsidP="00AD1B77">
      <w:pPr>
        <w:numPr>
          <w:ilvl w:val="0"/>
          <w:numId w:val="11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Oświadczenie </w:t>
      </w:r>
      <w:r w:rsidRPr="006F311D">
        <w:rPr>
          <w:sz w:val="22"/>
          <w:szCs w:val="22"/>
        </w:rPr>
        <w:t>o</w:t>
      </w:r>
      <w:r w:rsidRPr="006F311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natychmiastowym rozwiązaniu umowy</w:t>
      </w:r>
      <w:r w:rsidRPr="006F311D">
        <w:rPr>
          <w:color w:val="000000"/>
          <w:sz w:val="22"/>
          <w:szCs w:val="22"/>
        </w:rPr>
        <w:t xml:space="preserve"> powinno być sporządzone w formie pisemnej, pod rygorem nieważności i powinno zawierać uzasadnienie</w:t>
      </w:r>
      <w:r>
        <w:rPr>
          <w:color w:val="000000"/>
          <w:sz w:val="22"/>
          <w:szCs w:val="22"/>
        </w:rPr>
        <w:t>.</w:t>
      </w:r>
    </w:p>
    <w:p w14:paraId="27886A29" w14:textId="77777777" w:rsidR="00AD1B77" w:rsidRPr="006F311D" w:rsidRDefault="00AD1B77" w:rsidP="00AD1B77">
      <w:pPr>
        <w:numPr>
          <w:ilvl w:val="0"/>
          <w:numId w:val="11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6F311D">
        <w:rPr>
          <w:color w:val="000000"/>
          <w:sz w:val="22"/>
          <w:szCs w:val="22"/>
        </w:rPr>
        <w:t>Zamawiającemu przysługuje prawo</w:t>
      </w:r>
      <w:r>
        <w:rPr>
          <w:color w:val="000000"/>
          <w:sz w:val="22"/>
          <w:szCs w:val="22"/>
        </w:rPr>
        <w:t xml:space="preserve"> do</w:t>
      </w:r>
      <w:r w:rsidRPr="006F311D">
        <w:rPr>
          <w:color w:val="000000"/>
          <w:sz w:val="22"/>
          <w:szCs w:val="22"/>
        </w:rPr>
        <w:t xml:space="preserve"> odstąpienia od umowy z przyczyn, za które odpowiada Wykonawca, w szczególności, gdy:</w:t>
      </w:r>
    </w:p>
    <w:p w14:paraId="375D60D1" w14:textId="41CF70F4" w:rsidR="00AD1B77" w:rsidRPr="00130C86" w:rsidRDefault="00AD1B77" w:rsidP="00AD1B77">
      <w:pPr>
        <w:pStyle w:val="Akapitzlist"/>
        <w:numPr>
          <w:ilvl w:val="0"/>
          <w:numId w:val="22"/>
        </w:numPr>
        <w:suppressAutoHyphens/>
        <w:ind w:left="1134" w:hanging="567"/>
        <w:jc w:val="both"/>
        <w:rPr>
          <w:sz w:val="22"/>
          <w:szCs w:val="22"/>
        </w:rPr>
      </w:pPr>
      <w:r w:rsidRPr="00130C86">
        <w:rPr>
          <w:sz w:val="22"/>
          <w:szCs w:val="22"/>
        </w:rPr>
        <w:t>informacje zawarte w ofercie Wykonawcy, mające wpływ na jej wybór, okażą się nieprawdziwe – w</w:t>
      </w:r>
      <w:r>
        <w:rPr>
          <w:sz w:val="22"/>
          <w:szCs w:val="22"/>
        </w:rPr>
        <w:t> </w:t>
      </w:r>
      <w:r w:rsidRPr="00130C86">
        <w:rPr>
          <w:sz w:val="22"/>
          <w:szCs w:val="22"/>
        </w:rPr>
        <w:t xml:space="preserve">takim przypadku oświadczenie </w:t>
      </w:r>
      <w:r>
        <w:rPr>
          <w:sz w:val="22"/>
          <w:szCs w:val="22"/>
        </w:rPr>
        <w:t xml:space="preserve">o </w:t>
      </w:r>
      <w:r w:rsidRPr="00130C86">
        <w:rPr>
          <w:sz w:val="22"/>
          <w:szCs w:val="22"/>
        </w:rPr>
        <w:t>odstąpieniu od umowy może być złożone w ciągu trzydziestu (30) dni liczonych od powzięcia p</w:t>
      </w:r>
      <w:r>
        <w:rPr>
          <w:sz w:val="22"/>
          <w:szCs w:val="22"/>
        </w:rPr>
        <w:t>rzez Zamawiającego informacji w </w:t>
      </w:r>
      <w:r w:rsidRPr="00130C86">
        <w:rPr>
          <w:sz w:val="22"/>
          <w:szCs w:val="22"/>
        </w:rPr>
        <w:t>tym zakresie;</w:t>
      </w:r>
    </w:p>
    <w:p w14:paraId="14580091" w14:textId="77777777" w:rsidR="00AD1B77" w:rsidRPr="004226C3" w:rsidRDefault="00AD1B77" w:rsidP="00AD1B77">
      <w:pPr>
        <w:numPr>
          <w:ilvl w:val="0"/>
          <w:numId w:val="22"/>
        </w:numPr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 xml:space="preserve">Wykonawca, pomimo zawarcia umowy nie wykonuje jej lub zaprzestał jej wykonywania i w ciągu siedmiu (7) dni, liczonych od dnia doręczenia mu wezwania Zamawiającego w tym zakresie, dalej nie podejmuje się realizacji </w:t>
      </w:r>
      <w:r>
        <w:rPr>
          <w:sz w:val="22"/>
          <w:szCs w:val="22"/>
        </w:rPr>
        <w:t xml:space="preserve">swoich zobowiązań, wynikających </w:t>
      </w:r>
      <w:r w:rsidRPr="00857C46">
        <w:rPr>
          <w:sz w:val="22"/>
          <w:szCs w:val="22"/>
        </w:rPr>
        <w:t>z z</w:t>
      </w:r>
      <w:r>
        <w:rPr>
          <w:sz w:val="22"/>
          <w:szCs w:val="22"/>
        </w:rPr>
        <w:t>a</w:t>
      </w:r>
      <w:r w:rsidRPr="00857C46">
        <w:rPr>
          <w:sz w:val="22"/>
          <w:szCs w:val="22"/>
        </w:rPr>
        <w:t>wartej umowy – w</w:t>
      </w:r>
      <w:r>
        <w:rPr>
          <w:sz w:val="22"/>
          <w:szCs w:val="22"/>
        </w:rPr>
        <w:t xml:space="preserve"> takim przypadku oświadczenie o</w:t>
      </w:r>
      <w:r w:rsidRPr="00857C46">
        <w:rPr>
          <w:sz w:val="22"/>
          <w:szCs w:val="22"/>
        </w:rPr>
        <w:t xml:space="preserve">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 xml:space="preserve">może być złożone w ciągu trzydziestu (30) dni liczonych od upływu dodatkowego </w:t>
      </w:r>
      <w:r>
        <w:rPr>
          <w:sz w:val="22"/>
          <w:szCs w:val="22"/>
        </w:rPr>
        <w:t>terminu;</w:t>
      </w:r>
    </w:p>
    <w:p w14:paraId="0F1A732D" w14:textId="77777777" w:rsidR="00AD1B77" w:rsidRDefault="00AD1B77" w:rsidP="00AD1B77">
      <w:pPr>
        <w:numPr>
          <w:ilvl w:val="0"/>
          <w:numId w:val="22"/>
        </w:numPr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Wykonawca, pomimo uprzedniego,</w:t>
      </w:r>
      <w:r w:rsidRPr="00857C46">
        <w:rPr>
          <w:sz w:val="22"/>
          <w:szCs w:val="22"/>
        </w:rPr>
        <w:t xml:space="preserve"> pisemn</w:t>
      </w:r>
      <w:r>
        <w:rPr>
          <w:sz w:val="22"/>
          <w:szCs w:val="22"/>
        </w:rPr>
        <w:t>ego zastrzeżenia</w:t>
      </w:r>
      <w:r w:rsidRPr="00857C46">
        <w:rPr>
          <w:sz w:val="22"/>
          <w:szCs w:val="22"/>
        </w:rPr>
        <w:t xml:space="preserve"> Zamawiającego, nie wykonuje przedmiotu umowy zgodnie z zakresem swojego zobowiązania, określonego w zawartej umowie – w</w:t>
      </w:r>
      <w:r>
        <w:rPr>
          <w:sz w:val="22"/>
          <w:szCs w:val="22"/>
        </w:rPr>
        <w:t> </w:t>
      </w:r>
      <w:r w:rsidRPr="00857C46">
        <w:rPr>
          <w:sz w:val="22"/>
          <w:szCs w:val="22"/>
        </w:rPr>
        <w:t xml:space="preserve">takim przypadku oświadczenie o </w:t>
      </w:r>
      <w:r>
        <w:rPr>
          <w:sz w:val="22"/>
          <w:szCs w:val="22"/>
        </w:rPr>
        <w:t>rozwiązaniu umowy lub o</w:t>
      </w:r>
      <w:r w:rsidRPr="00857C46">
        <w:rPr>
          <w:sz w:val="22"/>
          <w:szCs w:val="22"/>
        </w:rPr>
        <w:t xml:space="preserve">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 ciągu trzydziestu (30) dni liczonych od dnia doręczenia mu wezwania Zamawiającego</w:t>
      </w:r>
      <w:r>
        <w:rPr>
          <w:sz w:val="22"/>
          <w:szCs w:val="22"/>
        </w:rPr>
        <w:t>;</w:t>
      </w:r>
    </w:p>
    <w:p w14:paraId="04C1372E" w14:textId="77777777" w:rsidR="00AD1B77" w:rsidRPr="006F311D" w:rsidRDefault="00AD1B77" w:rsidP="00AD1B77">
      <w:pPr>
        <w:numPr>
          <w:ilvl w:val="0"/>
          <w:numId w:val="22"/>
        </w:numPr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lastRenderedPageBreak/>
        <w:t>Wykonawcy utraci uprawnienia niezbędne do należytego wykonywania przedmiotu umowy określone przepisami powszechnie obowiązującego prawa – w</w:t>
      </w:r>
      <w:r>
        <w:rPr>
          <w:sz w:val="22"/>
          <w:szCs w:val="22"/>
        </w:rPr>
        <w:t xml:space="preserve"> takim przypadku oświadczenie o </w:t>
      </w:r>
      <w:r w:rsidRPr="006F311D">
        <w:rPr>
          <w:sz w:val="22"/>
          <w:szCs w:val="22"/>
        </w:rPr>
        <w:t>rozwiązaniu umowy lub o odstąpieniu od umowy może być złożone w ciągu trzydziestu (30) dni liczonych od powzięcia przez Zamawiającego informacji w tym zakresie.</w:t>
      </w:r>
    </w:p>
    <w:p w14:paraId="036E8B2C" w14:textId="77777777" w:rsidR="00AD1B77" w:rsidRPr="006F311D" w:rsidRDefault="00AD1B77" w:rsidP="00AD1B77">
      <w:pPr>
        <w:numPr>
          <w:ilvl w:val="0"/>
          <w:numId w:val="11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Oświadczenie </w:t>
      </w:r>
      <w:r w:rsidRPr="006F311D">
        <w:rPr>
          <w:sz w:val="22"/>
          <w:szCs w:val="22"/>
        </w:rPr>
        <w:t>o</w:t>
      </w:r>
      <w:r w:rsidRPr="006F311D">
        <w:rPr>
          <w:color w:val="000000"/>
          <w:sz w:val="22"/>
          <w:szCs w:val="22"/>
        </w:rPr>
        <w:t xml:space="preserve"> odstąpieniu od umowy powinno być sporządzone w formie pisemnej, pod rygorem nieważności i powinno zawierać uzasadnienie. Oświadczenie o odstąpieniu od umowy powinno wskazywać, czy odstąpienie następuje z mocą wsteczną (ex tunc) czy z chwilą jego złożenia (ex nunc).</w:t>
      </w:r>
    </w:p>
    <w:p w14:paraId="42DDD7F3" w14:textId="77777777" w:rsidR="00AD1B77" w:rsidRDefault="00AD1B77" w:rsidP="00AD1B77">
      <w:pPr>
        <w:numPr>
          <w:ilvl w:val="0"/>
          <w:numId w:val="11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6F311D">
        <w:rPr>
          <w:sz w:val="22"/>
          <w:szCs w:val="22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 w:rsidRPr="006F311D">
        <w:rPr>
          <w:color w:val="000000"/>
          <w:sz w:val="22"/>
          <w:szCs w:val="22"/>
        </w:rPr>
        <w:t>.</w:t>
      </w:r>
    </w:p>
    <w:p w14:paraId="53B24B42" w14:textId="77777777" w:rsidR="00AD1B77" w:rsidRPr="006F311D" w:rsidRDefault="00AD1B77" w:rsidP="00AD1B77">
      <w:pPr>
        <w:numPr>
          <w:ilvl w:val="0"/>
          <w:numId w:val="11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6F311D">
        <w:rPr>
          <w:sz w:val="22"/>
          <w:szCs w:val="22"/>
        </w:rPr>
        <w:t>W przypadku złożenia przez którąkolwiek ze Stron oświadczenia o</w:t>
      </w:r>
      <w:r w:rsidRPr="006F311D">
        <w:rPr>
          <w:color w:val="000000"/>
          <w:sz w:val="22"/>
          <w:szCs w:val="22"/>
        </w:rPr>
        <w:t xml:space="preserve"> </w:t>
      </w:r>
      <w:r w:rsidRPr="006F311D">
        <w:rPr>
          <w:sz w:val="22"/>
          <w:szCs w:val="22"/>
        </w:rPr>
        <w:t>rozwiązaniu umowy lub o</w:t>
      </w:r>
      <w:r w:rsidRPr="006F311D">
        <w:rPr>
          <w:color w:val="000000"/>
          <w:sz w:val="22"/>
          <w:szCs w:val="22"/>
        </w:rPr>
        <w:t xml:space="preserve"> odstąpieniu od umowy </w:t>
      </w:r>
      <w:r w:rsidRPr="006F311D">
        <w:rPr>
          <w:sz w:val="22"/>
          <w:szCs w:val="22"/>
        </w:rPr>
        <w:t xml:space="preserve">Wykonawca i Zamawiający, w terminie siedmiu (7) dni liczonych od dnia </w:t>
      </w:r>
      <w:r>
        <w:rPr>
          <w:sz w:val="22"/>
          <w:szCs w:val="22"/>
        </w:rPr>
        <w:t xml:space="preserve">rozwiązania umowy lub od dnia </w:t>
      </w:r>
      <w:r w:rsidRPr="006F311D">
        <w:rPr>
          <w:sz w:val="22"/>
          <w:szCs w:val="22"/>
        </w:rPr>
        <w:t>odstąpienia od umowy, dokonają wzajemnego rozliczenia świadczeń wykonanych w ramach niniejszej umowy. Wycena świadczeń zostanie dokonana na podstawie cen zawartych w niniejszej umowie. Wzajemne rozliczenie zostanie stwierdzone w protokole. Nieobecność Wykonawcy nie wstrzymuje sporządzenia protokołu wiążącego obie Strony.</w:t>
      </w:r>
    </w:p>
    <w:p w14:paraId="79FE15D7" w14:textId="77777777" w:rsidR="00AD1B77" w:rsidRPr="006F311D" w:rsidRDefault="00AD1B77" w:rsidP="00AD1B77">
      <w:pPr>
        <w:numPr>
          <w:ilvl w:val="0"/>
          <w:numId w:val="11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6F311D">
        <w:rPr>
          <w:color w:val="000000"/>
          <w:sz w:val="22"/>
          <w:szCs w:val="22"/>
        </w:rPr>
        <w:t>Wykonawca odpowiada za szkody osób trzecich poniesione w związku z niezachowaniem należytego bezpieczeństwa przy wykonywaniu prac, objętych przedmiotem niniejszej umowy.</w:t>
      </w:r>
    </w:p>
    <w:p w14:paraId="2398C468" w14:textId="4E2D06B3" w:rsidR="00AD1B77" w:rsidRDefault="00AD1B77" w:rsidP="00AD1B77">
      <w:pPr>
        <w:numPr>
          <w:ilvl w:val="0"/>
          <w:numId w:val="11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6F311D">
        <w:rPr>
          <w:color w:val="000000"/>
          <w:sz w:val="22"/>
          <w:szCs w:val="22"/>
        </w:rPr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0B901564" w14:textId="5453BA6B" w:rsidR="00E677EE" w:rsidRPr="00AD1B77" w:rsidRDefault="00AD1B77" w:rsidP="00AD1B77">
      <w:pPr>
        <w:numPr>
          <w:ilvl w:val="0"/>
          <w:numId w:val="11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AD1B77">
        <w:rPr>
          <w:color w:val="000000"/>
          <w:sz w:val="22"/>
          <w:szCs w:val="22"/>
        </w:rPr>
        <w:t xml:space="preserve">Zamawiający odstąpi od umowy, jeżeli w trakcie jej wykonywania, w stosunku do Wykonawcy, ujawni się jedna z okoliczności, o której mowa w art. 7 ust. 1 ustawy z dnia 13 kwietnia 2022 r. o szczególnych rozwiązaniach w zakresie przeciwdziałania wspieraniu agresji na Ukrainę oraz służących ochronie bezpieczeństwa narodowego (Dz. U. z 2024 poz. 507) </w:t>
      </w:r>
      <w:r w:rsidRPr="00AD1B77">
        <w:rPr>
          <w:sz w:val="22"/>
          <w:szCs w:val="22"/>
        </w:rPr>
        <w:t>– w takim przypadku oświadczenie o odstąpieniu od umowy może być złożone w ciągu trzydziestu (30) dni liczonych od powzięcia przez Zamawiającego informacji w tym zakresie</w:t>
      </w:r>
    </w:p>
    <w:p w14:paraId="2B236FEB" w14:textId="77777777" w:rsidR="00AD1B77" w:rsidRPr="00AD1B77" w:rsidRDefault="00AD1B77" w:rsidP="00AD1B77">
      <w:pPr>
        <w:suppressAutoHyphens/>
        <w:ind w:left="567"/>
        <w:jc w:val="both"/>
        <w:rPr>
          <w:color w:val="000000"/>
          <w:sz w:val="22"/>
          <w:szCs w:val="22"/>
        </w:rPr>
      </w:pPr>
    </w:p>
    <w:p w14:paraId="31915F44" w14:textId="77777777" w:rsidR="00E677EE" w:rsidRPr="006864D3" w:rsidRDefault="00E677EE" w:rsidP="008779E2">
      <w:pPr>
        <w:suppressAutoHyphens/>
        <w:jc w:val="center"/>
        <w:rPr>
          <w:b/>
          <w:iCs/>
          <w:color w:val="000000" w:themeColor="text1"/>
          <w:sz w:val="22"/>
          <w:szCs w:val="22"/>
        </w:rPr>
      </w:pPr>
      <w:r w:rsidRPr="006864D3">
        <w:rPr>
          <w:b/>
          <w:iCs/>
          <w:color w:val="000000" w:themeColor="text1"/>
          <w:sz w:val="22"/>
          <w:szCs w:val="22"/>
        </w:rPr>
        <w:t>§ 7</w:t>
      </w:r>
    </w:p>
    <w:p w14:paraId="3100878D" w14:textId="77777777" w:rsidR="00E677EE" w:rsidRPr="006864D3" w:rsidRDefault="00E677EE" w:rsidP="008779E2">
      <w:pPr>
        <w:suppressAutoHyphens/>
        <w:jc w:val="center"/>
        <w:rPr>
          <w:b/>
          <w:iCs/>
          <w:color w:val="000000" w:themeColor="text1"/>
          <w:sz w:val="22"/>
          <w:szCs w:val="22"/>
        </w:rPr>
      </w:pPr>
      <w:r w:rsidRPr="006864D3">
        <w:rPr>
          <w:b/>
          <w:iCs/>
          <w:color w:val="000000" w:themeColor="text1"/>
          <w:sz w:val="22"/>
          <w:szCs w:val="22"/>
        </w:rPr>
        <w:t>Nadzwyczajne zdarzenia zewnętrzne</w:t>
      </w:r>
    </w:p>
    <w:p w14:paraId="7C5CE983" w14:textId="4771E418" w:rsidR="00E677EE" w:rsidRPr="00DE3216" w:rsidRDefault="00E677EE" w:rsidP="009D3950">
      <w:pPr>
        <w:numPr>
          <w:ilvl w:val="3"/>
          <w:numId w:val="4"/>
        </w:numPr>
        <w:suppressAutoHyphens/>
        <w:ind w:left="567" w:hanging="567"/>
        <w:jc w:val="both"/>
        <w:rPr>
          <w:iCs/>
          <w:color w:val="000000" w:themeColor="text1"/>
          <w:sz w:val="22"/>
          <w:szCs w:val="22"/>
        </w:rPr>
      </w:pPr>
      <w:r w:rsidRPr="00DE3216">
        <w:rPr>
          <w:color w:val="000000" w:themeColor="text1"/>
          <w:sz w:val="22"/>
          <w:szCs w:val="22"/>
          <w:lang w:eastAsia="zh-CN"/>
        </w:rPr>
        <w:t xml:space="preserve">W przypadku wystąpienia nadzwyczajnych zdarzeń zewnętrznych, niemożliwych do przewidzenia i niezależnych od Stron, których skutkom normalnie istniejącymi środkami nie da się zapobiec </w:t>
      </w:r>
      <w:r w:rsidRPr="00DE3216">
        <w:rPr>
          <w:color w:val="000000" w:themeColor="text1"/>
          <w:sz w:val="22"/>
          <w:szCs w:val="22"/>
          <w:lang w:eastAsia="zh-CN"/>
        </w:rPr>
        <w:br/>
        <w:t xml:space="preserve">(siła wyższa), o ile wpływają one na wykonanie przedmiotu umowy, Strony mogą dokonać zmian zapisów umowy w sposób przewidziany w niniejszym paragrafie. Przez siłę wyższą Strony rozumieją </w:t>
      </w:r>
      <w:r w:rsidRPr="00DE3216">
        <w:rPr>
          <w:color w:val="000000" w:themeColor="text1"/>
          <w:sz w:val="22"/>
          <w:szCs w:val="22"/>
          <w:lang w:eastAsia="zh-CN"/>
        </w:rPr>
        <w:br/>
        <w:t>w szczególności zdarzenia takie jak: kataklizmy lub analogiczne zdarzenia wywołane przez siły naturalne, wojnę, strajki, ataki terrorystyczne, zdarzenia medyczne i epidemiologiczne, inne zdarzenia losowe, akty władzy publicznej, akty organów unijnych, jak również działania producentów, które uniemożliwiają należyte wykonanie umowy.</w:t>
      </w:r>
    </w:p>
    <w:p w14:paraId="137736C3" w14:textId="77777777" w:rsidR="00E677EE" w:rsidRPr="00DE3216" w:rsidRDefault="00E677EE" w:rsidP="009D3950">
      <w:pPr>
        <w:numPr>
          <w:ilvl w:val="0"/>
          <w:numId w:val="4"/>
        </w:numPr>
        <w:suppressAutoHyphens/>
        <w:ind w:left="567" w:hanging="567"/>
        <w:jc w:val="both"/>
        <w:rPr>
          <w:iCs/>
          <w:color w:val="000000" w:themeColor="text1"/>
          <w:sz w:val="22"/>
          <w:szCs w:val="22"/>
        </w:rPr>
      </w:pPr>
      <w:r w:rsidRPr="00DE3216">
        <w:rPr>
          <w:color w:val="000000" w:themeColor="text1"/>
          <w:sz w:val="22"/>
          <w:szCs w:val="22"/>
          <w:lang w:eastAsia="zh-CN"/>
        </w:rPr>
        <w:t xml:space="preserve">Strona zgłasza zaistnienie okoliczności, o których mowa w ust. 1 powyżej w terminie 14 dni od dnia powzięcia informacji o ich wystąpieniu i zakresie oddziaływania na realizację umowy, </w:t>
      </w:r>
      <w:r w:rsidRPr="00DE3216">
        <w:rPr>
          <w:iCs/>
          <w:color w:val="000000" w:themeColor="text1"/>
          <w:sz w:val="22"/>
          <w:szCs w:val="22"/>
          <w:lang w:eastAsia="zh-CN"/>
        </w:rPr>
        <w:t>pod rygorem utraty uprawnienia do powoływania się na te okoliczności. Jeżeli zac</w:t>
      </w:r>
      <w:r w:rsidR="00FB49DE" w:rsidRPr="00DE3216">
        <w:rPr>
          <w:iCs/>
          <w:color w:val="000000" w:themeColor="text1"/>
          <w:sz w:val="22"/>
          <w:szCs w:val="22"/>
          <w:lang w:eastAsia="zh-CN"/>
        </w:rPr>
        <w:t>howanie terminu, o którym mowa</w:t>
      </w:r>
      <w:r w:rsidR="00FB49DE" w:rsidRPr="00DE3216">
        <w:rPr>
          <w:iCs/>
          <w:color w:val="000000" w:themeColor="text1"/>
          <w:sz w:val="22"/>
          <w:szCs w:val="22"/>
          <w:lang w:eastAsia="zh-CN"/>
        </w:rPr>
        <w:br/>
      </w:r>
      <w:r w:rsidRPr="00DE3216">
        <w:rPr>
          <w:iCs/>
          <w:color w:val="000000" w:themeColor="text1"/>
          <w:sz w:val="22"/>
          <w:szCs w:val="22"/>
          <w:lang w:eastAsia="zh-CN"/>
        </w:rPr>
        <w:t>w zdaniu poprzednim, z przyczyn obiektywnych nie jest możliwe, zgłoszenia należy dokonać niezwłocznie.</w:t>
      </w:r>
    </w:p>
    <w:p w14:paraId="5F7C872B" w14:textId="77777777" w:rsidR="00E677EE" w:rsidRPr="00DE3216" w:rsidRDefault="00E677EE" w:rsidP="009D3950">
      <w:pPr>
        <w:numPr>
          <w:ilvl w:val="0"/>
          <w:numId w:val="4"/>
        </w:numPr>
        <w:suppressAutoHyphens/>
        <w:ind w:left="567" w:hanging="567"/>
        <w:jc w:val="both"/>
        <w:rPr>
          <w:iCs/>
          <w:color w:val="000000" w:themeColor="text1"/>
          <w:sz w:val="22"/>
          <w:szCs w:val="22"/>
        </w:rPr>
      </w:pPr>
      <w:r w:rsidRPr="00DE3216">
        <w:rPr>
          <w:color w:val="000000" w:themeColor="text1"/>
          <w:sz w:val="22"/>
          <w:szCs w:val="22"/>
          <w:lang w:eastAsia="zh-CN"/>
        </w:rPr>
        <w:t>W terminie 14 dni od dnia otrzymania informacji dotyczącej okoliczności, o których mowa w ust. 1 powyżej, Strona otrzymująca przekazuje drugiej Stronie swoje stanowisko wraz z uzasadnieniem.</w:t>
      </w:r>
    </w:p>
    <w:p w14:paraId="475A5C87" w14:textId="77777777" w:rsidR="00E677EE" w:rsidRPr="00DE3216" w:rsidRDefault="00E677EE" w:rsidP="009D3950">
      <w:pPr>
        <w:numPr>
          <w:ilvl w:val="0"/>
          <w:numId w:val="4"/>
        </w:numPr>
        <w:suppressAutoHyphens/>
        <w:ind w:left="567" w:hanging="567"/>
        <w:jc w:val="both"/>
        <w:rPr>
          <w:iCs/>
          <w:color w:val="000000" w:themeColor="text1"/>
          <w:sz w:val="22"/>
          <w:szCs w:val="22"/>
        </w:rPr>
      </w:pPr>
      <w:r w:rsidRPr="00DE3216">
        <w:rPr>
          <w:color w:val="000000" w:themeColor="text1"/>
          <w:sz w:val="22"/>
          <w:szCs w:val="22"/>
          <w:lang w:eastAsia="zh-CN"/>
        </w:rPr>
        <w:t>Zmiana umowy może nastąpić poprzez:</w:t>
      </w:r>
    </w:p>
    <w:p w14:paraId="709C9410" w14:textId="77777777" w:rsidR="00E677EE" w:rsidRPr="00DE3216" w:rsidRDefault="00E677EE" w:rsidP="009D3950">
      <w:pPr>
        <w:numPr>
          <w:ilvl w:val="0"/>
          <w:numId w:val="3"/>
        </w:numPr>
        <w:suppressAutoHyphens/>
        <w:ind w:left="1134" w:right="-2" w:hanging="567"/>
        <w:jc w:val="both"/>
        <w:rPr>
          <w:color w:val="000000" w:themeColor="text1"/>
          <w:sz w:val="22"/>
          <w:szCs w:val="22"/>
          <w:lang w:eastAsia="zh-CN"/>
        </w:rPr>
      </w:pPr>
      <w:r w:rsidRPr="00DE3216">
        <w:rPr>
          <w:color w:val="000000" w:themeColor="text1"/>
          <w:sz w:val="22"/>
          <w:szCs w:val="22"/>
          <w:lang w:eastAsia="zh-CN"/>
        </w:rPr>
        <w:t>zmianę terminu wykonywania umowy lub jej części, lub czasowe zawieszenie wykonywania umowy lub jej części, lub/i</w:t>
      </w:r>
    </w:p>
    <w:p w14:paraId="41E90EAB" w14:textId="77777777" w:rsidR="00E677EE" w:rsidRPr="00DE3216" w:rsidRDefault="00E677EE" w:rsidP="009D3950">
      <w:pPr>
        <w:numPr>
          <w:ilvl w:val="0"/>
          <w:numId w:val="3"/>
        </w:numPr>
        <w:suppressAutoHyphens/>
        <w:ind w:left="1134" w:right="-2" w:hanging="567"/>
        <w:jc w:val="both"/>
        <w:rPr>
          <w:color w:val="000000" w:themeColor="text1"/>
          <w:sz w:val="22"/>
          <w:szCs w:val="22"/>
          <w:lang w:eastAsia="zh-CN"/>
        </w:rPr>
      </w:pPr>
      <w:r w:rsidRPr="00DE3216">
        <w:rPr>
          <w:color w:val="000000" w:themeColor="text1"/>
          <w:sz w:val="22"/>
          <w:szCs w:val="22"/>
          <w:lang w:eastAsia="zh-CN"/>
        </w:rPr>
        <w:t>zmianę sposobu wykonywania umowy, lub/i</w:t>
      </w:r>
    </w:p>
    <w:p w14:paraId="24E47C7B" w14:textId="77777777" w:rsidR="00E677EE" w:rsidRPr="00DE3216" w:rsidRDefault="00E677EE" w:rsidP="009D3950">
      <w:pPr>
        <w:numPr>
          <w:ilvl w:val="0"/>
          <w:numId w:val="3"/>
        </w:numPr>
        <w:suppressAutoHyphens/>
        <w:ind w:left="1134" w:right="-2" w:hanging="567"/>
        <w:jc w:val="both"/>
        <w:rPr>
          <w:color w:val="000000" w:themeColor="text1"/>
          <w:sz w:val="22"/>
          <w:szCs w:val="22"/>
          <w:lang w:eastAsia="zh-CN"/>
        </w:rPr>
      </w:pPr>
      <w:r w:rsidRPr="00DE3216">
        <w:rPr>
          <w:color w:val="000000" w:themeColor="text1"/>
          <w:sz w:val="22"/>
          <w:szCs w:val="22"/>
          <w:lang w:eastAsia="zh-CN"/>
        </w:rPr>
        <w:t>zmianę zakresu świadczenia wykonawcy i odpowiadającej jej zmianę wynagrodzenia wykonawcy</w:t>
      </w:r>
    </w:p>
    <w:p w14:paraId="6C8843A9" w14:textId="77777777" w:rsidR="00E677EE" w:rsidRPr="00DE3216" w:rsidRDefault="00E677EE" w:rsidP="008779E2">
      <w:pPr>
        <w:suppressAutoHyphens/>
        <w:ind w:left="567" w:right="-2"/>
        <w:jc w:val="both"/>
        <w:rPr>
          <w:color w:val="000000" w:themeColor="text1"/>
          <w:sz w:val="22"/>
          <w:szCs w:val="22"/>
          <w:lang w:eastAsia="zh-CN"/>
        </w:rPr>
      </w:pPr>
      <w:r w:rsidRPr="00DE3216">
        <w:rPr>
          <w:color w:val="000000" w:themeColor="text1"/>
          <w:sz w:val="22"/>
          <w:szCs w:val="22"/>
          <w:lang w:eastAsia="zh-CN"/>
        </w:rPr>
        <w:t xml:space="preserve">- o ile wzrost wynagrodzenia spowodowany każdą kolejną zmianą nie przekroczy 50% wartości pierwotnej umowy. </w:t>
      </w:r>
    </w:p>
    <w:p w14:paraId="4298A773" w14:textId="77777777" w:rsidR="00E677EE" w:rsidRPr="00DE3216" w:rsidRDefault="00E677EE" w:rsidP="009D3950">
      <w:pPr>
        <w:numPr>
          <w:ilvl w:val="0"/>
          <w:numId w:val="4"/>
        </w:numPr>
        <w:suppressAutoHyphens/>
        <w:ind w:left="567" w:hanging="567"/>
        <w:jc w:val="both"/>
        <w:rPr>
          <w:color w:val="000000" w:themeColor="text1"/>
          <w:sz w:val="22"/>
          <w:szCs w:val="22"/>
          <w:lang w:eastAsia="zh-CN"/>
        </w:rPr>
      </w:pPr>
      <w:r w:rsidRPr="00DE3216">
        <w:rPr>
          <w:color w:val="000000" w:themeColor="text1"/>
          <w:sz w:val="22"/>
          <w:szCs w:val="22"/>
          <w:lang w:eastAsia="zh-CN"/>
        </w:rPr>
        <w:t>W oparciu o zapisy niniejszego paragrafu Strony mogą wprowadzać zmiany w umowie wielokrotnie.</w:t>
      </w:r>
    </w:p>
    <w:p w14:paraId="755CC6C2" w14:textId="77777777" w:rsidR="00E677EE" w:rsidRPr="00C71072" w:rsidRDefault="00E677EE" w:rsidP="009D3950">
      <w:pPr>
        <w:numPr>
          <w:ilvl w:val="0"/>
          <w:numId w:val="4"/>
        </w:numPr>
        <w:suppressAutoHyphens/>
        <w:ind w:left="567" w:hanging="567"/>
        <w:jc w:val="both"/>
        <w:rPr>
          <w:color w:val="000000" w:themeColor="text1"/>
          <w:sz w:val="22"/>
          <w:szCs w:val="22"/>
          <w:lang w:eastAsia="zh-CN"/>
        </w:rPr>
      </w:pPr>
      <w:r w:rsidRPr="00DE3216">
        <w:rPr>
          <w:color w:val="000000" w:themeColor="text1"/>
          <w:sz w:val="22"/>
          <w:szCs w:val="22"/>
          <w:lang w:eastAsia="zh-CN"/>
        </w:rPr>
        <w:t xml:space="preserve">Zamawiający decyduje o wpływie okoliczności, o których mowa w ust. 1, na należytą realizację umowy, tym samym fakt, że Strona zgłasza zaistnienie okoliczności, o których mowa w ust. 1, nie obliguje żadnej ze Stron do </w:t>
      </w:r>
      <w:r w:rsidRPr="00C71072">
        <w:rPr>
          <w:color w:val="000000" w:themeColor="text1"/>
          <w:sz w:val="22"/>
          <w:szCs w:val="22"/>
          <w:lang w:eastAsia="zh-CN"/>
        </w:rPr>
        <w:t>wyrażenia zgody na zmianę zapisów umowy i nie będzie traktowane jako automatyczna zmiana zapisów umowy.</w:t>
      </w:r>
    </w:p>
    <w:p w14:paraId="0341F478" w14:textId="77777777" w:rsidR="00E677EE" w:rsidRPr="00C71072" w:rsidRDefault="00E677EE" w:rsidP="009D3950">
      <w:pPr>
        <w:numPr>
          <w:ilvl w:val="0"/>
          <w:numId w:val="4"/>
        </w:numPr>
        <w:suppressAutoHyphens/>
        <w:ind w:left="567" w:hanging="567"/>
        <w:jc w:val="both"/>
        <w:rPr>
          <w:color w:val="000000" w:themeColor="text1"/>
          <w:sz w:val="22"/>
          <w:szCs w:val="22"/>
          <w:lang w:eastAsia="zh-CN"/>
        </w:rPr>
      </w:pPr>
      <w:r w:rsidRPr="00C71072">
        <w:rPr>
          <w:color w:val="000000" w:themeColor="text1"/>
          <w:sz w:val="22"/>
          <w:szCs w:val="22"/>
          <w:lang w:eastAsia="zh-CN"/>
        </w:rPr>
        <w:t xml:space="preserve">Wszystkie powyższe postanowienia stanowią katalog zmian, na które Zamawiający może wyrazić zgodę, mają charakter fakultatywny, tym samym nie stanowią zobowiązania do wyrażenia takiej zgody </w:t>
      </w:r>
      <w:r w:rsidRPr="00C71072">
        <w:rPr>
          <w:color w:val="000000" w:themeColor="text1"/>
          <w:sz w:val="22"/>
          <w:szCs w:val="22"/>
          <w:lang w:eastAsia="zh-CN"/>
        </w:rPr>
        <w:br/>
        <w:t>i stosownej zmiany postanowień umowy.</w:t>
      </w:r>
    </w:p>
    <w:p w14:paraId="7875BCFA" w14:textId="5C14A04B" w:rsidR="00AD1B77" w:rsidRPr="003B1EF3" w:rsidRDefault="00E677EE" w:rsidP="008779E2">
      <w:pPr>
        <w:numPr>
          <w:ilvl w:val="0"/>
          <w:numId w:val="4"/>
        </w:numPr>
        <w:suppressAutoHyphens/>
        <w:ind w:left="567" w:hanging="567"/>
        <w:jc w:val="both"/>
        <w:rPr>
          <w:color w:val="000000" w:themeColor="text1"/>
          <w:sz w:val="22"/>
          <w:szCs w:val="22"/>
          <w:lang w:eastAsia="zh-CN"/>
        </w:rPr>
      </w:pPr>
      <w:r w:rsidRPr="00C71072">
        <w:rPr>
          <w:color w:val="000000" w:themeColor="text1"/>
          <w:sz w:val="22"/>
          <w:szCs w:val="22"/>
          <w:lang w:eastAsia="zh-CN"/>
        </w:rPr>
        <w:lastRenderedPageBreak/>
        <w:t xml:space="preserve">Strony, w uprzednim uzgodnieniu, dokonają zmian, o których mowa w niniejszym paragrafie, w formie pisemnego aneksu, pod rygorem nieważności. </w:t>
      </w:r>
    </w:p>
    <w:p w14:paraId="14D234F4" w14:textId="77777777" w:rsidR="00A44531" w:rsidRPr="00C71072" w:rsidRDefault="00A44531" w:rsidP="008779E2">
      <w:pPr>
        <w:jc w:val="center"/>
        <w:rPr>
          <w:b/>
          <w:color w:val="000000" w:themeColor="text1"/>
          <w:sz w:val="22"/>
          <w:szCs w:val="22"/>
          <w:lang w:eastAsia="ar-SA"/>
        </w:rPr>
      </w:pPr>
      <w:r w:rsidRPr="00C71072">
        <w:rPr>
          <w:b/>
          <w:color w:val="000000" w:themeColor="text1"/>
          <w:sz w:val="22"/>
          <w:szCs w:val="22"/>
          <w:lang w:eastAsia="ar-SA"/>
        </w:rPr>
        <w:t>§ 8</w:t>
      </w:r>
    </w:p>
    <w:p w14:paraId="5F4635E7" w14:textId="77777777" w:rsidR="00A44531" w:rsidRPr="00C71072" w:rsidRDefault="00A44531" w:rsidP="008779E2">
      <w:pPr>
        <w:suppressAutoHyphens/>
        <w:jc w:val="center"/>
        <w:rPr>
          <w:b/>
          <w:color w:val="000000" w:themeColor="text1"/>
          <w:sz w:val="22"/>
          <w:szCs w:val="22"/>
          <w:lang w:eastAsia="ar-SA"/>
        </w:rPr>
      </w:pPr>
      <w:r w:rsidRPr="00C71072">
        <w:rPr>
          <w:b/>
          <w:color w:val="000000" w:themeColor="text1"/>
          <w:sz w:val="22"/>
          <w:szCs w:val="22"/>
          <w:lang w:eastAsia="ar-SA"/>
        </w:rPr>
        <w:t>Postanowienia w zakresie zmiany umowy</w:t>
      </w:r>
    </w:p>
    <w:p w14:paraId="238EC0C7" w14:textId="7BF8C6B2" w:rsidR="00A44531" w:rsidRPr="00C71072" w:rsidRDefault="00316C57" w:rsidP="009D3950">
      <w:pPr>
        <w:pStyle w:val="Akapitzlist"/>
        <w:numPr>
          <w:ilvl w:val="6"/>
          <w:numId w:val="11"/>
        </w:numPr>
        <w:tabs>
          <w:tab w:val="clear" w:pos="2520"/>
        </w:tabs>
        <w:suppressAutoHyphens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C71072">
        <w:rPr>
          <w:color w:val="000000" w:themeColor="text1"/>
          <w:sz w:val="22"/>
          <w:szCs w:val="22"/>
          <w:lang w:eastAsia="ar-SA"/>
        </w:rPr>
        <w:t xml:space="preserve">Postanowienia niniejszej umowy mogą zostać zmienione w przypadku zmiany stawki podatku od towarów i usług (VAT) właściwej dla asortymentu objętego przedmiotem umowy. W takim przypadku, zmianie ulega wartość brutto asortymentu objętego przedmiotem umowy (tj. ulega obniżeniu lub podwyższeniu), określonego w </w:t>
      </w:r>
      <w:r w:rsidRPr="00C71072">
        <w:rPr>
          <w:b/>
          <w:color w:val="000000" w:themeColor="text1"/>
          <w:sz w:val="22"/>
          <w:szCs w:val="22"/>
          <w:lang w:eastAsia="ar-SA"/>
        </w:rPr>
        <w:t>Załączniku nr _____ do umowy</w:t>
      </w:r>
      <w:r w:rsidRPr="00C71072">
        <w:rPr>
          <w:color w:val="000000" w:themeColor="text1"/>
          <w:sz w:val="22"/>
          <w:szCs w:val="22"/>
          <w:lang w:eastAsia="ar-SA"/>
        </w:rPr>
        <w:t>, a wartość netto asortymentu objętego przedmiotem umowy pozostaje bez zmian (Wykonawca poinformuje Zamawiającego o zmianach stawek podatku od towarów i usług w terminie nie dłuższym, niż siedem (7) dni od daty opublikowania właściwego aktu prawnego). Zmiana wartości brutto wynagrodzenia za asortyment objęty przedmiotem umowy</w:t>
      </w:r>
      <w:r w:rsidR="00E85AA4" w:rsidRPr="00C71072">
        <w:rPr>
          <w:color w:val="000000" w:themeColor="text1"/>
          <w:sz w:val="22"/>
          <w:szCs w:val="22"/>
          <w:lang w:eastAsia="ar-SA"/>
        </w:rPr>
        <w:t>, o której mowa w </w:t>
      </w:r>
      <w:r w:rsidRPr="00C71072">
        <w:rPr>
          <w:bCs/>
          <w:color w:val="000000" w:themeColor="text1"/>
          <w:sz w:val="22"/>
          <w:szCs w:val="22"/>
          <w:lang w:eastAsia="ar-SA"/>
        </w:rPr>
        <w:t>niniejszym ustępie</w:t>
      </w:r>
      <w:r w:rsidRPr="00C71072">
        <w:rPr>
          <w:color w:val="000000" w:themeColor="text1"/>
          <w:sz w:val="22"/>
          <w:szCs w:val="22"/>
          <w:lang w:eastAsia="ar-SA"/>
        </w:rPr>
        <w:t xml:space="preserve"> obowiązuje od dnia wejścia w życie właściwych aktów prawnych, pod warunkiem dopełnienia przez Wykonawcę obowiązku informacyjnego. W takim przypadku wartość maksymalnego wynagrodzenia, określonego w § 4 ust. 1 umowy nie ulega zmianie</w:t>
      </w:r>
      <w:r w:rsidR="00A44531" w:rsidRPr="00C71072">
        <w:rPr>
          <w:color w:val="000000" w:themeColor="text1"/>
          <w:sz w:val="22"/>
          <w:szCs w:val="22"/>
          <w:lang w:eastAsia="ar-SA"/>
        </w:rPr>
        <w:t>.</w:t>
      </w:r>
    </w:p>
    <w:p w14:paraId="11EB9BEB" w14:textId="0C069FD8" w:rsidR="00D13545" w:rsidRPr="00C71072" w:rsidRDefault="00D13545" w:rsidP="009D3950">
      <w:pPr>
        <w:pStyle w:val="Akapitzlist"/>
        <w:numPr>
          <w:ilvl w:val="6"/>
          <w:numId w:val="11"/>
        </w:numPr>
        <w:tabs>
          <w:tab w:val="clear" w:pos="2520"/>
        </w:tabs>
        <w:suppressAutoHyphens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C71072">
        <w:rPr>
          <w:color w:val="000000" w:themeColor="text1"/>
          <w:sz w:val="22"/>
          <w:szCs w:val="22"/>
          <w:lang w:eastAsia="ar-SA"/>
        </w:rPr>
        <w:t xml:space="preserve">Postanowienia niniejszej umowy mogą zostać zmienione w przypadku zmiany w przypadku zmiany podatku akcyzowego wprowadzonych stosownymi aktami prawnymi – w takim przypadku Wykonawca zobowiązany jest poinformować Zamawiającego o zmianach cen wynikających ze zmiany podatku akcyzowego w terminie nie dłuższym, niż siedem (7) dni od daty opublikowania stosownego aktu prawnego i udokumentować wpływ zmiany podatku akcyzowego na ceny jednostkowe asortymentu objętego przedmiotem umowy. Zmiana cen jednostkowych asortymentu objętego przedmiotem umowy, określonych w </w:t>
      </w:r>
      <w:r w:rsidRPr="00C71072">
        <w:rPr>
          <w:b/>
          <w:color w:val="000000" w:themeColor="text1"/>
          <w:sz w:val="22"/>
          <w:szCs w:val="22"/>
          <w:lang w:eastAsia="ar-SA"/>
        </w:rPr>
        <w:t>Załączniku nr _____ do umowy</w:t>
      </w:r>
      <w:r w:rsidRPr="00C71072">
        <w:rPr>
          <w:color w:val="000000" w:themeColor="text1"/>
          <w:sz w:val="22"/>
          <w:szCs w:val="22"/>
          <w:lang w:eastAsia="ar-SA"/>
        </w:rPr>
        <w:t>, obowiązuje od dnia wejścia w życie właściwych aktów prawnych, pod warunkiem dopełnienia przez Wykonawcę obowiązku informacyjnego</w:t>
      </w:r>
      <w:r w:rsidR="006F2B8B" w:rsidRPr="00C71072">
        <w:rPr>
          <w:color w:val="000000" w:themeColor="text1"/>
          <w:sz w:val="22"/>
          <w:szCs w:val="22"/>
          <w:lang w:eastAsia="ar-SA"/>
        </w:rPr>
        <w:t>.</w:t>
      </w:r>
    </w:p>
    <w:p w14:paraId="4323DD3B" w14:textId="4E58887E" w:rsidR="005B6D37" w:rsidRPr="00C71072" w:rsidRDefault="00A44531" w:rsidP="009D3950">
      <w:pPr>
        <w:pStyle w:val="Akapitzlist"/>
        <w:numPr>
          <w:ilvl w:val="6"/>
          <w:numId w:val="11"/>
        </w:numPr>
        <w:tabs>
          <w:tab w:val="clear" w:pos="2520"/>
        </w:tabs>
        <w:suppressAutoHyphens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C71072">
        <w:rPr>
          <w:bCs/>
          <w:color w:val="000000" w:themeColor="text1"/>
          <w:sz w:val="22"/>
          <w:szCs w:val="22"/>
        </w:rPr>
        <w:t>Strony dopuszczają możliwość dokonania zmiany postanowień zawartej umowy w zakresie zmiany przedmiotu umowy w odniesieniu do parametrów technicznych asortymentu</w:t>
      </w:r>
      <w:r w:rsidR="00316C57" w:rsidRPr="00C71072">
        <w:rPr>
          <w:bCs/>
          <w:color w:val="000000" w:themeColor="text1"/>
          <w:sz w:val="22"/>
          <w:szCs w:val="22"/>
        </w:rPr>
        <w:t xml:space="preserve"> objętego przedmiotem umowy</w:t>
      </w:r>
      <w:r w:rsidRPr="00C71072">
        <w:rPr>
          <w:bCs/>
          <w:color w:val="000000" w:themeColor="text1"/>
          <w:sz w:val="22"/>
          <w:szCs w:val="22"/>
        </w:rPr>
        <w:t xml:space="preserve"> (w szczególności zmiana typu, marki, modelu, producenta asortymentu będącego przedmiotem umowy), pod warunkiem, że zaproponowane zamienny asortyment spełnia warunki techniczne określone przez Zamawiającego w Specyfikacji Warunków Zamówienia lub w dokumentach zamówienia. Do zmiany tej może dojść pod warunkiem, gdy pierwotnie określone parametry techniczne (zaoferowany asortyment), z przyczyn niezależnych od Wykonawcy, nie są możliwe do osiągnięcia, w szczególności ze względu na wycofanie asortymentu, zaoferowanego przez Wykonawcę, z produkcji lub z rynku. Zamiana ta nie może spowodować pogorszenia parametrów technicznych asortymentu zakupywanego przez Zamawiającego, to jest Wykonawca dostarczy asortyment o tożsamych parametrach lub lepszych. Zmiana ta nie może spowodować zwiększenia wynagrodzenia Wykonawcy, określonego w </w:t>
      </w:r>
      <w:r w:rsidRPr="00C71072">
        <w:rPr>
          <w:b/>
          <w:bCs/>
          <w:color w:val="000000" w:themeColor="text1"/>
          <w:sz w:val="22"/>
          <w:szCs w:val="22"/>
        </w:rPr>
        <w:t>§ 4 ust. 1 umowy</w:t>
      </w:r>
      <w:r w:rsidR="00D13545" w:rsidRPr="00C71072">
        <w:rPr>
          <w:b/>
          <w:bCs/>
          <w:color w:val="000000" w:themeColor="text1"/>
          <w:sz w:val="22"/>
          <w:szCs w:val="22"/>
        </w:rPr>
        <w:t xml:space="preserve"> </w:t>
      </w:r>
      <w:r w:rsidR="00D13545" w:rsidRPr="00C71072">
        <w:rPr>
          <w:bCs/>
          <w:color w:val="000000" w:themeColor="text1"/>
          <w:sz w:val="22"/>
          <w:szCs w:val="22"/>
        </w:rPr>
        <w:t>lub wartości za asortyment, określonych w </w:t>
      </w:r>
      <w:r w:rsidR="00D13545" w:rsidRPr="00C71072">
        <w:rPr>
          <w:b/>
          <w:color w:val="000000" w:themeColor="text1"/>
          <w:sz w:val="22"/>
          <w:szCs w:val="22"/>
          <w:lang w:eastAsia="ar-SA"/>
        </w:rPr>
        <w:t>Załączniku nr _____ do umowy</w:t>
      </w:r>
      <w:r w:rsidRPr="00C71072">
        <w:rPr>
          <w:bCs/>
          <w:color w:val="000000" w:themeColor="text1"/>
          <w:sz w:val="22"/>
          <w:szCs w:val="22"/>
        </w:rPr>
        <w:t>. Na Wykonawcy spoczywa obowiązek wykazania okoliczności uzasadniających możliwość dokonania zmiany, o której mowa w niniejszym ustępie.</w:t>
      </w:r>
    </w:p>
    <w:p w14:paraId="79E9603E" w14:textId="77777777" w:rsidR="00D13545" w:rsidRPr="00C71072" w:rsidRDefault="00D13545" w:rsidP="009D3950">
      <w:pPr>
        <w:pStyle w:val="Akapitzlist"/>
        <w:numPr>
          <w:ilvl w:val="6"/>
          <w:numId w:val="11"/>
        </w:numPr>
        <w:tabs>
          <w:tab w:val="clear" w:pos="2520"/>
        </w:tabs>
        <w:suppressAutoHyphens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C71072">
        <w:rPr>
          <w:bCs/>
          <w:color w:val="000000" w:themeColor="text1"/>
          <w:sz w:val="22"/>
          <w:szCs w:val="22"/>
        </w:rPr>
        <w:t xml:space="preserve">Strony dopuszczają możliwość dokonania zmiany postanowień zawartej umowy w zakresie zmiany przedmiotu umowy w odniesieniu do parametrów technicznych asortymentu objętego przedmiotem umowy, </w:t>
      </w:r>
      <w:r w:rsidRPr="00C71072">
        <w:rPr>
          <w:color w:val="000000" w:themeColor="text1"/>
          <w:sz w:val="22"/>
          <w:szCs w:val="22"/>
          <w:lang w:eastAsia="ar-SA"/>
        </w:rPr>
        <w:t>gdy powstała możliwość dostarczenia Zamawiającemu asortymentu o atrakcyjniejszych właściwościach, a przede wszystkim opartego na nowocześniejszych i korzystniejszych rozwiązaniach technologicznych i jakościowych, z zastrzeżeniem, iż zamienny asortyment</w:t>
      </w:r>
      <w:r w:rsidRPr="00C71072">
        <w:rPr>
          <w:bCs/>
          <w:color w:val="000000" w:themeColor="text1"/>
          <w:sz w:val="22"/>
          <w:szCs w:val="22"/>
          <w:lang w:eastAsia="ar-SA"/>
        </w:rPr>
        <w:t xml:space="preserve"> spełnia warunki techniczne określone przez Zamawiającego w Specyfikacji Warunków Zamówienia lub w dokumentach zamówienia</w:t>
      </w:r>
      <w:r w:rsidRPr="00C71072">
        <w:rPr>
          <w:color w:val="000000" w:themeColor="text1"/>
          <w:sz w:val="22"/>
          <w:szCs w:val="22"/>
          <w:lang w:eastAsia="ar-SA"/>
        </w:rPr>
        <w:t xml:space="preserve">. W takim przypadku Wykonawca dostarczy Zamawiającemu asortyment zamienny na zasadach przewidzianych w niniejszej umowie. </w:t>
      </w:r>
      <w:r w:rsidRPr="00C71072">
        <w:rPr>
          <w:bCs/>
          <w:color w:val="000000" w:themeColor="text1"/>
          <w:sz w:val="22"/>
          <w:szCs w:val="22"/>
          <w:lang w:eastAsia="ar-SA"/>
        </w:rPr>
        <w:t xml:space="preserve">Zmiana ta nie może spowodować zwiększenia wynagrodzenia Wykonawcy, </w:t>
      </w:r>
      <w:r w:rsidRPr="00C71072">
        <w:rPr>
          <w:bCs/>
          <w:color w:val="000000" w:themeColor="text1"/>
          <w:sz w:val="22"/>
          <w:szCs w:val="22"/>
        </w:rPr>
        <w:t xml:space="preserve">określonego w </w:t>
      </w:r>
      <w:r w:rsidRPr="00C71072">
        <w:rPr>
          <w:b/>
          <w:bCs/>
          <w:color w:val="000000" w:themeColor="text1"/>
          <w:sz w:val="22"/>
          <w:szCs w:val="22"/>
        </w:rPr>
        <w:t xml:space="preserve">§ 4 ust. 1 umowy </w:t>
      </w:r>
      <w:r w:rsidRPr="00C71072">
        <w:rPr>
          <w:bCs/>
          <w:color w:val="000000" w:themeColor="text1"/>
          <w:sz w:val="22"/>
          <w:szCs w:val="22"/>
        </w:rPr>
        <w:t>lub wartości za asortyment, określonych w </w:t>
      </w:r>
      <w:r w:rsidRPr="00C71072">
        <w:rPr>
          <w:b/>
          <w:color w:val="000000" w:themeColor="text1"/>
          <w:sz w:val="22"/>
          <w:szCs w:val="22"/>
          <w:lang w:eastAsia="ar-SA"/>
        </w:rPr>
        <w:t>Załączniku nr _____ do umowy.</w:t>
      </w:r>
    </w:p>
    <w:p w14:paraId="7AE0FCCA" w14:textId="6F70B432" w:rsidR="00D13545" w:rsidRPr="00C71072" w:rsidRDefault="00D13545" w:rsidP="009D3950">
      <w:pPr>
        <w:pStyle w:val="Akapitzlist"/>
        <w:numPr>
          <w:ilvl w:val="6"/>
          <w:numId w:val="11"/>
        </w:numPr>
        <w:tabs>
          <w:tab w:val="clear" w:pos="2520"/>
        </w:tabs>
        <w:suppressAutoHyphens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C71072">
        <w:rPr>
          <w:color w:val="000000" w:themeColor="text1"/>
          <w:sz w:val="22"/>
          <w:szCs w:val="22"/>
          <w:lang w:eastAsia="ar-SA"/>
        </w:rPr>
        <w:t>Tryb wprowadzania zmian do umowy bez względu na ich podstawę prawną lub umowną obej</w:t>
      </w:r>
      <w:r w:rsidR="00212730" w:rsidRPr="00C71072">
        <w:rPr>
          <w:color w:val="000000" w:themeColor="text1"/>
          <w:sz w:val="22"/>
          <w:szCs w:val="22"/>
          <w:lang w:eastAsia="ar-SA"/>
        </w:rPr>
        <w:t>muje, w </w:t>
      </w:r>
      <w:r w:rsidRPr="00C71072">
        <w:rPr>
          <w:color w:val="000000" w:themeColor="text1"/>
          <w:sz w:val="22"/>
          <w:szCs w:val="22"/>
          <w:lang w:eastAsia="ar-SA"/>
        </w:rPr>
        <w:t>zależności od kontekstu wprowadzanej zmiany oraz uwarunkowań prawnych jej wprowadzania:</w:t>
      </w:r>
    </w:p>
    <w:p w14:paraId="244EB99C" w14:textId="77777777" w:rsidR="00D13545" w:rsidRPr="00C71072" w:rsidRDefault="00D13545" w:rsidP="009D3950">
      <w:pPr>
        <w:pStyle w:val="Akapitzlist"/>
        <w:numPr>
          <w:ilvl w:val="0"/>
          <w:numId w:val="19"/>
        </w:numPr>
        <w:suppressAutoHyphens/>
        <w:ind w:left="1134" w:hanging="567"/>
        <w:jc w:val="both"/>
        <w:rPr>
          <w:color w:val="000000" w:themeColor="text1"/>
          <w:sz w:val="22"/>
          <w:szCs w:val="22"/>
          <w:lang w:eastAsia="ar-SA"/>
        </w:rPr>
      </w:pPr>
      <w:r w:rsidRPr="00C71072">
        <w:rPr>
          <w:color w:val="000000" w:themeColor="text1"/>
          <w:sz w:val="22"/>
          <w:szCs w:val="22"/>
          <w:lang w:eastAsia="ar-SA"/>
        </w:rPr>
        <w:t>wniosek zainteresowanej Strony wraz z uzasadnieniem;</w:t>
      </w:r>
    </w:p>
    <w:p w14:paraId="7B33629F" w14:textId="77777777" w:rsidR="00D13545" w:rsidRPr="00C71072" w:rsidRDefault="00D13545" w:rsidP="009D3950">
      <w:pPr>
        <w:pStyle w:val="Akapitzlist"/>
        <w:numPr>
          <w:ilvl w:val="0"/>
          <w:numId w:val="19"/>
        </w:numPr>
        <w:suppressAutoHyphens/>
        <w:ind w:left="1134" w:hanging="567"/>
        <w:jc w:val="both"/>
        <w:rPr>
          <w:color w:val="000000" w:themeColor="text1"/>
          <w:sz w:val="22"/>
          <w:szCs w:val="22"/>
          <w:lang w:eastAsia="ar-SA"/>
        </w:rPr>
      </w:pPr>
      <w:r w:rsidRPr="00C71072">
        <w:rPr>
          <w:color w:val="000000" w:themeColor="text1"/>
          <w:sz w:val="22"/>
          <w:szCs w:val="22"/>
          <w:lang w:eastAsia="ar-SA"/>
        </w:rPr>
        <w:t>podpisanie aneksu do umowy.</w:t>
      </w:r>
    </w:p>
    <w:p w14:paraId="3E43C92B" w14:textId="043BA58F" w:rsidR="00D13545" w:rsidRPr="00C71072" w:rsidRDefault="00D13545" w:rsidP="009D3950">
      <w:pPr>
        <w:pStyle w:val="Akapitzlist"/>
        <w:numPr>
          <w:ilvl w:val="6"/>
          <w:numId w:val="11"/>
        </w:numPr>
        <w:tabs>
          <w:tab w:val="clear" w:pos="2520"/>
        </w:tabs>
        <w:suppressAutoHyphens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C71072">
        <w:rPr>
          <w:rFonts w:cstheme="minorHAnsi"/>
          <w:color w:val="000000" w:themeColor="text1"/>
          <w:sz w:val="22"/>
          <w:szCs w:val="22"/>
        </w:rPr>
        <w:t>Strony wprowadzą do umowy poniższe postanowienia umowne, w</w:t>
      </w:r>
      <w:r w:rsidRPr="00C71072">
        <w:rPr>
          <w:color w:val="000000" w:themeColor="text1"/>
          <w:sz w:val="22"/>
          <w:szCs w:val="22"/>
        </w:rPr>
        <w:t xml:space="preserve"> przypadku</w:t>
      </w:r>
      <w:r w:rsidRPr="00C71072">
        <w:rPr>
          <w:rFonts w:cstheme="minorHAnsi"/>
          <w:iCs/>
          <w:color w:val="000000" w:themeColor="text1"/>
          <w:sz w:val="22"/>
          <w:szCs w:val="22"/>
        </w:rPr>
        <w:t>, gdy</w:t>
      </w:r>
      <w:r w:rsidRPr="00C71072">
        <w:rPr>
          <w:color w:val="000000" w:themeColor="text1"/>
          <w:sz w:val="22"/>
          <w:szCs w:val="22"/>
        </w:rPr>
        <w:t xml:space="preserve"> w </w:t>
      </w:r>
      <w:r w:rsidRPr="00C71072">
        <w:rPr>
          <w:rFonts w:cstheme="minorHAnsi"/>
          <w:iCs/>
          <w:color w:val="000000" w:themeColor="text1"/>
          <w:sz w:val="22"/>
          <w:szCs w:val="22"/>
        </w:rPr>
        <w:t>wyniku zmian, terminu umowy, będzie ona zawarta na okres dłuższy niż dwanaście (12) miesięcy</w:t>
      </w:r>
      <w:r w:rsidRPr="00C71072">
        <w:rPr>
          <w:color w:val="000000" w:themeColor="text1"/>
          <w:sz w:val="22"/>
          <w:szCs w:val="22"/>
        </w:rPr>
        <w:t xml:space="preserve">. Strony </w:t>
      </w:r>
      <w:r w:rsidRPr="00C71072">
        <w:rPr>
          <w:rFonts w:cstheme="minorHAnsi"/>
          <w:iCs/>
          <w:color w:val="000000" w:themeColor="text1"/>
          <w:sz w:val="22"/>
          <w:szCs w:val="22"/>
        </w:rPr>
        <w:t>umowy,</w:t>
      </w:r>
      <w:r w:rsidRPr="00C71072">
        <w:rPr>
          <w:color w:val="000000" w:themeColor="text1"/>
          <w:sz w:val="22"/>
          <w:szCs w:val="22"/>
        </w:rPr>
        <w:t xml:space="preserve"> w </w:t>
      </w:r>
      <w:r w:rsidRPr="00C71072">
        <w:rPr>
          <w:rFonts w:cstheme="minorHAnsi"/>
          <w:iCs/>
          <w:color w:val="000000" w:themeColor="text1"/>
          <w:sz w:val="22"/>
          <w:szCs w:val="22"/>
        </w:rPr>
        <w:t>formie pisemnego aneksu, wprowadzą postanowienia umowne w zakresie</w:t>
      </w:r>
      <w:r w:rsidRPr="00C71072">
        <w:rPr>
          <w:color w:val="000000" w:themeColor="text1"/>
          <w:sz w:val="22"/>
          <w:szCs w:val="22"/>
        </w:rPr>
        <w:t xml:space="preserve"> zmiany wynagrodzenia należnego Wykonawcy </w:t>
      </w:r>
      <w:r w:rsidRPr="00C71072">
        <w:rPr>
          <w:rFonts w:cstheme="minorHAnsi"/>
          <w:iCs/>
          <w:color w:val="000000" w:themeColor="text1"/>
          <w:sz w:val="22"/>
          <w:szCs w:val="22"/>
        </w:rPr>
        <w:t>na mocy umowy, w </w:t>
      </w:r>
      <w:r w:rsidRPr="00C71072">
        <w:rPr>
          <w:color w:val="000000" w:themeColor="text1"/>
          <w:sz w:val="22"/>
          <w:szCs w:val="22"/>
        </w:rPr>
        <w:t xml:space="preserve">przypadku </w:t>
      </w:r>
      <w:r w:rsidRPr="00C71072">
        <w:rPr>
          <w:rFonts w:cstheme="minorHAnsi"/>
          <w:iCs/>
          <w:color w:val="000000" w:themeColor="text1"/>
          <w:sz w:val="22"/>
          <w:szCs w:val="22"/>
        </w:rPr>
        <w:t xml:space="preserve">wystąpienia </w:t>
      </w:r>
      <w:r w:rsidRPr="00C71072">
        <w:rPr>
          <w:color w:val="000000" w:themeColor="text1"/>
          <w:sz w:val="22"/>
          <w:szCs w:val="22"/>
        </w:rPr>
        <w:t>zmiany:</w:t>
      </w:r>
    </w:p>
    <w:p w14:paraId="498949DE" w14:textId="77777777" w:rsidR="00D13545" w:rsidRPr="00C71072" w:rsidRDefault="00D13545" w:rsidP="009D3950">
      <w:pPr>
        <w:pStyle w:val="Akapitzlist"/>
        <w:numPr>
          <w:ilvl w:val="0"/>
          <w:numId w:val="17"/>
        </w:numPr>
        <w:ind w:left="1134" w:hanging="567"/>
        <w:contextualSpacing w:val="0"/>
        <w:jc w:val="both"/>
        <w:rPr>
          <w:rFonts w:cstheme="minorHAnsi"/>
          <w:b/>
          <w:bCs/>
          <w:color w:val="000000" w:themeColor="text1"/>
          <w:sz w:val="22"/>
          <w:szCs w:val="22"/>
        </w:rPr>
      </w:pPr>
      <w:r w:rsidRPr="00C71072">
        <w:rPr>
          <w:color w:val="000000" w:themeColor="text1"/>
          <w:sz w:val="22"/>
          <w:szCs w:val="22"/>
        </w:rPr>
        <w:t xml:space="preserve">wysokości minimalnego wynagrodzenia za pracę albo wysokości minimalnej </w:t>
      </w:r>
      <w:r w:rsidRPr="00C71072">
        <w:rPr>
          <w:rFonts w:cstheme="minorHAnsi"/>
          <w:bCs/>
          <w:color w:val="000000" w:themeColor="text1"/>
          <w:sz w:val="22"/>
          <w:szCs w:val="22"/>
        </w:rPr>
        <w:t>stawki godzinowej, ustalonych na podstawie ustawy z dnia 10 października 2002 r. o minimalnym wynagrodzeniu za pracę;</w:t>
      </w:r>
    </w:p>
    <w:p w14:paraId="32E39BEC" w14:textId="77777777" w:rsidR="00D13545" w:rsidRPr="00C71072" w:rsidRDefault="00D13545" w:rsidP="009D3950">
      <w:pPr>
        <w:pStyle w:val="Akapitzlist"/>
        <w:numPr>
          <w:ilvl w:val="0"/>
          <w:numId w:val="17"/>
        </w:numPr>
        <w:ind w:left="1134" w:hanging="567"/>
        <w:contextualSpacing w:val="0"/>
        <w:jc w:val="both"/>
        <w:rPr>
          <w:rFonts w:cstheme="minorHAnsi"/>
          <w:b/>
          <w:bCs/>
          <w:color w:val="000000" w:themeColor="text1"/>
          <w:sz w:val="22"/>
          <w:szCs w:val="22"/>
        </w:rPr>
      </w:pPr>
      <w:r w:rsidRPr="00C71072">
        <w:rPr>
          <w:rFonts w:cstheme="minorHAnsi"/>
          <w:bCs/>
          <w:color w:val="000000" w:themeColor="text1"/>
          <w:sz w:val="22"/>
          <w:szCs w:val="22"/>
        </w:rPr>
        <w:t>zasad podlegania ubezpieczeniom społecznym lub ubezpieczeniu zdrowotnemu lub wysokości stawki składki na ubezpieczenia społeczne lub ubezpieczenie zdrowotne;</w:t>
      </w:r>
    </w:p>
    <w:p w14:paraId="60E17124" w14:textId="7E6DCA05" w:rsidR="00D13545" w:rsidRPr="00C71072" w:rsidRDefault="00D13545" w:rsidP="009D3950">
      <w:pPr>
        <w:pStyle w:val="Akapitzlist"/>
        <w:numPr>
          <w:ilvl w:val="0"/>
          <w:numId w:val="17"/>
        </w:numPr>
        <w:ind w:left="1134" w:hanging="567"/>
        <w:contextualSpacing w:val="0"/>
        <w:jc w:val="both"/>
        <w:rPr>
          <w:rFonts w:cstheme="minorHAnsi"/>
          <w:b/>
          <w:bCs/>
          <w:color w:val="000000" w:themeColor="text1"/>
          <w:sz w:val="22"/>
          <w:szCs w:val="22"/>
        </w:rPr>
      </w:pPr>
      <w:r w:rsidRPr="00C71072">
        <w:rPr>
          <w:rFonts w:cstheme="minorHAnsi"/>
          <w:bCs/>
          <w:color w:val="000000" w:themeColor="text1"/>
          <w:sz w:val="22"/>
          <w:szCs w:val="22"/>
        </w:rPr>
        <w:t>zasad gromadzenia i wysokości wpłat do pracowniczych planów kapitałowych, o których mowa w</w:t>
      </w:r>
      <w:r w:rsidR="00212730" w:rsidRPr="00C71072">
        <w:rPr>
          <w:rFonts w:cstheme="minorHAnsi"/>
          <w:bCs/>
          <w:color w:val="000000" w:themeColor="text1"/>
          <w:sz w:val="22"/>
          <w:szCs w:val="22"/>
        </w:rPr>
        <w:t> </w:t>
      </w:r>
      <w:r w:rsidRPr="00C71072">
        <w:rPr>
          <w:rFonts w:cstheme="minorHAnsi"/>
          <w:bCs/>
          <w:color w:val="000000" w:themeColor="text1"/>
          <w:sz w:val="22"/>
          <w:szCs w:val="22"/>
        </w:rPr>
        <w:t>ustawie z dnia 4 października 2018 r. o pracowniczych planach kapitałowych (Dz. U. poz. 2215 oraz z 2019 r. poz. 1074 i 1572);</w:t>
      </w:r>
    </w:p>
    <w:p w14:paraId="43BE6C10" w14:textId="77777777" w:rsidR="00D13545" w:rsidRPr="00C71072" w:rsidRDefault="00D13545" w:rsidP="00D13545">
      <w:pPr>
        <w:tabs>
          <w:tab w:val="left" w:pos="284"/>
        </w:tabs>
        <w:suppressAutoHyphens/>
        <w:ind w:left="1134" w:hanging="567"/>
        <w:jc w:val="both"/>
        <w:rPr>
          <w:rFonts w:cstheme="minorHAnsi"/>
          <w:iCs/>
          <w:color w:val="000000" w:themeColor="text1"/>
          <w:sz w:val="22"/>
          <w:szCs w:val="22"/>
        </w:rPr>
      </w:pPr>
      <w:r w:rsidRPr="00C71072">
        <w:rPr>
          <w:rFonts w:cstheme="minorHAnsi"/>
          <w:iCs/>
          <w:color w:val="000000" w:themeColor="text1"/>
          <w:sz w:val="22"/>
          <w:szCs w:val="22"/>
        </w:rPr>
        <w:lastRenderedPageBreak/>
        <w:t>- jeżeli zmiany te będą miały wpływ na koszty wykonania przedmiotu zamówienia przez Wykonawcę.</w:t>
      </w:r>
    </w:p>
    <w:p w14:paraId="7B44708F" w14:textId="72D54D56" w:rsidR="00D13545" w:rsidRPr="00C71072" w:rsidRDefault="00D13545" w:rsidP="009D3950">
      <w:pPr>
        <w:pStyle w:val="Akapitzlist"/>
        <w:numPr>
          <w:ilvl w:val="6"/>
          <w:numId w:val="11"/>
        </w:numPr>
        <w:tabs>
          <w:tab w:val="clear" w:pos="2520"/>
        </w:tabs>
        <w:suppressAutoHyphens/>
        <w:ind w:left="567" w:hanging="567"/>
        <w:jc w:val="both"/>
        <w:rPr>
          <w:rFonts w:cstheme="minorHAnsi"/>
          <w:color w:val="000000" w:themeColor="text1"/>
          <w:sz w:val="22"/>
          <w:szCs w:val="22"/>
        </w:rPr>
      </w:pPr>
      <w:r w:rsidRPr="00C71072">
        <w:rPr>
          <w:rFonts w:cstheme="minorHAnsi"/>
          <w:color w:val="000000" w:themeColor="text1"/>
          <w:sz w:val="22"/>
          <w:szCs w:val="22"/>
        </w:rPr>
        <w:t xml:space="preserve">Zmiana wynagrodzenia należnego Wykonawcy, o której mowa w </w:t>
      </w:r>
      <w:r w:rsidRPr="00C71072">
        <w:rPr>
          <w:rFonts w:cstheme="minorHAnsi"/>
          <w:b/>
          <w:color w:val="000000" w:themeColor="text1"/>
          <w:sz w:val="22"/>
          <w:szCs w:val="22"/>
        </w:rPr>
        <w:t xml:space="preserve">ust. </w:t>
      </w:r>
      <w:r w:rsidR="00777E4C" w:rsidRPr="00C71072">
        <w:rPr>
          <w:rFonts w:cstheme="minorHAnsi"/>
          <w:b/>
          <w:color w:val="000000" w:themeColor="text1"/>
          <w:sz w:val="22"/>
          <w:szCs w:val="22"/>
        </w:rPr>
        <w:t>6</w:t>
      </w:r>
      <w:r w:rsidRPr="00C71072">
        <w:rPr>
          <w:rFonts w:cstheme="minorHAnsi"/>
          <w:color w:val="000000" w:themeColor="text1"/>
          <w:sz w:val="22"/>
          <w:szCs w:val="22"/>
        </w:rPr>
        <w:t xml:space="preserve"> będzie obowiązywała nie wcześniej niż z dniem wejścia w życie zmian stosownych przepisów powszechnie obowiązującego prawa.</w:t>
      </w:r>
    </w:p>
    <w:p w14:paraId="0B9F1A7C" w14:textId="6C3B406E" w:rsidR="00D13545" w:rsidRPr="00C71072" w:rsidRDefault="00D13545" w:rsidP="009D3950">
      <w:pPr>
        <w:pStyle w:val="Akapitzlist"/>
        <w:numPr>
          <w:ilvl w:val="6"/>
          <w:numId w:val="11"/>
        </w:numPr>
        <w:tabs>
          <w:tab w:val="clear" w:pos="2520"/>
        </w:tabs>
        <w:suppressAutoHyphens/>
        <w:ind w:left="567" w:hanging="567"/>
        <w:jc w:val="both"/>
        <w:rPr>
          <w:rFonts w:cstheme="minorHAnsi"/>
          <w:color w:val="000000" w:themeColor="text1"/>
          <w:sz w:val="22"/>
          <w:szCs w:val="22"/>
        </w:rPr>
      </w:pPr>
      <w:r w:rsidRPr="00C71072">
        <w:rPr>
          <w:rFonts w:cstheme="minorHAnsi"/>
          <w:color w:val="000000" w:themeColor="text1"/>
          <w:sz w:val="22"/>
          <w:szCs w:val="22"/>
        </w:rPr>
        <w:t xml:space="preserve">W przypadku zmiany, o której mowa w </w:t>
      </w:r>
      <w:r w:rsidRPr="00C71072">
        <w:rPr>
          <w:rFonts w:cstheme="minorHAnsi"/>
          <w:b/>
          <w:color w:val="000000" w:themeColor="text1"/>
          <w:sz w:val="22"/>
          <w:szCs w:val="22"/>
        </w:rPr>
        <w:t xml:space="preserve">ust. </w:t>
      </w:r>
      <w:r w:rsidR="00777E4C" w:rsidRPr="00C71072">
        <w:rPr>
          <w:rFonts w:cstheme="minorHAnsi"/>
          <w:b/>
          <w:color w:val="000000" w:themeColor="text1"/>
          <w:sz w:val="22"/>
          <w:szCs w:val="22"/>
        </w:rPr>
        <w:t>6</w:t>
      </w:r>
      <w:r w:rsidRPr="00C71072">
        <w:rPr>
          <w:rFonts w:cstheme="minorHAnsi"/>
          <w:b/>
          <w:color w:val="000000" w:themeColor="text1"/>
          <w:sz w:val="22"/>
          <w:szCs w:val="22"/>
        </w:rPr>
        <w:t xml:space="preserve"> pkt 1</w:t>
      </w:r>
      <w:r w:rsidRPr="00C71072">
        <w:rPr>
          <w:rFonts w:cstheme="minorHAnsi"/>
          <w:color w:val="000000" w:themeColor="text1"/>
          <w:sz w:val="22"/>
          <w:szCs w:val="22"/>
        </w:rPr>
        <w:t>, wynagrodzenie Wykonawcy ulegnie zmianie, o wartość zmiany, wynikającej ze zwiększenia lub zmniejszenia wynagrodzeń osób bezpośrednio wykonujących przedmiot umowy do wysokości aktualnie obowiązującego minimalnego wynagrodzenia albo wysokości minimalnej stawki godzinowej, z uwzględnieniem wszystkich obciążeń publiczno-prawnych od kwoty zmiany minimalnego wynagrodzenia albo wysokości minimalnej stawki godzinowej.</w:t>
      </w:r>
    </w:p>
    <w:p w14:paraId="71C7B653" w14:textId="6CAEE70A" w:rsidR="00D13545" w:rsidRPr="00C71072" w:rsidRDefault="00D13545" w:rsidP="009D3950">
      <w:pPr>
        <w:pStyle w:val="Akapitzlist"/>
        <w:numPr>
          <w:ilvl w:val="6"/>
          <w:numId w:val="11"/>
        </w:numPr>
        <w:tabs>
          <w:tab w:val="clear" w:pos="2520"/>
        </w:tabs>
        <w:suppressAutoHyphens/>
        <w:ind w:left="567" w:hanging="567"/>
        <w:jc w:val="both"/>
        <w:rPr>
          <w:rFonts w:cstheme="minorHAnsi"/>
          <w:color w:val="000000" w:themeColor="text1"/>
          <w:sz w:val="22"/>
          <w:szCs w:val="22"/>
        </w:rPr>
      </w:pPr>
      <w:r w:rsidRPr="00C71072">
        <w:rPr>
          <w:rFonts w:cstheme="minorHAnsi"/>
          <w:color w:val="000000" w:themeColor="text1"/>
          <w:sz w:val="22"/>
          <w:szCs w:val="22"/>
        </w:rPr>
        <w:t xml:space="preserve">W przypadku zmiany, o której mowa w </w:t>
      </w:r>
      <w:r w:rsidRPr="00C71072">
        <w:rPr>
          <w:rFonts w:cstheme="minorHAnsi"/>
          <w:b/>
          <w:color w:val="000000" w:themeColor="text1"/>
          <w:sz w:val="22"/>
          <w:szCs w:val="22"/>
        </w:rPr>
        <w:t xml:space="preserve">ust. </w:t>
      </w:r>
      <w:r w:rsidR="00777E4C" w:rsidRPr="00C71072">
        <w:rPr>
          <w:rFonts w:cstheme="minorHAnsi"/>
          <w:b/>
          <w:color w:val="000000" w:themeColor="text1"/>
          <w:sz w:val="22"/>
          <w:szCs w:val="22"/>
        </w:rPr>
        <w:t>6</w:t>
      </w:r>
      <w:r w:rsidRPr="00C71072">
        <w:rPr>
          <w:rFonts w:cstheme="minorHAnsi"/>
          <w:b/>
          <w:color w:val="000000" w:themeColor="text1"/>
          <w:sz w:val="22"/>
          <w:szCs w:val="22"/>
        </w:rPr>
        <w:t xml:space="preserve"> pkt 2</w:t>
      </w:r>
      <w:r w:rsidRPr="00C71072">
        <w:rPr>
          <w:rFonts w:cstheme="minorHAnsi"/>
          <w:color w:val="000000" w:themeColor="text1"/>
          <w:sz w:val="22"/>
          <w:szCs w:val="22"/>
        </w:rPr>
        <w:t>, wynagrodzenie Wykonawcy ulegnie zmianie, o wartość zmiany, jaką Wykonawca będzie zobowiązany ponieść w celu uwzględnienia tej zmiany, przy zachowaniu dotychczasowej kwoty netto wynagrodzenia osób bezpośrednio wykonujących przedmiot umowy na rzecz Zamawiającego.</w:t>
      </w:r>
    </w:p>
    <w:p w14:paraId="15AA7F99" w14:textId="3E15E55C" w:rsidR="00D13545" w:rsidRPr="00C71072" w:rsidRDefault="00D13545" w:rsidP="009D3950">
      <w:pPr>
        <w:pStyle w:val="Akapitzlist"/>
        <w:numPr>
          <w:ilvl w:val="6"/>
          <w:numId w:val="11"/>
        </w:numPr>
        <w:tabs>
          <w:tab w:val="clear" w:pos="2520"/>
        </w:tabs>
        <w:suppressAutoHyphens/>
        <w:ind w:left="567" w:hanging="567"/>
        <w:jc w:val="both"/>
        <w:rPr>
          <w:rFonts w:cstheme="minorHAnsi"/>
          <w:color w:val="000000" w:themeColor="text1"/>
          <w:sz w:val="22"/>
          <w:szCs w:val="22"/>
        </w:rPr>
      </w:pPr>
      <w:r w:rsidRPr="00C71072">
        <w:rPr>
          <w:rFonts w:cstheme="minorHAnsi"/>
          <w:color w:val="000000" w:themeColor="text1"/>
          <w:sz w:val="22"/>
          <w:szCs w:val="22"/>
        </w:rPr>
        <w:t xml:space="preserve">W przypadku zmiany, o której mowa w </w:t>
      </w:r>
      <w:r w:rsidRPr="00C71072">
        <w:rPr>
          <w:rFonts w:cstheme="minorHAnsi"/>
          <w:b/>
          <w:color w:val="000000" w:themeColor="text1"/>
          <w:sz w:val="22"/>
          <w:szCs w:val="22"/>
        </w:rPr>
        <w:t xml:space="preserve">ust. </w:t>
      </w:r>
      <w:r w:rsidR="00777E4C" w:rsidRPr="00C71072">
        <w:rPr>
          <w:rFonts w:cstheme="minorHAnsi"/>
          <w:b/>
          <w:color w:val="000000" w:themeColor="text1"/>
          <w:sz w:val="22"/>
          <w:szCs w:val="22"/>
        </w:rPr>
        <w:t>6</w:t>
      </w:r>
      <w:r w:rsidRPr="00C71072">
        <w:rPr>
          <w:rFonts w:cstheme="minorHAnsi"/>
          <w:b/>
          <w:color w:val="000000" w:themeColor="text1"/>
          <w:sz w:val="22"/>
          <w:szCs w:val="22"/>
        </w:rPr>
        <w:t xml:space="preserve"> pkt 3</w:t>
      </w:r>
      <w:r w:rsidRPr="00C71072">
        <w:rPr>
          <w:rFonts w:cstheme="minorHAnsi"/>
          <w:color w:val="000000" w:themeColor="text1"/>
          <w:sz w:val="22"/>
          <w:szCs w:val="22"/>
        </w:rPr>
        <w:t>, wynagrodzenie Wykonawcy ulegnie zmianie, o wartość zmiany, jaką Wykonawca będzie zobowiązany ponieść w celu uwzględnienia tej zmiany, przy zachowaniu dotychczasowej kwoty netto wynagrodzenia osób bezpośrednio wykonujących przedmiot umowy na rzecz Zamawiającego.</w:t>
      </w:r>
    </w:p>
    <w:p w14:paraId="48EDC45B" w14:textId="030BF7AD" w:rsidR="00D13545" w:rsidRPr="00C71072" w:rsidRDefault="00D13545" w:rsidP="009D3950">
      <w:pPr>
        <w:pStyle w:val="Akapitzlist"/>
        <w:numPr>
          <w:ilvl w:val="6"/>
          <w:numId w:val="11"/>
        </w:numPr>
        <w:tabs>
          <w:tab w:val="clear" w:pos="2520"/>
        </w:tabs>
        <w:suppressAutoHyphens/>
        <w:ind w:left="567" w:hanging="567"/>
        <w:jc w:val="both"/>
        <w:rPr>
          <w:rFonts w:cstheme="minorHAnsi"/>
          <w:color w:val="000000" w:themeColor="text1"/>
          <w:sz w:val="22"/>
          <w:szCs w:val="22"/>
        </w:rPr>
      </w:pPr>
      <w:r w:rsidRPr="00C71072">
        <w:rPr>
          <w:rFonts w:cstheme="minorHAnsi"/>
          <w:color w:val="000000" w:themeColor="text1"/>
          <w:sz w:val="22"/>
          <w:szCs w:val="22"/>
        </w:rPr>
        <w:t xml:space="preserve">W przypadkach, o których mowa w </w:t>
      </w:r>
      <w:r w:rsidRPr="00C71072">
        <w:rPr>
          <w:rFonts w:cstheme="minorHAnsi"/>
          <w:b/>
          <w:color w:val="000000" w:themeColor="text1"/>
          <w:sz w:val="22"/>
          <w:szCs w:val="22"/>
        </w:rPr>
        <w:t xml:space="preserve">ust. </w:t>
      </w:r>
      <w:r w:rsidR="00777E4C" w:rsidRPr="00C71072">
        <w:rPr>
          <w:rFonts w:cstheme="minorHAnsi"/>
          <w:b/>
          <w:color w:val="000000" w:themeColor="text1"/>
          <w:sz w:val="22"/>
          <w:szCs w:val="22"/>
        </w:rPr>
        <w:t>6</w:t>
      </w:r>
      <w:r w:rsidRPr="00C71072">
        <w:rPr>
          <w:rFonts w:cstheme="minorHAnsi"/>
          <w:color w:val="000000" w:themeColor="text1"/>
          <w:sz w:val="22"/>
          <w:szCs w:val="22"/>
        </w:rPr>
        <w:t xml:space="preserve"> stosuje się postanowienie </w:t>
      </w:r>
      <w:r w:rsidRPr="00C71072">
        <w:rPr>
          <w:rFonts w:cstheme="minorHAnsi"/>
          <w:b/>
          <w:color w:val="000000" w:themeColor="text1"/>
          <w:sz w:val="22"/>
          <w:szCs w:val="22"/>
        </w:rPr>
        <w:t xml:space="preserve">§ </w:t>
      </w:r>
      <w:r w:rsidR="00777E4C" w:rsidRPr="00C71072">
        <w:rPr>
          <w:rFonts w:cstheme="minorHAnsi"/>
          <w:b/>
          <w:color w:val="000000" w:themeColor="text1"/>
          <w:sz w:val="22"/>
          <w:szCs w:val="22"/>
        </w:rPr>
        <w:t>8</w:t>
      </w:r>
      <w:r w:rsidRPr="00C71072">
        <w:rPr>
          <w:rFonts w:cstheme="minorHAnsi"/>
          <w:b/>
          <w:color w:val="000000" w:themeColor="text1"/>
          <w:sz w:val="22"/>
          <w:szCs w:val="22"/>
        </w:rPr>
        <w:t xml:space="preserve"> ust. </w:t>
      </w:r>
      <w:r w:rsidR="00777E4C" w:rsidRPr="00C71072">
        <w:rPr>
          <w:rFonts w:cstheme="minorHAnsi"/>
          <w:b/>
          <w:color w:val="000000" w:themeColor="text1"/>
          <w:sz w:val="22"/>
          <w:szCs w:val="22"/>
        </w:rPr>
        <w:t>5</w:t>
      </w:r>
      <w:r w:rsidRPr="00C71072">
        <w:rPr>
          <w:rFonts w:cstheme="minorHAnsi"/>
          <w:color w:val="000000" w:themeColor="text1"/>
          <w:sz w:val="22"/>
          <w:szCs w:val="22"/>
        </w:rPr>
        <w:t>, z tym zastrzeżen</w:t>
      </w:r>
      <w:r w:rsidR="00777E4C" w:rsidRPr="00C71072">
        <w:rPr>
          <w:rFonts w:cstheme="minorHAnsi"/>
          <w:color w:val="000000" w:themeColor="text1"/>
          <w:sz w:val="22"/>
          <w:szCs w:val="22"/>
        </w:rPr>
        <w:t>iem, że wniosek składa się wraz</w:t>
      </w:r>
      <w:r w:rsidRPr="00C71072">
        <w:rPr>
          <w:rFonts w:cstheme="minorHAnsi"/>
          <w:color w:val="000000" w:themeColor="text1"/>
          <w:sz w:val="22"/>
          <w:szCs w:val="22"/>
        </w:rPr>
        <w:t xml:space="preserve"> z uzasadnieniem wskazującym wpływ zmiany na koszty wykonania umowy oraz przedstawiającym wyliczenia tejże zmian wraz z aktualną kalkulacją cenową, w formie pisemnej pod rygorem bezskuteczności. Na pisemne żądanie drugiej Strony złożone nie później niż w terminie czternastu dni liczonych od dnia otrzymania przez nią żądania zmiany, Strona składająca żądanie zmiany winna niezwłocznie udostępnić do wglądu drugiej stronie, w formie kopii poświadczonej za zgodność z oryginałem przez Wykonawcę księgowe i pracownicze dokumenty źródłowe w zakresie niezbędnym do oceny zasadności zmiany umowy. Badanie wyżej wymienionych dokumentów źródłowych nie może trwać dłużej niż czternaście dni liczonych od dnia otrzymania księgowych dokumentów źródłowych przez Stronę.</w:t>
      </w:r>
    </w:p>
    <w:p w14:paraId="6492C49A" w14:textId="53BA9561" w:rsidR="00D13545" w:rsidRPr="00C71072" w:rsidRDefault="00D13545" w:rsidP="009D3950">
      <w:pPr>
        <w:pStyle w:val="Akapitzlist"/>
        <w:numPr>
          <w:ilvl w:val="6"/>
          <w:numId w:val="11"/>
        </w:numPr>
        <w:tabs>
          <w:tab w:val="clear" w:pos="2520"/>
        </w:tabs>
        <w:suppressAutoHyphens/>
        <w:ind w:left="567" w:hanging="567"/>
        <w:jc w:val="both"/>
        <w:rPr>
          <w:rFonts w:cstheme="minorHAnsi"/>
          <w:color w:val="000000" w:themeColor="text1"/>
          <w:sz w:val="22"/>
          <w:szCs w:val="22"/>
        </w:rPr>
      </w:pPr>
      <w:r w:rsidRPr="00C71072">
        <w:rPr>
          <w:rFonts w:cstheme="minorHAnsi"/>
          <w:color w:val="000000" w:themeColor="text1"/>
          <w:sz w:val="22"/>
          <w:szCs w:val="22"/>
        </w:rPr>
        <w:t>Strony wprowadzą do umowy poniższe postanowienia umowne, w przypadku, gdy w wyniku zmian terminu umowy, będzie ona zawarta na okres dłuższy niż dwanaście (12) miesięcy: Wykonawca zapłaci Zamawiającemu karę umowną w przypadku:</w:t>
      </w:r>
    </w:p>
    <w:p w14:paraId="6D8D3736" w14:textId="0BA5E3B8" w:rsidR="00D13545" w:rsidRPr="00C71072" w:rsidRDefault="00D13545" w:rsidP="009D3950">
      <w:pPr>
        <w:pStyle w:val="Akapitzlist"/>
        <w:numPr>
          <w:ilvl w:val="0"/>
          <w:numId w:val="18"/>
        </w:numPr>
        <w:jc w:val="both"/>
        <w:rPr>
          <w:rFonts w:eastAsia="MS Mincho"/>
          <w:color w:val="000000" w:themeColor="text1"/>
          <w:sz w:val="22"/>
          <w:szCs w:val="22"/>
        </w:rPr>
      </w:pPr>
      <w:r w:rsidRPr="00C71072">
        <w:rPr>
          <w:rFonts w:eastAsia="MS Mincho"/>
          <w:color w:val="000000" w:themeColor="text1"/>
          <w:sz w:val="22"/>
          <w:szCs w:val="22"/>
        </w:rPr>
        <w:t>braku zapłaty wynagrodzenia należnego podwykonawcy z tytułu zmiany wysokości wynagr</w:t>
      </w:r>
      <w:r w:rsidR="00A07B59" w:rsidRPr="00C71072">
        <w:rPr>
          <w:rFonts w:eastAsia="MS Mincho"/>
          <w:color w:val="000000" w:themeColor="text1"/>
          <w:sz w:val="22"/>
          <w:szCs w:val="22"/>
        </w:rPr>
        <w:t>odzenia, o </w:t>
      </w:r>
      <w:r w:rsidRPr="00C71072">
        <w:rPr>
          <w:rFonts w:eastAsia="MS Mincho"/>
          <w:color w:val="000000" w:themeColor="text1"/>
          <w:sz w:val="22"/>
          <w:szCs w:val="22"/>
        </w:rPr>
        <w:t xml:space="preserve">którym mowa w </w:t>
      </w:r>
      <w:r w:rsidRPr="00C71072">
        <w:rPr>
          <w:rFonts w:eastAsia="MS Mincho"/>
          <w:b/>
          <w:color w:val="000000" w:themeColor="text1"/>
          <w:sz w:val="22"/>
          <w:szCs w:val="22"/>
        </w:rPr>
        <w:t xml:space="preserve">§ </w:t>
      </w:r>
      <w:r w:rsidR="00777E4C" w:rsidRPr="00C71072">
        <w:rPr>
          <w:rFonts w:eastAsia="MS Mincho"/>
          <w:b/>
          <w:color w:val="000000" w:themeColor="text1"/>
          <w:sz w:val="22"/>
          <w:szCs w:val="22"/>
        </w:rPr>
        <w:t>9</w:t>
      </w:r>
      <w:r w:rsidRPr="00C71072">
        <w:rPr>
          <w:rFonts w:eastAsia="MS Mincho"/>
          <w:b/>
          <w:color w:val="000000" w:themeColor="text1"/>
          <w:sz w:val="22"/>
          <w:szCs w:val="22"/>
        </w:rPr>
        <w:t xml:space="preserve"> ust. </w:t>
      </w:r>
      <w:r w:rsidR="00A07B59" w:rsidRPr="00C71072">
        <w:rPr>
          <w:rFonts w:eastAsia="MS Mincho"/>
          <w:b/>
          <w:color w:val="000000" w:themeColor="text1"/>
          <w:sz w:val="22"/>
          <w:szCs w:val="22"/>
        </w:rPr>
        <w:t>11</w:t>
      </w:r>
      <w:r w:rsidRPr="00C71072">
        <w:rPr>
          <w:rFonts w:eastAsia="MS Mincho"/>
          <w:color w:val="000000" w:themeColor="text1"/>
          <w:sz w:val="22"/>
          <w:szCs w:val="22"/>
        </w:rPr>
        <w:t xml:space="preserve"> – w </w:t>
      </w:r>
      <w:r w:rsidRPr="00C71072">
        <w:rPr>
          <w:color w:val="000000" w:themeColor="text1"/>
          <w:sz w:val="22"/>
          <w:szCs w:val="22"/>
        </w:rPr>
        <w:t>wysokości jednego procenta (1) wartości waloryzacji wynagrodzenia nale</w:t>
      </w:r>
      <w:r w:rsidRPr="00C71072">
        <w:rPr>
          <w:rFonts w:hint="eastAsia"/>
          <w:color w:val="000000" w:themeColor="text1"/>
          <w:sz w:val="22"/>
          <w:szCs w:val="22"/>
        </w:rPr>
        <w:t>ż</w:t>
      </w:r>
      <w:r w:rsidRPr="00C71072">
        <w:rPr>
          <w:color w:val="000000" w:themeColor="text1"/>
          <w:sz w:val="22"/>
          <w:szCs w:val="22"/>
        </w:rPr>
        <w:t>nego podwykonawcy;</w:t>
      </w:r>
    </w:p>
    <w:p w14:paraId="5D8C08B4" w14:textId="3FB1DA32" w:rsidR="00D13545" w:rsidRPr="00C71072" w:rsidRDefault="00D13545" w:rsidP="009D3950">
      <w:pPr>
        <w:pStyle w:val="Akapitzlist"/>
        <w:numPr>
          <w:ilvl w:val="0"/>
          <w:numId w:val="18"/>
        </w:numPr>
        <w:jc w:val="both"/>
        <w:rPr>
          <w:rFonts w:eastAsia="MS Mincho"/>
          <w:color w:val="000000" w:themeColor="text1"/>
          <w:sz w:val="22"/>
          <w:szCs w:val="22"/>
        </w:rPr>
      </w:pPr>
      <w:r w:rsidRPr="00C71072">
        <w:rPr>
          <w:rFonts w:eastAsia="MS Mincho"/>
          <w:color w:val="000000" w:themeColor="text1"/>
          <w:sz w:val="22"/>
          <w:szCs w:val="22"/>
        </w:rPr>
        <w:t xml:space="preserve">nieterminowej zapłaty wynagrodzenia należnego podwykonawcy z tytułu zmiany wysokości wynagrodzenia, o którym mowa w </w:t>
      </w:r>
      <w:r w:rsidRPr="00C71072">
        <w:rPr>
          <w:rFonts w:eastAsia="MS Mincho"/>
          <w:b/>
          <w:color w:val="000000" w:themeColor="text1"/>
          <w:sz w:val="22"/>
          <w:szCs w:val="22"/>
        </w:rPr>
        <w:t xml:space="preserve">§ </w:t>
      </w:r>
      <w:r w:rsidR="00777E4C" w:rsidRPr="00C71072">
        <w:rPr>
          <w:rFonts w:eastAsia="MS Mincho"/>
          <w:b/>
          <w:color w:val="000000" w:themeColor="text1"/>
          <w:sz w:val="22"/>
          <w:szCs w:val="22"/>
        </w:rPr>
        <w:t>9</w:t>
      </w:r>
      <w:r w:rsidRPr="00C71072">
        <w:rPr>
          <w:rFonts w:eastAsia="MS Mincho"/>
          <w:b/>
          <w:color w:val="000000" w:themeColor="text1"/>
          <w:sz w:val="22"/>
          <w:szCs w:val="22"/>
        </w:rPr>
        <w:t xml:space="preserve"> ust. </w:t>
      </w:r>
      <w:r w:rsidR="00A07B59" w:rsidRPr="00C71072">
        <w:rPr>
          <w:rFonts w:eastAsia="MS Mincho"/>
          <w:b/>
          <w:color w:val="000000" w:themeColor="text1"/>
          <w:sz w:val="22"/>
          <w:szCs w:val="22"/>
        </w:rPr>
        <w:t>11</w:t>
      </w:r>
      <w:r w:rsidRPr="00C71072">
        <w:rPr>
          <w:rFonts w:eastAsia="MS Mincho"/>
          <w:color w:val="000000" w:themeColor="text1"/>
          <w:sz w:val="22"/>
          <w:szCs w:val="22"/>
        </w:rPr>
        <w:t xml:space="preserve"> – w wysokości </w:t>
      </w:r>
      <w:r w:rsidRPr="00C71072">
        <w:rPr>
          <w:color w:val="000000" w:themeColor="text1"/>
          <w:sz w:val="22"/>
          <w:szCs w:val="22"/>
        </w:rPr>
        <w:t>odsetek ustawowych za opó</w:t>
      </w:r>
      <w:r w:rsidRPr="00C71072">
        <w:rPr>
          <w:rFonts w:hint="eastAsia"/>
          <w:color w:val="000000" w:themeColor="text1"/>
          <w:sz w:val="22"/>
          <w:szCs w:val="22"/>
        </w:rPr>
        <w:t>ź</w:t>
      </w:r>
      <w:r w:rsidRPr="00C71072">
        <w:rPr>
          <w:color w:val="000000" w:themeColor="text1"/>
          <w:sz w:val="22"/>
          <w:szCs w:val="22"/>
        </w:rPr>
        <w:t>nienie liczonych od wartości waloryzacji wynagrodzenia nale</w:t>
      </w:r>
      <w:r w:rsidRPr="00C71072">
        <w:rPr>
          <w:rFonts w:hint="eastAsia"/>
          <w:color w:val="000000" w:themeColor="text1"/>
          <w:sz w:val="22"/>
          <w:szCs w:val="22"/>
        </w:rPr>
        <w:t>ż</w:t>
      </w:r>
      <w:r w:rsidRPr="00C71072">
        <w:rPr>
          <w:color w:val="000000" w:themeColor="text1"/>
          <w:sz w:val="22"/>
          <w:szCs w:val="22"/>
        </w:rPr>
        <w:t>nego Podwykonawcy za ka</w:t>
      </w:r>
      <w:r w:rsidRPr="00C71072">
        <w:rPr>
          <w:rFonts w:hint="eastAsia"/>
          <w:color w:val="000000" w:themeColor="text1"/>
          <w:sz w:val="22"/>
          <w:szCs w:val="22"/>
        </w:rPr>
        <w:t>ż</w:t>
      </w:r>
      <w:r w:rsidRPr="00C71072">
        <w:rPr>
          <w:color w:val="000000" w:themeColor="text1"/>
          <w:sz w:val="22"/>
          <w:szCs w:val="22"/>
        </w:rPr>
        <w:t>dy dzie</w:t>
      </w:r>
      <w:r w:rsidRPr="00C71072">
        <w:rPr>
          <w:rFonts w:hint="eastAsia"/>
          <w:color w:val="000000" w:themeColor="text1"/>
          <w:sz w:val="22"/>
          <w:szCs w:val="22"/>
        </w:rPr>
        <w:t>ń</w:t>
      </w:r>
      <w:r w:rsidRPr="00C71072">
        <w:rPr>
          <w:color w:val="000000" w:themeColor="text1"/>
          <w:sz w:val="22"/>
          <w:szCs w:val="22"/>
        </w:rPr>
        <w:t xml:space="preserve"> nieterminowej zapłaty wynagrodzenia licząc od dnia up</w:t>
      </w:r>
      <w:r w:rsidRPr="00C71072">
        <w:rPr>
          <w:rFonts w:hint="eastAsia"/>
          <w:color w:val="000000" w:themeColor="text1"/>
          <w:sz w:val="22"/>
          <w:szCs w:val="22"/>
        </w:rPr>
        <w:t>ł</w:t>
      </w:r>
      <w:r w:rsidRPr="00C71072">
        <w:rPr>
          <w:color w:val="000000" w:themeColor="text1"/>
          <w:sz w:val="22"/>
          <w:szCs w:val="22"/>
        </w:rPr>
        <w:t>ywu terminu zap</w:t>
      </w:r>
      <w:r w:rsidRPr="00C71072">
        <w:rPr>
          <w:rFonts w:hint="eastAsia"/>
          <w:color w:val="000000" w:themeColor="text1"/>
          <w:sz w:val="22"/>
          <w:szCs w:val="22"/>
        </w:rPr>
        <w:t>ł</w:t>
      </w:r>
      <w:r w:rsidRPr="00C71072">
        <w:rPr>
          <w:color w:val="000000" w:themeColor="text1"/>
          <w:sz w:val="22"/>
          <w:szCs w:val="22"/>
        </w:rPr>
        <w:t>aty do dnia zap</w:t>
      </w:r>
      <w:r w:rsidRPr="00C71072">
        <w:rPr>
          <w:rFonts w:hint="eastAsia"/>
          <w:color w:val="000000" w:themeColor="text1"/>
          <w:sz w:val="22"/>
          <w:szCs w:val="22"/>
        </w:rPr>
        <w:t>ł</w:t>
      </w:r>
      <w:r w:rsidRPr="00C71072">
        <w:rPr>
          <w:color w:val="000000" w:themeColor="text1"/>
          <w:sz w:val="22"/>
          <w:szCs w:val="22"/>
        </w:rPr>
        <w:t>aty.</w:t>
      </w:r>
    </w:p>
    <w:p w14:paraId="1446100E" w14:textId="77777777" w:rsidR="008779E2" w:rsidRDefault="008779E2" w:rsidP="008779E2">
      <w:pPr>
        <w:numPr>
          <w:ilvl w:val="8"/>
          <w:numId w:val="0"/>
        </w:numPr>
        <w:jc w:val="center"/>
        <w:rPr>
          <w:b/>
          <w:sz w:val="22"/>
          <w:szCs w:val="22"/>
          <w:lang w:eastAsia="ar-SA"/>
        </w:rPr>
      </w:pPr>
    </w:p>
    <w:p w14:paraId="6CC57EBD" w14:textId="5F31CB03" w:rsidR="008779E2" w:rsidRPr="008779E2" w:rsidRDefault="008779E2" w:rsidP="008779E2">
      <w:pPr>
        <w:numPr>
          <w:ilvl w:val="8"/>
          <w:numId w:val="0"/>
        </w:numPr>
        <w:jc w:val="center"/>
        <w:rPr>
          <w:b/>
          <w:color w:val="000000" w:themeColor="text1"/>
          <w:sz w:val="22"/>
          <w:szCs w:val="22"/>
          <w:lang w:eastAsia="ar-SA"/>
        </w:rPr>
      </w:pPr>
      <w:r w:rsidRPr="008779E2">
        <w:rPr>
          <w:b/>
          <w:color w:val="000000" w:themeColor="text1"/>
          <w:sz w:val="22"/>
          <w:szCs w:val="22"/>
          <w:lang w:eastAsia="ar-SA"/>
        </w:rPr>
        <w:t>§ 9</w:t>
      </w:r>
    </w:p>
    <w:p w14:paraId="6F9C0AD9" w14:textId="7493E7A6" w:rsidR="008779E2" w:rsidRPr="008779E2" w:rsidRDefault="008779E2" w:rsidP="008779E2">
      <w:pPr>
        <w:numPr>
          <w:ilvl w:val="8"/>
          <w:numId w:val="0"/>
        </w:numPr>
        <w:shd w:val="clear" w:color="auto" w:fill="FFFFFF"/>
        <w:suppressAutoHyphens/>
        <w:jc w:val="center"/>
        <w:rPr>
          <w:b/>
          <w:bCs/>
          <w:color w:val="000000" w:themeColor="text1"/>
          <w:sz w:val="22"/>
          <w:szCs w:val="22"/>
        </w:rPr>
      </w:pPr>
      <w:r w:rsidRPr="008779E2">
        <w:rPr>
          <w:b/>
          <w:bCs/>
          <w:color w:val="000000" w:themeColor="text1"/>
          <w:sz w:val="22"/>
          <w:szCs w:val="22"/>
        </w:rPr>
        <w:t>Klauzule waloryzacyjne</w:t>
      </w:r>
    </w:p>
    <w:p w14:paraId="3BB0F1C9" w14:textId="77777777" w:rsidR="006B4CE0" w:rsidRPr="008639F9" w:rsidRDefault="00777E4C" w:rsidP="006B4CE0">
      <w:pPr>
        <w:numPr>
          <w:ilvl w:val="0"/>
          <w:numId w:val="21"/>
        </w:numPr>
        <w:ind w:left="567" w:hanging="567"/>
        <w:jc w:val="both"/>
        <w:rPr>
          <w:rFonts w:eastAsia="MS Mincho"/>
          <w:kern w:val="2"/>
          <w:sz w:val="22"/>
          <w:szCs w:val="22"/>
          <w:lang w:eastAsia="hi-IN" w:bidi="hi-IN"/>
        </w:rPr>
      </w:pPr>
      <w:r w:rsidRPr="00777E4C">
        <w:rPr>
          <w:rFonts w:eastAsia="MS Mincho"/>
          <w:sz w:val="22"/>
          <w:szCs w:val="22"/>
        </w:rPr>
        <w:t xml:space="preserve">Zamawiający </w:t>
      </w:r>
      <w:r w:rsidR="006B4CE0" w:rsidRPr="008639F9">
        <w:rPr>
          <w:rFonts w:eastAsia="MS Mincho"/>
          <w:kern w:val="2"/>
          <w:sz w:val="22"/>
          <w:szCs w:val="22"/>
          <w:lang w:eastAsia="hi-IN" w:bidi="hi-IN"/>
        </w:rPr>
        <w:t>przewiduje zmiany wysokości wynagrodzenia należnego Wykonawcy w przypadku zmiany ceny materiałów lub kosztów związanych z realizacją umowy. Przez zmianę ceny materiałów lub kosztów rozumie się wzrost odpowiednio cen lub kosztów, jak i ich obniżenie, względem ceny lub kosztu przyjętych w celu ustalenia wynagrodzenia Wykonawcy zawartego w ofercie.</w:t>
      </w:r>
    </w:p>
    <w:p w14:paraId="0E3872E8" w14:textId="77777777" w:rsidR="006B4CE0" w:rsidRPr="008639F9" w:rsidRDefault="006B4CE0" w:rsidP="006B4CE0">
      <w:pPr>
        <w:numPr>
          <w:ilvl w:val="0"/>
          <w:numId w:val="21"/>
        </w:numPr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bookmarkStart w:id="0" w:name="_Hlk119560300"/>
      <w:r w:rsidRPr="008639F9">
        <w:rPr>
          <w:rFonts w:eastAsia="MS Mincho"/>
          <w:kern w:val="2"/>
          <w:sz w:val="22"/>
          <w:szCs w:val="22"/>
          <w:lang w:eastAsia="hi-IN" w:bidi="hi-IN"/>
        </w:rPr>
        <w:t>W przypadku zmiany, o której mowa w ust. 1 Zamawiający przewiduje</w:t>
      </w: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:</w:t>
      </w:r>
    </w:p>
    <w:p w14:paraId="269CDB51" w14:textId="77777777" w:rsidR="006B4CE0" w:rsidRPr="008639F9" w:rsidRDefault="006B4CE0" w:rsidP="006B4CE0">
      <w:pPr>
        <w:numPr>
          <w:ilvl w:val="0"/>
          <w:numId w:val="15"/>
        </w:numPr>
        <w:ind w:left="1134" w:hanging="567"/>
        <w:contextualSpacing/>
        <w:jc w:val="both"/>
        <w:rPr>
          <w:rFonts w:eastAsia="MS Mincho"/>
          <w:color w:val="000000"/>
          <w:kern w:val="2"/>
          <w:sz w:val="22"/>
          <w:szCs w:val="22"/>
          <w:lang w:val="x-none" w:eastAsia="hi-IN" w:bidi="hi-IN"/>
        </w:rPr>
      </w:pP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poziom zmiany ceny materiałów lub kosztów, który uprawnia Strony Umowy do żądania zmiany wynagrodzenia wynoszący 10% w stosunku do wartości wynagrodzenia określonego w ofercie Wykonawcy</w:t>
      </w:r>
      <w:r w:rsidRPr="008639F9">
        <w:rPr>
          <w:rFonts w:eastAsia="MS Mincho"/>
          <w:color w:val="000000"/>
          <w:kern w:val="2"/>
          <w:sz w:val="22"/>
          <w:szCs w:val="22"/>
          <w:lang w:val="x-none" w:eastAsia="hi-IN" w:bidi="hi-IN"/>
        </w:rPr>
        <w:t>,</w:t>
      </w:r>
    </w:p>
    <w:bookmarkEnd w:id="0"/>
    <w:p w14:paraId="6A966C45" w14:textId="77777777" w:rsidR="006B4CE0" w:rsidRPr="008639F9" w:rsidRDefault="006B4CE0" w:rsidP="006B4CE0">
      <w:pPr>
        <w:numPr>
          <w:ilvl w:val="0"/>
          <w:numId w:val="15"/>
        </w:numPr>
        <w:ind w:left="1134" w:hanging="567"/>
        <w:contextualSpacing/>
        <w:jc w:val="both"/>
        <w:rPr>
          <w:rFonts w:eastAsia="MS Mincho"/>
          <w:color w:val="000000"/>
          <w:kern w:val="2"/>
          <w:sz w:val="22"/>
          <w:szCs w:val="22"/>
          <w:lang w:val="x-none" w:eastAsia="hi-IN" w:bidi="hi-IN"/>
        </w:rPr>
      </w:pP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początkowy termin ustalenia zmiany wynagrodzenia – nie wcześniej niż po upływie sześciu (6) miesięcy od dnia zawarcia umowy.</w:t>
      </w:r>
    </w:p>
    <w:p w14:paraId="27C47599" w14:textId="77777777" w:rsidR="006B4CE0" w:rsidRPr="008639F9" w:rsidRDefault="006B4CE0" w:rsidP="006B4CE0">
      <w:pPr>
        <w:numPr>
          <w:ilvl w:val="0"/>
          <w:numId w:val="21"/>
        </w:numPr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Sposób ustalania zmiany wynagrodzenia, o którym mowa w ust. 1 nastąpi na podstawie wykazu rodzajów materiałów lub kosztów związanych z realizacją umowy, sporządzonego przez stronę, przy czym wynagrodzenie Wykonawcy ulegnie zmianie o wartość połowy wzrostu całkowitego kosztu Wykonawcy wynikającego ze zwiększenia na dzień złożenia wniosku w odniesieniu do ceny lub kosz</w:t>
      </w:r>
      <w:r>
        <w:rPr>
          <w:rFonts w:eastAsia="MS Mincho"/>
          <w:color w:val="000000"/>
          <w:kern w:val="2"/>
          <w:sz w:val="22"/>
          <w:szCs w:val="22"/>
          <w:lang w:eastAsia="hi-IN" w:bidi="hi-IN"/>
        </w:rPr>
        <w:t>tu przyjętych w </w:t>
      </w: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celu ustalenia wynagrodzenia wykonawcy zawartego w ofercie.</w:t>
      </w:r>
    </w:p>
    <w:p w14:paraId="36E042F4" w14:textId="77777777" w:rsidR="006B4CE0" w:rsidRPr="008639F9" w:rsidRDefault="006B4CE0" w:rsidP="006B4CE0">
      <w:pPr>
        <w:numPr>
          <w:ilvl w:val="0"/>
          <w:numId w:val="21"/>
        </w:numPr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Wniosek o dokonanie zmiany składa się wraz z uzasadnieniem wskazującym wpływ zmiany na koszty wykonania umowy oraz przedstawiającym wyliczenia tejże zmiany wraz z aktualną kalkulac</w:t>
      </w:r>
      <w:r>
        <w:rPr>
          <w:rFonts w:eastAsia="MS Mincho"/>
          <w:color w:val="000000"/>
          <w:kern w:val="2"/>
          <w:sz w:val="22"/>
          <w:szCs w:val="22"/>
          <w:lang w:eastAsia="hi-IN" w:bidi="hi-IN"/>
        </w:rPr>
        <w:t>ją cenową, w </w:t>
      </w: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 xml:space="preserve">formie pisemnej pod rygorem bezskuteczności. Wykonawca winien udostępnić do wglądu drugiej stronie, w formie kopii poświadczonej za zgodność z oryginałem przez Wykonawcę dokumenty źródłowe w zakresie niezbędnym do oceny zasadności zmiany umowy. Badanie wyżej wymienionych dokumentów źródłowych nie może trwać dłużej niż dwadzieścia jeden (21) dni liczonych od dnia otrzymania dokumentów źródłowych </w:t>
      </w: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lastRenderedPageBreak/>
        <w:t>przez Stronę. W przypadku braku złożenia przez Stronę dokumentów źródłowych lub niekompletnego złożenia dokumentów, żądanie Wykonawcy odnośnie podwyższenia wynagrodzenia uważa się za bezskuteczne, zaś brak złożenia dokumentów, lub ich niekompletne złożenie w terminie czternastu (14) dni od zażądania przez Zmawiającego ich udostępnienia przez Wykonawcę uważa się za zasadne w odniesieniu do żądania obniżenia wynagrodzenia Wykonawcy zgodnie ze złożonym przez Zamawiającego wnioskiem.</w:t>
      </w:r>
    </w:p>
    <w:p w14:paraId="54755259" w14:textId="77777777" w:rsidR="006B4CE0" w:rsidRPr="008639F9" w:rsidRDefault="006B4CE0" w:rsidP="006B4CE0">
      <w:pPr>
        <w:numPr>
          <w:ilvl w:val="0"/>
          <w:numId w:val="21"/>
        </w:numPr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Łączna, maksymalna wartość wzrostu wynagrodzenia, nie może przekroczyć 5% wysokości pierwotnego wynagrodzenia umownego.</w:t>
      </w:r>
    </w:p>
    <w:p w14:paraId="33E4F3A7" w14:textId="77777777" w:rsidR="006B4CE0" w:rsidRPr="008639F9" w:rsidRDefault="006B4CE0" w:rsidP="006B4CE0">
      <w:pPr>
        <w:numPr>
          <w:ilvl w:val="0"/>
          <w:numId w:val="21"/>
        </w:numPr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Postanowień umownych, określonych w niniejszym paragrafie, w zakresie waloryzacji nie stosuje się od chwili osiągnięcia limitu, o którym mowa w ust. 5.</w:t>
      </w:r>
    </w:p>
    <w:p w14:paraId="716426E8" w14:textId="77777777" w:rsidR="006B4CE0" w:rsidRPr="008639F9" w:rsidRDefault="006B4CE0" w:rsidP="006B4CE0">
      <w:pPr>
        <w:numPr>
          <w:ilvl w:val="0"/>
          <w:numId w:val="21"/>
        </w:numPr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Brak będzie podstaw do zmiany wynagrodzenia wyłącznie z uwagi na zmianę cen materiałów lub kosztów, jeśli Wykonawca nie wykaże, że zmiana cen materiałów lub kosztów wpływa na koszt wykonania przedmiotu umowy lub gdy Zamawiający wykaże, że wyliczenie wraz</w:t>
      </w:r>
      <w:r>
        <w:rPr>
          <w:rFonts w:eastAsia="MS Mincho"/>
          <w:color w:val="000000"/>
          <w:kern w:val="2"/>
          <w:sz w:val="22"/>
          <w:szCs w:val="22"/>
          <w:lang w:eastAsia="hi-IN" w:bidi="hi-IN"/>
        </w:rPr>
        <w:t xml:space="preserve"> z aktualną kalkulacją cenową o którym</w:t>
      </w: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 xml:space="preserve"> mowa w ust. 4 jest nieadekwatne do aktualnych cen rynkowych. Zmiana wynagrodzenia obejmuje wyłącznie część umowy niezrealizowaną na dzień złożenia wniosku.</w:t>
      </w:r>
    </w:p>
    <w:p w14:paraId="2A3578EF" w14:textId="77777777" w:rsidR="006B4CE0" w:rsidRPr="008639F9" w:rsidRDefault="006B4CE0" w:rsidP="006B4CE0">
      <w:pPr>
        <w:numPr>
          <w:ilvl w:val="0"/>
          <w:numId w:val="21"/>
        </w:numPr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Kolejne waloryzacje dokonywane będą nie częściej niż co sześć (6) mies</w:t>
      </w:r>
      <w:r>
        <w:rPr>
          <w:rFonts w:eastAsia="MS Mincho"/>
          <w:color w:val="000000"/>
          <w:kern w:val="2"/>
          <w:sz w:val="22"/>
          <w:szCs w:val="22"/>
          <w:lang w:eastAsia="hi-IN" w:bidi="hi-IN"/>
        </w:rPr>
        <w:t>ięcy, na zasadach określonych w </w:t>
      </w: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ustępach poprzedzających, z tym, że porównanie zmiany cen i kosztów dokonywane jest za okres między dniem złożenia wniosku o poprzednią waloryzację, do dnia złożenia kolejnego wniosku o zmianę wynagrodzenia. W przypadku kolejnej zmiany, Zamawiający przewiduje poziom zmiany ceny materiałów lub kosztów, który uprawnia Strony Umowy do żądania kolejnej zmiany wynagrodzenia wynoszący 10% na dzień złożenia kolejnego wniosku w stosunku do wartości wynagrodzenia Wykonawcy określonego na podstawie poprzednio dokonanej waloryzacji, z zastrzeżeniem ust. 5.</w:t>
      </w:r>
    </w:p>
    <w:p w14:paraId="606D3CF8" w14:textId="77777777" w:rsidR="006B4CE0" w:rsidRPr="008639F9" w:rsidRDefault="006B4CE0" w:rsidP="006B4CE0">
      <w:pPr>
        <w:numPr>
          <w:ilvl w:val="0"/>
          <w:numId w:val="21"/>
        </w:numPr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r w:rsidRPr="008639F9">
        <w:rPr>
          <w:kern w:val="2"/>
          <w:sz w:val="22"/>
          <w:szCs w:val="22"/>
          <w:lang w:eastAsia="x-none" w:bidi="hi-IN"/>
        </w:rPr>
        <w:t>Zmiana wynagrodzenia, pod rygorem nieważności, przyjmuje formę pisemnego aneksu z mocą obowiązywania od pierwszego dnia miesiąca następującego po miesiącu zawarcia aneksu, w którym Strony określą co najmniej:</w:t>
      </w:r>
    </w:p>
    <w:p w14:paraId="59C8CF42" w14:textId="77777777" w:rsidR="006B4CE0" w:rsidRPr="008639F9" w:rsidRDefault="006B4CE0" w:rsidP="006B4CE0">
      <w:pPr>
        <w:widowControl w:val="0"/>
        <w:numPr>
          <w:ilvl w:val="0"/>
          <w:numId w:val="23"/>
        </w:numPr>
        <w:shd w:val="clear" w:color="auto" w:fill="FFFFFF"/>
        <w:suppressAutoHyphens/>
        <w:ind w:left="1134" w:hanging="567"/>
        <w:contextualSpacing/>
        <w:jc w:val="both"/>
        <w:rPr>
          <w:kern w:val="2"/>
          <w:sz w:val="22"/>
          <w:szCs w:val="22"/>
          <w:lang w:eastAsia="x-none" w:bidi="hi-IN"/>
        </w:rPr>
      </w:pPr>
      <w:r w:rsidRPr="008639F9">
        <w:rPr>
          <w:kern w:val="2"/>
          <w:sz w:val="22"/>
          <w:szCs w:val="22"/>
          <w:lang w:eastAsia="x-none" w:bidi="hi-IN"/>
        </w:rPr>
        <w:t>okres, za który dokonują waloryzacji;</w:t>
      </w:r>
    </w:p>
    <w:p w14:paraId="07C3F6AA" w14:textId="77777777" w:rsidR="006B4CE0" w:rsidRPr="008639F9" w:rsidRDefault="006B4CE0" w:rsidP="006B4CE0">
      <w:pPr>
        <w:widowControl w:val="0"/>
        <w:numPr>
          <w:ilvl w:val="0"/>
          <w:numId w:val="23"/>
        </w:numPr>
        <w:shd w:val="clear" w:color="auto" w:fill="FFFFFF"/>
        <w:suppressAutoHyphens/>
        <w:ind w:left="1134" w:hanging="567"/>
        <w:contextualSpacing/>
        <w:jc w:val="both"/>
        <w:rPr>
          <w:kern w:val="2"/>
          <w:sz w:val="22"/>
          <w:szCs w:val="22"/>
          <w:lang w:eastAsia="x-none" w:bidi="hi-IN"/>
        </w:rPr>
      </w:pPr>
      <w:r w:rsidRPr="008639F9">
        <w:rPr>
          <w:kern w:val="2"/>
          <w:sz w:val="22"/>
          <w:szCs w:val="22"/>
          <w:lang w:eastAsia="x-none" w:bidi="hi-IN"/>
        </w:rPr>
        <w:t>wartość wynagrodzenia podlegającego waloryzacji;</w:t>
      </w:r>
    </w:p>
    <w:p w14:paraId="03DA8984" w14:textId="77777777" w:rsidR="006B4CE0" w:rsidRPr="008639F9" w:rsidRDefault="006B4CE0" w:rsidP="006B4CE0">
      <w:pPr>
        <w:widowControl w:val="0"/>
        <w:numPr>
          <w:ilvl w:val="0"/>
          <w:numId w:val="23"/>
        </w:numPr>
        <w:shd w:val="clear" w:color="auto" w:fill="FFFFFF"/>
        <w:suppressAutoHyphens/>
        <w:ind w:left="1134" w:hanging="567"/>
        <w:contextualSpacing/>
        <w:jc w:val="both"/>
        <w:rPr>
          <w:kern w:val="2"/>
          <w:sz w:val="22"/>
          <w:szCs w:val="22"/>
          <w:lang w:eastAsia="x-none" w:bidi="hi-IN"/>
        </w:rPr>
      </w:pPr>
      <w:r w:rsidRPr="008639F9">
        <w:rPr>
          <w:kern w:val="2"/>
          <w:sz w:val="22"/>
          <w:szCs w:val="22"/>
          <w:lang w:eastAsia="x-none" w:bidi="hi-IN"/>
        </w:rPr>
        <w:t>wartość wynagrodzenia uwzględniającego waloryzację.</w:t>
      </w:r>
    </w:p>
    <w:p w14:paraId="71DA3171" w14:textId="77777777" w:rsidR="006B4CE0" w:rsidRPr="008639F9" w:rsidRDefault="006B4CE0" w:rsidP="006B4CE0">
      <w:pPr>
        <w:numPr>
          <w:ilvl w:val="0"/>
          <w:numId w:val="21"/>
        </w:numPr>
        <w:ind w:left="567" w:hanging="567"/>
        <w:jc w:val="both"/>
        <w:rPr>
          <w:kern w:val="2"/>
          <w:sz w:val="22"/>
          <w:szCs w:val="22"/>
          <w:lang w:eastAsia="x-none" w:bidi="hi-IN"/>
        </w:rPr>
      </w:pPr>
      <w:r w:rsidRPr="008639F9">
        <w:rPr>
          <w:kern w:val="2"/>
          <w:sz w:val="22"/>
          <w:szCs w:val="22"/>
          <w:lang w:eastAsia="x-none" w:bidi="hi-IN"/>
        </w:rPr>
        <w:t>Wykonawca, którego wynagrodzenie umowne zostało zmienione zgodnie z postanowieniami niniejszego paragrafu, zobowiązany jest do zmiany wynagrodzenia przysługującego podwykonawcy, z którym zawarł umowę, w zakresie odpowiadającym zmianom wynikającym z waloryzacji, jeżeli łącznie spełnione są następujące warunki:</w:t>
      </w:r>
    </w:p>
    <w:p w14:paraId="5AA7A77F" w14:textId="77777777" w:rsidR="006B4CE0" w:rsidRPr="008639F9" w:rsidRDefault="006B4CE0" w:rsidP="006B4CE0">
      <w:pPr>
        <w:widowControl w:val="0"/>
        <w:numPr>
          <w:ilvl w:val="0"/>
          <w:numId w:val="24"/>
        </w:numPr>
        <w:shd w:val="clear" w:color="auto" w:fill="FFFFFF"/>
        <w:suppressAutoHyphens/>
        <w:ind w:left="1134" w:hanging="567"/>
        <w:contextualSpacing/>
        <w:jc w:val="both"/>
        <w:rPr>
          <w:kern w:val="2"/>
          <w:sz w:val="22"/>
          <w:szCs w:val="22"/>
          <w:lang w:eastAsia="x-none" w:bidi="hi-IN"/>
        </w:rPr>
      </w:pPr>
      <w:r w:rsidRPr="008639F9">
        <w:rPr>
          <w:rFonts w:eastAsia="MS Mincho"/>
          <w:kern w:val="2"/>
          <w:sz w:val="22"/>
          <w:szCs w:val="22"/>
          <w:lang w:val="x-none" w:eastAsia="x-none" w:bidi="hi-IN"/>
        </w:rPr>
        <w:t>przedmiotem umowy są roboty budowlane, dostawy lub usługi;</w:t>
      </w:r>
    </w:p>
    <w:p w14:paraId="6CD19F41" w14:textId="77777777" w:rsidR="006B4CE0" w:rsidRPr="008639F9" w:rsidRDefault="006B4CE0" w:rsidP="006B4CE0">
      <w:pPr>
        <w:widowControl w:val="0"/>
        <w:numPr>
          <w:ilvl w:val="0"/>
          <w:numId w:val="24"/>
        </w:numPr>
        <w:shd w:val="clear" w:color="auto" w:fill="FFFFFF"/>
        <w:suppressAutoHyphens/>
        <w:ind w:left="1134" w:hanging="567"/>
        <w:contextualSpacing/>
        <w:jc w:val="both"/>
        <w:rPr>
          <w:kern w:val="2"/>
          <w:sz w:val="22"/>
          <w:szCs w:val="22"/>
          <w:lang w:eastAsia="x-none" w:bidi="hi-IN"/>
        </w:rPr>
      </w:pPr>
      <w:r w:rsidRPr="008639F9">
        <w:rPr>
          <w:rFonts w:eastAsia="MS Mincho"/>
          <w:kern w:val="2"/>
          <w:sz w:val="22"/>
          <w:szCs w:val="22"/>
          <w:lang w:val="x-none" w:eastAsia="x-none" w:bidi="hi-IN"/>
        </w:rPr>
        <w:t>okres obowiązywania umowy przekracza sześć (6) miesięcy</w:t>
      </w:r>
      <w:r w:rsidRPr="008639F9">
        <w:rPr>
          <w:rFonts w:eastAsia="MS Mincho"/>
          <w:kern w:val="2"/>
          <w:sz w:val="22"/>
          <w:szCs w:val="22"/>
          <w:lang w:eastAsia="x-none" w:bidi="hi-IN"/>
        </w:rPr>
        <w:t>.</w:t>
      </w:r>
    </w:p>
    <w:p w14:paraId="40D784F0" w14:textId="77777777" w:rsidR="006B4CE0" w:rsidRDefault="006B4CE0" w:rsidP="006B4CE0">
      <w:pPr>
        <w:numPr>
          <w:ilvl w:val="0"/>
          <w:numId w:val="21"/>
        </w:numPr>
        <w:ind w:left="567" w:hanging="567"/>
        <w:jc w:val="both"/>
        <w:rPr>
          <w:kern w:val="2"/>
          <w:sz w:val="22"/>
          <w:szCs w:val="22"/>
          <w:lang w:eastAsia="x-none" w:bidi="hi-IN"/>
        </w:rPr>
      </w:pPr>
      <w:r w:rsidRPr="008639F9">
        <w:rPr>
          <w:kern w:val="2"/>
          <w:sz w:val="22"/>
          <w:szCs w:val="22"/>
          <w:lang w:eastAsia="x-none" w:bidi="hi-IN"/>
        </w:rPr>
        <w:t>Jeżeli Umowa została zawarta po upływie 180 dni od dnia upływu terminu składania ofert, początkowym terminem ustalenia zmiany wynagrodzenia jest dzień otwarcia ofert.</w:t>
      </w:r>
    </w:p>
    <w:p w14:paraId="2713BCA3" w14:textId="54097F8D" w:rsidR="006B4CE0" w:rsidRDefault="006B4CE0" w:rsidP="006B4CE0">
      <w:pPr>
        <w:numPr>
          <w:ilvl w:val="0"/>
          <w:numId w:val="21"/>
        </w:numPr>
        <w:ind w:left="567" w:hanging="567"/>
        <w:jc w:val="both"/>
        <w:rPr>
          <w:kern w:val="2"/>
          <w:sz w:val="22"/>
          <w:szCs w:val="22"/>
          <w:lang w:eastAsia="x-none" w:bidi="hi-IN"/>
        </w:rPr>
      </w:pPr>
      <w:r w:rsidRPr="002F439D">
        <w:rPr>
          <w:sz w:val="22"/>
          <w:szCs w:val="22"/>
        </w:rPr>
        <w:t xml:space="preserve">Wzrost wynagrodzenia Wykonawcy, w przypadku zmiany ceny materiałów lub kosztów związanych z realizacją umowy, dotyczy zarówno cen jednostkowych asortymentu stanowiącego przedmiot umowy, jak i całkowitego wynagrodzenia Wykonawcy określonego w </w:t>
      </w:r>
      <w:r w:rsidRPr="002F439D">
        <w:rPr>
          <w:b/>
          <w:sz w:val="22"/>
          <w:szCs w:val="22"/>
        </w:rPr>
        <w:t xml:space="preserve">§ 4 ust. </w:t>
      </w:r>
      <w:r w:rsidR="00DE40EA">
        <w:rPr>
          <w:b/>
          <w:sz w:val="22"/>
          <w:szCs w:val="22"/>
        </w:rPr>
        <w:t>1</w:t>
      </w:r>
      <w:r w:rsidRPr="002F439D">
        <w:rPr>
          <w:b/>
          <w:sz w:val="22"/>
          <w:szCs w:val="22"/>
        </w:rPr>
        <w:t xml:space="preserve"> umowy</w:t>
      </w:r>
      <w:r w:rsidRPr="002F439D">
        <w:rPr>
          <w:sz w:val="22"/>
          <w:szCs w:val="22"/>
        </w:rPr>
        <w:t>.</w:t>
      </w:r>
    </w:p>
    <w:p w14:paraId="3B387DB3" w14:textId="42202F21" w:rsidR="006B4CE0" w:rsidRPr="002F439D" w:rsidRDefault="006B4CE0" w:rsidP="006B4CE0">
      <w:pPr>
        <w:numPr>
          <w:ilvl w:val="0"/>
          <w:numId w:val="21"/>
        </w:numPr>
        <w:ind w:left="567" w:hanging="567"/>
        <w:jc w:val="both"/>
        <w:rPr>
          <w:kern w:val="2"/>
          <w:sz w:val="22"/>
          <w:szCs w:val="22"/>
          <w:lang w:eastAsia="x-none" w:bidi="hi-IN"/>
        </w:rPr>
      </w:pPr>
      <w:r w:rsidRPr="002F439D">
        <w:rPr>
          <w:sz w:val="22"/>
          <w:szCs w:val="22"/>
        </w:rPr>
        <w:t xml:space="preserve">Obniżenie wynagrodzenia Wykonawcy, w przypadku zmiany ceny materiałów lub kosztów związanych z realizacją umowy, nie powoduje zmiany całkowitego wynagrodzenia Wykonawcy określonego w </w:t>
      </w:r>
      <w:r w:rsidRPr="002F439D">
        <w:rPr>
          <w:b/>
          <w:sz w:val="22"/>
          <w:szCs w:val="22"/>
        </w:rPr>
        <w:t>§ 4 ust. </w:t>
      </w:r>
      <w:r w:rsidR="00DE40EA">
        <w:rPr>
          <w:b/>
          <w:sz w:val="22"/>
          <w:szCs w:val="22"/>
        </w:rPr>
        <w:t>1</w:t>
      </w:r>
      <w:r w:rsidRPr="002F439D">
        <w:rPr>
          <w:b/>
          <w:sz w:val="22"/>
          <w:szCs w:val="22"/>
        </w:rPr>
        <w:t xml:space="preserve"> umowy</w:t>
      </w:r>
      <w:r w:rsidRPr="002F439D">
        <w:rPr>
          <w:sz w:val="22"/>
          <w:szCs w:val="22"/>
        </w:rPr>
        <w:t>. Obniżenie wynagrodzenia Wykonawcy dotyczy wyłącznie cen jednostkowych asortymentu stanowiącego przedmiot umowy.</w:t>
      </w:r>
    </w:p>
    <w:p w14:paraId="5977197E" w14:textId="77777777" w:rsidR="00E677EE" w:rsidRPr="00A44531" w:rsidRDefault="00E677EE" w:rsidP="00E677EE">
      <w:pPr>
        <w:spacing w:line="276" w:lineRule="auto"/>
        <w:jc w:val="center"/>
        <w:rPr>
          <w:color w:val="000000" w:themeColor="text1"/>
          <w:sz w:val="22"/>
          <w:szCs w:val="22"/>
          <w:lang w:eastAsia="ar-SA"/>
        </w:rPr>
      </w:pPr>
    </w:p>
    <w:p w14:paraId="4919ED16" w14:textId="53A1D4BB" w:rsidR="00E677EE" w:rsidRPr="006864D3" w:rsidRDefault="0022231A" w:rsidP="008779E2">
      <w:pPr>
        <w:jc w:val="center"/>
        <w:rPr>
          <w:b/>
          <w:color w:val="000000" w:themeColor="text1"/>
          <w:sz w:val="22"/>
          <w:szCs w:val="22"/>
          <w:lang w:eastAsia="ar-SA"/>
        </w:rPr>
      </w:pPr>
      <w:r>
        <w:rPr>
          <w:b/>
          <w:color w:val="000000" w:themeColor="text1"/>
          <w:sz w:val="22"/>
          <w:szCs w:val="22"/>
          <w:lang w:eastAsia="ar-SA"/>
        </w:rPr>
        <w:t>§ 10</w:t>
      </w:r>
    </w:p>
    <w:p w14:paraId="02A93791" w14:textId="77777777" w:rsidR="00E677EE" w:rsidRPr="006864D3" w:rsidRDefault="00E677EE" w:rsidP="008779E2">
      <w:pPr>
        <w:suppressAutoHyphens/>
        <w:jc w:val="center"/>
        <w:rPr>
          <w:b/>
          <w:color w:val="000000" w:themeColor="text1"/>
          <w:sz w:val="22"/>
          <w:szCs w:val="22"/>
          <w:lang w:eastAsia="ar-SA"/>
        </w:rPr>
      </w:pPr>
      <w:r w:rsidRPr="006864D3">
        <w:rPr>
          <w:b/>
          <w:color w:val="000000" w:themeColor="text1"/>
          <w:sz w:val="22"/>
          <w:szCs w:val="22"/>
          <w:lang w:eastAsia="ar-SA"/>
        </w:rPr>
        <w:t>Postanowienia końcowe</w:t>
      </w:r>
    </w:p>
    <w:p w14:paraId="30C56F99" w14:textId="77777777" w:rsidR="00E677EE" w:rsidRPr="006864D3" w:rsidRDefault="00E677EE" w:rsidP="009D3950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6864D3">
        <w:rPr>
          <w:color w:val="000000" w:themeColor="text1"/>
          <w:sz w:val="22"/>
          <w:szCs w:val="22"/>
          <w:lang w:eastAsia="ar-SA"/>
        </w:rPr>
        <w:t xml:space="preserve">W sprawach nieuregulowanych w niniejszej umowie, zastosowanie mają przepisy Kodeksu cywilnego </w:t>
      </w:r>
      <w:r w:rsidRPr="006864D3">
        <w:rPr>
          <w:color w:val="000000" w:themeColor="text1"/>
          <w:sz w:val="22"/>
          <w:szCs w:val="22"/>
          <w:lang w:eastAsia="ar-SA"/>
        </w:rPr>
        <w:br/>
        <w:t>oraz ustawy Prawo zamówień publicznych.</w:t>
      </w:r>
    </w:p>
    <w:p w14:paraId="215703B9" w14:textId="77777777" w:rsidR="00E677EE" w:rsidRPr="00FB49DE" w:rsidRDefault="00E677EE" w:rsidP="009D3950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6864D3">
        <w:rPr>
          <w:color w:val="000000" w:themeColor="text1"/>
          <w:sz w:val="22"/>
          <w:szCs w:val="22"/>
          <w:lang w:eastAsia="ar-SA"/>
        </w:rPr>
        <w:t>Wszelkie spory rozstrz</w:t>
      </w:r>
      <w:r w:rsidRPr="00FB49DE">
        <w:rPr>
          <w:color w:val="000000" w:themeColor="text1"/>
          <w:sz w:val="22"/>
          <w:szCs w:val="22"/>
          <w:lang w:eastAsia="ar-SA"/>
        </w:rPr>
        <w:t>ygane będą przez sąd powszechny właściwy dla siedziby Zamawiającego.</w:t>
      </w:r>
    </w:p>
    <w:p w14:paraId="22369119" w14:textId="77777777" w:rsidR="00E677EE" w:rsidRPr="00FB49DE" w:rsidRDefault="00E677EE" w:rsidP="009D3950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FB49DE">
        <w:rPr>
          <w:color w:val="000000" w:themeColor="text1"/>
          <w:sz w:val="22"/>
          <w:szCs w:val="22"/>
        </w:rPr>
        <w:t>Zmiany niniejszej umowy wymagają formy pisemnej pod rygorem nieważności.</w:t>
      </w:r>
      <w:r w:rsidRPr="00FB49DE">
        <w:rPr>
          <w:strike/>
          <w:color w:val="000000" w:themeColor="text1"/>
          <w:sz w:val="22"/>
          <w:szCs w:val="22"/>
        </w:rPr>
        <w:t xml:space="preserve"> </w:t>
      </w:r>
    </w:p>
    <w:p w14:paraId="22692B19" w14:textId="77777777" w:rsidR="00E677EE" w:rsidRPr="00FB49DE" w:rsidRDefault="00E677EE" w:rsidP="009D3950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FB49DE">
        <w:rPr>
          <w:color w:val="000000" w:themeColor="text1"/>
          <w:sz w:val="22"/>
          <w:szCs w:val="22"/>
          <w:lang w:eastAsia="ar-SA"/>
        </w:rPr>
        <w:t>Prawem właściwym dla niniejszej umowy jest prawo polskie, a językiem autentycznym jest język polski.</w:t>
      </w:r>
    </w:p>
    <w:p w14:paraId="37A72EB5" w14:textId="77777777" w:rsidR="00E677EE" w:rsidRPr="00FB49DE" w:rsidRDefault="00E677EE" w:rsidP="009D3950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FB49DE">
        <w:rPr>
          <w:color w:val="000000" w:themeColor="text1"/>
          <w:sz w:val="22"/>
          <w:szCs w:val="22"/>
        </w:rPr>
        <w:t xml:space="preserve">Wykonawca nie może dokonać cesji praw ani obowiązków wynikających z niniejszej umowy na rzecz innej osoby lub podmiotu bez uzyskania uprzedniej zgody Zamawiającego w formie pisemnej pod rygorem nieważności. </w:t>
      </w:r>
    </w:p>
    <w:p w14:paraId="23B79A51" w14:textId="77777777" w:rsidR="00E677EE" w:rsidRPr="00FB49DE" w:rsidRDefault="00E677EE" w:rsidP="009D3950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FB49DE">
        <w:rPr>
          <w:color w:val="000000" w:themeColor="text1"/>
          <w:sz w:val="22"/>
          <w:szCs w:val="22"/>
        </w:rPr>
        <w:t xml:space="preserve">W przypadku gdyby którekolwiek z postanowień niniejszej umowy zostało uznane za nieważne, umowa </w:t>
      </w:r>
      <w:r w:rsidRPr="00FB49DE">
        <w:rPr>
          <w:color w:val="000000" w:themeColor="text1"/>
          <w:sz w:val="22"/>
          <w:szCs w:val="22"/>
        </w:rPr>
        <w:br/>
        <w:t xml:space="preserve">w pozostałej części pozostaje ważna. W przypadku wskazanym w zdaniu poprzednim strony zobowiązują się do zastąpienia nieważnych postanowień umowy nowy postanowieniami zbliżonymi celem </w:t>
      </w:r>
      <w:r w:rsidRPr="00FB49DE">
        <w:rPr>
          <w:color w:val="000000" w:themeColor="text1"/>
          <w:sz w:val="22"/>
          <w:szCs w:val="22"/>
        </w:rPr>
        <w:br/>
        <w:t xml:space="preserve">do postanowień uznanych za nieważne. </w:t>
      </w:r>
    </w:p>
    <w:p w14:paraId="55A7D09E" w14:textId="77777777" w:rsidR="00E677EE" w:rsidRPr="00FB49DE" w:rsidRDefault="00E677EE" w:rsidP="009D3950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FB49DE">
        <w:rPr>
          <w:color w:val="000000" w:themeColor="text1"/>
          <w:sz w:val="22"/>
          <w:szCs w:val="22"/>
          <w:lang w:eastAsia="ar-SA"/>
        </w:rPr>
        <w:lastRenderedPageBreak/>
        <w:t xml:space="preserve"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 </w:t>
      </w:r>
    </w:p>
    <w:p w14:paraId="21FB2A45" w14:textId="77777777" w:rsidR="00E677EE" w:rsidRPr="00FB49DE" w:rsidRDefault="00E677EE" w:rsidP="009D3950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1134" w:hanging="567"/>
        <w:jc w:val="both"/>
        <w:rPr>
          <w:color w:val="000000" w:themeColor="text1"/>
          <w:sz w:val="22"/>
          <w:szCs w:val="22"/>
          <w:lang w:eastAsia="ar-SA"/>
        </w:rPr>
      </w:pPr>
      <w:r w:rsidRPr="00FB49DE">
        <w:rPr>
          <w:color w:val="000000" w:themeColor="text1"/>
          <w:sz w:val="22"/>
          <w:szCs w:val="22"/>
          <w:lang w:eastAsia="ar-SA"/>
        </w:rPr>
        <w:t>Zamawiający: _____________________________________.</w:t>
      </w:r>
    </w:p>
    <w:p w14:paraId="3B916FFC" w14:textId="77777777" w:rsidR="00E677EE" w:rsidRPr="00FB49DE" w:rsidRDefault="00E677EE" w:rsidP="009D3950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1134" w:hanging="567"/>
        <w:jc w:val="both"/>
        <w:rPr>
          <w:color w:val="000000" w:themeColor="text1"/>
          <w:sz w:val="22"/>
          <w:szCs w:val="22"/>
          <w:lang w:eastAsia="ar-SA"/>
        </w:rPr>
      </w:pPr>
      <w:r w:rsidRPr="00FB49DE">
        <w:rPr>
          <w:color w:val="000000" w:themeColor="text1"/>
          <w:sz w:val="22"/>
          <w:szCs w:val="22"/>
          <w:lang w:eastAsia="ar-SA"/>
        </w:rPr>
        <w:t>Wykonawca: _____________________________________.</w:t>
      </w:r>
    </w:p>
    <w:p w14:paraId="5581E4FF" w14:textId="65CFF244" w:rsidR="00E677EE" w:rsidRPr="00FB49DE" w:rsidRDefault="00E677EE" w:rsidP="009D3950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FB49DE">
        <w:rPr>
          <w:color w:val="000000" w:themeColor="text1"/>
          <w:sz w:val="22"/>
          <w:szCs w:val="22"/>
          <w:lang w:eastAsia="ar-SA"/>
        </w:rPr>
        <w:t xml:space="preserve">Strony zobowiązują się do wzajemnego pisemnego informowania się o każdej zmianie adresu </w:t>
      </w:r>
      <w:r w:rsidRPr="00FB49DE">
        <w:rPr>
          <w:color w:val="000000" w:themeColor="text1"/>
          <w:sz w:val="22"/>
          <w:szCs w:val="22"/>
          <w:lang w:eastAsia="ar-SA"/>
        </w:rPr>
        <w:br/>
        <w:t xml:space="preserve">do korespondencji określonego w § </w:t>
      </w:r>
      <w:r w:rsidR="0022231A">
        <w:rPr>
          <w:color w:val="000000" w:themeColor="text1"/>
          <w:sz w:val="22"/>
          <w:szCs w:val="22"/>
          <w:lang w:eastAsia="ar-SA"/>
        </w:rPr>
        <w:t>10</w:t>
      </w:r>
      <w:r w:rsidRPr="00FB49DE">
        <w:rPr>
          <w:color w:val="000000" w:themeColor="text1"/>
          <w:sz w:val="22"/>
          <w:szCs w:val="22"/>
          <w:lang w:eastAsia="ar-SA"/>
        </w:rPr>
        <w:t xml:space="preserve"> ust. 7 umowy. W razie nie zawiadomienia przez Stronę o zmianie adresu, kierowane do niej, na dotychczasowy adres, przesyłki uważa się za skutecznie doręczone, przy czym za datę doręczenia uważa się datę </w:t>
      </w:r>
      <w:r w:rsidR="0048379B">
        <w:rPr>
          <w:color w:val="000000" w:themeColor="text1"/>
          <w:sz w:val="22"/>
          <w:szCs w:val="22"/>
          <w:lang w:eastAsia="ar-SA"/>
        </w:rPr>
        <w:t>pierwszego</w:t>
      </w:r>
      <w:r w:rsidRPr="00FB49DE">
        <w:rPr>
          <w:color w:val="000000" w:themeColor="text1"/>
          <w:sz w:val="22"/>
          <w:szCs w:val="22"/>
          <w:lang w:eastAsia="ar-SA"/>
        </w:rPr>
        <w:t xml:space="preserve"> awizowania przesyłki wysłanej na dotychczasowy adres.</w:t>
      </w:r>
    </w:p>
    <w:p w14:paraId="733AEB4B" w14:textId="65B64838" w:rsidR="00E677EE" w:rsidRPr="00FB49DE" w:rsidRDefault="00E677EE" w:rsidP="009D3950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FB49DE">
        <w:rPr>
          <w:color w:val="000000" w:themeColor="text1"/>
          <w:sz w:val="22"/>
          <w:szCs w:val="22"/>
          <w:lang w:eastAsia="ar-SA"/>
        </w:rPr>
        <w:t xml:space="preserve">Pisma wysłane na właściwy adres uważa się za złożone stronie na piśmie, jeżeli zostaną wysłane na jej adres listem poleconymi za zwrotnym potwierdzeniem odbioru, choćby adresat nie był obecny, z innych powodów nie odebrał listu lub odmówił jego odbioru. Strony ustalają, że nieodebrane przez adresata pisma wysłane na właściwy adres uważa się za doręczone w dacie jego </w:t>
      </w:r>
      <w:r w:rsidR="0048379B">
        <w:rPr>
          <w:color w:val="000000" w:themeColor="text1"/>
          <w:sz w:val="22"/>
          <w:szCs w:val="22"/>
          <w:lang w:eastAsia="ar-SA"/>
        </w:rPr>
        <w:t>pierwszego</w:t>
      </w:r>
      <w:r w:rsidRPr="00FB49DE">
        <w:rPr>
          <w:color w:val="000000" w:themeColor="text1"/>
          <w:sz w:val="22"/>
          <w:szCs w:val="22"/>
          <w:lang w:eastAsia="ar-SA"/>
        </w:rPr>
        <w:t xml:space="preserve"> awizowania.</w:t>
      </w:r>
    </w:p>
    <w:p w14:paraId="36618239" w14:textId="77777777" w:rsidR="00E677EE" w:rsidRPr="00FB49DE" w:rsidRDefault="00E677EE" w:rsidP="009D3950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FB49DE">
        <w:rPr>
          <w:color w:val="000000" w:themeColor="text1"/>
          <w:sz w:val="22"/>
          <w:szCs w:val="22"/>
          <w:lang w:eastAsia="ar-SA"/>
        </w:rPr>
        <w:t xml:space="preserve">Strony dopuszczają możliwość komunikacji miedzy stronami w formie dokumentowej, chyba </w:t>
      </w:r>
      <w:r w:rsidRPr="00FB49DE">
        <w:rPr>
          <w:color w:val="000000" w:themeColor="text1"/>
          <w:sz w:val="22"/>
          <w:szCs w:val="22"/>
          <w:lang w:eastAsia="ar-SA"/>
        </w:rPr>
        <w:br/>
        <w:t xml:space="preserve">że postanowienia niniejszej umowy lub przepisy powszechnie obowiązującego prawa zastrzegają inną formę dla danej czynności. </w:t>
      </w:r>
    </w:p>
    <w:p w14:paraId="55CDA6CA" w14:textId="77777777" w:rsidR="00E677EE" w:rsidRPr="00FB49DE" w:rsidRDefault="00E677EE" w:rsidP="009D3950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FB49DE">
        <w:rPr>
          <w:color w:val="000000" w:themeColor="text1"/>
          <w:sz w:val="22"/>
          <w:szCs w:val="22"/>
          <w:lang w:eastAsia="ar-SA"/>
        </w:rPr>
        <w:t xml:space="preserve">W przypadku powstania konieczności powierzenia lub przetwarzania danych osobowych, zgodnie </w:t>
      </w:r>
      <w:r w:rsidRPr="00FB49DE">
        <w:rPr>
          <w:color w:val="000000" w:themeColor="text1"/>
          <w:sz w:val="22"/>
          <w:szCs w:val="22"/>
          <w:lang w:eastAsia="ar-SA"/>
        </w:rPr>
        <w:br/>
        <w:t>z przepisami Rozporządzenie Parlamentu Europejskiego i Rady (UE) 2016/6</w:t>
      </w:r>
      <w:r w:rsidR="00FB49DE" w:rsidRPr="00FB49DE">
        <w:rPr>
          <w:color w:val="000000" w:themeColor="text1"/>
          <w:sz w:val="22"/>
          <w:szCs w:val="22"/>
          <w:lang w:eastAsia="ar-SA"/>
        </w:rPr>
        <w:t>79 z dnia 27 kwietnia 2016 r. w </w:t>
      </w:r>
      <w:r w:rsidRPr="00FB49DE">
        <w:rPr>
          <w:color w:val="000000" w:themeColor="text1"/>
          <w:sz w:val="22"/>
          <w:szCs w:val="22"/>
          <w:lang w:eastAsia="ar-SA"/>
        </w:rPr>
        <w:t xml:space="preserve">sprawie ochrony osób fizycznych w związku z przetwarzaniem danych osobowych i w sprawie swobodnego przepływu takich danych oraz uchylenia dyrektywy 95/46/WE (ogólne rozporządzenie </w:t>
      </w:r>
      <w:r w:rsidRPr="00FB49DE">
        <w:rPr>
          <w:color w:val="000000" w:themeColor="text1"/>
          <w:sz w:val="22"/>
          <w:szCs w:val="22"/>
          <w:lang w:eastAsia="ar-SA"/>
        </w:rPr>
        <w:br/>
        <w:t>o ochronie danych) (Dz. U. UE. L. z 2016 r. Nr 119, str. 1 z późn. zm.) oraz Ustaw</w:t>
      </w:r>
      <w:r w:rsidR="00FB49DE" w:rsidRPr="00FB49DE">
        <w:rPr>
          <w:color w:val="000000" w:themeColor="text1"/>
          <w:sz w:val="22"/>
          <w:szCs w:val="22"/>
          <w:lang w:eastAsia="ar-SA"/>
        </w:rPr>
        <w:t>y z dnia 10 maja 2018 r. o </w:t>
      </w:r>
      <w:r w:rsidRPr="00FB49DE">
        <w:rPr>
          <w:color w:val="000000" w:themeColor="text1"/>
          <w:sz w:val="22"/>
          <w:szCs w:val="22"/>
          <w:lang w:eastAsia="ar-SA"/>
        </w:rPr>
        <w:t>ochronie danych osobowych (t.j. Dz. U. z 2019 r. poz. 1781) zasady powierzenia lub przetwarzania tych danych zostaną uregulowane odrębną, nieodpłatną umową.</w:t>
      </w:r>
    </w:p>
    <w:p w14:paraId="4D84644E" w14:textId="6ACC4946" w:rsidR="00E677EE" w:rsidRPr="00FB49DE" w:rsidRDefault="00E677EE" w:rsidP="009D3950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FB49DE">
        <w:rPr>
          <w:color w:val="000000" w:themeColor="text1"/>
          <w:sz w:val="22"/>
          <w:szCs w:val="22"/>
          <w:lang w:eastAsia="ar-SA"/>
        </w:rPr>
        <w:t xml:space="preserve">W przypadku uchylenia się przez Wykonawcę od podpisania umowy, o której mowa w § </w:t>
      </w:r>
      <w:r w:rsidR="0022231A">
        <w:rPr>
          <w:color w:val="000000" w:themeColor="text1"/>
          <w:sz w:val="22"/>
          <w:szCs w:val="22"/>
          <w:lang w:eastAsia="ar-SA"/>
        </w:rPr>
        <w:t>10</w:t>
      </w:r>
      <w:r w:rsidRPr="00FB49DE">
        <w:rPr>
          <w:color w:val="000000" w:themeColor="text1"/>
          <w:sz w:val="22"/>
          <w:szCs w:val="22"/>
          <w:lang w:eastAsia="ar-SA"/>
        </w:rPr>
        <w:t xml:space="preserve"> ust. 11 umowy, Wykonawca ponosi pełną odpowiedzialność za następstwa tego uchylenia, w tym z tytułu powstałej szkody Zamawiającego jako administratora danych lub osoby trzeciej, a także w razie i z tytułu nienależytej realizacji przedmiotu umowy.</w:t>
      </w:r>
    </w:p>
    <w:p w14:paraId="6B08E4C4" w14:textId="43498A9F" w:rsidR="00E677EE" w:rsidRPr="00FB49DE" w:rsidRDefault="00E677EE" w:rsidP="009D3950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FB49DE">
        <w:rPr>
          <w:color w:val="000000" w:themeColor="text1"/>
          <w:sz w:val="22"/>
          <w:szCs w:val="22"/>
          <w:lang w:eastAsia="ar-SA"/>
        </w:rPr>
        <w:t>Dane i informacje uzyskane przez Wykonawcę od Zamawiającego w związku z wykonaniem przedmiotu umowy, nie będące danymi z zakresu informacji publicznej, w rozumieniu Ustawy z dnia 6 września 2001 r. o dostępie do informacji publicznej (t.j. Dz. U. z 202</w:t>
      </w:r>
      <w:r w:rsidR="00F42F93">
        <w:rPr>
          <w:color w:val="000000" w:themeColor="text1"/>
          <w:sz w:val="22"/>
          <w:szCs w:val="22"/>
          <w:lang w:eastAsia="ar-SA"/>
        </w:rPr>
        <w:t>2</w:t>
      </w:r>
      <w:r w:rsidRPr="00FB49DE">
        <w:rPr>
          <w:color w:val="000000" w:themeColor="text1"/>
          <w:sz w:val="22"/>
          <w:szCs w:val="22"/>
          <w:lang w:eastAsia="ar-SA"/>
        </w:rPr>
        <w:t xml:space="preserve"> r. poz. </w:t>
      </w:r>
      <w:r w:rsidR="00F42F93">
        <w:rPr>
          <w:color w:val="000000" w:themeColor="text1"/>
          <w:sz w:val="22"/>
          <w:szCs w:val="22"/>
          <w:lang w:eastAsia="ar-SA"/>
        </w:rPr>
        <w:t>902</w:t>
      </w:r>
      <w:r w:rsidRPr="00FB49DE">
        <w:rPr>
          <w:color w:val="000000" w:themeColor="text1"/>
          <w:sz w:val="22"/>
          <w:szCs w:val="22"/>
          <w:lang w:eastAsia="ar-SA"/>
        </w:rPr>
        <w:t>), są poufne i nie mogą być przez Wykonawcę upublicznione lub udostępnione osobom trzecim bez zgody Zamawiającego.</w:t>
      </w:r>
    </w:p>
    <w:p w14:paraId="4F3D2AA3" w14:textId="33253E6F" w:rsidR="00E677EE" w:rsidRPr="00FB49DE" w:rsidRDefault="00E677EE" w:rsidP="009D3950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FB49DE">
        <w:rPr>
          <w:color w:val="000000" w:themeColor="text1"/>
          <w:sz w:val="22"/>
          <w:szCs w:val="22"/>
          <w:lang w:eastAsia="ar-SA"/>
        </w:rPr>
        <w:t>Umowę sporządzono w dwóch [ 2 ] jednobrzmiących egzemplarzach, po jednym [ 1 ] dla każdej ze stron.</w:t>
      </w:r>
      <w:r w:rsidR="003B4B41">
        <w:rPr>
          <w:color w:val="000000" w:themeColor="text1"/>
          <w:sz w:val="22"/>
          <w:szCs w:val="22"/>
          <w:lang w:eastAsia="ar-SA"/>
        </w:rPr>
        <w:t xml:space="preserve"> </w:t>
      </w:r>
      <w:r w:rsidR="003B4B41" w:rsidRPr="00250EF3">
        <w:rPr>
          <w:sz w:val="22"/>
          <w:szCs w:val="22"/>
          <w:lang w:eastAsia="ar-SA"/>
        </w:rPr>
        <w:t>Jeżeli Strony zawrą umowę w formie elektronicznej, zgodnie z art. 78</w:t>
      </w:r>
      <w:r w:rsidR="003B4B41" w:rsidRPr="00250EF3">
        <w:rPr>
          <w:sz w:val="22"/>
          <w:szCs w:val="22"/>
          <w:vertAlign w:val="superscript"/>
          <w:lang w:eastAsia="ar-SA"/>
        </w:rPr>
        <w:t>1</w:t>
      </w:r>
      <w:r w:rsidR="003B4B41" w:rsidRPr="00250EF3">
        <w:rPr>
          <w:sz w:val="22"/>
          <w:szCs w:val="22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</w:t>
      </w:r>
      <w:r w:rsidR="003B4B41">
        <w:rPr>
          <w:sz w:val="22"/>
          <w:szCs w:val="22"/>
          <w:lang w:eastAsia="ar-SA"/>
        </w:rPr>
        <w:t>.</w:t>
      </w:r>
    </w:p>
    <w:p w14:paraId="78999DBB" w14:textId="77777777" w:rsidR="00E677EE" w:rsidRPr="00FB49DE" w:rsidRDefault="00E677EE" w:rsidP="009D3950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FB49DE">
        <w:rPr>
          <w:color w:val="000000" w:themeColor="text1"/>
          <w:sz w:val="22"/>
          <w:szCs w:val="22"/>
          <w:lang w:eastAsia="ar-SA"/>
        </w:rPr>
        <w:t xml:space="preserve">Integralną częścią niniejszej umowy jest Załącznik nr 1_ Opis przedmiotu umowy. </w:t>
      </w:r>
    </w:p>
    <w:p w14:paraId="38450C11" w14:textId="77777777" w:rsidR="00E677EE" w:rsidRPr="00041D78" w:rsidRDefault="00E677EE" w:rsidP="008779E2">
      <w:pPr>
        <w:jc w:val="center"/>
        <w:rPr>
          <w:b/>
          <w:color w:val="FF0000"/>
          <w:sz w:val="22"/>
          <w:szCs w:val="22"/>
        </w:rPr>
      </w:pPr>
    </w:p>
    <w:p w14:paraId="4BECA8D7" w14:textId="42BDE5BF" w:rsidR="00E677EE" w:rsidRDefault="00E677EE" w:rsidP="008779E2">
      <w:pPr>
        <w:jc w:val="center"/>
        <w:rPr>
          <w:b/>
          <w:color w:val="000000" w:themeColor="text1"/>
          <w:sz w:val="22"/>
          <w:szCs w:val="22"/>
        </w:rPr>
      </w:pPr>
    </w:p>
    <w:p w14:paraId="0A23AF40" w14:textId="77777777" w:rsidR="005B6D37" w:rsidRPr="00041D78" w:rsidRDefault="005B6D37" w:rsidP="008779E2">
      <w:pPr>
        <w:jc w:val="center"/>
        <w:rPr>
          <w:b/>
          <w:color w:val="000000" w:themeColor="text1"/>
          <w:sz w:val="22"/>
          <w:szCs w:val="22"/>
        </w:rPr>
      </w:pPr>
    </w:p>
    <w:p w14:paraId="51161094" w14:textId="77777777" w:rsidR="00E677EE" w:rsidRPr="00041D78" w:rsidRDefault="00E677EE" w:rsidP="008779E2">
      <w:pPr>
        <w:jc w:val="center"/>
        <w:rPr>
          <w:b/>
          <w:color w:val="000000" w:themeColor="text1"/>
          <w:sz w:val="22"/>
          <w:szCs w:val="22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29"/>
        <w:gridCol w:w="4961"/>
      </w:tblGrid>
      <w:tr w:rsidR="00E677EE" w:rsidRPr="00041D78" w14:paraId="646D06BD" w14:textId="77777777" w:rsidTr="000E56D4">
        <w:tc>
          <w:tcPr>
            <w:tcW w:w="5529" w:type="dxa"/>
            <w:shd w:val="clear" w:color="auto" w:fill="auto"/>
          </w:tcPr>
          <w:p w14:paraId="5686DAC0" w14:textId="77777777" w:rsidR="00E677EE" w:rsidRPr="00041D78" w:rsidRDefault="00E677EE" w:rsidP="008779E2">
            <w:pPr>
              <w:snapToGrid w:val="0"/>
              <w:ind w:left="-851"/>
              <w:jc w:val="center"/>
              <w:rPr>
                <w:b/>
                <w:color w:val="000000" w:themeColor="text1"/>
                <w:sz w:val="22"/>
                <w:szCs w:val="22"/>
                <w:lang w:eastAsia="ar-SA"/>
              </w:rPr>
            </w:pPr>
            <w:r w:rsidRPr="00041D78">
              <w:rPr>
                <w:b/>
                <w:color w:val="000000" w:themeColor="text1"/>
                <w:sz w:val="22"/>
                <w:szCs w:val="22"/>
                <w:lang w:eastAsia="ar-SA"/>
              </w:rPr>
              <w:t>______________________</w:t>
            </w:r>
          </w:p>
          <w:p w14:paraId="0E82E18D" w14:textId="77777777" w:rsidR="00E677EE" w:rsidRPr="00041D78" w:rsidRDefault="00E677EE" w:rsidP="008779E2">
            <w:pPr>
              <w:ind w:left="-851"/>
              <w:jc w:val="center"/>
              <w:rPr>
                <w:b/>
                <w:color w:val="000000" w:themeColor="text1"/>
                <w:sz w:val="22"/>
                <w:szCs w:val="22"/>
                <w:lang w:eastAsia="ar-SA"/>
              </w:rPr>
            </w:pPr>
            <w:r w:rsidRPr="00041D78">
              <w:rPr>
                <w:b/>
                <w:color w:val="000000" w:themeColor="text1"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961" w:type="dxa"/>
            <w:shd w:val="clear" w:color="auto" w:fill="auto"/>
          </w:tcPr>
          <w:p w14:paraId="4E13A3FB" w14:textId="77777777" w:rsidR="00E677EE" w:rsidRPr="00041D78" w:rsidRDefault="00E677EE" w:rsidP="008779E2">
            <w:pPr>
              <w:snapToGrid w:val="0"/>
              <w:ind w:left="-851"/>
              <w:jc w:val="center"/>
              <w:rPr>
                <w:b/>
                <w:color w:val="000000" w:themeColor="text1"/>
                <w:sz w:val="22"/>
                <w:szCs w:val="22"/>
                <w:lang w:eastAsia="ar-SA"/>
              </w:rPr>
            </w:pPr>
            <w:r w:rsidRPr="00041D78">
              <w:rPr>
                <w:b/>
                <w:color w:val="000000" w:themeColor="text1"/>
                <w:sz w:val="22"/>
                <w:szCs w:val="22"/>
                <w:lang w:eastAsia="ar-SA"/>
              </w:rPr>
              <w:t>______________________</w:t>
            </w:r>
          </w:p>
          <w:p w14:paraId="6286B224" w14:textId="77777777" w:rsidR="00E677EE" w:rsidRPr="00041D78" w:rsidRDefault="00E677EE" w:rsidP="008779E2">
            <w:pPr>
              <w:ind w:left="-851"/>
              <w:jc w:val="center"/>
              <w:rPr>
                <w:b/>
                <w:color w:val="000000" w:themeColor="text1"/>
                <w:sz w:val="22"/>
                <w:szCs w:val="22"/>
                <w:lang w:eastAsia="ar-SA"/>
              </w:rPr>
            </w:pPr>
            <w:r w:rsidRPr="00041D78">
              <w:rPr>
                <w:b/>
                <w:color w:val="000000" w:themeColor="text1"/>
                <w:sz w:val="22"/>
                <w:szCs w:val="22"/>
                <w:lang w:eastAsia="ar-SA"/>
              </w:rPr>
              <w:t>ZAMAWIAJĄCY</w:t>
            </w:r>
          </w:p>
        </w:tc>
      </w:tr>
    </w:tbl>
    <w:p w14:paraId="45A85D92" w14:textId="77777777" w:rsidR="00E677EE" w:rsidRPr="00041D78" w:rsidRDefault="00E677EE" w:rsidP="008779E2">
      <w:pPr>
        <w:jc w:val="center"/>
        <w:rPr>
          <w:b/>
          <w:color w:val="000000" w:themeColor="text1"/>
          <w:sz w:val="22"/>
          <w:szCs w:val="22"/>
        </w:rPr>
      </w:pPr>
    </w:p>
    <w:p w14:paraId="2780AF7C" w14:textId="77777777" w:rsidR="00FD4907" w:rsidRPr="00E01F6E" w:rsidRDefault="00FD4907" w:rsidP="008779E2">
      <w:pPr>
        <w:rPr>
          <w:b/>
          <w:color w:val="000000" w:themeColor="text1"/>
          <w:sz w:val="22"/>
          <w:szCs w:val="22"/>
        </w:rPr>
      </w:pPr>
    </w:p>
    <w:sectPr w:rsidR="00FD4907" w:rsidRPr="00E01F6E" w:rsidSect="003B1E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49" w:bottom="851" w:left="851" w:header="0" w:footer="46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014A1" w14:textId="77777777" w:rsidR="006B64BF" w:rsidRDefault="006B64BF">
      <w:r>
        <w:separator/>
      </w:r>
    </w:p>
  </w:endnote>
  <w:endnote w:type="continuationSeparator" w:id="0">
    <w:p w14:paraId="1EBAD88A" w14:textId="77777777" w:rsidR="006B64BF" w:rsidRDefault="006B6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287893"/>
      <w:docPartObj>
        <w:docPartGallery w:val="Page Numbers (Bottom of Page)"/>
        <w:docPartUnique/>
      </w:docPartObj>
    </w:sdtPr>
    <w:sdtEndPr/>
    <w:sdtContent>
      <w:sdt>
        <w:sdtPr>
          <w:id w:val="-338773493"/>
          <w:docPartObj>
            <w:docPartGallery w:val="Page Numbers (Top of Page)"/>
            <w:docPartUnique/>
          </w:docPartObj>
        </w:sdtPr>
        <w:sdtEndPr/>
        <w:sdtContent>
          <w:p w14:paraId="7546757E" w14:textId="3409FF47" w:rsidR="00F956EA" w:rsidRDefault="00F956E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379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379B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95B5CB" w14:textId="77777777" w:rsidR="00815D99" w:rsidRPr="00050183" w:rsidRDefault="00815D99">
    <w:pPr>
      <w:pStyle w:val="Stopka"/>
      <w:ind w:right="360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0076785"/>
      <w:docPartObj>
        <w:docPartGallery w:val="Page Numbers (Bottom of Page)"/>
        <w:docPartUnique/>
      </w:docPartObj>
    </w:sdtPr>
    <w:sdtEndPr/>
    <w:sdtContent>
      <w:sdt>
        <w:sdtPr>
          <w:id w:val="-1236936347"/>
          <w:docPartObj>
            <w:docPartGallery w:val="Page Numbers (Top of Page)"/>
            <w:docPartUnique/>
          </w:docPartObj>
        </w:sdtPr>
        <w:sdtEndPr/>
        <w:sdtContent>
          <w:p w14:paraId="7B7B05B2" w14:textId="00FEA39B" w:rsidR="00F956EA" w:rsidRDefault="00F956E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379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379B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3AFC0E" w14:textId="77777777" w:rsidR="00F956EA" w:rsidRDefault="00F95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DFA08" w14:textId="77777777" w:rsidR="006B64BF" w:rsidRDefault="006B64BF">
      <w:r>
        <w:separator/>
      </w:r>
    </w:p>
  </w:footnote>
  <w:footnote w:type="continuationSeparator" w:id="0">
    <w:p w14:paraId="354E9267" w14:textId="77777777" w:rsidR="006B64BF" w:rsidRDefault="006B6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0C36F" w14:textId="77777777" w:rsidR="00815D99" w:rsidRPr="00F51DE6" w:rsidRDefault="00815D99" w:rsidP="00C448A1">
    <w:pPr>
      <w:pStyle w:val="Nagwek"/>
      <w:jc w:val="center"/>
      <w:rPr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729CC" w14:textId="33761F39" w:rsidR="00233BF5" w:rsidRDefault="00C01187" w:rsidP="00C01187">
    <w:pPr>
      <w:pStyle w:val="Nagwek"/>
    </w:pPr>
    <w:r>
      <w:rPr>
        <w:b/>
        <w:noProof/>
      </w:rPr>
      <w:drawing>
        <wp:anchor distT="0" distB="0" distL="114300" distR="114300" simplePos="0" relativeHeight="251659264" behindDoc="0" locked="0" layoutInCell="1" allowOverlap="1" wp14:anchorId="066E7100" wp14:editId="4F9F4B57">
          <wp:simplePos x="0" y="0"/>
          <wp:positionH relativeFrom="margin">
            <wp:align>center</wp:align>
          </wp:positionH>
          <wp:positionV relativeFrom="page">
            <wp:posOffset>164465</wp:posOffset>
          </wp:positionV>
          <wp:extent cx="1875155" cy="533400"/>
          <wp:effectExtent l="0" t="0" r="0" b="0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57591B" w14:textId="6292C400" w:rsidR="00C01187" w:rsidRPr="00C01187" w:rsidRDefault="00C01187" w:rsidP="00C011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6FD26BEC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0000000F"/>
    <w:multiLevelType w:val="multilevel"/>
    <w:tmpl w:val="6728FC60"/>
    <w:name w:val="WW8Num15"/>
    <w:lvl w:ilvl="0">
      <w:start w:val="2"/>
      <w:numFmt w:val="decimal"/>
      <w:lvlText w:val="%1."/>
      <w:lvlJc w:val="left"/>
      <w:pPr>
        <w:tabs>
          <w:tab w:val="num" w:pos="709"/>
        </w:tabs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993"/>
        </w:tabs>
      </w:pPr>
    </w:lvl>
    <w:lvl w:ilvl="2">
      <w:start w:val="1"/>
      <w:numFmt w:val="decimal"/>
      <w:lvlText w:val="%3."/>
      <w:lvlJc w:val="left"/>
      <w:pPr>
        <w:tabs>
          <w:tab w:val="num" w:pos="1276"/>
        </w:tabs>
      </w:pPr>
    </w:lvl>
    <w:lvl w:ilvl="3">
      <w:start w:val="1"/>
      <w:numFmt w:val="decimal"/>
      <w:lvlText w:val="%4."/>
      <w:lvlJc w:val="left"/>
      <w:pPr>
        <w:tabs>
          <w:tab w:val="num" w:pos="1560"/>
        </w:tabs>
      </w:pPr>
    </w:lvl>
    <w:lvl w:ilvl="4">
      <w:start w:val="1"/>
      <w:numFmt w:val="decimal"/>
      <w:lvlText w:val="%5."/>
      <w:lvlJc w:val="left"/>
      <w:pPr>
        <w:tabs>
          <w:tab w:val="num" w:pos="1843"/>
        </w:tabs>
      </w:pPr>
    </w:lvl>
    <w:lvl w:ilvl="5">
      <w:start w:val="1"/>
      <w:numFmt w:val="decimal"/>
      <w:lvlText w:val="%6."/>
      <w:lvlJc w:val="left"/>
      <w:pPr>
        <w:tabs>
          <w:tab w:val="num" w:pos="2127"/>
        </w:tabs>
      </w:pPr>
    </w:lvl>
    <w:lvl w:ilvl="6">
      <w:start w:val="1"/>
      <w:numFmt w:val="decimal"/>
      <w:lvlText w:val="%7."/>
      <w:lvlJc w:val="left"/>
      <w:pPr>
        <w:tabs>
          <w:tab w:val="num" w:pos="2410"/>
        </w:tabs>
      </w:pPr>
    </w:lvl>
    <w:lvl w:ilvl="7">
      <w:start w:val="1"/>
      <w:numFmt w:val="decimal"/>
      <w:lvlText w:val="%8."/>
      <w:lvlJc w:val="left"/>
      <w:pPr>
        <w:tabs>
          <w:tab w:val="num" w:pos="2694"/>
        </w:tabs>
      </w:pPr>
    </w:lvl>
    <w:lvl w:ilvl="8">
      <w:start w:val="1"/>
      <w:numFmt w:val="decimal"/>
      <w:lvlText w:val="%9."/>
      <w:lvlJc w:val="left"/>
      <w:pPr>
        <w:tabs>
          <w:tab w:val="num" w:pos="2977"/>
        </w:tabs>
      </w:pPr>
    </w:lvl>
  </w:abstractNum>
  <w:abstractNum w:abstractNumId="2" w15:restartNumberingAfterBreak="0">
    <w:nsid w:val="01606DE7"/>
    <w:multiLevelType w:val="multilevel"/>
    <w:tmpl w:val="DE422B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EC3AA9"/>
    <w:multiLevelType w:val="hybridMultilevel"/>
    <w:tmpl w:val="D9F063BA"/>
    <w:lvl w:ilvl="0" w:tplc="43F0BC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B3166B8"/>
    <w:multiLevelType w:val="hybridMultilevel"/>
    <w:tmpl w:val="4EA0D588"/>
    <w:lvl w:ilvl="0" w:tplc="6A769E46">
      <w:start w:val="1"/>
      <w:numFmt w:val="decimal"/>
      <w:lvlText w:val="%1)"/>
      <w:lvlJc w:val="left"/>
      <w:pPr>
        <w:ind w:left="1287" w:hanging="360"/>
      </w:pPr>
      <w:rPr>
        <w:rFonts w:ascii="Times New Roman" w:eastAsia="MS Mincho" w:hAnsi="Times New Roman" w:cstheme="minorBidi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0E648C5"/>
    <w:multiLevelType w:val="hybridMultilevel"/>
    <w:tmpl w:val="B8865CC0"/>
    <w:lvl w:ilvl="0" w:tplc="80B2B2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2F55A58"/>
    <w:multiLevelType w:val="hybridMultilevel"/>
    <w:tmpl w:val="85A45CE0"/>
    <w:lvl w:ilvl="0" w:tplc="DA14C7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7430C3"/>
    <w:multiLevelType w:val="multilevel"/>
    <w:tmpl w:val="D786B0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F5A400F"/>
    <w:multiLevelType w:val="singleLevel"/>
    <w:tmpl w:val="C092164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sz w:val="22"/>
        <w:szCs w:val="22"/>
      </w:rPr>
    </w:lvl>
  </w:abstractNum>
  <w:abstractNum w:abstractNumId="9" w15:restartNumberingAfterBreak="0">
    <w:nsid w:val="306148D5"/>
    <w:multiLevelType w:val="hybridMultilevel"/>
    <w:tmpl w:val="F1F8466E"/>
    <w:lvl w:ilvl="0" w:tplc="59A0BEB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50F8B"/>
    <w:multiLevelType w:val="hybridMultilevel"/>
    <w:tmpl w:val="A9DE3BEC"/>
    <w:lvl w:ilvl="0" w:tplc="22D47996">
      <w:start w:val="1"/>
      <w:numFmt w:val="decimal"/>
      <w:lvlText w:val="1.%1"/>
      <w:lvlJc w:val="left"/>
      <w:pPr>
        <w:ind w:left="1080" w:hanging="360"/>
      </w:pPr>
      <w:rPr>
        <w:rFonts w:cs="Times New Roman" w:hint="default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6C08D8"/>
    <w:multiLevelType w:val="hybridMultilevel"/>
    <w:tmpl w:val="79D0952C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95479D"/>
    <w:multiLevelType w:val="hybridMultilevel"/>
    <w:tmpl w:val="2C004F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FB3A3B"/>
    <w:multiLevelType w:val="hybridMultilevel"/>
    <w:tmpl w:val="A1BA0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A87EE6">
      <w:start w:val="1"/>
      <w:numFmt w:val="decimal"/>
      <w:lvlText w:val="2.%2."/>
      <w:lvlJc w:val="left"/>
      <w:pPr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7E6989"/>
    <w:multiLevelType w:val="hybridMultilevel"/>
    <w:tmpl w:val="E7D0C6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2E67D5"/>
    <w:multiLevelType w:val="hybridMultilevel"/>
    <w:tmpl w:val="F0AC8796"/>
    <w:lvl w:ilvl="0" w:tplc="13C6F7E0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7CA23FD"/>
    <w:multiLevelType w:val="hybridMultilevel"/>
    <w:tmpl w:val="D0C46866"/>
    <w:lvl w:ilvl="0" w:tplc="92625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FB4947"/>
    <w:multiLevelType w:val="multilevel"/>
    <w:tmpl w:val="3124A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652916AD"/>
    <w:multiLevelType w:val="multilevel"/>
    <w:tmpl w:val="268E8C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84867F3"/>
    <w:multiLevelType w:val="hybridMultilevel"/>
    <w:tmpl w:val="6548DB32"/>
    <w:lvl w:ilvl="0" w:tplc="D278E3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9762B24"/>
    <w:multiLevelType w:val="hybridMultilevel"/>
    <w:tmpl w:val="A38CC2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A262D1"/>
    <w:multiLevelType w:val="hybridMultilevel"/>
    <w:tmpl w:val="B4BAF67C"/>
    <w:lvl w:ilvl="0" w:tplc="80C8E97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E18CF"/>
    <w:multiLevelType w:val="hybridMultilevel"/>
    <w:tmpl w:val="D610A8BC"/>
    <w:lvl w:ilvl="0" w:tplc="04150011">
      <w:start w:val="1"/>
      <w:numFmt w:val="decimal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3" w15:restartNumberingAfterBreak="0">
    <w:nsid w:val="72AB577B"/>
    <w:multiLevelType w:val="hybridMultilevel"/>
    <w:tmpl w:val="0AB64F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4E044F"/>
    <w:multiLevelType w:val="multilevel"/>
    <w:tmpl w:val="90664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77973888"/>
    <w:multiLevelType w:val="multilevel"/>
    <w:tmpl w:val="3CE47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1"/>
  </w:num>
  <w:num w:numId="2">
    <w:abstractNumId w:val="16"/>
  </w:num>
  <w:num w:numId="3">
    <w:abstractNumId w:val="6"/>
  </w:num>
  <w:num w:numId="4">
    <w:abstractNumId w:val="13"/>
  </w:num>
  <w:num w:numId="5">
    <w:abstractNumId w:val="24"/>
  </w:num>
  <w:num w:numId="6">
    <w:abstractNumId w:val="1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3"/>
  </w:num>
  <w:num w:numId="10">
    <w:abstractNumId w:val="17"/>
  </w:num>
  <w:num w:numId="11">
    <w:abstractNumId w:val="18"/>
  </w:num>
  <w:num w:numId="12">
    <w:abstractNumId w:val="7"/>
  </w:num>
  <w:num w:numId="13">
    <w:abstractNumId w:val="14"/>
  </w:num>
  <w:num w:numId="14">
    <w:abstractNumId w:val="2"/>
  </w:num>
  <w:num w:numId="15">
    <w:abstractNumId w:val="4"/>
  </w:num>
  <w:num w:numId="16">
    <w:abstractNumId w:val="5"/>
  </w:num>
  <w:num w:numId="17">
    <w:abstractNumId w:val="15"/>
  </w:num>
  <w:num w:numId="18">
    <w:abstractNumId w:val="19"/>
  </w:num>
  <w:num w:numId="19">
    <w:abstractNumId w:val="22"/>
  </w:num>
  <w:num w:numId="20">
    <w:abstractNumId w:val="3"/>
  </w:num>
  <w:num w:numId="21">
    <w:abstractNumId w:val="8"/>
  </w:num>
  <w:num w:numId="22">
    <w:abstractNumId w:val="9"/>
  </w:num>
  <w:num w:numId="23">
    <w:abstractNumId w:val="20"/>
  </w:num>
  <w:num w:numId="24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326"/>
    <w:rsid w:val="00010E7F"/>
    <w:rsid w:val="00010EB7"/>
    <w:rsid w:val="000111FA"/>
    <w:rsid w:val="00012526"/>
    <w:rsid w:val="00012D1E"/>
    <w:rsid w:val="00014027"/>
    <w:rsid w:val="000241F7"/>
    <w:rsid w:val="00024320"/>
    <w:rsid w:val="0003139D"/>
    <w:rsid w:val="00041D78"/>
    <w:rsid w:val="00046467"/>
    <w:rsid w:val="00050183"/>
    <w:rsid w:val="00054D09"/>
    <w:rsid w:val="00056F8E"/>
    <w:rsid w:val="0006075D"/>
    <w:rsid w:val="00061E0C"/>
    <w:rsid w:val="00063C83"/>
    <w:rsid w:val="00063F6F"/>
    <w:rsid w:val="00067852"/>
    <w:rsid w:val="00076420"/>
    <w:rsid w:val="00086DA8"/>
    <w:rsid w:val="00091106"/>
    <w:rsid w:val="00096765"/>
    <w:rsid w:val="0009746A"/>
    <w:rsid w:val="000A1BDA"/>
    <w:rsid w:val="000A2D74"/>
    <w:rsid w:val="000A53FA"/>
    <w:rsid w:val="000A5EE7"/>
    <w:rsid w:val="000A6E7E"/>
    <w:rsid w:val="000A759C"/>
    <w:rsid w:val="000C624D"/>
    <w:rsid w:val="000E5481"/>
    <w:rsid w:val="000F0221"/>
    <w:rsid w:val="000F18A0"/>
    <w:rsid w:val="000F3332"/>
    <w:rsid w:val="000F3413"/>
    <w:rsid w:val="000F574F"/>
    <w:rsid w:val="000F644A"/>
    <w:rsid w:val="000F7E64"/>
    <w:rsid w:val="00106547"/>
    <w:rsid w:val="001122C2"/>
    <w:rsid w:val="00115A71"/>
    <w:rsid w:val="00116DC4"/>
    <w:rsid w:val="00117878"/>
    <w:rsid w:val="00117AC8"/>
    <w:rsid w:val="001229E3"/>
    <w:rsid w:val="00122A98"/>
    <w:rsid w:val="00124CF2"/>
    <w:rsid w:val="001267D8"/>
    <w:rsid w:val="001268E2"/>
    <w:rsid w:val="001279E3"/>
    <w:rsid w:val="00127FAF"/>
    <w:rsid w:val="0013282F"/>
    <w:rsid w:val="00140D48"/>
    <w:rsid w:val="00144E8B"/>
    <w:rsid w:val="00145141"/>
    <w:rsid w:val="001468DC"/>
    <w:rsid w:val="00150551"/>
    <w:rsid w:val="001507DD"/>
    <w:rsid w:val="001532B9"/>
    <w:rsid w:val="00153306"/>
    <w:rsid w:val="00160A8B"/>
    <w:rsid w:val="001663D0"/>
    <w:rsid w:val="0017027E"/>
    <w:rsid w:val="00171589"/>
    <w:rsid w:val="001729D8"/>
    <w:rsid w:val="001732CA"/>
    <w:rsid w:val="00173FB4"/>
    <w:rsid w:val="00183AF4"/>
    <w:rsid w:val="001876D5"/>
    <w:rsid w:val="001919D0"/>
    <w:rsid w:val="0019694E"/>
    <w:rsid w:val="001A3338"/>
    <w:rsid w:val="001A6F2F"/>
    <w:rsid w:val="001B0667"/>
    <w:rsid w:val="001B1E2F"/>
    <w:rsid w:val="001B399D"/>
    <w:rsid w:val="001B6C4E"/>
    <w:rsid w:val="001C01CE"/>
    <w:rsid w:val="001C1D2F"/>
    <w:rsid w:val="001C798E"/>
    <w:rsid w:val="001D1EB9"/>
    <w:rsid w:val="001D7321"/>
    <w:rsid w:val="001E11E0"/>
    <w:rsid w:val="001F0D58"/>
    <w:rsid w:val="001F1DCA"/>
    <w:rsid w:val="001F6729"/>
    <w:rsid w:val="00212730"/>
    <w:rsid w:val="00216F3A"/>
    <w:rsid w:val="0021728E"/>
    <w:rsid w:val="002176EB"/>
    <w:rsid w:val="002210FE"/>
    <w:rsid w:val="0022231A"/>
    <w:rsid w:val="00231E1D"/>
    <w:rsid w:val="00233BF5"/>
    <w:rsid w:val="00235A1C"/>
    <w:rsid w:val="00236F30"/>
    <w:rsid w:val="00244474"/>
    <w:rsid w:val="00256322"/>
    <w:rsid w:val="00256E87"/>
    <w:rsid w:val="00260744"/>
    <w:rsid w:val="00260C31"/>
    <w:rsid w:val="00261A0F"/>
    <w:rsid w:val="0027034D"/>
    <w:rsid w:val="0027214D"/>
    <w:rsid w:val="0027575A"/>
    <w:rsid w:val="00275AF3"/>
    <w:rsid w:val="0027686F"/>
    <w:rsid w:val="00277FE0"/>
    <w:rsid w:val="00290C2D"/>
    <w:rsid w:val="002950B6"/>
    <w:rsid w:val="002A08AA"/>
    <w:rsid w:val="002A5EB2"/>
    <w:rsid w:val="002A66C3"/>
    <w:rsid w:val="002A67B4"/>
    <w:rsid w:val="002B051D"/>
    <w:rsid w:val="002B227E"/>
    <w:rsid w:val="002B4A96"/>
    <w:rsid w:val="002B71F5"/>
    <w:rsid w:val="002C637D"/>
    <w:rsid w:val="002D21E5"/>
    <w:rsid w:val="002E44D4"/>
    <w:rsid w:val="002E7300"/>
    <w:rsid w:val="002E73DD"/>
    <w:rsid w:val="002F6CF1"/>
    <w:rsid w:val="002F74C0"/>
    <w:rsid w:val="003154B7"/>
    <w:rsid w:val="00316C57"/>
    <w:rsid w:val="003219C5"/>
    <w:rsid w:val="00325337"/>
    <w:rsid w:val="00325C9C"/>
    <w:rsid w:val="00327D3D"/>
    <w:rsid w:val="00331B6C"/>
    <w:rsid w:val="00332195"/>
    <w:rsid w:val="003360CC"/>
    <w:rsid w:val="00340E72"/>
    <w:rsid w:val="00341625"/>
    <w:rsid w:val="00341B31"/>
    <w:rsid w:val="00347A00"/>
    <w:rsid w:val="00350738"/>
    <w:rsid w:val="0035167A"/>
    <w:rsid w:val="00356793"/>
    <w:rsid w:val="003567F1"/>
    <w:rsid w:val="00360657"/>
    <w:rsid w:val="00360962"/>
    <w:rsid w:val="003613CC"/>
    <w:rsid w:val="00361753"/>
    <w:rsid w:val="00365676"/>
    <w:rsid w:val="00372B63"/>
    <w:rsid w:val="00374674"/>
    <w:rsid w:val="00375B63"/>
    <w:rsid w:val="003769B1"/>
    <w:rsid w:val="003771C3"/>
    <w:rsid w:val="003814C6"/>
    <w:rsid w:val="00387AEC"/>
    <w:rsid w:val="00387BDD"/>
    <w:rsid w:val="00387CBB"/>
    <w:rsid w:val="00390941"/>
    <w:rsid w:val="00390FAE"/>
    <w:rsid w:val="0039141E"/>
    <w:rsid w:val="003924FA"/>
    <w:rsid w:val="00392F52"/>
    <w:rsid w:val="00397199"/>
    <w:rsid w:val="003974FC"/>
    <w:rsid w:val="003A1EA9"/>
    <w:rsid w:val="003A2EB4"/>
    <w:rsid w:val="003B1EF3"/>
    <w:rsid w:val="003B4B41"/>
    <w:rsid w:val="003C183D"/>
    <w:rsid w:val="003C37A1"/>
    <w:rsid w:val="003C42FA"/>
    <w:rsid w:val="003D3ADD"/>
    <w:rsid w:val="003D4ABE"/>
    <w:rsid w:val="003E2198"/>
    <w:rsid w:val="003E5E99"/>
    <w:rsid w:val="003F648E"/>
    <w:rsid w:val="004016D4"/>
    <w:rsid w:val="00410EC3"/>
    <w:rsid w:val="0041417E"/>
    <w:rsid w:val="004206E2"/>
    <w:rsid w:val="00422172"/>
    <w:rsid w:val="00425139"/>
    <w:rsid w:val="004277CC"/>
    <w:rsid w:val="00430C87"/>
    <w:rsid w:val="004410F4"/>
    <w:rsid w:val="004462E7"/>
    <w:rsid w:val="004466CE"/>
    <w:rsid w:val="004466F8"/>
    <w:rsid w:val="004472BE"/>
    <w:rsid w:val="00456F89"/>
    <w:rsid w:val="0046079F"/>
    <w:rsid w:val="00463243"/>
    <w:rsid w:val="00470E74"/>
    <w:rsid w:val="004723EE"/>
    <w:rsid w:val="00473826"/>
    <w:rsid w:val="00481C91"/>
    <w:rsid w:val="00482196"/>
    <w:rsid w:val="0048379B"/>
    <w:rsid w:val="004904B2"/>
    <w:rsid w:val="00490D40"/>
    <w:rsid w:val="0049306F"/>
    <w:rsid w:val="00496682"/>
    <w:rsid w:val="004A02E5"/>
    <w:rsid w:val="004A140A"/>
    <w:rsid w:val="004B15BD"/>
    <w:rsid w:val="004B1F2C"/>
    <w:rsid w:val="004B2C2A"/>
    <w:rsid w:val="004B4A53"/>
    <w:rsid w:val="004C0ED8"/>
    <w:rsid w:val="004C5D87"/>
    <w:rsid w:val="004C5E26"/>
    <w:rsid w:val="004D3909"/>
    <w:rsid w:val="004D448F"/>
    <w:rsid w:val="004D5E10"/>
    <w:rsid w:val="004D6733"/>
    <w:rsid w:val="004D6A01"/>
    <w:rsid w:val="004D6B5A"/>
    <w:rsid w:val="004E15FA"/>
    <w:rsid w:val="004E1A84"/>
    <w:rsid w:val="004E239C"/>
    <w:rsid w:val="004E429A"/>
    <w:rsid w:val="004E4387"/>
    <w:rsid w:val="004E6F7D"/>
    <w:rsid w:val="004F1873"/>
    <w:rsid w:val="004F20CA"/>
    <w:rsid w:val="004F2967"/>
    <w:rsid w:val="004F2D46"/>
    <w:rsid w:val="004F3704"/>
    <w:rsid w:val="004F4FDD"/>
    <w:rsid w:val="004F7651"/>
    <w:rsid w:val="00511F14"/>
    <w:rsid w:val="00520A60"/>
    <w:rsid w:val="005211E6"/>
    <w:rsid w:val="005220D7"/>
    <w:rsid w:val="00522ACD"/>
    <w:rsid w:val="00533870"/>
    <w:rsid w:val="005344BA"/>
    <w:rsid w:val="00534C87"/>
    <w:rsid w:val="0053529F"/>
    <w:rsid w:val="00537C4C"/>
    <w:rsid w:val="00545CB0"/>
    <w:rsid w:val="00545DD4"/>
    <w:rsid w:val="00550D9C"/>
    <w:rsid w:val="00557EAE"/>
    <w:rsid w:val="005607DA"/>
    <w:rsid w:val="00564492"/>
    <w:rsid w:val="005813F2"/>
    <w:rsid w:val="00581C90"/>
    <w:rsid w:val="00582336"/>
    <w:rsid w:val="005831CF"/>
    <w:rsid w:val="00587652"/>
    <w:rsid w:val="0059085D"/>
    <w:rsid w:val="00594097"/>
    <w:rsid w:val="00596046"/>
    <w:rsid w:val="005A234C"/>
    <w:rsid w:val="005A515E"/>
    <w:rsid w:val="005B4407"/>
    <w:rsid w:val="005B6BC4"/>
    <w:rsid w:val="005B6D37"/>
    <w:rsid w:val="005C18CB"/>
    <w:rsid w:val="005C28D0"/>
    <w:rsid w:val="005D4CBC"/>
    <w:rsid w:val="005E7611"/>
    <w:rsid w:val="005F158C"/>
    <w:rsid w:val="005F4E77"/>
    <w:rsid w:val="00602697"/>
    <w:rsid w:val="00606CA4"/>
    <w:rsid w:val="00610587"/>
    <w:rsid w:val="006154C7"/>
    <w:rsid w:val="00617406"/>
    <w:rsid w:val="00617AF6"/>
    <w:rsid w:val="0062373C"/>
    <w:rsid w:val="006253FA"/>
    <w:rsid w:val="0063064F"/>
    <w:rsid w:val="0063519F"/>
    <w:rsid w:val="00646C36"/>
    <w:rsid w:val="00646FF6"/>
    <w:rsid w:val="006524A5"/>
    <w:rsid w:val="00652A07"/>
    <w:rsid w:val="00661513"/>
    <w:rsid w:val="00666400"/>
    <w:rsid w:val="0067043C"/>
    <w:rsid w:val="006712EC"/>
    <w:rsid w:val="00684352"/>
    <w:rsid w:val="006864D3"/>
    <w:rsid w:val="006866F1"/>
    <w:rsid w:val="00694E8C"/>
    <w:rsid w:val="006A0F75"/>
    <w:rsid w:val="006A18F0"/>
    <w:rsid w:val="006B0FAC"/>
    <w:rsid w:val="006B2486"/>
    <w:rsid w:val="006B4CE0"/>
    <w:rsid w:val="006B64BF"/>
    <w:rsid w:val="006B69A5"/>
    <w:rsid w:val="006C5C07"/>
    <w:rsid w:val="006D0132"/>
    <w:rsid w:val="006D4BB4"/>
    <w:rsid w:val="006D7693"/>
    <w:rsid w:val="006E6454"/>
    <w:rsid w:val="006E76CB"/>
    <w:rsid w:val="006F2B8B"/>
    <w:rsid w:val="006F4BFE"/>
    <w:rsid w:val="006F4D54"/>
    <w:rsid w:val="006F677A"/>
    <w:rsid w:val="006F67CB"/>
    <w:rsid w:val="006F7FB4"/>
    <w:rsid w:val="00707121"/>
    <w:rsid w:val="007153F0"/>
    <w:rsid w:val="007204EE"/>
    <w:rsid w:val="00721226"/>
    <w:rsid w:val="007228A2"/>
    <w:rsid w:val="00722FA1"/>
    <w:rsid w:val="00723FAD"/>
    <w:rsid w:val="007259BB"/>
    <w:rsid w:val="00743F6A"/>
    <w:rsid w:val="00744A16"/>
    <w:rsid w:val="007466F6"/>
    <w:rsid w:val="00746C37"/>
    <w:rsid w:val="00747D92"/>
    <w:rsid w:val="00750D7C"/>
    <w:rsid w:val="00752999"/>
    <w:rsid w:val="00754081"/>
    <w:rsid w:val="00766750"/>
    <w:rsid w:val="007720AD"/>
    <w:rsid w:val="00772B26"/>
    <w:rsid w:val="00772C7D"/>
    <w:rsid w:val="00775B9A"/>
    <w:rsid w:val="00776302"/>
    <w:rsid w:val="007768C0"/>
    <w:rsid w:val="00777041"/>
    <w:rsid w:val="00777E4C"/>
    <w:rsid w:val="00780CE6"/>
    <w:rsid w:val="00781059"/>
    <w:rsid w:val="00781492"/>
    <w:rsid w:val="00786633"/>
    <w:rsid w:val="00790ED8"/>
    <w:rsid w:val="0079148C"/>
    <w:rsid w:val="007917F7"/>
    <w:rsid w:val="007930E3"/>
    <w:rsid w:val="0079718A"/>
    <w:rsid w:val="007972E7"/>
    <w:rsid w:val="007A065A"/>
    <w:rsid w:val="007A0EC1"/>
    <w:rsid w:val="007A2BB2"/>
    <w:rsid w:val="007B3D7A"/>
    <w:rsid w:val="007B42C8"/>
    <w:rsid w:val="007B64B9"/>
    <w:rsid w:val="007B6E6F"/>
    <w:rsid w:val="007C16E6"/>
    <w:rsid w:val="007C36C4"/>
    <w:rsid w:val="007D5E9C"/>
    <w:rsid w:val="007D60A9"/>
    <w:rsid w:val="007E4705"/>
    <w:rsid w:val="007E47C9"/>
    <w:rsid w:val="007E66AF"/>
    <w:rsid w:val="007F22EC"/>
    <w:rsid w:val="007F2933"/>
    <w:rsid w:val="007F35A4"/>
    <w:rsid w:val="007F705B"/>
    <w:rsid w:val="00802590"/>
    <w:rsid w:val="0081236F"/>
    <w:rsid w:val="0081329E"/>
    <w:rsid w:val="008132F5"/>
    <w:rsid w:val="008144AF"/>
    <w:rsid w:val="00815D99"/>
    <w:rsid w:val="0081621F"/>
    <w:rsid w:val="008245EC"/>
    <w:rsid w:val="008275E5"/>
    <w:rsid w:val="00830C57"/>
    <w:rsid w:val="0083239C"/>
    <w:rsid w:val="00833F53"/>
    <w:rsid w:val="0084149B"/>
    <w:rsid w:val="00843DFD"/>
    <w:rsid w:val="0084440E"/>
    <w:rsid w:val="00845B18"/>
    <w:rsid w:val="008517C1"/>
    <w:rsid w:val="00852825"/>
    <w:rsid w:val="00853964"/>
    <w:rsid w:val="0085593C"/>
    <w:rsid w:val="0086274C"/>
    <w:rsid w:val="00865A04"/>
    <w:rsid w:val="00866D77"/>
    <w:rsid w:val="00872F1C"/>
    <w:rsid w:val="0087563E"/>
    <w:rsid w:val="008779E2"/>
    <w:rsid w:val="00880C82"/>
    <w:rsid w:val="008904A2"/>
    <w:rsid w:val="00896806"/>
    <w:rsid w:val="008A22E6"/>
    <w:rsid w:val="008A3CFF"/>
    <w:rsid w:val="008C0C55"/>
    <w:rsid w:val="008C5F20"/>
    <w:rsid w:val="008C7697"/>
    <w:rsid w:val="008D003E"/>
    <w:rsid w:val="008D156F"/>
    <w:rsid w:val="008D2565"/>
    <w:rsid w:val="008D69B4"/>
    <w:rsid w:val="008E1246"/>
    <w:rsid w:val="008E1BBA"/>
    <w:rsid w:val="008E3CDD"/>
    <w:rsid w:val="008E4BD3"/>
    <w:rsid w:val="008E7730"/>
    <w:rsid w:val="00900AC1"/>
    <w:rsid w:val="00902E22"/>
    <w:rsid w:val="00907F04"/>
    <w:rsid w:val="00911C81"/>
    <w:rsid w:val="009178D0"/>
    <w:rsid w:val="00921462"/>
    <w:rsid w:val="0092166C"/>
    <w:rsid w:val="009247C6"/>
    <w:rsid w:val="00926C4B"/>
    <w:rsid w:val="00926FBD"/>
    <w:rsid w:val="00931212"/>
    <w:rsid w:val="00932DB6"/>
    <w:rsid w:val="0093645A"/>
    <w:rsid w:val="00940011"/>
    <w:rsid w:val="00946315"/>
    <w:rsid w:val="00956C60"/>
    <w:rsid w:val="00957F70"/>
    <w:rsid w:val="00961D67"/>
    <w:rsid w:val="00965DE5"/>
    <w:rsid w:val="00967CF0"/>
    <w:rsid w:val="00970848"/>
    <w:rsid w:val="00972DBB"/>
    <w:rsid w:val="00972F37"/>
    <w:rsid w:val="00974BBB"/>
    <w:rsid w:val="00975069"/>
    <w:rsid w:val="0097610B"/>
    <w:rsid w:val="009762D2"/>
    <w:rsid w:val="00981239"/>
    <w:rsid w:val="0098521A"/>
    <w:rsid w:val="00986650"/>
    <w:rsid w:val="00986E58"/>
    <w:rsid w:val="00990422"/>
    <w:rsid w:val="0099075F"/>
    <w:rsid w:val="00990EC1"/>
    <w:rsid w:val="00993A7D"/>
    <w:rsid w:val="00995FFB"/>
    <w:rsid w:val="009974E0"/>
    <w:rsid w:val="009A1C96"/>
    <w:rsid w:val="009A36C1"/>
    <w:rsid w:val="009A72FB"/>
    <w:rsid w:val="009C453C"/>
    <w:rsid w:val="009C57BB"/>
    <w:rsid w:val="009C61C2"/>
    <w:rsid w:val="009D1C0C"/>
    <w:rsid w:val="009D3950"/>
    <w:rsid w:val="009D40E5"/>
    <w:rsid w:val="009D72C9"/>
    <w:rsid w:val="009E08D9"/>
    <w:rsid w:val="009E209F"/>
    <w:rsid w:val="009E61DE"/>
    <w:rsid w:val="009F1495"/>
    <w:rsid w:val="009F5AD1"/>
    <w:rsid w:val="009F7945"/>
    <w:rsid w:val="00A07B59"/>
    <w:rsid w:val="00A15BC5"/>
    <w:rsid w:val="00A17145"/>
    <w:rsid w:val="00A213C6"/>
    <w:rsid w:val="00A21BC9"/>
    <w:rsid w:val="00A24D37"/>
    <w:rsid w:val="00A25401"/>
    <w:rsid w:val="00A271BA"/>
    <w:rsid w:val="00A27D12"/>
    <w:rsid w:val="00A32EBB"/>
    <w:rsid w:val="00A33DC9"/>
    <w:rsid w:val="00A33FBC"/>
    <w:rsid w:val="00A43E67"/>
    <w:rsid w:val="00A44531"/>
    <w:rsid w:val="00A477B8"/>
    <w:rsid w:val="00A543D1"/>
    <w:rsid w:val="00A63604"/>
    <w:rsid w:val="00A63B9E"/>
    <w:rsid w:val="00A70483"/>
    <w:rsid w:val="00A70B1C"/>
    <w:rsid w:val="00A72FB5"/>
    <w:rsid w:val="00A8791C"/>
    <w:rsid w:val="00A967C6"/>
    <w:rsid w:val="00A96B09"/>
    <w:rsid w:val="00AA38C4"/>
    <w:rsid w:val="00AA65C6"/>
    <w:rsid w:val="00AB145F"/>
    <w:rsid w:val="00AC0A44"/>
    <w:rsid w:val="00AC7F26"/>
    <w:rsid w:val="00AD02DA"/>
    <w:rsid w:val="00AD1B77"/>
    <w:rsid w:val="00AE1404"/>
    <w:rsid w:val="00AF5B43"/>
    <w:rsid w:val="00AF63FB"/>
    <w:rsid w:val="00B00472"/>
    <w:rsid w:val="00B05AA0"/>
    <w:rsid w:val="00B06C85"/>
    <w:rsid w:val="00B12085"/>
    <w:rsid w:val="00B21619"/>
    <w:rsid w:val="00B221BC"/>
    <w:rsid w:val="00B257AF"/>
    <w:rsid w:val="00B26F2F"/>
    <w:rsid w:val="00B36069"/>
    <w:rsid w:val="00B4082B"/>
    <w:rsid w:val="00B40EC1"/>
    <w:rsid w:val="00B519AA"/>
    <w:rsid w:val="00B55DC5"/>
    <w:rsid w:val="00B61EEF"/>
    <w:rsid w:val="00B654D2"/>
    <w:rsid w:val="00B669E6"/>
    <w:rsid w:val="00B704F4"/>
    <w:rsid w:val="00B7095B"/>
    <w:rsid w:val="00B71BD2"/>
    <w:rsid w:val="00B7386F"/>
    <w:rsid w:val="00B739C1"/>
    <w:rsid w:val="00B80064"/>
    <w:rsid w:val="00B823B9"/>
    <w:rsid w:val="00B85E83"/>
    <w:rsid w:val="00B91455"/>
    <w:rsid w:val="00B91BED"/>
    <w:rsid w:val="00B9380E"/>
    <w:rsid w:val="00B96FE4"/>
    <w:rsid w:val="00B971A2"/>
    <w:rsid w:val="00BA1676"/>
    <w:rsid w:val="00BA3063"/>
    <w:rsid w:val="00BA3D7F"/>
    <w:rsid w:val="00BA7459"/>
    <w:rsid w:val="00BB5C6F"/>
    <w:rsid w:val="00BB6306"/>
    <w:rsid w:val="00BB6E2A"/>
    <w:rsid w:val="00BC0490"/>
    <w:rsid w:val="00BC3867"/>
    <w:rsid w:val="00BD295A"/>
    <w:rsid w:val="00BE15A4"/>
    <w:rsid w:val="00BE1E68"/>
    <w:rsid w:val="00BE5326"/>
    <w:rsid w:val="00BE7FAB"/>
    <w:rsid w:val="00BF17A6"/>
    <w:rsid w:val="00BF458C"/>
    <w:rsid w:val="00BF5067"/>
    <w:rsid w:val="00BF63DE"/>
    <w:rsid w:val="00C01187"/>
    <w:rsid w:val="00C02C85"/>
    <w:rsid w:val="00C033BE"/>
    <w:rsid w:val="00C04C70"/>
    <w:rsid w:val="00C04E61"/>
    <w:rsid w:val="00C05538"/>
    <w:rsid w:val="00C05682"/>
    <w:rsid w:val="00C06705"/>
    <w:rsid w:val="00C14E65"/>
    <w:rsid w:val="00C230AE"/>
    <w:rsid w:val="00C3208C"/>
    <w:rsid w:val="00C36694"/>
    <w:rsid w:val="00C422BB"/>
    <w:rsid w:val="00C448A1"/>
    <w:rsid w:val="00C569F5"/>
    <w:rsid w:val="00C62709"/>
    <w:rsid w:val="00C70BBE"/>
    <w:rsid w:val="00C71072"/>
    <w:rsid w:val="00C726DF"/>
    <w:rsid w:val="00C75B7F"/>
    <w:rsid w:val="00C76FDA"/>
    <w:rsid w:val="00C80CCF"/>
    <w:rsid w:val="00C82ED7"/>
    <w:rsid w:val="00C85C0B"/>
    <w:rsid w:val="00C87481"/>
    <w:rsid w:val="00C915F3"/>
    <w:rsid w:val="00C9449F"/>
    <w:rsid w:val="00C9571F"/>
    <w:rsid w:val="00C9685A"/>
    <w:rsid w:val="00C96861"/>
    <w:rsid w:val="00CA4C29"/>
    <w:rsid w:val="00CA5D53"/>
    <w:rsid w:val="00CA60FF"/>
    <w:rsid w:val="00CB010E"/>
    <w:rsid w:val="00CB22CD"/>
    <w:rsid w:val="00CB2B07"/>
    <w:rsid w:val="00CB330B"/>
    <w:rsid w:val="00CD1A90"/>
    <w:rsid w:val="00CD44D0"/>
    <w:rsid w:val="00CE1C8D"/>
    <w:rsid w:val="00CE6266"/>
    <w:rsid w:val="00CF16C3"/>
    <w:rsid w:val="00CF4666"/>
    <w:rsid w:val="00D002E0"/>
    <w:rsid w:val="00D038BE"/>
    <w:rsid w:val="00D05AEF"/>
    <w:rsid w:val="00D13545"/>
    <w:rsid w:val="00D205CD"/>
    <w:rsid w:val="00D33854"/>
    <w:rsid w:val="00D43399"/>
    <w:rsid w:val="00D4347B"/>
    <w:rsid w:val="00D510A0"/>
    <w:rsid w:val="00D57920"/>
    <w:rsid w:val="00D66611"/>
    <w:rsid w:val="00D70494"/>
    <w:rsid w:val="00D73099"/>
    <w:rsid w:val="00D76AC0"/>
    <w:rsid w:val="00D81FA1"/>
    <w:rsid w:val="00D95632"/>
    <w:rsid w:val="00D96B9F"/>
    <w:rsid w:val="00DA4C07"/>
    <w:rsid w:val="00DA582D"/>
    <w:rsid w:val="00DC1A23"/>
    <w:rsid w:val="00DC5478"/>
    <w:rsid w:val="00DC5B8E"/>
    <w:rsid w:val="00DC6F4E"/>
    <w:rsid w:val="00DD02CE"/>
    <w:rsid w:val="00DE0A80"/>
    <w:rsid w:val="00DE3216"/>
    <w:rsid w:val="00DE40EA"/>
    <w:rsid w:val="00DE7196"/>
    <w:rsid w:val="00DF081E"/>
    <w:rsid w:val="00DF1F37"/>
    <w:rsid w:val="00DF6172"/>
    <w:rsid w:val="00E01F6E"/>
    <w:rsid w:val="00E07325"/>
    <w:rsid w:val="00E07AB2"/>
    <w:rsid w:val="00E166F4"/>
    <w:rsid w:val="00E223B6"/>
    <w:rsid w:val="00E23424"/>
    <w:rsid w:val="00E24CFA"/>
    <w:rsid w:val="00E24E7A"/>
    <w:rsid w:val="00E26994"/>
    <w:rsid w:val="00E27F1A"/>
    <w:rsid w:val="00E30755"/>
    <w:rsid w:val="00E31FFE"/>
    <w:rsid w:val="00E33887"/>
    <w:rsid w:val="00E33A16"/>
    <w:rsid w:val="00E357B7"/>
    <w:rsid w:val="00E36CD3"/>
    <w:rsid w:val="00E37082"/>
    <w:rsid w:val="00E408CA"/>
    <w:rsid w:val="00E41C3B"/>
    <w:rsid w:val="00E46256"/>
    <w:rsid w:val="00E5373C"/>
    <w:rsid w:val="00E63FCE"/>
    <w:rsid w:val="00E64951"/>
    <w:rsid w:val="00E6608C"/>
    <w:rsid w:val="00E677EE"/>
    <w:rsid w:val="00E71FAD"/>
    <w:rsid w:val="00E81498"/>
    <w:rsid w:val="00E85AA4"/>
    <w:rsid w:val="00E85CE4"/>
    <w:rsid w:val="00E94466"/>
    <w:rsid w:val="00E950EE"/>
    <w:rsid w:val="00E973E5"/>
    <w:rsid w:val="00EA1670"/>
    <w:rsid w:val="00EA4002"/>
    <w:rsid w:val="00EA467E"/>
    <w:rsid w:val="00EA4CC1"/>
    <w:rsid w:val="00EA4E30"/>
    <w:rsid w:val="00EA6076"/>
    <w:rsid w:val="00EA71ED"/>
    <w:rsid w:val="00EB17C3"/>
    <w:rsid w:val="00EB1D09"/>
    <w:rsid w:val="00EB53C7"/>
    <w:rsid w:val="00EB5C2C"/>
    <w:rsid w:val="00EB6AF5"/>
    <w:rsid w:val="00EC3756"/>
    <w:rsid w:val="00EC76BB"/>
    <w:rsid w:val="00EC7CBA"/>
    <w:rsid w:val="00ED1D28"/>
    <w:rsid w:val="00ED3464"/>
    <w:rsid w:val="00ED3C51"/>
    <w:rsid w:val="00ED6D26"/>
    <w:rsid w:val="00ED7780"/>
    <w:rsid w:val="00EE6CED"/>
    <w:rsid w:val="00EF05AF"/>
    <w:rsid w:val="00EF4F1A"/>
    <w:rsid w:val="00EF61A7"/>
    <w:rsid w:val="00F04776"/>
    <w:rsid w:val="00F115BE"/>
    <w:rsid w:val="00F16D42"/>
    <w:rsid w:val="00F2187C"/>
    <w:rsid w:val="00F21999"/>
    <w:rsid w:val="00F22B2F"/>
    <w:rsid w:val="00F25AD3"/>
    <w:rsid w:val="00F27741"/>
    <w:rsid w:val="00F321D4"/>
    <w:rsid w:val="00F342DB"/>
    <w:rsid w:val="00F37F9A"/>
    <w:rsid w:val="00F42F93"/>
    <w:rsid w:val="00F45AB6"/>
    <w:rsid w:val="00F51DE6"/>
    <w:rsid w:val="00F52654"/>
    <w:rsid w:val="00F53135"/>
    <w:rsid w:val="00F544DD"/>
    <w:rsid w:val="00F625A0"/>
    <w:rsid w:val="00F703AF"/>
    <w:rsid w:val="00F71B22"/>
    <w:rsid w:val="00F7310A"/>
    <w:rsid w:val="00F82680"/>
    <w:rsid w:val="00F909A2"/>
    <w:rsid w:val="00F956EA"/>
    <w:rsid w:val="00FB21E5"/>
    <w:rsid w:val="00FB49DE"/>
    <w:rsid w:val="00FB63DF"/>
    <w:rsid w:val="00FD0BD5"/>
    <w:rsid w:val="00FD4907"/>
    <w:rsid w:val="00FE0400"/>
    <w:rsid w:val="00FE3E5F"/>
    <w:rsid w:val="00FE46D4"/>
    <w:rsid w:val="00FE794A"/>
    <w:rsid w:val="00FF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8EA0812"/>
  <w15:chartTrackingRefBased/>
  <w15:docId w15:val="{529A83B8-6AAC-4355-B0B6-6416CE7ED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E5326"/>
  </w:style>
  <w:style w:type="paragraph" w:styleId="Nagwek1">
    <w:name w:val="heading 1"/>
    <w:basedOn w:val="Normalny"/>
    <w:next w:val="Normalny"/>
    <w:qFormat/>
    <w:rsid w:val="00BE5326"/>
    <w:pPr>
      <w:keepNext/>
      <w:outlineLvl w:val="0"/>
    </w:pPr>
    <w:rPr>
      <w:i/>
      <w:sz w:val="28"/>
    </w:rPr>
  </w:style>
  <w:style w:type="paragraph" w:styleId="Nagwek2">
    <w:name w:val="heading 2"/>
    <w:basedOn w:val="Normalny"/>
    <w:next w:val="Normalny"/>
    <w:qFormat/>
    <w:rsid w:val="00BE5326"/>
    <w:pPr>
      <w:keepNext/>
      <w:jc w:val="center"/>
      <w:outlineLvl w:val="1"/>
    </w:pPr>
    <w:rPr>
      <w:b/>
      <w:sz w:val="28"/>
    </w:rPr>
  </w:style>
  <w:style w:type="paragraph" w:styleId="Nagwek8">
    <w:name w:val="heading 8"/>
    <w:basedOn w:val="Normalny"/>
    <w:next w:val="Normalny"/>
    <w:qFormat/>
    <w:rsid w:val="00BE5326"/>
    <w:pPr>
      <w:keepNext/>
      <w:ind w:left="2832" w:firstLine="708"/>
      <w:jc w:val="both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E5326"/>
    <w:rPr>
      <w:sz w:val="24"/>
    </w:rPr>
  </w:style>
  <w:style w:type="paragraph" w:styleId="Stopka">
    <w:name w:val="footer"/>
    <w:basedOn w:val="Normalny"/>
    <w:link w:val="StopkaZnak"/>
    <w:uiPriority w:val="99"/>
    <w:rsid w:val="00BE532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E5326"/>
  </w:style>
  <w:style w:type="paragraph" w:styleId="Tekstpodstawowywcity2">
    <w:name w:val="Body Text Indent 2"/>
    <w:basedOn w:val="Normalny"/>
    <w:rsid w:val="00BE5326"/>
    <w:pPr>
      <w:spacing w:after="120" w:line="480" w:lineRule="auto"/>
      <w:ind w:left="283"/>
    </w:pPr>
  </w:style>
  <w:style w:type="paragraph" w:customStyle="1" w:styleId="Zawartoramki">
    <w:name w:val="Zawartość ramki"/>
    <w:basedOn w:val="Tekstpodstawowy"/>
    <w:rsid w:val="00BE5326"/>
    <w:pPr>
      <w:suppressAutoHyphens/>
      <w:spacing w:line="360" w:lineRule="auto"/>
    </w:pPr>
    <w:rPr>
      <w:bCs/>
      <w:lang w:eastAsia="ar-SA"/>
    </w:rPr>
  </w:style>
  <w:style w:type="paragraph" w:styleId="Tekstpodstawowy3">
    <w:name w:val="Body Text 3"/>
    <w:basedOn w:val="Normalny"/>
    <w:rsid w:val="00BE5326"/>
    <w:pPr>
      <w:spacing w:after="120"/>
    </w:pPr>
    <w:rPr>
      <w:sz w:val="16"/>
      <w:szCs w:val="16"/>
    </w:rPr>
  </w:style>
  <w:style w:type="paragraph" w:styleId="Lista2">
    <w:name w:val="List 2"/>
    <w:basedOn w:val="Normalny"/>
    <w:rsid w:val="00BE5326"/>
    <w:pPr>
      <w:suppressAutoHyphens/>
      <w:ind w:left="566" w:hanging="283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EA4E30"/>
    <w:pPr>
      <w:suppressAutoHyphens/>
      <w:jc w:val="center"/>
    </w:pPr>
    <w:rPr>
      <w:sz w:val="28"/>
      <w:lang w:val="x-none" w:eastAsia="ar-SA"/>
    </w:rPr>
  </w:style>
  <w:style w:type="paragraph" w:styleId="Podtytu">
    <w:name w:val="Subtitle"/>
    <w:basedOn w:val="Normalny"/>
    <w:link w:val="PodtytuZnak"/>
    <w:qFormat/>
    <w:rsid w:val="00EA4E30"/>
    <w:pPr>
      <w:spacing w:after="60"/>
      <w:jc w:val="center"/>
      <w:outlineLvl w:val="1"/>
    </w:pPr>
    <w:rPr>
      <w:rFonts w:ascii="Arial" w:hAnsi="Arial"/>
      <w:sz w:val="24"/>
      <w:szCs w:val="24"/>
      <w:lang w:val="x-none" w:eastAsia="x-none"/>
    </w:rPr>
  </w:style>
  <w:style w:type="character" w:customStyle="1" w:styleId="TytuZnak">
    <w:name w:val="Tytuł Znak"/>
    <w:link w:val="Tytu"/>
    <w:rsid w:val="004C5E26"/>
    <w:rPr>
      <w:sz w:val="28"/>
      <w:lang w:eastAsia="ar-SA"/>
    </w:rPr>
  </w:style>
  <w:style w:type="paragraph" w:styleId="Bezodstpw">
    <w:name w:val="No Spacing"/>
    <w:uiPriority w:val="1"/>
    <w:qFormat/>
    <w:rsid w:val="004C5E26"/>
    <w:pPr>
      <w:widowControl w:val="0"/>
      <w:autoSpaceDE w:val="0"/>
      <w:autoSpaceDN w:val="0"/>
      <w:adjustRightInd w:val="0"/>
    </w:p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EF05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EF05AF"/>
    <w:rPr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4466F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466F8"/>
  </w:style>
  <w:style w:type="paragraph" w:styleId="Tekstdymka">
    <w:name w:val="Balloon Text"/>
    <w:basedOn w:val="Normalny"/>
    <w:link w:val="TekstdymkaZnak"/>
    <w:rsid w:val="00EB1D0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B1D09"/>
    <w:rPr>
      <w:rFonts w:ascii="Tahoma" w:hAnsi="Tahoma" w:cs="Tahoma"/>
      <w:sz w:val="16"/>
      <w:szCs w:val="16"/>
    </w:rPr>
  </w:style>
  <w:style w:type="paragraph" w:styleId="Akapitzlist">
    <w:name w:val="List Paragraph"/>
    <w:aliases w:val="List Paragraph1,L1,Numerowanie,Akapit z listą5,List Paragraph,normalny tekst,Akapit z list¹,T_SZ_List Paragraph,Akapit z listą BS,Kolorowa lista — akcent 11,Colorful List Accent 1,Obiekt,BulletC,Akapit z listą31,NOWY,Akapit z listą32,lp1"/>
    <w:basedOn w:val="Normalny"/>
    <w:link w:val="AkapitzlistZnak"/>
    <w:uiPriority w:val="34"/>
    <w:qFormat/>
    <w:rsid w:val="00F22B2F"/>
    <w:pPr>
      <w:ind w:left="720"/>
      <w:contextualSpacing/>
    </w:pPr>
  </w:style>
  <w:style w:type="paragraph" w:customStyle="1" w:styleId="Akapitzlist1">
    <w:name w:val="Akapit z listą1"/>
    <w:basedOn w:val="Normalny"/>
    <w:rsid w:val="0084149B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05018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307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E30755"/>
    <w:rPr>
      <w:rFonts w:ascii="Courier New" w:hAnsi="Courier New" w:cs="Courier New"/>
    </w:rPr>
  </w:style>
  <w:style w:type="paragraph" w:customStyle="1" w:styleId="Default">
    <w:name w:val="Default"/>
    <w:rsid w:val="00EA400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odtytuZnak">
    <w:name w:val="Podtytuł Znak"/>
    <w:link w:val="Podtytu"/>
    <w:rsid w:val="001F6729"/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59085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59085D"/>
    <w:rPr>
      <w:rFonts w:ascii="Courier New" w:hAnsi="Courier New"/>
      <w:lang w:val="x-none" w:eastAsia="x-none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Akapit z list¹ Znak,T_SZ_List Paragraph Znak,Akapit z listą BS Znak,Kolorowa lista — akcent 11 Znak,Obiekt Znak,BulletC Znak"/>
    <w:link w:val="Akapitzlist"/>
    <w:uiPriority w:val="34"/>
    <w:qFormat/>
    <w:locked/>
    <w:rsid w:val="0085593C"/>
  </w:style>
  <w:style w:type="character" w:styleId="Odwoaniedokomentarza">
    <w:name w:val="annotation reference"/>
    <w:uiPriority w:val="99"/>
    <w:rsid w:val="005813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813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13F2"/>
  </w:style>
  <w:style w:type="paragraph" w:styleId="Tematkomentarza">
    <w:name w:val="annotation subject"/>
    <w:basedOn w:val="Tekstkomentarza"/>
    <w:next w:val="Tekstkomentarza"/>
    <w:link w:val="TematkomentarzaZnak"/>
    <w:rsid w:val="005813F2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5813F2"/>
    <w:rPr>
      <w:b/>
      <w:bCs/>
    </w:rPr>
  </w:style>
  <w:style w:type="character" w:customStyle="1" w:styleId="WW8Num9z3">
    <w:name w:val="WW8Num9z3"/>
    <w:qFormat/>
    <w:rsid w:val="00926C4B"/>
  </w:style>
  <w:style w:type="character" w:customStyle="1" w:styleId="TekstpodstawowyZnak">
    <w:name w:val="Tekst podstawowy Znak"/>
    <w:link w:val="Tekstpodstawowy"/>
    <w:rsid w:val="00E677E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0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1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1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3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516F7-4BB7-46B9-94AB-EB18D6ABA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5339</Words>
  <Characters>33502</Characters>
  <Application>Microsoft Office Word</Application>
  <DocSecurity>0</DocSecurity>
  <Lines>279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38764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Piestrak</dc:creator>
  <cp:keywords/>
  <cp:lastModifiedBy>Paweł Starczewski</cp:lastModifiedBy>
  <cp:revision>6</cp:revision>
  <cp:lastPrinted>2019-11-25T09:24:00Z</cp:lastPrinted>
  <dcterms:created xsi:type="dcterms:W3CDTF">2024-06-19T09:51:00Z</dcterms:created>
  <dcterms:modified xsi:type="dcterms:W3CDTF">2024-08-21T06:11:00Z</dcterms:modified>
</cp:coreProperties>
</file>