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3B" w:rsidRPr="00F816E5" w:rsidRDefault="00CF4F3B" w:rsidP="00F816E5">
      <w:pPr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</w:p>
    <w:p w:rsidR="001641E3" w:rsidRDefault="001641E3" w:rsidP="001641E3">
      <w:pPr>
        <w:autoSpaceDE w:val="0"/>
        <w:autoSpaceDN w:val="0"/>
        <w:adjustRightInd w:val="0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Opis przedmiotu zamówienia</w:t>
      </w:r>
    </w:p>
    <w:p w:rsidR="001641E3" w:rsidRDefault="001641E3" w:rsidP="001641E3">
      <w:pPr>
        <w:autoSpaceDE w:val="0"/>
        <w:autoSpaceDN w:val="0"/>
        <w:adjustRightInd w:val="0"/>
        <w:rPr>
          <w:rFonts w:asciiTheme="minorHAnsi" w:hAnsiTheme="minorHAnsi"/>
          <w:b/>
          <w:color w:val="000000" w:themeColor="text1"/>
        </w:rPr>
      </w:pPr>
    </w:p>
    <w:p w:rsidR="00BD65F4" w:rsidRPr="00F816E5" w:rsidRDefault="009301EE" w:rsidP="001641E3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 w:themeColor="text1"/>
        </w:rPr>
      </w:pPr>
      <w:r w:rsidRPr="009301EE">
        <w:rPr>
          <w:rFonts w:asciiTheme="minorHAnsi" w:hAnsiTheme="minorHAnsi"/>
          <w:b/>
          <w:color w:val="000000" w:themeColor="text1"/>
        </w:rPr>
        <w:t xml:space="preserve">Realizacja i montaż filmu podsumowującego przebieg i efekty kształcenia </w:t>
      </w:r>
      <w:proofErr w:type="spellStart"/>
      <w:r w:rsidRPr="009301EE">
        <w:rPr>
          <w:rFonts w:asciiTheme="minorHAnsi" w:hAnsiTheme="minorHAnsi"/>
          <w:b/>
          <w:color w:val="000000" w:themeColor="text1"/>
        </w:rPr>
        <w:t>CNC-PROG</w:t>
      </w:r>
      <w:proofErr w:type="spellEnd"/>
    </w:p>
    <w:p w:rsidR="00BD65F4" w:rsidRPr="00F816E5" w:rsidRDefault="00BD65F4" w:rsidP="00F816E5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:rsidR="00BD65F4" w:rsidRPr="00F816E5" w:rsidRDefault="00BD65F4" w:rsidP="00F816E5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F816E5">
        <w:rPr>
          <w:rFonts w:asciiTheme="minorHAnsi" w:hAnsiTheme="minorHAnsi"/>
          <w:b/>
          <w:color w:val="000000" w:themeColor="text1"/>
        </w:rPr>
        <w:t>Przedmiotem zamówienia jest:</w:t>
      </w:r>
    </w:p>
    <w:p w:rsidR="00F816E5" w:rsidRDefault="009301EE" w:rsidP="009301EE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9301EE">
        <w:rPr>
          <w:rFonts w:asciiTheme="minorHAnsi" w:hAnsiTheme="minorHAnsi"/>
          <w:color w:val="000000" w:themeColor="text1"/>
        </w:rPr>
        <w:t xml:space="preserve">Realizacja i montaż filmu podsumowującego przebieg i efekty kształcenia </w:t>
      </w:r>
      <w:proofErr w:type="spellStart"/>
      <w:r w:rsidRPr="009301EE">
        <w:rPr>
          <w:rFonts w:asciiTheme="minorHAnsi" w:hAnsiTheme="minorHAnsi"/>
          <w:color w:val="000000" w:themeColor="text1"/>
        </w:rPr>
        <w:t>CNC-PROG</w:t>
      </w:r>
      <w:proofErr w:type="spellEnd"/>
      <w:r>
        <w:rPr>
          <w:rFonts w:asciiTheme="minorHAnsi" w:hAnsiTheme="minorHAnsi"/>
          <w:color w:val="000000" w:themeColor="text1"/>
        </w:rPr>
        <w:t>.</w:t>
      </w:r>
      <w:r w:rsidRPr="009301EE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O</w:t>
      </w:r>
      <w:r w:rsidRPr="009301EE">
        <w:rPr>
          <w:rFonts w:asciiTheme="minorHAnsi" w:hAnsiTheme="minorHAnsi"/>
          <w:color w:val="000000" w:themeColor="text1"/>
        </w:rPr>
        <w:t xml:space="preserve">pracowania treści związanych z realizacją filmu podsumowującego projekt </w:t>
      </w:r>
      <w:proofErr w:type="spellStart"/>
      <w:r w:rsidRPr="009301EE">
        <w:rPr>
          <w:rFonts w:asciiTheme="minorHAnsi" w:hAnsiTheme="minorHAnsi"/>
          <w:color w:val="000000" w:themeColor="text1"/>
        </w:rPr>
        <w:t>CNC-PROG</w:t>
      </w:r>
      <w:proofErr w:type="spellEnd"/>
      <w:r w:rsidRPr="009301EE">
        <w:rPr>
          <w:rFonts w:asciiTheme="minorHAnsi" w:hAnsiTheme="minorHAnsi"/>
          <w:color w:val="000000" w:themeColor="text1"/>
        </w:rPr>
        <w:t xml:space="preserve"> (materiałów dla reżysera, redaktora i narratora relacji filmowej), produkcji nagrań, udźwiękowienia i montażu filmu. Treści będą propagowały polską kulturę i tradycje akademickie oraz uwypuklały efekty kształcenia i kompetencje wynikające z ukończenia Szkoły Letniej </w:t>
      </w:r>
      <w:proofErr w:type="spellStart"/>
      <w:r w:rsidRPr="009301EE">
        <w:rPr>
          <w:rFonts w:asciiTheme="minorHAnsi" w:hAnsiTheme="minorHAnsi"/>
          <w:color w:val="000000" w:themeColor="text1"/>
        </w:rPr>
        <w:t>CNC-PROG</w:t>
      </w:r>
      <w:proofErr w:type="spellEnd"/>
      <w:r w:rsidRPr="009301EE">
        <w:rPr>
          <w:rFonts w:asciiTheme="minorHAnsi" w:hAnsiTheme="minorHAnsi"/>
          <w:color w:val="000000" w:themeColor="text1"/>
        </w:rPr>
        <w:t>. Będą miały profesjonalną formę i będą uwzględniały grupy docelowe z uwzględnieniem płci i osób z niepełnosprawnością.</w:t>
      </w:r>
    </w:p>
    <w:p w:rsidR="009301EE" w:rsidRPr="00F816E5" w:rsidRDefault="009301EE" w:rsidP="009301EE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:rsidR="00265105" w:rsidRDefault="00F816E5" w:rsidP="00F816E5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F816E5">
        <w:rPr>
          <w:rFonts w:asciiTheme="minorHAnsi" w:hAnsiTheme="minorHAnsi"/>
          <w:b/>
          <w:color w:val="000000" w:themeColor="text1"/>
        </w:rPr>
        <w:t>Podstawowe informacje</w:t>
      </w:r>
    </w:p>
    <w:p w:rsidR="001641E3" w:rsidRDefault="001641E3" w:rsidP="001641E3">
      <w:pPr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</w:p>
    <w:p w:rsidR="00BE611C" w:rsidRPr="00BE611C" w:rsidRDefault="001059C9" w:rsidP="00BE611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BE611C">
        <w:rPr>
          <w:rFonts w:asciiTheme="minorHAnsi" w:hAnsiTheme="minorHAnsi" w:cstheme="minorHAnsi"/>
        </w:rPr>
        <w:t>Film</w:t>
      </w:r>
      <w:r w:rsidR="009301EE">
        <w:rPr>
          <w:rFonts w:asciiTheme="minorHAnsi" w:hAnsiTheme="minorHAnsi" w:cstheme="minorHAnsi"/>
        </w:rPr>
        <w:t xml:space="preserve"> ma </w:t>
      </w:r>
      <w:r w:rsidR="009301EE" w:rsidRPr="009301EE">
        <w:rPr>
          <w:rFonts w:asciiTheme="minorHAnsi" w:hAnsiTheme="minorHAnsi"/>
          <w:color w:val="000000" w:themeColor="text1"/>
        </w:rPr>
        <w:t>propagow</w:t>
      </w:r>
      <w:r w:rsidR="009301EE">
        <w:rPr>
          <w:rFonts w:asciiTheme="minorHAnsi" w:hAnsiTheme="minorHAnsi"/>
          <w:color w:val="000000" w:themeColor="text1"/>
        </w:rPr>
        <w:t>ać</w:t>
      </w:r>
      <w:r w:rsidR="009301EE" w:rsidRPr="009301EE">
        <w:rPr>
          <w:rFonts w:asciiTheme="minorHAnsi" w:hAnsiTheme="minorHAnsi"/>
          <w:color w:val="000000" w:themeColor="text1"/>
        </w:rPr>
        <w:t xml:space="preserve"> polską kulturę i tradycje akademickie oraz uwypuklały efekty kształcenia i kompetencje wynikające z ukończenia</w:t>
      </w:r>
      <w:r w:rsidRPr="00BE611C">
        <w:rPr>
          <w:rFonts w:asciiTheme="minorHAnsi" w:hAnsiTheme="minorHAnsi" w:cstheme="minorHAnsi"/>
        </w:rPr>
        <w:t xml:space="preserve"> </w:t>
      </w:r>
      <w:r w:rsidR="00317B9B" w:rsidRPr="009301EE">
        <w:rPr>
          <w:rFonts w:asciiTheme="minorHAnsi" w:hAnsiTheme="minorHAnsi"/>
          <w:color w:val="000000" w:themeColor="text1"/>
        </w:rPr>
        <w:t xml:space="preserve">Szkoły Letniej </w:t>
      </w:r>
      <w:proofErr w:type="spellStart"/>
      <w:r w:rsidR="00317B9B" w:rsidRPr="009301EE">
        <w:rPr>
          <w:rFonts w:asciiTheme="minorHAnsi" w:hAnsiTheme="minorHAnsi"/>
          <w:color w:val="000000" w:themeColor="text1"/>
        </w:rPr>
        <w:t>CNC-PROG</w:t>
      </w:r>
      <w:proofErr w:type="spellEnd"/>
      <w:r w:rsidR="00317B9B" w:rsidRPr="00BE611C">
        <w:rPr>
          <w:rFonts w:asciiTheme="minorHAnsi" w:hAnsiTheme="minorHAnsi" w:cstheme="minorHAnsi"/>
        </w:rPr>
        <w:t xml:space="preserve"> </w:t>
      </w:r>
      <w:r w:rsidR="00317B9B">
        <w:rPr>
          <w:rFonts w:asciiTheme="minorHAnsi" w:hAnsiTheme="minorHAnsi" w:cstheme="minorHAnsi"/>
        </w:rPr>
        <w:t xml:space="preserve"> </w:t>
      </w:r>
      <w:r w:rsidR="00796CE9">
        <w:rPr>
          <w:rFonts w:asciiTheme="minorHAnsi" w:hAnsiTheme="minorHAnsi" w:cstheme="minorHAnsi"/>
        </w:rPr>
        <w:t xml:space="preserve">w tym </w:t>
      </w:r>
      <w:r w:rsidR="00137318">
        <w:rPr>
          <w:rFonts w:asciiTheme="minorHAnsi" w:hAnsiTheme="minorHAnsi" w:cstheme="minorHAnsi"/>
        </w:rPr>
        <w:t>osób z </w:t>
      </w:r>
      <w:r w:rsidR="00B03ABD" w:rsidRPr="00BE611C">
        <w:rPr>
          <w:rFonts w:asciiTheme="minorHAnsi" w:hAnsiTheme="minorHAnsi" w:cstheme="minorHAnsi"/>
        </w:rPr>
        <w:t>niepełnosprawnością</w:t>
      </w:r>
      <w:r w:rsidR="001641E3" w:rsidRPr="00BE611C">
        <w:rPr>
          <w:rFonts w:asciiTheme="minorHAnsi" w:hAnsiTheme="minorHAnsi" w:cstheme="minorHAnsi"/>
        </w:rPr>
        <w:t xml:space="preserve">. Aspekty promocyjne i informacyjne </w:t>
      </w:r>
      <w:r w:rsidRPr="00BE611C">
        <w:rPr>
          <w:rFonts w:asciiTheme="minorHAnsi" w:hAnsiTheme="minorHAnsi" w:cstheme="minorHAnsi"/>
        </w:rPr>
        <w:t xml:space="preserve">mają uwzględniać </w:t>
      </w:r>
      <w:r w:rsidR="001641E3" w:rsidRPr="00BE611C">
        <w:rPr>
          <w:rFonts w:asciiTheme="minorHAnsi" w:hAnsiTheme="minorHAnsi" w:cstheme="minorHAnsi"/>
        </w:rPr>
        <w:t xml:space="preserve">potencjał </w:t>
      </w:r>
      <w:r w:rsidRPr="00BE611C">
        <w:rPr>
          <w:rFonts w:asciiTheme="minorHAnsi" w:hAnsiTheme="minorHAnsi" w:cstheme="minorHAnsi"/>
        </w:rPr>
        <w:t>Zamawiającego</w:t>
      </w:r>
      <w:r w:rsidR="001641E3" w:rsidRPr="00BE611C">
        <w:rPr>
          <w:rFonts w:asciiTheme="minorHAnsi" w:hAnsiTheme="minorHAnsi" w:cstheme="minorHAnsi"/>
        </w:rPr>
        <w:t xml:space="preserve"> w zakresie realizacji </w:t>
      </w:r>
      <w:r w:rsidRPr="00BE611C">
        <w:rPr>
          <w:rFonts w:asciiTheme="minorHAnsi" w:hAnsiTheme="minorHAnsi" w:cstheme="minorHAnsi"/>
        </w:rPr>
        <w:t>zadania</w:t>
      </w:r>
      <w:r w:rsidR="00BE611C">
        <w:rPr>
          <w:rFonts w:asciiTheme="minorHAnsi" w:hAnsiTheme="minorHAnsi" w:cstheme="minorHAnsi"/>
        </w:rPr>
        <w:t xml:space="preserve"> w tym:</w:t>
      </w:r>
    </w:p>
    <w:p w:rsidR="00BE611C" w:rsidRPr="00BE611C" w:rsidRDefault="001641E3" w:rsidP="00BE611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E611C">
        <w:rPr>
          <w:rFonts w:asciiTheme="minorHAnsi" w:hAnsiTheme="minorHAnsi" w:cstheme="minorHAnsi"/>
        </w:rPr>
        <w:t xml:space="preserve">warunki lokalowe i techniczne laboratoriów Politechniki Lubelskiej, </w:t>
      </w:r>
    </w:p>
    <w:p w:rsidR="00BE611C" w:rsidRPr="00BE611C" w:rsidRDefault="001641E3" w:rsidP="00BE611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E611C">
        <w:rPr>
          <w:rFonts w:asciiTheme="minorHAnsi" w:hAnsiTheme="minorHAnsi" w:cstheme="minorHAnsi"/>
        </w:rPr>
        <w:t xml:space="preserve">maszyny i urządzenia, </w:t>
      </w:r>
    </w:p>
    <w:p w:rsidR="00BE611C" w:rsidRPr="00BE611C" w:rsidRDefault="001641E3" w:rsidP="00BE611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E611C">
        <w:rPr>
          <w:rFonts w:asciiTheme="minorHAnsi" w:hAnsiTheme="minorHAnsi" w:cstheme="minorHAnsi"/>
        </w:rPr>
        <w:t xml:space="preserve">kadrę dydaktyczną i </w:t>
      </w:r>
      <w:r w:rsidR="001059C9" w:rsidRPr="00BE611C">
        <w:rPr>
          <w:rFonts w:asciiTheme="minorHAnsi" w:hAnsiTheme="minorHAnsi" w:cstheme="minorHAnsi"/>
        </w:rPr>
        <w:t xml:space="preserve">jej kwalifikacje, </w:t>
      </w:r>
    </w:p>
    <w:p w:rsidR="007D2589" w:rsidRDefault="001059C9" w:rsidP="00BE611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E611C">
        <w:rPr>
          <w:rFonts w:asciiTheme="minorHAnsi" w:hAnsiTheme="minorHAnsi" w:cstheme="minorHAnsi"/>
        </w:rPr>
        <w:t>udogodnienia,</w:t>
      </w:r>
      <w:r w:rsidR="001641E3" w:rsidRPr="00BE611C">
        <w:rPr>
          <w:rFonts w:asciiTheme="minorHAnsi" w:hAnsiTheme="minorHAnsi" w:cstheme="minorHAnsi"/>
        </w:rPr>
        <w:t xml:space="preserve"> </w:t>
      </w:r>
    </w:p>
    <w:p w:rsidR="00BE611C" w:rsidRPr="00BE611C" w:rsidRDefault="001641E3" w:rsidP="00BE611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E611C">
        <w:rPr>
          <w:rFonts w:asciiTheme="minorHAnsi" w:hAnsiTheme="minorHAnsi" w:cstheme="minorHAnsi"/>
        </w:rPr>
        <w:t>brak barier architektonicznych,</w:t>
      </w:r>
    </w:p>
    <w:p w:rsidR="00BE611C" w:rsidRPr="00BE611C" w:rsidRDefault="001641E3" w:rsidP="00BE611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E611C">
        <w:rPr>
          <w:rFonts w:asciiTheme="minorHAnsi" w:hAnsiTheme="minorHAnsi" w:cstheme="minorHAnsi"/>
        </w:rPr>
        <w:t xml:space="preserve">przyjazne nastawienie i szacunek do kobiet i osób niepełnosprawnych, </w:t>
      </w:r>
    </w:p>
    <w:p w:rsidR="00BE611C" w:rsidRPr="00BE611C" w:rsidRDefault="001641E3" w:rsidP="00BE611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E611C">
        <w:rPr>
          <w:rFonts w:asciiTheme="minorHAnsi" w:hAnsiTheme="minorHAnsi" w:cstheme="minorHAnsi"/>
        </w:rPr>
        <w:t>równość szans</w:t>
      </w:r>
      <w:r w:rsidR="00BE611C" w:rsidRPr="00BE611C">
        <w:rPr>
          <w:rFonts w:asciiTheme="minorHAnsi" w:hAnsiTheme="minorHAnsi" w:cstheme="minorHAnsi"/>
        </w:rPr>
        <w:t>e</w:t>
      </w:r>
      <w:r w:rsidRPr="00BE611C">
        <w:rPr>
          <w:rFonts w:asciiTheme="minorHAnsi" w:hAnsiTheme="minorHAnsi" w:cstheme="minorHAnsi"/>
        </w:rPr>
        <w:t xml:space="preserve"> kobiet i mężczyzn</w:t>
      </w:r>
      <w:r w:rsidR="00B03ABD" w:rsidRPr="00BE611C">
        <w:rPr>
          <w:rFonts w:asciiTheme="minorHAnsi" w:hAnsiTheme="minorHAnsi" w:cstheme="minorHAnsi"/>
        </w:rPr>
        <w:t>,</w:t>
      </w:r>
      <w:r w:rsidRPr="00BE611C">
        <w:rPr>
          <w:rFonts w:asciiTheme="minorHAnsi" w:hAnsiTheme="minorHAnsi" w:cstheme="minorHAnsi"/>
        </w:rPr>
        <w:t xml:space="preserve"> z odwzorowaniem istniejących p</w:t>
      </w:r>
      <w:r w:rsidR="00BE611C">
        <w:rPr>
          <w:rFonts w:asciiTheme="minorHAnsi" w:hAnsiTheme="minorHAnsi" w:cstheme="minorHAnsi"/>
        </w:rPr>
        <w:t>roporcji płci osób studiujących,</w:t>
      </w:r>
    </w:p>
    <w:p w:rsidR="00BE611C" w:rsidRPr="00BE611C" w:rsidRDefault="00BE611C" w:rsidP="00BE611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E611C">
        <w:rPr>
          <w:rFonts w:asciiTheme="minorHAnsi" w:hAnsiTheme="minorHAnsi" w:cstheme="minorHAnsi"/>
        </w:rPr>
        <w:t xml:space="preserve">kierunki inżynierskie, </w:t>
      </w:r>
    </w:p>
    <w:p w:rsidR="00BE611C" w:rsidRPr="007D2589" w:rsidRDefault="001641E3" w:rsidP="00BE611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7D2589">
        <w:rPr>
          <w:rFonts w:asciiTheme="minorHAnsi" w:hAnsiTheme="minorHAnsi" w:cstheme="minorHAnsi"/>
        </w:rPr>
        <w:t xml:space="preserve">popularyzację Polski jako kraju atrakcyjnego pod względem edukacyjnym, turystycznym, historycznym, kulturowym, przyrodniczym i etnograficznym. </w:t>
      </w:r>
    </w:p>
    <w:p w:rsidR="00317B9B" w:rsidRDefault="00317B9B" w:rsidP="00317B9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317B9B">
        <w:rPr>
          <w:rFonts w:asciiTheme="minorHAnsi" w:hAnsiTheme="minorHAnsi" w:cstheme="minorHAnsi"/>
        </w:rPr>
        <w:t xml:space="preserve">Aspektami filmu </w:t>
      </w:r>
      <w:r w:rsidR="00593910" w:rsidRPr="00593910">
        <w:rPr>
          <w:rFonts w:asciiTheme="minorHAnsi" w:hAnsiTheme="minorHAnsi" w:cstheme="minorHAnsi"/>
        </w:rPr>
        <w:t xml:space="preserve">podsumowującego </w:t>
      </w:r>
      <w:r w:rsidRPr="00317B9B">
        <w:rPr>
          <w:rFonts w:asciiTheme="minorHAnsi" w:hAnsiTheme="minorHAnsi" w:cstheme="minorHAnsi"/>
        </w:rPr>
        <w:t xml:space="preserve">są: </w:t>
      </w:r>
    </w:p>
    <w:p w:rsidR="00317B9B" w:rsidRPr="00593910" w:rsidRDefault="00593910" w:rsidP="0059391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utrwalenie i promocja</w:t>
      </w:r>
      <w:r w:rsidR="00317B9B" w:rsidRPr="00593910">
        <w:rPr>
          <w:rFonts w:asciiTheme="minorHAnsi" w:hAnsiTheme="minorHAnsi"/>
          <w:color w:val="000000" w:themeColor="text1"/>
        </w:rPr>
        <w:t xml:space="preserve"> przeprowadzonej formy kształcenia "</w:t>
      </w:r>
      <w:proofErr w:type="spellStart"/>
      <w:r w:rsidR="00317B9B" w:rsidRPr="00593910">
        <w:rPr>
          <w:rFonts w:asciiTheme="minorHAnsi" w:hAnsiTheme="minorHAnsi"/>
          <w:color w:val="000000" w:themeColor="text1"/>
        </w:rPr>
        <w:t>blended</w:t>
      </w:r>
      <w:proofErr w:type="spellEnd"/>
      <w:r w:rsidR="00317B9B" w:rsidRPr="00593910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317B9B" w:rsidRPr="00593910">
        <w:rPr>
          <w:rFonts w:asciiTheme="minorHAnsi" w:hAnsiTheme="minorHAnsi"/>
          <w:color w:val="000000" w:themeColor="text1"/>
        </w:rPr>
        <w:t>learning"w</w:t>
      </w:r>
      <w:proofErr w:type="spellEnd"/>
      <w:r w:rsidR="00317B9B" w:rsidRPr="00593910">
        <w:rPr>
          <w:rFonts w:asciiTheme="minorHAnsi" w:hAnsiTheme="minorHAnsi"/>
          <w:color w:val="000000" w:themeColor="text1"/>
        </w:rPr>
        <w:t xml:space="preserve"> ramach Szkoły Letniej Programowania Maszyn CNC (</w:t>
      </w:r>
      <w:proofErr w:type="spellStart"/>
      <w:r w:rsidR="00317B9B" w:rsidRPr="00593910">
        <w:rPr>
          <w:rFonts w:asciiTheme="minorHAnsi" w:hAnsiTheme="minorHAnsi"/>
          <w:color w:val="000000" w:themeColor="text1"/>
        </w:rPr>
        <w:t>CNC-PROG</w:t>
      </w:r>
      <w:proofErr w:type="spellEnd"/>
      <w:r w:rsidR="00317B9B" w:rsidRPr="00593910">
        <w:rPr>
          <w:rFonts w:asciiTheme="minorHAnsi" w:hAnsiTheme="minorHAnsi"/>
          <w:color w:val="000000" w:themeColor="text1"/>
        </w:rPr>
        <w:t xml:space="preserve">) oraz jej </w:t>
      </w:r>
      <w:r w:rsidR="00DD0268">
        <w:rPr>
          <w:rFonts w:asciiTheme="minorHAnsi" w:hAnsiTheme="minorHAnsi"/>
          <w:color w:val="000000" w:themeColor="text1"/>
        </w:rPr>
        <w:t>skuteczności,</w:t>
      </w:r>
      <w:r w:rsidR="00317B9B" w:rsidRPr="00593910">
        <w:rPr>
          <w:rFonts w:asciiTheme="minorHAnsi" w:hAnsiTheme="minorHAnsi"/>
          <w:color w:val="000000" w:themeColor="text1"/>
        </w:rPr>
        <w:t xml:space="preserve"> </w:t>
      </w:r>
    </w:p>
    <w:p w:rsidR="00317B9B" w:rsidRPr="00593910" w:rsidRDefault="00DD0268" w:rsidP="0059391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wspomnienia i fakty</w:t>
      </w:r>
      <w:r w:rsidR="00317B9B" w:rsidRPr="00593910">
        <w:rPr>
          <w:rFonts w:asciiTheme="minorHAnsi" w:hAnsiTheme="minorHAnsi"/>
          <w:color w:val="000000" w:themeColor="text1"/>
        </w:rPr>
        <w:t xml:space="preserve"> z udziału w projekcie</w:t>
      </w:r>
      <w:r>
        <w:rPr>
          <w:rFonts w:asciiTheme="minorHAnsi" w:hAnsiTheme="minorHAnsi"/>
          <w:color w:val="000000" w:themeColor="text1"/>
        </w:rPr>
        <w:t xml:space="preserve"> dla uczestników</w:t>
      </w:r>
      <w:r w:rsidR="00317B9B" w:rsidRPr="00593910">
        <w:rPr>
          <w:rFonts w:asciiTheme="minorHAnsi" w:hAnsiTheme="minorHAnsi"/>
          <w:color w:val="000000" w:themeColor="text1"/>
        </w:rPr>
        <w:t xml:space="preserve"> Szkoły L</w:t>
      </w:r>
      <w:r>
        <w:rPr>
          <w:rFonts w:asciiTheme="minorHAnsi" w:hAnsiTheme="minorHAnsi"/>
          <w:color w:val="000000" w:themeColor="text1"/>
        </w:rPr>
        <w:t>etniej Programowania Maszyn CNC,</w:t>
      </w:r>
    </w:p>
    <w:p w:rsidR="00317B9B" w:rsidRPr="00593910" w:rsidRDefault="00317B9B" w:rsidP="0059391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593910">
        <w:rPr>
          <w:rFonts w:asciiTheme="minorHAnsi" w:hAnsiTheme="minorHAnsi"/>
          <w:color w:val="000000" w:themeColor="text1"/>
        </w:rPr>
        <w:t xml:space="preserve">działania propagujące możliwości edukacyjne Politechniki Lubelskiej ale również Polski jako kraju </w:t>
      </w:r>
      <w:r w:rsidR="00DD0268">
        <w:rPr>
          <w:rFonts w:asciiTheme="minorHAnsi" w:hAnsiTheme="minorHAnsi"/>
          <w:color w:val="000000" w:themeColor="text1"/>
        </w:rPr>
        <w:t xml:space="preserve">o </w:t>
      </w:r>
      <w:r w:rsidRPr="00593910">
        <w:rPr>
          <w:rFonts w:asciiTheme="minorHAnsi" w:hAnsiTheme="minorHAnsi"/>
          <w:color w:val="000000" w:themeColor="text1"/>
        </w:rPr>
        <w:t>dużych możliwościach edukacyjnych oraz bogatej historii i kulturze</w:t>
      </w:r>
      <w:r w:rsidR="00DD0268">
        <w:rPr>
          <w:rFonts w:asciiTheme="minorHAnsi" w:hAnsiTheme="minorHAnsi"/>
          <w:color w:val="000000" w:themeColor="text1"/>
        </w:rPr>
        <w:t>,</w:t>
      </w:r>
      <w:r w:rsidRPr="00593910">
        <w:rPr>
          <w:rFonts w:asciiTheme="minorHAnsi" w:hAnsiTheme="minorHAnsi"/>
          <w:color w:val="000000" w:themeColor="text1"/>
        </w:rPr>
        <w:t xml:space="preserve"> </w:t>
      </w:r>
    </w:p>
    <w:p w:rsidR="00317B9B" w:rsidRPr="00593910" w:rsidRDefault="00DD0268" w:rsidP="0059391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lastRenderedPageBreak/>
        <w:t>f</w:t>
      </w:r>
      <w:r w:rsidR="00317B9B" w:rsidRPr="00593910">
        <w:rPr>
          <w:rFonts w:asciiTheme="minorHAnsi" w:hAnsiTheme="minorHAnsi"/>
          <w:color w:val="000000" w:themeColor="text1"/>
        </w:rPr>
        <w:t xml:space="preserve">ilm będzie uwypuklał najciekawsze wydarzenia realizacji projektu </w:t>
      </w:r>
      <w:proofErr w:type="spellStart"/>
      <w:r w:rsidR="00317B9B" w:rsidRPr="00593910">
        <w:rPr>
          <w:rFonts w:asciiTheme="minorHAnsi" w:hAnsiTheme="minorHAnsi"/>
          <w:color w:val="000000" w:themeColor="text1"/>
        </w:rPr>
        <w:t>CNC-PROG</w:t>
      </w:r>
      <w:proofErr w:type="spellEnd"/>
      <w:r w:rsidR="00317B9B" w:rsidRPr="00593910">
        <w:rPr>
          <w:rFonts w:asciiTheme="minorHAnsi" w:hAnsiTheme="minorHAnsi"/>
          <w:color w:val="000000" w:themeColor="text1"/>
        </w:rPr>
        <w:t xml:space="preserve">, począwszy od aktywnych działań związanych z pozyskiwaniem uczestników oraz weryfikowaniem ich </w:t>
      </w:r>
      <w:proofErr w:type="spellStart"/>
      <w:r w:rsidR="00317B9B" w:rsidRPr="00593910">
        <w:rPr>
          <w:rFonts w:asciiTheme="minorHAnsi" w:hAnsiTheme="minorHAnsi"/>
          <w:color w:val="000000" w:themeColor="text1"/>
        </w:rPr>
        <w:t>kwalifikowalności</w:t>
      </w:r>
      <w:proofErr w:type="spellEnd"/>
      <w:r w:rsidR="00317B9B" w:rsidRPr="00593910">
        <w:rPr>
          <w:rFonts w:asciiTheme="minorHAnsi" w:hAnsiTheme="minorHAnsi"/>
          <w:color w:val="000000" w:themeColor="text1"/>
        </w:rPr>
        <w:t xml:space="preserve"> oraz predyspozycji do udziału w projekcie, poprzez</w:t>
      </w:r>
    </w:p>
    <w:p w:rsidR="00317B9B" w:rsidRPr="00DD0268" w:rsidRDefault="00DD0268" w:rsidP="00DD026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faza</w:t>
      </w:r>
      <w:r w:rsidR="00317B9B" w:rsidRPr="00593910">
        <w:rPr>
          <w:rFonts w:asciiTheme="minorHAnsi" w:hAnsiTheme="minorHAnsi"/>
          <w:color w:val="000000" w:themeColor="text1"/>
        </w:rPr>
        <w:t xml:space="preserve"> realizacji Szkoły Letniej, zarówno zajęć zdalnych jak i kontaktowych w siedzibie Wnioskodawcy (obsługa maszyn,</w:t>
      </w:r>
      <w:r>
        <w:rPr>
          <w:rFonts w:asciiTheme="minorHAnsi" w:hAnsiTheme="minorHAnsi"/>
          <w:color w:val="000000" w:themeColor="text1"/>
        </w:rPr>
        <w:t xml:space="preserve"> </w:t>
      </w:r>
      <w:r w:rsidR="00317B9B" w:rsidRPr="00593910">
        <w:rPr>
          <w:rFonts w:asciiTheme="minorHAnsi" w:hAnsiTheme="minorHAnsi"/>
          <w:color w:val="000000" w:themeColor="text1"/>
        </w:rPr>
        <w:t>przemieszczanie się po kampusie osób niepełnosprawnych, wydarzenia kulturoznawcze i popularyzujące Polskę i polską historię</w:t>
      </w:r>
      <w:r>
        <w:rPr>
          <w:rFonts w:asciiTheme="minorHAnsi" w:hAnsiTheme="minorHAnsi"/>
          <w:color w:val="000000" w:themeColor="text1"/>
        </w:rPr>
        <w:t xml:space="preserve"> </w:t>
      </w:r>
      <w:r w:rsidR="00317B9B" w:rsidRPr="00DD0268">
        <w:rPr>
          <w:rFonts w:asciiTheme="minorHAnsi" w:hAnsiTheme="minorHAnsi"/>
          <w:color w:val="000000" w:themeColor="text1"/>
        </w:rPr>
        <w:t>oraz przyrodę jak również miasto Lublin i Politechnikę Lubelską jako silnie umiędzynarodowioną jednostkę edukacyjną z udziałem</w:t>
      </w:r>
    </w:p>
    <w:p w:rsidR="00317B9B" w:rsidRPr="00593910" w:rsidRDefault="00317B9B" w:rsidP="0059391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593910">
        <w:rPr>
          <w:rFonts w:asciiTheme="minorHAnsi" w:hAnsiTheme="minorHAnsi"/>
          <w:color w:val="000000" w:themeColor="text1"/>
        </w:rPr>
        <w:t>uczestn</w:t>
      </w:r>
      <w:r w:rsidR="00DD0268">
        <w:rPr>
          <w:rFonts w:asciiTheme="minorHAnsi" w:hAnsiTheme="minorHAnsi"/>
          <w:color w:val="000000" w:themeColor="text1"/>
        </w:rPr>
        <w:t>icy</w:t>
      </w:r>
      <w:r w:rsidRPr="00593910">
        <w:rPr>
          <w:rFonts w:asciiTheme="minorHAnsi" w:hAnsiTheme="minorHAnsi"/>
          <w:color w:val="000000" w:themeColor="text1"/>
        </w:rPr>
        <w:t xml:space="preserve"> Szkoły </w:t>
      </w:r>
      <w:proofErr w:type="spellStart"/>
      <w:r w:rsidRPr="00593910">
        <w:rPr>
          <w:rFonts w:asciiTheme="minorHAnsi" w:hAnsiTheme="minorHAnsi"/>
          <w:color w:val="000000" w:themeColor="text1"/>
        </w:rPr>
        <w:t>CNC-PROG</w:t>
      </w:r>
      <w:proofErr w:type="spellEnd"/>
      <w:r w:rsidRPr="00593910">
        <w:rPr>
          <w:rFonts w:asciiTheme="minorHAnsi" w:hAnsiTheme="minorHAnsi"/>
          <w:color w:val="000000" w:themeColor="text1"/>
        </w:rPr>
        <w:t xml:space="preserve">. </w:t>
      </w:r>
    </w:p>
    <w:p w:rsidR="00BD65F4" w:rsidRPr="00DD0268" w:rsidRDefault="001641E3" w:rsidP="00DD026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DD0268">
        <w:rPr>
          <w:rFonts w:asciiTheme="minorHAnsi" w:hAnsiTheme="minorHAnsi" w:cstheme="minorHAnsi"/>
        </w:rPr>
        <w:t xml:space="preserve">Film </w:t>
      </w:r>
      <w:r w:rsidR="00023BD5" w:rsidRPr="00DD0268">
        <w:rPr>
          <w:rFonts w:asciiTheme="minorHAnsi" w:hAnsiTheme="minorHAnsi" w:cstheme="minorHAnsi"/>
        </w:rPr>
        <w:t xml:space="preserve">ma zostać </w:t>
      </w:r>
      <w:r w:rsidR="001059C9" w:rsidRPr="00DD0268">
        <w:rPr>
          <w:rFonts w:asciiTheme="minorHAnsi" w:hAnsiTheme="minorHAnsi" w:cstheme="minorHAnsi"/>
        </w:rPr>
        <w:t xml:space="preserve">umieszczony na stronie internetowej i w serwisie </w:t>
      </w:r>
      <w:proofErr w:type="spellStart"/>
      <w:r w:rsidRPr="00DD0268">
        <w:rPr>
          <w:rFonts w:asciiTheme="minorHAnsi" w:hAnsiTheme="minorHAnsi" w:cstheme="minorHAnsi"/>
        </w:rPr>
        <w:t>YouTube</w:t>
      </w:r>
      <w:proofErr w:type="spellEnd"/>
      <w:r w:rsidRPr="00DD0268">
        <w:rPr>
          <w:rFonts w:asciiTheme="minorHAnsi" w:hAnsiTheme="minorHAnsi" w:cstheme="minorHAnsi"/>
        </w:rPr>
        <w:t>.</w:t>
      </w:r>
    </w:p>
    <w:p w:rsidR="001641E3" w:rsidRPr="001641E3" w:rsidRDefault="001641E3" w:rsidP="00593910">
      <w:pPr>
        <w:spacing w:line="276" w:lineRule="auto"/>
        <w:ind w:left="720" w:hanging="360"/>
        <w:jc w:val="both"/>
        <w:rPr>
          <w:rFonts w:asciiTheme="minorHAnsi" w:hAnsiTheme="minorHAnsi" w:cstheme="minorHAnsi"/>
        </w:rPr>
      </w:pPr>
    </w:p>
    <w:p w:rsidR="00BD65F4" w:rsidRPr="00DD0268" w:rsidRDefault="00BD65F4" w:rsidP="00DD026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DD0268">
        <w:rPr>
          <w:rFonts w:asciiTheme="minorHAnsi" w:hAnsiTheme="minorHAnsi"/>
          <w:b/>
          <w:color w:val="000000" w:themeColor="text1"/>
        </w:rPr>
        <w:t>Zamawiający</w:t>
      </w:r>
    </w:p>
    <w:p w:rsidR="00BD65F4" w:rsidRPr="00DD0268" w:rsidRDefault="00BD65F4" w:rsidP="00DD0268">
      <w:pPr>
        <w:spacing w:line="276" w:lineRule="auto"/>
        <w:ind w:left="360"/>
        <w:jc w:val="both"/>
        <w:rPr>
          <w:rFonts w:asciiTheme="minorHAnsi" w:hAnsiTheme="minorHAnsi"/>
          <w:color w:val="000000" w:themeColor="text1"/>
        </w:rPr>
      </w:pPr>
      <w:r w:rsidRPr="00DD0268">
        <w:rPr>
          <w:rFonts w:asciiTheme="minorHAnsi" w:hAnsiTheme="minorHAnsi"/>
          <w:color w:val="000000" w:themeColor="text1"/>
        </w:rPr>
        <w:t>Politechnika Lubelska</w:t>
      </w:r>
    </w:p>
    <w:p w:rsidR="00BD65F4" w:rsidRPr="00DD0268" w:rsidRDefault="00BD65F4" w:rsidP="00DD0268">
      <w:pPr>
        <w:spacing w:line="276" w:lineRule="auto"/>
        <w:ind w:left="360"/>
        <w:jc w:val="both"/>
        <w:rPr>
          <w:rFonts w:asciiTheme="minorHAnsi" w:hAnsiTheme="minorHAnsi"/>
          <w:color w:val="000000" w:themeColor="text1"/>
        </w:rPr>
      </w:pPr>
      <w:r w:rsidRPr="00DD0268">
        <w:rPr>
          <w:rFonts w:asciiTheme="minorHAnsi" w:hAnsiTheme="minorHAnsi"/>
          <w:color w:val="000000" w:themeColor="text1"/>
        </w:rPr>
        <w:t>ul. Nadbystrzycka 38 D</w:t>
      </w:r>
    </w:p>
    <w:p w:rsidR="00BD65F4" w:rsidRPr="00DD0268" w:rsidRDefault="00BD65F4" w:rsidP="00DD0268">
      <w:pPr>
        <w:spacing w:line="276" w:lineRule="auto"/>
        <w:ind w:left="360"/>
        <w:jc w:val="both"/>
        <w:rPr>
          <w:rFonts w:asciiTheme="minorHAnsi" w:hAnsiTheme="minorHAnsi"/>
          <w:color w:val="000000" w:themeColor="text1"/>
        </w:rPr>
      </w:pPr>
      <w:r w:rsidRPr="00DD0268">
        <w:rPr>
          <w:rFonts w:asciiTheme="minorHAnsi" w:hAnsiTheme="minorHAnsi"/>
          <w:color w:val="000000" w:themeColor="text1"/>
        </w:rPr>
        <w:t>20 – 618 Lublin</w:t>
      </w:r>
    </w:p>
    <w:p w:rsidR="00BD65F4" w:rsidRPr="00F816E5" w:rsidRDefault="00BD65F4" w:rsidP="00593910">
      <w:pPr>
        <w:spacing w:line="276" w:lineRule="auto"/>
        <w:ind w:left="720" w:hanging="360"/>
        <w:jc w:val="both"/>
        <w:rPr>
          <w:rFonts w:asciiTheme="minorHAnsi" w:hAnsiTheme="minorHAnsi"/>
          <w:color w:val="000000" w:themeColor="text1"/>
        </w:rPr>
      </w:pPr>
    </w:p>
    <w:p w:rsidR="00BD65F4" w:rsidRPr="00DD0268" w:rsidRDefault="00BD65F4" w:rsidP="00DD026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DD0268">
        <w:rPr>
          <w:rFonts w:asciiTheme="minorHAnsi" w:hAnsiTheme="minorHAnsi"/>
          <w:b/>
          <w:color w:val="000000" w:themeColor="text1"/>
        </w:rPr>
        <w:t xml:space="preserve">Zakres zamówienia </w:t>
      </w:r>
    </w:p>
    <w:p w:rsidR="00BD65F4" w:rsidRPr="00DD0268" w:rsidRDefault="00BD65F4" w:rsidP="00DD0268">
      <w:pPr>
        <w:spacing w:line="276" w:lineRule="auto"/>
        <w:ind w:firstLine="360"/>
        <w:jc w:val="both"/>
        <w:rPr>
          <w:rFonts w:asciiTheme="minorHAnsi" w:hAnsiTheme="minorHAnsi"/>
          <w:color w:val="000000" w:themeColor="text1"/>
        </w:rPr>
      </w:pPr>
      <w:r w:rsidRPr="00DD0268">
        <w:rPr>
          <w:rFonts w:asciiTheme="minorHAnsi" w:hAnsiTheme="minorHAnsi"/>
          <w:color w:val="000000" w:themeColor="text1"/>
        </w:rPr>
        <w:t xml:space="preserve">Dostarczenie do zamawiającego </w:t>
      </w:r>
      <w:r w:rsidR="007D2589" w:rsidRPr="00DD0268">
        <w:rPr>
          <w:rFonts w:asciiTheme="minorHAnsi" w:hAnsiTheme="minorHAnsi"/>
          <w:color w:val="000000" w:themeColor="text1"/>
        </w:rPr>
        <w:t>filmu</w:t>
      </w:r>
      <w:r w:rsidRPr="00DD0268">
        <w:rPr>
          <w:rFonts w:asciiTheme="minorHAnsi" w:hAnsiTheme="minorHAnsi"/>
          <w:color w:val="000000" w:themeColor="text1"/>
        </w:rPr>
        <w:t xml:space="preserve"> wraz z kompleksową  obr</w:t>
      </w:r>
      <w:r w:rsidRPr="00DD0268">
        <w:rPr>
          <w:rFonts w:asciiTheme="minorHAnsi" w:hAnsiTheme="minorHAnsi" w:cs="Helvetica-Narrow"/>
          <w:color w:val="000000" w:themeColor="text1"/>
        </w:rPr>
        <w:t>ó</w:t>
      </w:r>
      <w:r w:rsidRPr="00DD0268">
        <w:rPr>
          <w:rFonts w:asciiTheme="minorHAnsi" w:hAnsiTheme="minorHAnsi"/>
          <w:color w:val="000000" w:themeColor="text1"/>
        </w:rPr>
        <w:t>bką dźwiękową, narracyjną, graficzną</w:t>
      </w:r>
      <w:r w:rsidR="00CF4F3B" w:rsidRPr="00DD0268">
        <w:rPr>
          <w:rFonts w:asciiTheme="minorHAnsi" w:hAnsiTheme="minorHAnsi"/>
          <w:color w:val="000000" w:themeColor="text1"/>
        </w:rPr>
        <w:t xml:space="preserve"> oraz </w:t>
      </w:r>
      <w:r w:rsidRPr="00DD0268">
        <w:rPr>
          <w:rFonts w:asciiTheme="minorHAnsi" w:hAnsiTheme="minorHAnsi"/>
          <w:color w:val="000000" w:themeColor="text1"/>
        </w:rPr>
        <w:t>dostosowaniem napis</w:t>
      </w:r>
      <w:r w:rsidRPr="00DD0268">
        <w:rPr>
          <w:rFonts w:asciiTheme="minorHAnsi" w:hAnsiTheme="minorHAnsi" w:cs="Helvetica-Narrow"/>
          <w:color w:val="000000" w:themeColor="text1"/>
        </w:rPr>
        <w:t>ó</w:t>
      </w:r>
      <w:r w:rsidRPr="00DD0268">
        <w:rPr>
          <w:rFonts w:asciiTheme="minorHAnsi" w:hAnsiTheme="minorHAnsi"/>
          <w:color w:val="000000" w:themeColor="text1"/>
        </w:rPr>
        <w:t>w</w:t>
      </w:r>
      <w:r w:rsidR="00CF4F3B" w:rsidRPr="00DD0268">
        <w:rPr>
          <w:rFonts w:asciiTheme="minorHAnsi" w:hAnsiTheme="minorHAnsi"/>
          <w:color w:val="000000" w:themeColor="text1"/>
        </w:rPr>
        <w:t>.</w:t>
      </w:r>
      <w:r w:rsidR="007D2589" w:rsidRPr="00DD0268">
        <w:rPr>
          <w:rFonts w:asciiTheme="minorHAnsi" w:hAnsiTheme="minorHAnsi"/>
          <w:color w:val="000000" w:themeColor="text1"/>
        </w:rPr>
        <w:t xml:space="preserve"> Czas trwania</w:t>
      </w:r>
      <w:r w:rsidRPr="00DD0268">
        <w:rPr>
          <w:rFonts w:asciiTheme="minorHAnsi" w:hAnsiTheme="minorHAnsi"/>
          <w:color w:val="000000" w:themeColor="text1"/>
        </w:rPr>
        <w:t xml:space="preserve"> filmu</w:t>
      </w:r>
      <w:r w:rsidR="001E38E2" w:rsidRPr="00DD0268">
        <w:rPr>
          <w:rFonts w:asciiTheme="minorHAnsi" w:hAnsiTheme="minorHAnsi"/>
          <w:color w:val="000000" w:themeColor="text1"/>
        </w:rPr>
        <w:t xml:space="preserve"> to</w:t>
      </w:r>
      <w:r w:rsidRPr="00DD0268">
        <w:rPr>
          <w:rFonts w:asciiTheme="minorHAnsi" w:hAnsiTheme="minorHAnsi"/>
          <w:color w:val="000000" w:themeColor="text1"/>
        </w:rPr>
        <w:t xml:space="preserve"> </w:t>
      </w:r>
      <w:r w:rsidR="001641E3" w:rsidRPr="00DD0268">
        <w:rPr>
          <w:rFonts w:asciiTheme="minorHAnsi" w:hAnsiTheme="minorHAnsi"/>
          <w:color w:val="000000" w:themeColor="text1"/>
        </w:rPr>
        <w:t>30</w:t>
      </w:r>
      <w:r w:rsidR="001E38E2" w:rsidRPr="00DD0268">
        <w:rPr>
          <w:rFonts w:asciiTheme="minorHAnsi" w:hAnsiTheme="minorHAnsi"/>
          <w:color w:val="000000" w:themeColor="text1"/>
        </w:rPr>
        <w:t xml:space="preserve"> </w:t>
      </w:r>
      <w:r w:rsidRPr="00DD0268">
        <w:rPr>
          <w:rFonts w:asciiTheme="minorHAnsi" w:hAnsiTheme="minorHAnsi"/>
          <w:color w:val="000000" w:themeColor="text1"/>
        </w:rPr>
        <w:t xml:space="preserve">minut. Miejsce dostawy - Politechnika Lubelska (ul. Nadbystrzycka 36, 20-618 Lublin). Film </w:t>
      </w:r>
      <w:r w:rsidR="001E38E2" w:rsidRPr="00DD0268">
        <w:rPr>
          <w:rFonts w:asciiTheme="minorHAnsi" w:hAnsiTheme="minorHAnsi"/>
          <w:color w:val="000000" w:themeColor="text1"/>
        </w:rPr>
        <w:t>zostan</w:t>
      </w:r>
      <w:r w:rsidR="001641E3" w:rsidRPr="00DD0268">
        <w:rPr>
          <w:rFonts w:asciiTheme="minorHAnsi" w:hAnsiTheme="minorHAnsi"/>
          <w:color w:val="000000" w:themeColor="text1"/>
        </w:rPr>
        <w:t>ie</w:t>
      </w:r>
      <w:r w:rsidR="003B3ADA" w:rsidRPr="00DD0268">
        <w:rPr>
          <w:rFonts w:asciiTheme="minorHAnsi" w:hAnsiTheme="minorHAnsi"/>
          <w:color w:val="000000" w:themeColor="text1"/>
        </w:rPr>
        <w:t xml:space="preserve"> dostarczony</w:t>
      </w:r>
      <w:r w:rsidR="001E38E2" w:rsidRPr="00DD0268">
        <w:rPr>
          <w:rFonts w:asciiTheme="minorHAnsi" w:hAnsiTheme="minorHAnsi"/>
          <w:color w:val="000000" w:themeColor="text1"/>
        </w:rPr>
        <w:t xml:space="preserve"> </w:t>
      </w:r>
      <w:r w:rsidRPr="00DD0268">
        <w:rPr>
          <w:rFonts w:asciiTheme="minorHAnsi" w:hAnsiTheme="minorHAnsi"/>
          <w:color w:val="000000" w:themeColor="text1"/>
        </w:rPr>
        <w:t xml:space="preserve">na </w:t>
      </w:r>
      <w:r w:rsidR="001E38E2" w:rsidRPr="00DD0268">
        <w:rPr>
          <w:rFonts w:asciiTheme="minorHAnsi" w:hAnsiTheme="minorHAnsi"/>
          <w:color w:val="000000" w:themeColor="text1"/>
        </w:rPr>
        <w:t>2 nośnikach cyfrowych</w:t>
      </w:r>
      <w:r w:rsidR="002C10CF" w:rsidRPr="00DD0268">
        <w:rPr>
          <w:rFonts w:asciiTheme="minorHAnsi" w:hAnsiTheme="minorHAnsi"/>
          <w:color w:val="000000" w:themeColor="text1"/>
        </w:rPr>
        <w:t xml:space="preserve"> (</w:t>
      </w:r>
      <w:proofErr w:type="spellStart"/>
      <w:r w:rsidR="002C10CF" w:rsidRPr="00DD0268">
        <w:rPr>
          <w:rFonts w:asciiTheme="minorHAnsi" w:hAnsiTheme="minorHAnsi"/>
          <w:color w:val="000000" w:themeColor="text1"/>
        </w:rPr>
        <w:t>pendrive</w:t>
      </w:r>
      <w:proofErr w:type="spellEnd"/>
      <w:r w:rsidR="002C10CF" w:rsidRPr="00DD0268">
        <w:rPr>
          <w:rFonts w:asciiTheme="minorHAnsi" w:hAnsiTheme="minorHAnsi"/>
          <w:color w:val="000000" w:themeColor="text1"/>
        </w:rPr>
        <w:t>)</w:t>
      </w:r>
      <w:r w:rsidRPr="00DD0268">
        <w:rPr>
          <w:rFonts w:asciiTheme="minorHAnsi" w:hAnsiTheme="minorHAnsi"/>
          <w:color w:val="000000" w:themeColor="text1"/>
        </w:rPr>
        <w:t xml:space="preserve"> oraz </w:t>
      </w:r>
      <w:r w:rsidR="001E38E2" w:rsidRPr="00DD0268">
        <w:rPr>
          <w:rFonts w:asciiTheme="minorHAnsi" w:hAnsiTheme="minorHAnsi"/>
          <w:color w:val="000000" w:themeColor="text1"/>
        </w:rPr>
        <w:t>udostępnio</w:t>
      </w:r>
      <w:r w:rsidR="003B3ADA" w:rsidRPr="00DD0268">
        <w:rPr>
          <w:rFonts w:asciiTheme="minorHAnsi" w:hAnsiTheme="minorHAnsi"/>
          <w:color w:val="000000" w:themeColor="text1"/>
        </w:rPr>
        <w:t>ny</w:t>
      </w:r>
      <w:r w:rsidRPr="00DD0268">
        <w:rPr>
          <w:rFonts w:asciiTheme="minorHAnsi" w:hAnsiTheme="minorHAnsi"/>
          <w:color w:val="000000" w:themeColor="text1"/>
        </w:rPr>
        <w:t xml:space="preserve"> za pomocą </w:t>
      </w:r>
      <w:r w:rsidR="001E38E2" w:rsidRPr="00DD0268">
        <w:rPr>
          <w:rFonts w:asciiTheme="minorHAnsi" w:hAnsiTheme="minorHAnsi"/>
          <w:color w:val="000000" w:themeColor="text1"/>
        </w:rPr>
        <w:t xml:space="preserve">plików </w:t>
      </w:r>
      <w:r w:rsidR="00076782" w:rsidRPr="00DD0268">
        <w:rPr>
          <w:rFonts w:asciiTheme="minorHAnsi" w:hAnsiTheme="minorHAnsi"/>
          <w:color w:val="000000" w:themeColor="text1"/>
        </w:rPr>
        <w:t>w </w:t>
      </w:r>
      <w:r w:rsidR="001E38E2" w:rsidRPr="00DD0268">
        <w:rPr>
          <w:rFonts w:asciiTheme="minorHAnsi" w:hAnsiTheme="minorHAnsi"/>
          <w:color w:val="000000" w:themeColor="text1"/>
        </w:rPr>
        <w:t>chmurze</w:t>
      </w:r>
      <w:r w:rsidR="007D2589" w:rsidRPr="00DD0268">
        <w:rPr>
          <w:rFonts w:asciiTheme="minorHAnsi" w:hAnsiTheme="minorHAnsi"/>
          <w:color w:val="000000" w:themeColor="text1"/>
        </w:rPr>
        <w:t xml:space="preserve">, </w:t>
      </w:r>
      <w:r w:rsidR="007D2589" w:rsidRPr="00DD0268">
        <w:rPr>
          <w:rFonts w:asciiTheme="minorHAnsi" w:hAnsiTheme="minorHAnsi" w:cstheme="minorHAnsi"/>
        </w:rPr>
        <w:t>na stronie internetowej</w:t>
      </w:r>
      <w:r w:rsidR="00796CE9" w:rsidRPr="00DD0268">
        <w:rPr>
          <w:rFonts w:asciiTheme="minorHAnsi" w:hAnsiTheme="minorHAnsi" w:cstheme="minorHAnsi"/>
        </w:rPr>
        <w:t xml:space="preserve"> projektu wskazanej przez zamawiającego</w:t>
      </w:r>
      <w:r w:rsidR="007D2589" w:rsidRPr="00DD0268">
        <w:rPr>
          <w:rFonts w:asciiTheme="minorHAnsi" w:hAnsiTheme="minorHAnsi" w:cstheme="minorHAnsi"/>
        </w:rPr>
        <w:t xml:space="preserve"> oraz </w:t>
      </w:r>
      <w:r w:rsidR="00137318" w:rsidRPr="00DD0268">
        <w:rPr>
          <w:rFonts w:asciiTheme="minorHAnsi" w:hAnsiTheme="minorHAnsi" w:cstheme="minorHAnsi"/>
        </w:rPr>
        <w:t>w </w:t>
      </w:r>
      <w:r w:rsidR="007D2589" w:rsidRPr="00DD0268">
        <w:rPr>
          <w:rFonts w:asciiTheme="minorHAnsi" w:hAnsiTheme="minorHAnsi" w:cstheme="minorHAnsi"/>
        </w:rPr>
        <w:t xml:space="preserve">serwisie </w:t>
      </w:r>
      <w:proofErr w:type="spellStart"/>
      <w:r w:rsidR="007D2589" w:rsidRPr="00DD0268">
        <w:rPr>
          <w:rFonts w:asciiTheme="minorHAnsi" w:hAnsiTheme="minorHAnsi" w:cstheme="minorHAnsi"/>
        </w:rPr>
        <w:t>YouTube</w:t>
      </w:r>
      <w:proofErr w:type="spellEnd"/>
      <w:r w:rsidRPr="00DD0268">
        <w:rPr>
          <w:rFonts w:asciiTheme="minorHAnsi" w:hAnsiTheme="minorHAnsi"/>
          <w:color w:val="000000" w:themeColor="text1"/>
        </w:rPr>
        <w:t>. Zam</w:t>
      </w:r>
      <w:r w:rsidRPr="00DD0268">
        <w:rPr>
          <w:rFonts w:asciiTheme="minorHAnsi" w:hAnsiTheme="minorHAnsi" w:cs="Helvetica-Narrow"/>
          <w:color w:val="000000" w:themeColor="text1"/>
        </w:rPr>
        <w:t>ó</w:t>
      </w:r>
      <w:r w:rsidRPr="00DD0268">
        <w:rPr>
          <w:rFonts w:asciiTheme="minorHAnsi" w:hAnsiTheme="minorHAnsi"/>
          <w:color w:val="000000" w:themeColor="text1"/>
        </w:rPr>
        <w:t>wienie nie dopuszcza składania ofert częściowych</w:t>
      </w:r>
      <w:r w:rsidR="001E38E2" w:rsidRPr="00DD0268">
        <w:rPr>
          <w:rFonts w:asciiTheme="minorHAnsi" w:hAnsiTheme="minorHAnsi"/>
          <w:color w:val="000000" w:themeColor="text1"/>
        </w:rPr>
        <w:t>.</w:t>
      </w:r>
    </w:p>
    <w:p w:rsidR="00BD65F4" w:rsidRPr="00F816E5" w:rsidRDefault="00BD65F4" w:rsidP="00F816E5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:rsidR="00BD65F4" w:rsidRPr="00F816E5" w:rsidRDefault="00BD65F4" w:rsidP="00F816E5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F816E5">
        <w:rPr>
          <w:rFonts w:asciiTheme="minorHAnsi" w:hAnsiTheme="minorHAnsi"/>
          <w:b/>
          <w:color w:val="000000" w:themeColor="text1"/>
        </w:rPr>
        <w:t>Termin realizacji:</w:t>
      </w:r>
    </w:p>
    <w:p w:rsidR="00BD65F4" w:rsidRDefault="00BD65F4" w:rsidP="00F816E5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Zamów</w:t>
      </w:r>
      <w:r w:rsidR="00064C7D">
        <w:rPr>
          <w:rFonts w:asciiTheme="minorHAnsi" w:hAnsiTheme="minorHAnsi"/>
          <w:color w:val="000000" w:themeColor="text1"/>
        </w:rPr>
        <w:t>ienie będzie realizowane od dnia</w:t>
      </w:r>
      <w:r w:rsidRPr="00F816E5">
        <w:rPr>
          <w:rFonts w:asciiTheme="minorHAnsi" w:hAnsiTheme="minorHAnsi"/>
          <w:color w:val="000000" w:themeColor="text1"/>
        </w:rPr>
        <w:t xml:space="preserve"> zaw</w:t>
      </w:r>
      <w:r w:rsidR="00630EF3" w:rsidRPr="00F816E5">
        <w:rPr>
          <w:rFonts w:asciiTheme="minorHAnsi" w:hAnsiTheme="minorHAnsi"/>
          <w:color w:val="000000" w:themeColor="text1"/>
        </w:rPr>
        <w:t>arcia umow</w:t>
      </w:r>
      <w:r w:rsidR="00593910">
        <w:rPr>
          <w:rFonts w:asciiTheme="minorHAnsi" w:hAnsiTheme="minorHAnsi"/>
          <w:color w:val="000000" w:themeColor="text1"/>
        </w:rPr>
        <w:t>y do dnia 30</w:t>
      </w:r>
      <w:r w:rsidR="00DD0268">
        <w:rPr>
          <w:rFonts w:asciiTheme="minorHAnsi" w:hAnsiTheme="minorHAnsi"/>
          <w:color w:val="000000" w:themeColor="text1"/>
        </w:rPr>
        <w:t xml:space="preserve"> </w:t>
      </w:r>
      <w:r w:rsidR="00593910">
        <w:rPr>
          <w:rFonts w:asciiTheme="minorHAnsi" w:hAnsiTheme="minorHAnsi"/>
          <w:color w:val="000000" w:themeColor="text1"/>
        </w:rPr>
        <w:t xml:space="preserve">listopada </w:t>
      </w:r>
      <w:r w:rsidR="002365C7">
        <w:rPr>
          <w:rFonts w:asciiTheme="minorHAnsi" w:hAnsiTheme="minorHAnsi"/>
          <w:color w:val="000000" w:themeColor="text1"/>
        </w:rPr>
        <w:t>202</w:t>
      </w:r>
      <w:r w:rsidR="00593910">
        <w:rPr>
          <w:rFonts w:asciiTheme="minorHAnsi" w:hAnsiTheme="minorHAnsi"/>
          <w:color w:val="000000" w:themeColor="text1"/>
        </w:rPr>
        <w:t>2</w:t>
      </w:r>
      <w:r w:rsidR="002365C7">
        <w:rPr>
          <w:rFonts w:asciiTheme="minorHAnsi" w:hAnsiTheme="minorHAnsi"/>
          <w:color w:val="000000" w:themeColor="text1"/>
        </w:rPr>
        <w:t xml:space="preserve"> r.</w:t>
      </w:r>
    </w:p>
    <w:p w:rsidR="007D2589" w:rsidRPr="00F816E5" w:rsidRDefault="007D2589" w:rsidP="00F816E5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:rsidR="00BD65F4" w:rsidRPr="00F816E5" w:rsidRDefault="00BD65F4" w:rsidP="00F816E5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F816E5">
        <w:rPr>
          <w:rFonts w:asciiTheme="minorHAnsi" w:hAnsiTheme="minorHAnsi"/>
          <w:b/>
          <w:color w:val="000000" w:themeColor="text1"/>
        </w:rPr>
        <w:t>Gwarancja</w:t>
      </w:r>
    </w:p>
    <w:p w:rsidR="00BD65F4" w:rsidRPr="00F816E5" w:rsidRDefault="00BD65F4" w:rsidP="00F816E5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Okres zgłaszania uw</w:t>
      </w:r>
      <w:r w:rsidR="00CF4F3B" w:rsidRPr="00F816E5">
        <w:rPr>
          <w:rFonts w:asciiTheme="minorHAnsi" w:hAnsiTheme="minorHAnsi"/>
          <w:color w:val="000000" w:themeColor="text1"/>
        </w:rPr>
        <w:t>ag edycyjnych oraz montażowych</w:t>
      </w:r>
      <w:r w:rsidR="00630EF3" w:rsidRPr="00F816E5">
        <w:rPr>
          <w:rFonts w:asciiTheme="minorHAnsi" w:hAnsiTheme="minorHAnsi"/>
          <w:color w:val="000000" w:themeColor="text1"/>
        </w:rPr>
        <w:t xml:space="preserve"> </w:t>
      </w:r>
      <w:r w:rsidR="001E38E2" w:rsidRPr="00F816E5">
        <w:rPr>
          <w:rFonts w:asciiTheme="minorHAnsi" w:hAnsiTheme="minorHAnsi"/>
          <w:color w:val="000000" w:themeColor="text1"/>
        </w:rPr>
        <w:t xml:space="preserve">wynosi </w:t>
      </w:r>
      <w:r w:rsidR="00206D28">
        <w:rPr>
          <w:rFonts w:asciiTheme="minorHAnsi" w:hAnsiTheme="minorHAnsi"/>
          <w:color w:val="000000" w:themeColor="text1"/>
        </w:rPr>
        <w:t xml:space="preserve">6 </w:t>
      </w:r>
      <w:r w:rsidR="00B27F55">
        <w:rPr>
          <w:rFonts w:asciiTheme="minorHAnsi" w:hAnsiTheme="minorHAnsi"/>
          <w:color w:val="000000" w:themeColor="text1"/>
        </w:rPr>
        <w:t>miesięcy</w:t>
      </w:r>
      <w:r w:rsidR="00FF09F1">
        <w:rPr>
          <w:rFonts w:asciiTheme="minorHAnsi" w:hAnsiTheme="minorHAnsi"/>
          <w:color w:val="000000" w:themeColor="text1"/>
        </w:rPr>
        <w:t>.</w:t>
      </w:r>
    </w:p>
    <w:p w:rsidR="00BD65F4" w:rsidRPr="00F816E5" w:rsidRDefault="00BD65F4" w:rsidP="00F816E5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:rsidR="007D2589" w:rsidRPr="007D2589" w:rsidRDefault="00BD65F4" w:rsidP="007D2589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F816E5">
        <w:rPr>
          <w:rFonts w:asciiTheme="minorHAnsi" w:hAnsiTheme="minorHAnsi"/>
          <w:b/>
          <w:color w:val="000000" w:themeColor="text1"/>
        </w:rPr>
        <w:t xml:space="preserve">Opis przedmiotu zamówienia: </w:t>
      </w:r>
    </w:p>
    <w:p w:rsidR="00D236D6" w:rsidRDefault="00B47A0E" w:rsidP="00F816E5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d</w:t>
      </w:r>
      <w:r w:rsidR="001641E3">
        <w:rPr>
          <w:rFonts w:asciiTheme="minorHAnsi" w:hAnsiTheme="minorHAnsi"/>
          <w:color w:val="000000" w:themeColor="text1"/>
        </w:rPr>
        <w:t>ługość filmu</w:t>
      </w:r>
      <w:r w:rsidR="00630EF3" w:rsidRPr="00F816E5">
        <w:rPr>
          <w:rFonts w:asciiTheme="minorHAnsi" w:hAnsiTheme="minorHAnsi"/>
          <w:color w:val="000000" w:themeColor="text1"/>
        </w:rPr>
        <w:t>:</w:t>
      </w:r>
      <w:r w:rsidR="00BD65F4" w:rsidRPr="00F816E5">
        <w:rPr>
          <w:rFonts w:asciiTheme="minorHAnsi" w:hAnsiTheme="minorHAnsi"/>
          <w:color w:val="000000" w:themeColor="text1"/>
        </w:rPr>
        <w:t xml:space="preserve"> </w:t>
      </w:r>
      <w:r w:rsidR="001641E3">
        <w:rPr>
          <w:rFonts w:asciiTheme="minorHAnsi" w:hAnsiTheme="minorHAnsi"/>
          <w:color w:val="000000" w:themeColor="text1"/>
        </w:rPr>
        <w:t>30</w:t>
      </w:r>
      <w:r w:rsidR="00BD65F4" w:rsidRPr="00F816E5">
        <w:rPr>
          <w:rFonts w:asciiTheme="minorHAnsi" w:hAnsiTheme="minorHAnsi"/>
          <w:color w:val="000000" w:themeColor="text1"/>
        </w:rPr>
        <w:t xml:space="preserve"> </w:t>
      </w:r>
      <w:r w:rsidRPr="00F816E5">
        <w:rPr>
          <w:rFonts w:asciiTheme="minorHAnsi" w:hAnsiTheme="minorHAnsi"/>
          <w:color w:val="000000" w:themeColor="text1"/>
        </w:rPr>
        <w:t>minut</w:t>
      </w:r>
      <w:r w:rsidR="00BD65F4" w:rsidRPr="00F816E5">
        <w:rPr>
          <w:rFonts w:asciiTheme="minorHAnsi" w:hAnsiTheme="minorHAnsi"/>
          <w:color w:val="000000" w:themeColor="text1"/>
        </w:rPr>
        <w:t xml:space="preserve"> (łącznie z </w:t>
      </w:r>
      <w:proofErr w:type="spellStart"/>
      <w:r w:rsidR="00BD65F4" w:rsidRPr="00F816E5">
        <w:rPr>
          <w:rFonts w:asciiTheme="minorHAnsi" w:hAnsiTheme="minorHAnsi"/>
          <w:color w:val="000000" w:themeColor="text1"/>
        </w:rPr>
        <w:t>intro</w:t>
      </w:r>
      <w:proofErr w:type="spellEnd"/>
      <w:r w:rsidR="00BD65F4" w:rsidRPr="00F816E5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="00BD65F4" w:rsidRPr="00F816E5">
        <w:rPr>
          <w:rFonts w:asciiTheme="minorHAnsi" w:hAnsiTheme="minorHAnsi"/>
          <w:color w:val="000000" w:themeColor="text1"/>
        </w:rPr>
        <w:t>outro</w:t>
      </w:r>
      <w:proofErr w:type="spellEnd"/>
      <w:r w:rsidR="00BD65F4" w:rsidRPr="00F816E5">
        <w:rPr>
          <w:rFonts w:asciiTheme="minorHAnsi" w:hAnsiTheme="minorHAnsi"/>
          <w:color w:val="000000" w:themeColor="text1"/>
        </w:rPr>
        <w:t xml:space="preserve"> oraz napisami końcowymi), </w:t>
      </w:r>
    </w:p>
    <w:p w:rsidR="007D2589" w:rsidRPr="001F4389" w:rsidRDefault="007D2589" w:rsidP="00F816E5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1F4389">
        <w:rPr>
          <w:rFonts w:asciiTheme="minorHAnsi" w:hAnsiTheme="minorHAnsi"/>
          <w:b/>
          <w:color w:val="000000" w:themeColor="text1"/>
          <w:u w:val="single"/>
        </w:rPr>
        <w:t>film musi zawierać wszystkie informacje</w:t>
      </w:r>
      <w:r w:rsidR="005D774D" w:rsidRPr="001F4389">
        <w:rPr>
          <w:rFonts w:asciiTheme="minorHAnsi" w:hAnsiTheme="minorHAnsi"/>
          <w:b/>
          <w:color w:val="000000" w:themeColor="text1"/>
          <w:u w:val="single"/>
        </w:rPr>
        <w:t xml:space="preserve"> i aspekty</w:t>
      </w:r>
      <w:r w:rsidRPr="001F4389">
        <w:rPr>
          <w:rFonts w:asciiTheme="minorHAnsi" w:hAnsiTheme="minorHAnsi"/>
          <w:b/>
          <w:color w:val="000000" w:themeColor="text1"/>
          <w:u w:val="single"/>
        </w:rPr>
        <w:t xml:space="preserve">, które są zapisanie w punkcie </w:t>
      </w:r>
      <w:r w:rsidR="005D774D" w:rsidRPr="001F4389">
        <w:rPr>
          <w:rFonts w:asciiTheme="minorHAnsi" w:hAnsiTheme="minorHAnsi"/>
          <w:b/>
          <w:color w:val="000000" w:themeColor="text1"/>
          <w:u w:val="single"/>
        </w:rPr>
        <w:t>2</w:t>
      </w:r>
      <w:r w:rsidRPr="001F4389">
        <w:rPr>
          <w:rFonts w:asciiTheme="minorHAnsi" w:hAnsiTheme="minorHAnsi"/>
          <w:b/>
          <w:color w:val="000000" w:themeColor="text1"/>
          <w:u w:val="single"/>
        </w:rPr>
        <w:t xml:space="preserve"> opisu przedmiotu zamówienia</w:t>
      </w:r>
      <w:r w:rsidR="003B3ADA">
        <w:rPr>
          <w:rFonts w:asciiTheme="minorHAnsi" w:hAnsiTheme="minorHAnsi"/>
          <w:b/>
          <w:color w:val="000000" w:themeColor="text1"/>
          <w:u w:val="single"/>
        </w:rPr>
        <w:t>,</w:t>
      </w:r>
      <w:r w:rsidR="005D774D" w:rsidRPr="001F4389">
        <w:rPr>
          <w:rFonts w:asciiTheme="minorHAnsi" w:hAnsiTheme="minorHAnsi"/>
          <w:b/>
          <w:color w:val="000000" w:themeColor="text1"/>
          <w:u w:val="single"/>
        </w:rPr>
        <w:t xml:space="preserve"> </w:t>
      </w:r>
    </w:p>
    <w:p w:rsidR="00D236D6" w:rsidRPr="00F816E5" w:rsidRDefault="00D236D6" w:rsidP="00F816E5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f</w:t>
      </w:r>
      <w:r w:rsidR="00BD65F4" w:rsidRPr="00F816E5">
        <w:rPr>
          <w:rFonts w:asciiTheme="minorHAnsi" w:hAnsiTheme="minorHAnsi"/>
          <w:color w:val="000000" w:themeColor="text1"/>
        </w:rPr>
        <w:t>ilm</w:t>
      </w:r>
      <w:r w:rsidRPr="00F816E5">
        <w:rPr>
          <w:rFonts w:asciiTheme="minorHAnsi" w:hAnsiTheme="minorHAnsi"/>
          <w:color w:val="000000" w:themeColor="text1"/>
        </w:rPr>
        <w:t>y</w:t>
      </w:r>
      <w:r w:rsidR="00BD65F4" w:rsidRPr="00F816E5">
        <w:rPr>
          <w:rFonts w:asciiTheme="minorHAnsi" w:hAnsiTheme="minorHAnsi"/>
          <w:color w:val="000000" w:themeColor="text1"/>
        </w:rPr>
        <w:t xml:space="preserve"> należy wykonać w wersji dwujęzycznej (</w:t>
      </w:r>
      <w:r w:rsidR="000938B9" w:rsidRPr="00F816E5">
        <w:rPr>
          <w:rFonts w:asciiTheme="minorHAnsi" w:hAnsiTheme="minorHAnsi"/>
          <w:color w:val="000000" w:themeColor="text1"/>
        </w:rPr>
        <w:t xml:space="preserve">profesjonalny </w:t>
      </w:r>
      <w:r w:rsidR="00BD65F4" w:rsidRPr="00F816E5">
        <w:rPr>
          <w:rFonts w:asciiTheme="minorHAnsi" w:hAnsiTheme="minorHAnsi"/>
          <w:color w:val="000000" w:themeColor="text1"/>
        </w:rPr>
        <w:t xml:space="preserve">lektor w języku angielskim, </w:t>
      </w:r>
      <w:r w:rsidR="000938B9" w:rsidRPr="00F816E5">
        <w:rPr>
          <w:rFonts w:asciiTheme="minorHAnsi" w:hAnsiTheme="minorHAnsi"/>
          <w:color w:val="000000" w:themeColor="text1"/>
        </w:rPr>
        <w:t xml:space="preserve">profesjonalny </w:t>
      </w:r>
      <w:r w:rsidRPr="00F816E5">
        <w:rPr>
          <w:rFonts w:asciiTheme="minorHAnsi" w:hAnsiTheme="minorHAnsi"/>
          <w:color w:val="000000" w:themeColor="text1"/>
        </w:rPr>
        <w:t>lektor w języku polskim</w:t>
      </w:r>
      <w:r w:rsidR="00042D3F" w:rsidRPr="00F816E5">
        <w:rPr>
          <w:rFonts w:asciiTheme="minorHAnsi" w:hAnsiTheme="minorHAnsi"/>
          <w:color w:val="000000" w:themeColor="text1"/>
        </w:rPr>
        <w:t>) – koszty oso</w:t>
      </w:r>
      <w:r w:rsidR="001163A1" w:rsidRPr="00F816E5">
        <w:rPr>
          <w:rFonts w:asciiTheme="minorHAnsi" w:hAnsiTheme="minorHAnsi"/>
          <w:color w:val="000000" w:themeColor="text1"/>
        </w:rPr>
        <w:t>bowe lektorów ponosi wykonawca,</w:t>
      </w:r>
    </w:p>
    <w:p w:rsidR="00D236D6" w:rsidRPr="00F816E5" w:rsidRDefault="00D236D6" w:rsidP="00F816E5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do film</w:t>
      </w:r>
      <w:r w:rsidR="001641E3">
        <w:rPr>
          <w:rFonts w:asciiTheme="minorHAnsi" w:hAnsiTheme="minorHAnsi"/>
          <w:color w:val="000000" w:themeColor="text1"/>
        </w:rPr>
        <w:t>u</w:t>
      </w:r>
      <w:r w:rsidRPr="00F816E5">
        <w:rPr>
          <w:rFonts w:asciiTheme="minorHAnsi" w:hAnsiTheme="minorHAnsi"/>
          <w:color w:val="000000" w:themeColor="text1"/>
        </w:rPr>
        <w:t xml:space="preserve"> mają zostać dołączone napisy</w:t>
      </w:r>
      <w:r w:rsidR="00485A27" w:rsidRPr="00F816E5">
        <w:rPr>
          <w:rFonts w:asciiTheme="minorHAnsi" w:hAnsiTheme="minorHAnsi"/>
          <w:color w:val="000000" w:themeColor="text1"/>
        </w:rPr>
        <w:t xml:space="preserve"> lub animacje adekwatne do prezentowanych obrazów i treści</w:t>
      </w:r>
      <w:r w:rsidRPr="00F816E5">
        <w:rPr>
          <w:rFonts w:asciiTheme="minorHAnsi" w:hAnsiTheme="minorHAnsi"/>
          <w:color w:val="000000" w:themeColor="text1"/>
        </w:rPr>
        <w:t>,</w:t>
      </w:r>
    </w:p>
    <w:p w:rsidR="00D236D6" w:rsidRPr="00F816E5" w:rsidRDefault="00D236D6" w:rsidP="00F816E5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lastRenderedPageBreak/>
        <w:t xml:space="preserve">film </w:t>
      </w:r>
      <w:r w:rsidR="001163A1" w:rsidRPr="00F816E5">
        <w:rPr>
          <w:rFonts w:asciiTheme="minorHAnsi" w:hAnsiTheme="minorHAnsi"/>
          <w:color w:val="000000" w:themeColor="text1"/>
        </w:rPr>
        <w:t>mus</w:t>
      </w:r>
      <w:r w:rsidR="001641E3">
        <w:rPr>
          <w:rFonts w:asciiTheme="minorHAnsi" w:hAnsiTheme="minorHAnsi"/>
          <w:color w:val="000000" w:themeColor="text1"/>
        </w:rPr>
        <w:t>i</w:t>
      </w:r>
      <w:r w:rsidR="001163A1" w:rsidRPr="00F816E5">
        <w:rPr>
          <w:rFonts w:asciiTheme="minorHAnsi" w:hAnsiTheme="minorHAnsi"/>
          <w:color w:val="000000" w:themeColor="text1"/>
        </w:rPr>
        <w:t xml:space="preserve"> </w:t>
      </w:r>
      <w:r w:rsidRPr="00F816E5">
        <w:rPr>
          <w:rFonts w:asciiTheme="minorHAnsi" w:hAnsiTheme="minorHAnsi"/>
          <w:color w:val="000000" w:themeColor="text1"/>
        </w:rPr>
        <w:t>zostać wykonane</w:t>
      </w:r>
      <w:r w:rsidR="00BD65F4" w:rsidRPr="00F816E5">
        <w:rPr>
          <w:rFonts w:asciiTheme="minorHAnsi" w:hAnsiTheme="minorHAnsi"/>
          <w:color w:val="000000" w:themeColor="text1"/>
        </w:rPr>
        <w:t xml:space="preserve"> w rozdzielczości</w:t>
      </w:r>
      <w:r w:rsidRPr="00F816E5">
        <w:rPr>
          <w:rFonts w:asciiTheme="minorHAnsi" w:hAnsiTheme="minorHAnsi"/>
          <w:color w:val="000000" w:themeColor="text1"/>
        </w:rPr>
        <w:t xml:space="preserve"> nie mniejszej niż</w:t>
      </w:r>
      <w:r w:rsidR="00BD65F4" w:rsidRPr="00F816E5">
        <w:rPr>
          <w:rFonts w:asciiTheme="minorHAnsi" w:hAnsiTheme="minorHAnsi"/>
          <w:color w:val="000000" w:themeColor="text1"/>
        </w:rPr>
        <w:t xml:space="preserve"> </w:t>
      </w:r>
      <w:r w:rsidRPr="00F816E5">
        <w:rPr>
          <w:rFonts w:asciiTheme="minorHAnsi" w:hAnsiTheme="minorHAnsi"/>
          <w:color w:val="000000" w:themeColor="text1"/>
        </w:rPr>
        <w:t>1920×1080 (Full HD)</w:t>
      </w:r>
      <w:r w:rsidR="00BD65F4" w:rsidRPr="00F816E5">
        <w:rPr>
          <w:rFonts w:asciiTheme="minorHAnsi" w:hAnsiTheme="minorHAnsi"/>
          <w:color w:val="000000" w:themeColor="text1"/>
        </w:rPr>
        <w:t xml:space="preserve">, </w:t>
      </w:r>
    </w:p>
    <w:p w:rsidR="00D236D6" w:rsidRPr="00F816E5" w:rsidRDefault="00D236D6" w:rsidP="00F816E5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f</w:t>
      </w:r>
      <w:r w:rsidR="00BD65F4" w:rsidRPr="00F816E5">
        <w:rPr>
          <w:rFonts w:asciiTheme="minorHAnsi" w:hAnsiTheme="minorHAnsi"/>
          <w:color w:val="000000" w:themeColor="text1"/>
        </w:rPr>
        <w:t>orma</w:t>
      </w:r>
      <w:r w:rsidRPr="00F816E5">
        <w:rPr>
          <w:rFonts w:asciiTheme="minorHAnsi" w:hAnsiTheme="minorHAnsi"/>
          <w:color w:val="000000" w:themeColor="text1"/>
        </w:rPr>
        <w:t>t</w:t>
      </w:r>
      <w:r w:rsidR="001641E3">
        <w:rPr>
          <w:rFonts w:asciiTheme="minorHAnsi" w:hAnsiTheme="minorHAnsi"/>
          <w:color w:val="000000" w:themeColor="text1"/>
        </w:rPr>
        <w:t xml:space="preserve"> filmu</w:t>
      </w:r>
      <w:r w:rsidR="00BD65F4" w:rsidRPr="00F816E5">
        <w:rPr>
          <w:rFonts w:asciiTheme="minorHAnsi" w:hAnsiTheme="minorHAnsi"/>
          <w:color w:val="000000" w:themeColor="text1"/>
        </w:rPr>
        <w:t xml:space="preserve"> poziomy (16:9), </w:t>
      </w:r>
      <w:r w:rsidRPr="00F816E5">
        <w:rPr>
          <w:rFonts w:asciiTheme="minorHAnsi" w:hAnsiTheme="minorHAnsi"/>
          <w:color w:val="000000" w:themeColor="text1"/>
        </w:rPr>
        <w:t xml:space="preserve">rozszerzenie </w:t>
      </w:r>
      <w:r w:rsidR="00BD65F4" w:rsidRPr="00F816E5">
        <w:rPr>
          <w:rFonts w:asciiTheme="minorHAnsi" w:hAnsiTheme="minorHAnsi"/>
          <w:color w:val="000000" w:themeColor="text1"/>
        </w:rPr>
        <w:t xml:space="preserve">.mp4 z AAC-AUDIO, H.264 i 3,500 </w:t>
      </w:r>
      <w:proofErr w:type="spellStart"/>
      <w:r w:rsidR="00BD65F4" w:rsidRPr="00F816E5">
        <w:rPr>
          <w:rFonts w:asciiTheme="minorHAnsi" w:hAnsiTheme="minorHAnsi"/>
          <w:color w:val="000000" w:themeColor="text1"/>
        </w:rPr>
        <w:t>kbit</w:t>
      </w:r>
      <w:proofErr w:type="spellEnd"/>
      <w:r w:rsidR="00BD65F4" w:rsidRPr="00F816E5">
        <w:rPr>
          <w:rFonts w:asciiTheme="minorHAnsi" w:hAnsiTheme="minorHAnsi"/>
          <w:color w:val="000000" w:themeColor="text1"/>
        </w:rPr>
        <w:t xml:space="preserve">/s, </w:t>
      </w:r>
    </w:p>
    <w:p w:rsidR="00D236D6" w:rsidRPr="00F816E5" w:rsidRDefault="00D236D6" w:rsidP="00F816E5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liczba klatek na sekundę nie mniej niż</w:t>
      </w:r>
      <w:r w:rsidR="002365C7">
        <w:rPr>
          <w:rFonts w:asciiTheme="minorHAnsi" w:hAnsiTheme="minorHAnsi"/>
          <w:color w:val="000000" w:themeColor="text1"/>
        </w:rPr>
        <w:t>: 5</w:t>
      </w:r>
      <w:r w:rsidR="00BD65F4" w:rsidRPr="00F816E5">
        <w:rPr>
          <w:rFonts w:asciiTheme="minorHAnsi" w:hAnsiTheme="minorHAnsi"/>
          <w:color w:val="000000" w:themeColor="text1"/>
        </w:rPr>
        <w:t xml:space="preserve">0 kl./s, </w:t>
      </w:r>
    </w:p>
    <w:p w:rsidR="000A358C" w:rsidRPr="00F816E5" w:rsidRDefault="00D236D6" w:rsidP="00F816E5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f</w:t>
      </w:r>
      <w:r w:rsidR="00BD65F4" w:rsidRPr="00F816E5">
        <w:rPr>
          <w:rFonts w:asciiTheme="minorHAnsi" w:hAnsiTheme="minorHAnsi"/>
          <w:color w:val="000000" w:themeColor="text1"/>
        </w:rPr>
        <w:t xml:space="preserve">ilm musi składać się </w:t>
      </w:r>
      <w:r w:rsidR="001163A1" w:rsidRPr="00F816E5">
        <w:rPr>
          <w:rFonts w:asciiTheme="minorHAnsi" w:hAnsiTheme="minorHAnsi"/>
          <w:color w:val="000000" w:themeColor="text1"/>
        </w:rPr>
        <w:t xml:space="preserve">z ujęć z różnych perspektyw, </w:t>
      </w:r>
      <w:r w:rsidR="00BD65F4" w:rsidRPr="00F816E5">
        <w:rPr>
          <w:rFonts w:asciiTheme="minorHAnsi" w:hAnsiTheme="minorHAnsi"/>
          <w:color w:val="000000" w:themeColor="text1"/>
        </w:rPr>
        <w:t>zar</w:t>
      </w:r>
      <w:r w:rsidR="00BD65F4" w:rsidRPr="00F816E5">
        <w:rPr>
          <w:rFonts w:asciiTheme="minorHAnsi" w:hAnsiTheme="minorHAnsi" w:cs="Helvetica-Narrow"/>
          <w:color w:val="000000" w:themeColor="text1"/>
        </w:rPr>
        <w:t>ó</w:t>
      </w:r>
      <w:r w:rsidR="00BD65F4" w:rsidRPr="00F816E5">
        <w:rPr>
          <w:rFonts w:asciiTheme="minorHAnsi" w:hAnsiTheme="minorHAnsi"/>
          <w:color w:val="000000" w:themeColor="text1"/>
        </w:rPr>
        <w:t xml:space="preserve">wno z ujęć </w:t>
      </w:r>
      <w:r w:rsidR="000A358C" w:rsidRPr="00F816E5">
        <w:rPr>
          <w:rFonts w:asciiTheme="minorHAnsi" w:hAnsiTheme="minorHAnsi"/>
          <w:color w:val="000000" w:themeColor="text1"/>
        </w:rPr>
        <w:t>z powietrza</w:t>
      </w:r>
      <w:r w:rsidR="001163A1" w:rsidRPr="00F816E5">
        <w:rPr>
          <w:rFonts w:asciiTheme="minorHAnsi" w:hAnsiTheme="minorHAnsi"/>
          <w:color w:val="000000" w:themeColor="text1"/>
        </w:rPr>
        <w:t>, jak i z </w:t>
      </w:r>
      <w:r w:rsidR="00CF4F3B" w:rsidRPr="00F816E5">
        <w:rPr>
          <w:rFonts w:asciiTheme="minorHAnsi" w:hAnsiTheme="minorHAnsi"/>
          <w:color w:val="000000" w:themeColor="text1"/>
        </w:rPr>
        <w:t>ujęć standardowych,</w:t>
      </w:r>
      <w:r w:rsidR="00BD65F4" w:rsidRPr="00F816E5">
        <w:rPr>
          <w:rFonts w:asciiTheme="minorHAnsi" w:hAnsiTheme="minorHAnsi"/>
          <w:color w:val="000000" w:themeColor="text1"/>
        </w:rPr>
        <w:t xml:space="preserve"> </w:t>
      </w:r>
    </w:p>
    <w:p w:rsidR="000A358C" w:rsidRPr="00F816E5" w:rsidRDefault="000A358C" w:rsidP="00F816E5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w</w:t>
      </w:r>
      <w:r w:rsidR="00BD65F4" w:rsidRPr="00F816E5">
        <w:rPr>
          <w:rFonts w:asciiTheme="minorHAnsi" w:hAnsiTheme="minorHAnsi"/>
          <w:color w:val="000000" w:themeColor="text1"/>
        </w:rPr>
        <w:t>ykonawca zapewni</w:t>
      </w:r>
      <w:r w:rsidR="001163A1" w:rsidRPr="00F816E5">
        <w:rPr>
          <w:rFonts w:asciiTheme="minorHAnsi" w:hAnsiTheme="minorHAnsi"/>
          <w:color w:val="000000" w:themeColor="text1"/>
        </w:rPr>
        <w:t>a</w:t>
      </w:r>
      <w:r w:rsidR="00BD65F4" w:rsidRPr="00F816E5">
        <w:rPr>
          <w:rFonts w:asciiTheme="minorHAnsi" w:hAnsiTheme="minorHAnsi"/>
          <w:color w:val="000000" w:themeColor="text1"/>
        </w:rPr>
        <w:t xml:space="preserve"> podkład muzyczny</w:t>
      </w:r>
      <w:r w:rsidR="00CF4F3B" w:rsidRPr="00F816E5">
        <w:rPr>
          <w:rFonts w:asciiTheme="minorHAnsi" w:hAnsiTheme="minorHAnsi"/>
          <w:color w:val="000000" w:themeColor="text1"/>
        </w:rPr>
        <w:t xml:space="preserve">, dźwiękowy oraz </w:t>
      </w:r>
      <w:r w:rsidRPr="00F816E5">
        <w:rPr>
          <w:rFonts w:asciiTheme="minorHAnsi" w:hAnsiTheme="minorHAnsi"/>
          <w:color w:val="000000" w:themeColor="text1"/>
        </w:rPr>
        <w:t xml:space="preserve"> elementy </w:t>
      </w:r>
      <w:proofErr w:type="spellStart"/>
      <w:r w:rsidRPr="00F816E5">
        <w:rPr>
          <w:rFonts w:asciiTheme="minorHAnsi" w:hAnsiTheme="minorHAnsi"/>
          <w:color w:val="000000" w:themeColor="text1"/>
        </w:rPr>
        <w:t>stockowe</w:t>
      </w:r>
      <w:proofErr w:type="spellEnd"/>
      <w:r w:rsidR="00CF4F3B" w:rsidRPr="00F816E5">
        <w:rPr>
          <w:rFonts w:asciiTheme="minorHAnsi" w:hAnsiTheme="minorHAnsi"/>
          <w:color w:val="000000" w:themeColor="text1"/>
        </w:rPr>
        <w:t>,</w:t>
      </w:r>
    </w:p>
    <w:p w:rsidR="000A358C" w:rsidRPr="00F816E5" w:rsidRDefault="000A358C" w:rsidP="00F816E5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w</w:t>
      </w:r>
      <w:r w:rsidR="00BD65F4" w:rsidRPr="00F816E5">
        <w:rPr>
          <w:rFonts w:asciiTheme="minorHAnsi" w:hAnsiTheme="minorHAnsi"/>
          <w:color w:val="000000" w:themeColor="text1"/>
        </w:rPr>
        <w:t xml:space="preserve"> filmie powinny znaleźć się log</w:t>
      </w:r>
      <w:r w:rsidR="00CF4F3B" w:rsidRPr="00F816E5">
        <w:rPr>
          <w:rFonts w:asciiTheme="minorHAnsi" w:hAnsiTheme="minorHAnsi"/>
          <w:color w:val="000000" w:themeColor="text1"/>
        </w:rPr>
        <w:t>otypy projektu oraz logo i nazwy</w:t>
      </w:r>
      <w:r w:rsidR="00BD65F4" w:rsidRPr="00F816E5">
        <w:rPr>
          <w:rFonts w:asciiTheme="minorHAnsi" w:hAnsiTheme="minorHAnsi"/>
          <w:color w:val="000000" w:themeColor="text1"/>
        </w:rPr>
        <w:t xml:space="preserve"> </w:t>
      </w:r>
      <w:r w:rsidR="00CF4F3B" w:rsidRPr="00F816E5">
        <w:rPr>
          <w:rFonts w:asciiTheme="minorHAnsi" w:hAnsiTheme="minorHAnsi"/>
          <w:color w:val="000000" w:themeColor="text1"/>
        </w:rPr>
        <w:t>wskazane</w:t>
      </w:r>
      <w:r w:rsidRPr="00F816E5">
        <w:rPr>
          <w:rFonts w:asciiTheme="minorHAnsi" w:hAnsiTheme="minorHAnsi"/>
          <w:color w:val="000000" w:themeColor="text1"/>
        </w:rPr>
        <w:t xml:space="preserve"> przez zamawiającego</w:t>
      </w:r>
      <w:r w:rsidR="00CF4F3B" w:rsidRPr="00F816E5">
        <w:rPr>
          <w:rFonts w:asciiTheme="minorHAnsi" w:hAnsiTheme="minorHAnsi"/>
          <w:color w:val="000000" w:themeColor="text1"/>
        </w:rPr>
        <w:t>,</w:t>
      </w:r>
    </w:p>
    <w:p w:rsidR="002C10CF" w:rsidRPr="00F816E5" w:rsidRDefault="002C10CF" w:rsidP="00F816E5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wykonawca przyg</w:t>
      </w:r>
      <w:r w:rsidR="001163A1" w:rsidRPr="00F816E5">
        <w:rPr>
          <w:rFonts w:asciiTheme="minorHAnsi" w:hAnsiTheme="minorHAnsi"/>
          <w:color w:val="000000" w:themeColor="text1"/>
        </w:rPr>
        <w:t>otowuje materiały merytoryczne po konsultacji z</w:t>
      </w:r>
      <w:r w:rsidRPr="00F816E5">
        <w:rPr>
          <w:rFonts w:asciiTheme="minorHAnsi" w:hAnsiTheme="minorHAnsi"/>
          <w:color w:val="000000" w:themeColor="text1"/>
        </w:rPr>
        <w:t xml:space="preserve"> zamawiającym</w:t>
      </w:r>
      <w:r w:rsidR="00CF4F3B" w:rsidRPr="00F816E5">
        <w:rPr>
          <w:rFonts w:asciiTheme="minorHAnsi" w:hAnsiTheme="minorHAnsi"/>
          <w:color w:val="000000" w:themeColor="text1"/>
        </w:rPr>
        <w:t>.</w:t>
      </w:r>
    </w:p>
    <w:p w:rsidR="000A358C" w:rsidRPr="00F816E5" w:rsidRDefault="000A358C" w:rsidP="00F816E5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:rsidR="002C10CF" w:rsidRPr="00F816E5" w:rsidRDefault="002C10CF" w:rsidP="00F816E5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/>
          <w:b/>
          <w:color w:val="000000" w:themeColor="text1"/>
        </w:rPr>
      </w:pPr>
      <w:r w:rsidRPr="00F816E5">
        <w:rPr>
          <w:rFonts w:asciiTheme="minorHAnsi" w:hAnsiTheme="minorHAnsi"/>
          <w:b/>
          <w:color w:val="000000" w:themeColor="text1"/>
        </w:rPr>
        <w:t>Obowiązki wykonawcy</w:t>
      </w:r>
      <w:r w:rsidR="00133E48" w:rsidRPr="00F816E5">
        <w:rPr>
          <w:rFonts w:asciiTheme="minorHAnsi" w:hAnsiTheme="minorHAnsi"/>
          <w:b/>
          <w:color w:val="000000" w:themeColor="text1"/>
        </w:rPr>
        <w:t>:</w:t>
      </w:r>
    </w:p>
    <w:p w:rsidR="002C10CF" w:rsidRPr="00F816E5" w:rsidRDefault="002C10CF" w:rsidP="00F816E5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:rsidR="002C10CF" w:rsidRPr="00F816E5" w:rsidRDefault="000A358C" w:rsidP="00F816E5">
      <w:pPr>
        <w:spacing w:line="276" w:lineRule="auto"/>
        <w:ind w:firstLine="36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Wykonawca ponosi wszystkie koszty związane z realizacją</w:t>
      </w:r>
      <w:r w:rsidR="00042D3F" w:rsidRPr="00F816E5">
        <w:rPr>
          <w:rFonts w:asciiTheme="minorHAnsi" w:hAnsiTheme="minorHAnsi"/>
          <w:color w:val="000000" w:themeColor="text1"/>
        </w:rPr>
        <w:t xml:space="preserve"> film</w:t>
      </w:r>
      <w:r w:rsidR="007D2589">
        <w:rPr>
          <w:rFonts w:asciiTheme="minorHAnsi" w:hAnsiTheme="minorHAnsi"/>
          <w:color w:val="000000" w:themeColor="text1"/>
        </w:rPr>
        <w:t>u</w:t>
      </w:r>
      <w:r w:rsidRPr="00F816E5">
        <w:rPr>
          <w:rFonts w:asciiTheme="minorHAnsi" w:hAnsiTheme="minorHAnsi"/>
          <w:color w:val="000000" w:themeColor="text1"/>
        </w:rPr>
        <w:t xml:space="preserve">: w tym koszty sprzętu, koszty osobowe, koszty </w:t>
      </w:r>
      <w:r w:rsidR="00042D3F" w:rsidRPr="00F816E5">
        <w:rPr>
          <w:rFonts w:asciiTheme="minorHAnsi" w:hAnsiTheme="minorHAnsi"/>
          <w:color w:val="000000" w:themeColor="text1"/>
        </w:rPr>
        <w:t>podróży</w:t>
      </w:r>
      <w:r w:rsidRPr="00F816E5">
        <w:rPr>
          <w:rFonts w:asciiTheme="minorHAnsi" w:hAnsiTheme="minorHAnsi"/>
          <w:color w:val="000000" w:themeColor="text1"/>
        </w:rPr>
        <w:t>, koszty praw autorskich</w:t>
      </w:r>
      <w:r w:rsidR="002C10CF" w:rsidRPr="00F816E5">
        <w:rPr>
          <w:rFonts w:asciiTheme="minorHAnsi" w:hAnsiTheme="minorHAnsi"/>
          <w:color w:val="000000" w:themeColor="text1"/>
        </w:rPr>
        <w:t>, koszty opracowania materiałów merytorycznych</w:t>
      </w:r>
      <w:r w:rsidR="000938B9" w:rsidRPr="00F816E5">
        <w:rPr>
          <w:rFonts w:asciiTheme="minorHAnsi" w:hAnsiTheme="minorHAnsi"/>
          <w:color w:val="000000" w:themeColor="text1"/>
        </w:rPr>
        <w:t xml:space="preserve"> </w:t>
      </w:r>
      <w:r w:rsidR="00042D3F" w:rsidRPr="00F816E5">
        <w:rPr>
          <w:rFonts w:asciiTheme="minorHAnsi" w:hAnsiTheme="minorHAnsi"/>
          <w:color w:val="000000" w:themeColor="text1"/>
        </w:rPr>
        <w:t>i pozostałe kos</w:t>
      </w:r>
      <w:r w:rsidR="003B3ADA">
        <w:rPr>
          <w:rFonts w:asciiTheme="minorHAnsi" w:hAnsiTheme="minorHAnsi"/>
          <w:color w:val="000000" w:themeColor="text1"/>
        </w:rPr>
        <w:t>zty, które</w:t>
      </w:r>
      <w:r w:rsidR="00CF4F3B" w:rsidRPr="00F816E5">
        <w:rPr>
          <w:rFonts w:asciiTheme="minorHAnsi" w:hAnsiTheme="minorHAnsi"/>
          <w:color w:val="000000" w:themeColor="text1"/>
        </w:rPr>
        <w:t xml:space="preserve"> nie są wymienione, a</w:t>
      </w:r>
      <w:r w:rsidR="00042D3F" w:rsidRPr="00F816E5">
        <w:rPr>
          <w:rFonts w:asciiTheme="minorHAnsi" w:hAnsiTheme="minorHAnsi"/>
          <w:color w:val="000000" w:themeColor="text1"/>
        </w:rPr>
        <w:t xml:space="preserve"> które są n</w:t>
      </w:r>
      <w:r w:rsidR="00076782">
        <w:rPr>
          <w:rFonts w:asciiTheme="minorHAnsi" w:hAnsiTheme="minorHAnsi"/>
          <w:color w:val="000000" w:themeColor="text1"/>
        </w:rPr>
        <w:t>iezbędne do </w:t>
      </w:r>
      <w:r w:rsidR="00CF4F3B" w:rsidRPr="00F816E5">
        <w:rPr>
          <w:rFonts w:asciiTheme="minorHAnsi" w:hAnsiTheme="minorHAnsi"/>
          <w:color w:val="000000" w:themeColor="text1"/>
        </w:rPr>
        <w:t xml:space="preserve">realizacji zadania jakim </w:t>
      </w:r>
      <w:r w:rsidR="00042D3F" w:rsidRPr="00F816E5">
        <w:rPr>
          <w:rFonts w:asciiTheme="minorHAnsi" w:hAnsiTheme="minorHAnsi"/>
          <w:color w:val="000000" w:themeColor="text1"/>
        </w:rPr>
        <w:t>jest przygotowanie</w:t>
      </w:r>
      <w:r w:rsidR="001641E3">
        <w:rPr>
          <w:rFonts w:asciiTheme="minorHAnsi" w:hAnsiTheme="minorHAnsi"/>
          <w:color w:val="000000" w:themeColor="text1"/>
        </w:rPr>
        <w:t xml:space="preserve"> </w:t>
      </w:r>
      <w:r w:rsidR="001641E3" w:rsidRPr="007D2589">
        <w:rPr>
          <w:rFonts w:asciiTheme="minorHAnsi" w:hAnsiTheme="minorHAnsi"/>
          <w:color w:val="000000" w:themeColor="text1"/>
        </w:rPr>
        <w:t>filmu promującego projekt, oraz</w:t>
      </w:r>
      <w:r w:rsidR="003B3ADA">
        <w:rPr>
          <w:rFonts w:asciiTheme="minorHAnsi" w:hAnsiTheme="minorHAnsi"/>
          <w:color w:val="000000" w:themeColor="text1"/>
        </w:rPr>
        <w:t xml:space="preserve"> udział w nim mężczyzn i</w:t>
      </w:r>
      <w:r w:rsidR="007D2589" w:rsidRPr="007D2589">
        <w:rPr>
          <w:rFonts w:asciiTheme="minorHAnsi" w:hAnsiTheme="minorHAnsi"/>
          <w:color w:val="000000" w:themeColor="text1"/>
        </w:rPr>
        <w:t xml:space="preserve"> kobiet</w:t>
      </w:r>
      <w:r w:rsidR="003B3ADA">
        <w:rPr>
          <w:rFonts w:asciiTheme="minorHAnsi" w:hAnsiTheme="minorHAnsi"/>
          <w:color w:val="000000" w:themeColor="text1"/>
        </w:rPr>
        <w:t>,</w:t>
      </w:r>
      <w:r w:rsidR="007D2589" w:rsidRPr="007D2589">
        <w:rPr>
          <w:rFonts w:asciiTheme="minorHAnsi" w:hAnsiTheme="minorHAnsi"/>
          <w:color w:val="000000" w:themeColor="text1"/>
        </w:rPr>
        <w:t xml:space="preserve"> w tym</w:t>
      </w:r>
      <w:r w:rsidR="001641E3" w:rsidRPr="007D2589">
        <w:rPr>
          <w:rFonts w:asciiTheme="minorHAnsi" w:hAnsiTheme="minorHAnsi"/>
          <w:color w:val="000000" w:themeColor="text1"/>
        </w:rPr>
        <w:t xml:space="preserve"> osób z niepełnosprawnością</w:t>
      </w:r>
      <w:r w:rsidR="00042D3F" w:rsidRPr="00F816E5">
        <w:rPr>
          <w:rFonts w:asciiTheme="minorHAnsi" w:hAnsiTheme="minorHAnsi"/>
          <w:color w:val="000000" w:themeColor="text1"/>
        </w:rPr>
        <w:t>. W cenie usługi wykonawca zapewnia również montaż, profesjonalne oświetlenie, udźwiękowienie, opracowanie graficzn</w:t>
      </w:r>
      <w:r w:rsidR="00CF4F3B" w:rsidRPr="00F816E5">
        <w:rPr>
          <w:rFonts w:asciiTheme="minorHAnsi" w:hAnsiTheme="minorHAnsi"/>
          <w:color w:val="000000" w:themeColor="text1"/>
        </w:rPr>
        <w:t>e, transport, nośniki oraz</w:t>
      </w:r>
      <w:r w:rsidR="00042D3F" w:rsidRPr="00F816E5">
        <w:rPr>
          <w:rFonts w:asciiTheme="minorHAnsi" w:hAnsiTheme="minorHAnsi"/>
          <w:color w:val="000000" w:themeColor="text1"/>
        </w:rPr>
        <w:t xml:space="preserve"> digitalizację</w:t>
      </w:r>
      <w:r w:rsidR="001A3AB9" w:rsidRPr="00F816E5">
        <w:rPr>
          <w:rFonts w:asciiTheme="minorHAnsi" w:hAnsiTheme="minorHAnsi"/>
          <w:color w:val="000000" w:themeColor="text1"/>
        </w:rPr>
        <w:t>. Koszt zadania ni</w:t>
      </w:r>
      <w:r w:rsidR="00CF4F3B" w:rsidRPr="00F816E5">
        <w:rPr>
          <w:rFonts w:asciiTheme="minorHAnsi" w:hAnsiTheme="minorHAnsi"/>
          <w:color w:val="000000" w:themeColor="text1"/>
        </w:rPr>
        <w:t xml:space="preserve">e może </w:t>
      </w:r>
      <w:r w:rsidR="001163A1" w:rsidRPr="00F816E5">
        <w:rPr>
          <w:rFonts w:asciiTheme="minorHAnsi" w:hAnsiTheme="minorHAnsi"/>
          <w:color w:val="000000" w:themeColor="text1"/>
        </w:rPr>
        <w:t>przekroczyć kosztu oferty, którą</w:t>
      </w:r>
      <w:r w:rsidR="00137318">
        <w:rPr>
          <w:rFonts w:asciiTheme="minorHAnsi" w:hAnsiTheme="minorHAnsi"/>
          <w:color w:val="000000" w:themeColor="text1"/>
        </w:rPr>
        <w:t> </w:t>
      </w:r>
      <w:bookmarkStart w:id="0" w:name="_GoBack"/>
      <w:bookmarkEnd w:id="0"/>
      <w:r w:rsidR="00CF4F3B" w:rsidRPr="00F816E5">
        <w:rPr>
          <w:rFonts w:asciiTheme="minorHAnsi" w:hAnsiTheme="minorHAnsi"/>
          <w:color w:val="000000" w:themeColor="text1"/>
        </w:rPr>
        <w:t>uprzednio złożył wykonawca</w:t>
      </w:r>
      <w:r w:rsidR="001A3AB9" w:rsidRPr="00F816E5">
        <w:rPr>
          <w:rFonts w:asciiTheme="minorHAnsi" w:hAnsiTheme="minorHAnsi"/>
          <w:color w:val="000000" w:themeColor="text1"/>
        </w:rPr>
        <w:t>.</w:t>
      </w:r>
    </w:p>
    <w:p w:rsidR="000938B9" w:rsidRPr="00F816E5" w:rsidRDefault="000938B9" w:rsidP="00F816E5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W zakre</w:t>
      </w:r>
      <w:r w:rsidR="001163A1" w:rsidRPr="00F816E5">
        <w:rPr>
          <w:rFonts w:asciiTheme="minorHAnsi" w:hAnsiTheme="minorHAnsi"/>
          <w:color w:val="000000" w:themeColor="text1"/>
        </w:rPr>
        <w:t>sie opracowywania</w:t>
      </w:r>
      <w:r w:rsidRPr="00F816E5">
        <w:rPr>
          <w:rFonts w:asciiTheme="minorHAnsi" w:hAnsiTheme="minorHAnsi"/>
          <w:color w:val="000000" w:themeColor="text1"/>
        </w:rPr>
        <w:t xml:space="preserve"> merytorycznego film</w:t>
      </w:r>
      <w:r w:rsidR="001641E3">
        <w:rPr>
          <w:rFonts w:asciiTheme="minorHAnsi" w:hAnsiTheme="minorHAnsi"/>
          <w:color w:val="000000" w:themeColor="text1"/>
        </w:rPr>
        <w:t>u</w:t>
      </w:r>
      <w:r w:rsidRPr="00F816E5">
        <w:rPr>
          <w:rFonts w:asciiTheme="minorHAnsi" w:hAnsiTheme="minorHAnsi"/>
          <w:color w:val="000000" w:themeColor="text1"/>
        </w:rPr>
        <w:t xml:space="preserve"> w</w:t>
      </w:r>
      <w:r w:rsidR="00076782">
        <w:rPr>
          <w:rFonts w:asciiTheme="minorHAnsi" w:hAnsiTheme="minorHAnsi"/>
          <w:color w:val="000000" w:themeColor="text1"/>
        </w:rPr>
        <w:t>ykonawca będzie współpracował z </w:t>
      </w:r>
      <w:r w:rsidRPr="00F816E5">
        <w:rPr>
          <w:rFonts w:asciiTheme="minorHAnsi" w:hAnsiTheme="minorHAnsi"/>
          <w:color w:val="000000" w:themeColor="text1"/>
        </w:rPr>
        <w:t xml:space="preserve">zamawiającym lub osobami przez niego </w:t>
      </w:r>
      <w:r w:rsidR="0028796A">
        <w:rPr>
          <w:rFonts w:asciiTheme="minorHAnsi" w:hAnsiTheme="minorHAnsi"/>
          <w:color w:val="000000" w:themeColor="text1"/>
        </w:rPr>
        <w:t>wskazanymi.</w:t>
      </w:r>
    </w:p>
    <w:p w:rsidR="000938B9" w:rsidRPr="00F816E5" w:rsidRDefault="000938B9" w:rsidP="00F816E5">
      <w:pPr>
        <w:spacing w:line="276" w:lineRule="auto"/>
        <w:ind w:firstLine="360"/>
        <w:jc w:val="both"/>
        <w:rPr>
          <w:rFonts w:asciiTheme="minorHAnsi" w:hAnsiTheme="minorHAnsi"/>
          <w:color w:val="000000" w:themeColor="text1"/>
        </w:rPr>
      </w:pPr>
    </w:p>
    <w:p w:rsidR="002C10CF" w:rsidRPr="00F816E5" w:rsidRDefault="00692F35" w:rsidP="00F816E5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W</w:t>
      </w:r>
      <w:r w:rsidR="002C10CF" w:rsidRPr="00F816E5">
        <w:rPr>
          <w:rFonts w:asciiTheme="minorHAnsi" w:hAnsiTheme="minorHAnsi"/>
          <w:color w:val="000000" w:themeColor="text1"/>
        </w:rPr>
        <w:t>ykonawca przenosi dożywotni</w:t>
      </w:r>
      <w:r w:rsidR="00133E48" w:rsidRPr="00F816E5">
        <w:rPr>
          <w:rFonts w:asciiTheme="minorHAnsi" w:hAnsiTheme="minorHAnsi"/>
          <w:color w:val="000000" w:themeColor="text1"/>
        </w:rPr>
        <w:t>o wszelkie prawa</w:t>
      </w:r>
      <w:r w:rsidR="00076782">
        <w:rPr>
          <w:rFonts w:asciiTheme="minorHAnsi" w:hAnsiTheme="minorHAnsi"/>
          <w:color w:val="000000" w:themeColor="text1"/>
        </w:rPr>
        <w:t xml:space="preserve"> autorskie na zamawiającego i </w:t>
      </w:r>
      <w:r w:rsidR="002C10CF" w:rsidRPr="00F816E5">
        <w:rPr>
          <w:rFonts w:asciiTheme="minorHAnsi" w:hAnsiTheme="minorHAnsi"/>
          <w:color w:val="000000" w:themeColor="text1"/>
        </w:rPr>
        <w:t xml:space="preserve">wyraża zgodę na </w:t>
      </w:r>
      <w:r w:rsidR="00042D3F" w:rsidRPr="00F816E5">
        <w:rPr>
          <w:rFonts w:asciiTheme="minorHAnsi" w:hAnsiTheme="minorHAnsi"/>
          <w:color w:val="000000" w:themeColor="text1"/>
        </w:rPr>
        <w:t>udostępnianie</w:t>
      </w:r>
      <w:r w:rsidR="002C10CF" w:rsidRPr="00F816E5">
        <w:rPr>
          <w:rFonts w:asciiTheme="minorHAnsi" w:hAnsiTheme="minorHAnsi"/>
          <w:color w:val="000000" w:themeColor="text1"/>
        </w:rPr>
        <w:t xml:space="preserve"> </w:t>
      </w:r>
      <w:r w:rsidR="00042D3F" w:rsidRPr="00F816E5">
        <w:rPr>
          <w:rFonts w:asciiTheme="minorHAnsi" w:hAnsiTheme="minorHAnsi"/>
          <w:color w:val="000000" w:themeColor="text1"/>
        </w:rPr>
        <w:t>materiał</w:t>
      </w:r>
      <w:r w:rsidRPr="00F816E5">
        <w:rPr>
          <w:rFonts w:asciiTheme="minorHAnsi" w:hAnsiTheme="minorHAnsi"/>
          <w:color w:val="000000" w:themeColor="text1"/>
        </w:rPr>
        <w:t>u</w:t>
      </w:r>
      <w:r w:rsidR="002C10CF" w:rsidRPr="00F816E5">
        <w:rPr>
          <w:rFonts w:asciiTheme="minorHAnsi" w:hAnsiTheme="minorHAnsi"/>
          <w:color w:val="000000" w:themeColor="text1"/>
        </w:rPr>
        <w:t xml:space="preserve"> publicznie</w:t>
      </w:r>
      <w:r w:rsidRPr="00F816E5">
        <w:rPr>
          <w:rFonts w:asciiTheme="minorHAnsi" w:hAnsiTheme="minorHAnsi"/>
          <w:color w:val="000000" w:themeColor="text1"/>
        </w:rPr>
        <w:t xml:space="preserve"> jako całość oraz jego fragmentów.</w:t>
      </w:r>
    </w:p>
    <w:p w:rsidR="00042D3F" w:rsidRDefault="00692F35" w:rsidP="00F816E5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W</w:t>
      </w:r>
      <w:r w:rsidR="002C10CF" w:rsidRPr="00F816E5">
        <w:rPr>
          <w:rFonts w:asciiTheme="minorHAnsi" w:hAnsiTheme="minorHAnsi"/>
          <w:color w:val="000000" w:themeColor="text1"/>
        </w:rPr>
        <w:t>yko</w:t>
      </w:r>
      <w:r w:rsidR="0028796A">
        <w:rPr>
          <w:rFonts w:asciiTheme="minorHAnsi" w:hAnsiTheme="minorHAnsi"/>
          <w:color w:val="000000" w:themeColor="text1"/>
        </w:rPr>
        <w:t xml:space="preserve">nawca opracuje scenariusz </w:t>
      </w:r>
      <w:r w:rsidR="007D2589">
        <w:rPr>
          <w:rFonts w:asciiTheme="minorHAnsi" w:hAnsiTheme="minorHAnsi"/>
          <w:color w:val="000000" w:themeColor="text1"/>
        </w:rPr>
        <w:t>filmu na podstawie informacji, które mają być w nim zawarte</w:t>
      </w:r>
      <w:r w:rsidR="003B3ADA">
        <w:rPr>
          <w:rFonts w:asciiTheme="minorHAnsi" w:hAnsiTheme="minorHAnsi"/>
          <w:color w:val="000000" w:themeColor="text1"/>
        </w:rPr>
        <w:t xml:space="preserve"> (punkt 2.)</w:t>
      </w:r>
      <w:r w:rsidR="007D2589">
        <w:rPr>
          <w:rFonts w:asciiTheme="minorHAnsi" w:hAnsiTheme="minorHAnsi"/>
          <w:color w:val="000000" w:themeColor="text1"/>
        </w:rPr>
        <w:t xml:space="preserve"> </w:t>
      </w:r>
      <w:r w:rsidR="002C10CF" w:rsidRPr="00F816E5">
        <w:rPr>
          <w:rFonts w:asciiTheme="minorHAnsi" w:hAnsiTheme="minorHAnsi"/>
          <w:color w:val="000000" w:themeColor="text1"/>
        </w:rPr>
        <w:t xml:space="preserve">oraz </w:t>
      </w:r>
      <w:r w:rsidR="007D2589">
        <w:rPr>
          <w:rFonts w:asciiTheme="minorHAnsi" w:hAnsiTheme="minorHAnsi"/>
          <w:color w:val="000000" w:themeColor="text1"/>
        </w:rPr>
        <w:t xml:space="preserve">opracowuje </w:t>
      </w:r>
      <w:r w:rsidR="002C10CF" w:rsidRPr="00F816E5">
        <w:rPr>
          <w:rFonts w:asciiTheme="minorHAnsi" w:hAnsiTheme="minorHAnsi"/>
          <w:color w:val="000000" w:themeColor="text1"/>
        </w:rPr>
        <w:t xml:space="preserve">wszelkie </w:t>
      </w:r>
      <w:r w:rsidR="00133E48" w:rsidRPr="00F816E5">
        <w:rPr>
          <w:rFonts w:asciiTheme="minorHAnsi" w:hAnsiTheme="minorHAnsi"/>
          <w:color w:val="000000" w:themeColor="text1"/>
        </w:rPr>
        <w:t>treści merytoryczne</w:t>
      </w:r>
      <w:r w:rsidRPr="00F816E5">
        <w:rPr>
          <w:rFonts w:asciiTheme="minorHAnsi" w:hAnsiTheme="minorHAnsi"/>
          <w:color w:val="000000" w:themeColor="text1"/>
        </w:rPr>
        <w:t xml:space="preserve">, a także </w:t>
      </w:r>
      <w:r w:rsidR="00133E48" w:rsidRPr="00F816E5">
        <w:rPr>
          <w:rFonts w:asciiTheme="minorHAnsi" w:hAnsiTheme="minorHAnsi"/>
          <w:color w:val="000000" w:themeColor="text1"/>
        </w:rPr>
        <w:t xml:space="preserve"> ponosi </w:t>
      </w:r>
      <w:r w:rsidR="003B3ADA">
        <w:rPr>
          <w:rFonts w:asciiTheme="minorHAnsi" w:hAnsiTheme="minorHAnsi"/>
          <w:color w:val="000000" w:themeColor="text1"/>
        </w:rPr>
        <w:t>związane z tym koszty</w:t>
      </w:r>
      <w:r w:rsidRPr="00F816E5">
        <w:rPr>
          <w:rFonts w:asciiTheme="minorHAnsi" w:hAnsiTheme="minorHAnsi"/>
          <w:color w:val="000000" w:themeColor="text1"/>
        </w:rPr>
        <w:t>.</w:t>
      </w:r>
      <w:r w:rsidR="00042D3F" w:rsidRPr="00F816E5">
        <w:rPr>
          <w:rFonts w:asciiTheme="minorHAnsi" w:hAnsiTheme="minorHAnsi"/>
          <w:color w:val="000000" w:themeColor="text1"/>
        </w:rPr>
        <w:t xml:space="preserve"> </w:t>
      </w:r>
    </w:p>
    <w:p w:rsidR="002C10CF" w:rsidRPr="0028796A" w:rsidRDefault="00692F35" w:rsidP="0028796A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28796A">
        <w:rPr>
          <w:rFonts w:asciiTheme="minorHAnsi" w:hAnsiTheme="minorHAnsi"/>
          <w:color w:val="000000" w:themeColor="text1"/>
        </w:rPr>
        <w:t>Z</w:t>
      </w:r>
      <w:r w:rsidR="002C10CF" w:rsidRPr="0028796A">
        <w:rPr>
          <w:rFonts w:asciiTheme="minorHAnsi" w:hAnsiTheme="minorHAnsi"/>
          <w:color w:val="000000" w:themeColor="text1"/>
        </w:rPr>
        <w:t xml:space="preserve">amawiający </w:t>
      </w:r>
      <w:r w:rsidR="00042D3F" w:rsidRPr="0028796A">
        <w:rPr>
          <w:rFonts w:asciiTheme="minorHAnsi" w:hAnsiTheme="minorHAnsi"/>
          <w:color w:val="000000" w:themeColor="text1"/>
        </w:rPr>
        <w:t>ma prawo</w:t>
      </w:r>
      <w:r w:rsidR="002C10CF" w:rsidRPr="0028796A">
        <w:rPr>
          <w:rFonts w:asciiTheme="minorHAnsi" w:hAnsiTheme="minorHAnsi"/>
          <w:color w:val="000000" w:themeColor="text1"/>
        </w:rPr>
        <w:t xml:space="preserve"> zgłaszać uwagi</w:t>
      </w:r>
      <w:r w:rsidR="00042D3F" w:rsidRPr="0028796A">
        <w:rPr>
          <w:rFonts w:asciiTheme="minorHAnsi" w:hAnsiTheme="minorHAnsi"/>
          <w:color w:val="000000" w:themeColor="text1"/>
        </w:rPr>
        <w:t xml:space="preserve"> </w:t>
      </w:r>
      <w:r w:rsidRPr="0028796A">
        <w:rPr>
          <w:rFonts w:asciiTheme="minorHAnsi" w:hAnsiTheme="minorHAnsi"/>
          <w:color w:val="000000" w:themeColor="text1"/>
        </w:rPr>
        <w:t xml:space="preserve">co </w:t>
      </w:r>
      <w:r w:rsidR="00042D3F" w:rsidRPr="0028796A">
        <w:rPr>
          <w:rFonts w:asciiTheme="minorHAnsi" w:hAnsiTheme="minorHAnsi"/>
          <w:color w:val="000000" w:themeColor="text1"/>
        </w:rPr>
        <w:t>do treści nagrań</w:t>
      </w:r>
      <w:r w:rsidRPr="0028796A">
        <w:rPr>
          <w:rFonts w:asciiTheme="minorHAnsi" w:hAnsiTheme="minorHAnsi"/>
          <w:color w:val="000000" w:themeColor="text1"/>
        </w:rPr>
        <w:t>,</w:t>
      </w:r>
      <w:r w:rsidR="00076782" w:rsidRPr="0028796A">
        <w:rPr>
          <w:rFonts w:asciiTheme="minorHAnsi" w:hAnsiTheme="minorHAnsi"/>
          <w:color w:val="000000" w:themeColor="text1"/>
        </w:rPr>
        <w:t xml:space="preserve"> bądź je odrzucić w </w:t>
      </w:r>
      <w:r w:rsidR="00042D3F" w:rsidRPr="0028796A">
        <w:rPr>
          <w:rFonts w:asciiTheme="minorHAnsi" w:hAnsiTheme="minorHAnsi"/>
          <w:color w:val="000000" w:themeColor="text1"/>
        </w:rPr>
        <w:t>całości</w:t>
      </w:r>
      <w:r w:rsidRPr="0028796A">
        <w:rPr>
          <w:rFonts w:asciiTheme="minorHAnsi" w:hAnsiTheme="minorHAnsi"/>
          <w:color w:val="000000" w:themeColor="text1"/>
        </w:rPr>
        <w:t>. P</w:t>
      </w:r>
      <w:r w:rsidR="00042D3F" w:rsidRPr="0028796A">
        <w:rPr>
          <w:rFonts w:asciiTheme="minorHAnsi" w:hAnsiTheme="minorHAnsi"/>
          <w:color w:val="000000" w:themeColor="text1"/>
        </w:rPr>
        <w:t>rzed przystąpieniem do prac w</w:t>
      </w:r>
      <w:r w:rsidR="002C10CF" w:rsidRPr="0028796A">
        <w:rPr>
          <w:rFonts w:asciiTheme="minorHAnsi" w:hAnsiTheme="minorHAnsi"/>
          <w:color w:val="000000" w:themeColor="text1"/>
        </w:rPr>
        <w:t xml:space="preserve">ykonawca jest zobowiązany </w:t>
      </w:r>
      <w:r w:rsidR="00042D3F" w:rsidRPr="0028796A">
        <w:rPr>
          <w:rFonts w:asciiTheme="minorHAnsi" w:hAnsiTheme="minorHAnsi"/>
          <w:color w:val="000000" w:themeColor="text1"/>
        </w:rPr>
        <w:t xml:space="preserve">uzyskać akceptację odnośnie treści </w:t>
      </w:r>
      <w:r w:rsidRPr="0028796A">
        <w:rPr>
          <w:rFonts w:asciiTheme="minorHAnsi" w:hAnsiTheme="minorHAnsi"/>
          <w:color w:val="000000" w:themeColor="text1"/>
        </w:rPr>
        <w:t>materiału. M</w:t>
      </w:r>
      <w:r w:rsidR="001A3AB9" w:rsidRPr="0028796A">
        <w:rPr>
          <w:rFonts w:asciiTheme="minorHAnsi" w:hAnsiTheme="minorHAnsi"/>
          <w:color w:val="000000" w:themeColor="text1"/>
        </w:rPr>
        <w:t>ateriał może zostać skierowany do dalszej obróbki po uwzględnieniu wszystkich uwag i poprawek wniesionych przez zamawiającego</w:t>
      </w:r>
      <w:r w:rsidRPr="0028796A">
        <w:rPr>
          <w:rFonts w:asciiTheme="minorHAnsi" w:hAnsiTheme="minorHAnsi"/>
          <w:color w:val="000000" w:themeColor="text1"/>
        </w:rPr>
        <w:t>.</w:t>
      </w:r>
    </w:p>
    <w:p w:rsidR="00042D3F" w:rsidRPr="00F816E5" w:rsidRDefault="00692F35" w:rsidP="00F816E5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W</w:t>
      </w:r>
      <w:r w:rsidR="002C10CF" w:rsidRPr="00F816E5">
        <w:rPr>
          <w:rFonts w:asciiTheme="minorHAnsi" w:hAnsiTheme="minorHAnsi"/>
          <w:color w:val="000000" w:themeColor="text1"/>
        </w:rPr>
        <w:t xml:space="preserve">ykonawca </w:t>
      </w:r>
      <w:r w:rsidR="00042D3F" w:rsidRPr="00F816E5">
        <w:rPr>
          <w:rFonts w:asciiTheme="minorHAnsi" w:hAnsiTheme="minorHAnsi"/>
          <w:color w:val="000000" w:themeColor="text1"/>
        </w:rPr>
        <w:t>jest</w:t>
      </w:r>
      <w:r w:rsidR="002C10CF" w:rsidRPr="00F816E5">
        <w:rPr>
          <w:rFonts w:asciiTheme="minorHAnsi" w:hAnsiTheme="minorHAnsi"/>
          <w:color w:val="000000" w:themeColor="text1"/>
        </w:rPr>
        <w:t xml:space="preserve"> zobowiązany do uzyskania niezbędnych pozwoleń na filmowan</w:t>
      </w:r>
      <w:r w:rsidR="00076782">
        <w:rPr>
          <w:rFonts w:asciiTheme="minorHAnsi" w:hAnsiTheme="minorHAnsi"/>
          <w:color w:val="000000" w:themeColor="text1"/>
        </w:rPr>
        <w:t>ie (w </w:t>
      </w:r>
      <w:r w:rsidR="00042D3F" w:rsidRPr="00F816E5">
        <w:rPr>
          <w:rFonts w:asciiTheme="minorHAnsi" w:hAnsiTheme="minorHAnsi"/>
          <w:color w:val="000000" w:themeColor="text1"/>
        </w:rPr>
        <w:t>przypadku gdy taki</w:t>
      </w:r>
      <w:r w:rsidRPr="00F816E5">
        <w:rPr>
          <w:rFonts w:asciiTheme="minorHAnsi" w:hAnsiTheme="minorHAnsi"/>
          <w:color w:val="000000" w:themeColor="text1"/>
        </w:rPr>
        <w:t>e</w:t>
      </w:r>
      <w:r w:rsidR="00042D3F" w:rsidRPr="00F816E5">
        <w:rPr>
          <w:rFonts w:asciiTheme="minorHAnsi" w:hAnsiTheme="minorHAnsi"/>
          <w:color w:val="000000" w:themeColor="text1"/>
        </w:rPr>
        <w:t xml:space="preserve"> pozwolenie jest wymagane) oraz ponosi </w:t>
      </w:r>
      <w:r w:rsidR="00133E48" w:rsidRPr="00F816E5">
        <w:rPr>
          <w:rFonts w:asciiTheme="minorHAnsi" w:hAnsiTheme="minorHAnsi"/>
          <w:color w:val="000000" w:themeColor="text1"/>
        </w:rPr>
        <w:t>ich</w:t>
      </w:r>
      <w:r w:rsidRPr="00F816E5">
        <w:rPr>
          <w:rFonts w:asciiTheme="minorHAnsi" w:hAnsiTheme="minorHAnsi"/>
          <w:color w:val="000000" w:themeColor="text1"/>
        </w:rPr>
        <w:t xml:space="preserve"> koszt.</w:t>
      </w:r>
      <w:r w:rsidR="00042D3F" w:rsidRPr="00F816E5">
        <w:rPr>
          <w:rFonts w:asciiTheme="minorHAnsi" w:hAnsiTheme="minorHAnsi"/>
          <w:color w:val="000000" w:themeColor="text1"/>
        </w:rPr>
        <w:t xml:space="preserve"> </w:t>
      </w:r>
    </w:p>
    <w:p w:rsidR="00042D3F" w:rsidRPr="00F816E5" w:rsidRDefault="00692F35" w:rsidP="00F816E5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W</w:t>
      </w:r>
      <w:r w:rsidR="002C10CF" w:rsidRPr="00F816E5">
        <w:rPr>
          <w:rFonts w:asciiTheme="minorHAnsi" w:hAnsiTheme="minorHAnsi"/>
          <w:color w:val="000000" w:themeColor="text1"/>
        </w:rPr>
        <w:t xml:space="preserve">ykonawca </w:t>
      </w:r>
      <w:r w:rsidR="00133E48" w:rsidRPr="00F816E5">
        <w:rPr>
          <w:rFonts w:asciiTheme="minorHAnsi" w:hAnsiTheme="minorHAnsi"/>
          <w:color w:val="000000" w:themeColor="text1"/>
        </w:rPr>
        <w:t xml:space="preserve">ponosi koszty związane z </w:t>
      </w:r>
      <w:r w:rsidR="002C10CF" w:rsidRPr="00F816E5">
        <w:rPr>
          <w:rFonts w:asciiTheme="minorHAnsi" w:hAnsiTheme="minorHAnsi"/>
          <w:color w:val="000000" w:themeColor="text1"/>
        </w:rPr>
        <w:t>nabyci</w:t>
      </w:r>
      <w:r w:rsidR="00133E48" w:rsidRPr="00F816E5">
        <w:rPr>
          <w:rFonts w:asciiTheme="minorHAnsi" w:hAnsiTheme="minorHAnsi"/>
          <w:color w:val="000000" w:themeColor="text1"/>
        </w:rPr>
        <w:t>em</w:t>
      </w:r>
      <w:r w:rsidR="002C10CF" w:rsidRPr="00F816E5">
        <w:rPr>
          <w:rFonts w:asciiTheme="minorHAnsi" w:hAnsiTheme="minorHAnsi"/>
          <w:color w:val="000000" w:themeColor="text1"/>
        </w:rPr>
        <w:t xml:space="preserve"> </w:t>
      </w:r>
      <w:r w:rsidRPr="00F816E5">
        <w:rPr>
          <w:rFonts w:asciiTheme="minorHAnsi" w:hAnsiTheme="minorHAnsi"/>
          <w:color w:val="000000" w:themeColor="text1"/>
        </w:rPr>
        <w:t>praw do użycia wybranego przez z</w:t>
      </w:r>
      <w:r w:rsidR="002C10CF" w:rsidRPr="00F816E5">
        <w:rPr>
          <w:rFonts w:asciiTheme="minorHAnsi" w:hAnsiTheme="minorHAnsi"/>
          <w:color w:val="000000" w:themeColor="text1"/>
        </w:rPr>
        <w:t>amawiającego fragmentu muzycznego</w:t>
      </w:r>
      <w:r w:rsidR="00133E48" w:rsidRPr="00F816E5">
        <w:rPr>
          <w:rFonts w:asciiTheme="minorHAnsi" w:hAnsiTheme="minorHAnsi"/>
          <w:color w:val="000000" w:themeColor="text1"/>
        </w:rPr>
        <w:t xml:space="preserve"> lub materiału filmowego</w:t>
      </w:r>
      <w:r w:rsidR="002C10CF" w:rsidRPr="00F816E5">
        <w:rPr>
          <w:rFonts w:asciiTheme="minorHAnsi" w:hAnsiTheme="minorHAnsi"/>
          <w:color w:val="000000" w:themeColor="text1"/>
        </w:rPr>
        <w:t xml:space="preserve"> do produkcji materiału będącego prz</w:t>
      </w:r>
      <w:r w:rsidR="00133E48" w:rsidRPr="00F816E5">
        <w:rPr>
          <w:rFonts w:asciiTheme="minorHAnsi" w:hAnsiTheme="minorHAnsi"/>
          <w:color w:val="000000" w:themeColor="text1"/>
        </w:rPr>
        <w:t>edmiotem niniejszego zamówienia</w:t>
      </w:r>
      <w:r w:rsidRPr="00F816E5">
        <w:rPr>
          <w:rFonts w:asciiTheme="minorHAnsi" w:hAnsiTheme="minorHAnsi"/>
          <w:color w:val="000000" w:themeColor="text1"/>
        </w:rPr>
        <w:t>.</w:t>
      </w:r>
      <w:r w:rsidR="00133E48" w:rsidRPr="00F816E5">
        <w:rPr>
          <w:rFonts w:asciiTheme="minorHAnsi" w:hAnsiTheme="minorHAnsi"/>
          <w:color w:val="000000" w:themeColor="text1"/>
        </w:rPr>
        <w:t xml:space="preserve"> </w:t>
      </w:r>
      <w:r w:rsidRPr="00F816E5">
        <w:rPr>
          <w:rFonts w:asciiTheme="minorHAnsi" w:hAnsiTheme="minorHAnsi"/>
          <w:color w:val="000000" w:themeColor="text1"/>
        </w:rPr>
        <w:t xml:space="preserve">Wykonawca </w:t>
      </w:r>
      <w:r w:rsidR="00133E48" w:rsidRPr="00F816E5">
        <w:rPr>
          <w:rFonts w:asciiTheme="minorHAnsi" w:hAnsiTheme="minorHAnsi"/>
          <w:color w:val="000000" w:themeColor="text1"/>
        </w:rPr>
        <w:t xml:space="preserve">prawa </w:t>
      </w:r>
      <w:r w:rsidR="00076782">
        <w:rPr>
          <w:rFonts w:asciiTheme="minorHAnsi" w:hAnsiTheme="minorHAnsi"/>
          <w:color w:val="000000" w:themeColor="text1"/>
        </w:rPr>
        <w:t>te </w:t>
      </w:r>
      <w:r w:rsidRPr="00F816E5">
        <w:rPr>
          <w:rFonts w:asciiTheme="minorHAnsi" w:hAnsiTheme="minorHAnsi"/>
          <w:color w:val="000000" w:themeColor="text1"/>
        </w:rPr>
        <w:t xml:space="preserve">przenosi </w:t>
      </w:r>
      <w:r w:rsidR="00133E48" w:rsidRPr="00F816E5">
        <w:rPr>
          <w:rFonts w:asciiTheme="minorHAnsi" w:hAnsiTheme="minorHAnsi"/>
          <w:color w:val="000000" w:themeColor="text1"/>
        </w:rPr>
        <w:t>na zamawiającego</w:t>
      </w:r>
      <w:r w:rsidRPr="00F816E5">
        <w:rPr>
          <w:rFonts w:asciiTheme="minorHAnsi" w:hAnsiTheme="minorHAnsi"/>
          <w:color w:val="000000" w:themeColor="text1"/>
        </w:rPr>
        <w:t>.</w:t>
      </w:r>
    </w:p>
    <w:p w:rsidR="000A3E2B" w:rsidRPr="00F816E5" w:rsidRDefault="00692F35" w:rsidP="00F816E5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lastRenderedPageBreak/>
        <w:t>W</w:t>
      </w:r>
      <w:r w:rsidR="00042D3F" w:rsidRPr="00F816E5">
        <w:rPr>
          <w:rFonts w:asciiTheme="minorHAnsi" w:hAnsiTheme="minorHAnsi"/>
          <w:color w:val="000000" w:themeColor="text1"/>
        </w:rPr>
        <w:t>ykonawca</w:t>
      </w:r>
      <w:r w:rsidRPr="00F816E5">
        <w:rPr>
          <w:rFonts w:asciiTheme="minorHAnsi" w:hAnsiTheme="minorHAnsi"/>
          <w:color w:val="000000" w:themeColor="text1"/>
        </w:rPr>
        <w:t xml:space="preserve"> wypełnia wszelkie obowiązki</w:t>
      </w:r>
      <w:r w:rsidR="002C10CF" w:rsidRPr="00F816E5">
        <w:rPr>
          <w:rFonts w:asciiTheme="minorHAnsi" w:hAnsiTheme="minorHAnsi"/>
          <w:color w:val="000000" w:themeColor="text1"/>
        </w:rPr>
        <w:t xml:space="preserve"> cywilno – pr</w:t>
      </w:r>
      <w:r w:rsidRPr="00F816E5">
        <w:rPr>
          <w:rFonts w:asciiTheme="minorHAnsi" w:hAnsiTheme="minorHAnsi"/>
          <w:color w:val="000000" w:themeColor="text1"/>
        </w:rPr>
        <w:t>awne</w:t>
      </w:r>
      <w:r w:rsidR="000A3E2B" w:rsidRPr="00F816E5">
        <w:rPr>
          <w:rFonts w:asciiTheme="minorHAnsi" w:hAnsiTheme="minorHAnsi"/>
          <w:color w:val="000000" w:themeColor="text1"/>
        </w:rPr>
        <w:t xml:space="preserve"> oraz ponosi koszty związane z </w:t>
      </w:r>
      <w:r w:rsidRPr="00F816E5">
        <w:rPr>
          <w:rFonts w:asciiTheme="minorHAnsi" w:hAnsiTheme="minorHAnsi"/>
          <w:color w:val="000000" w:themeColor="text1"/>
        </w:rPr>
        <w:t>utrwaleniem, wykorzystaniem i</w:t>
      </w:r>
      <w:r w:rsidR="002C10CF" w:rsidRPr="00F816E5">
        <w:rPr>
          <w:rFonts w:asciiTheme="minorHAnsi" w:hAnsiTheme="minorHAnsi"/>
          <w:color w:val="000000" w:themeColor="text1"/>
        </w:rPr>
        <w:t xml:space="preserve"> upowszechnieniem wizerunku osób biorących udział w filmach</w:t>
      </w:r>
      <w:r w:rsidR="00DE7E13" w:rsidRPr="00F816E5">
        <w:rPr>
          <w:rFonts w:asciiTheme="minorHAnsi" w:hAnsiTheme="minorHAnsi"/>
          <w:color w:val="000000" w:themeColor="text1"/>
        </w:rPr>
        <w:t>.</w:t>
      </w:r>
      <w:r w:rsidR="002C10CF" w:rsidRPr="00F816E5">
        <w:rPr>
          <w:rFonts w:asciiTheme="minorHAnsi" w:hAnsiTheme="minorHAnsi"/>
          <w:color w:val="000000" w:themeColor="text1"/>
        </w:rPr>
        <w:t xml:space="preserve"> </w:t>
      </w:r>
    </w:p>
    <w:p w:rsidR="00941E36" w:rsidRPr="00F816E5" w:rsidRDefault="00DE7E13" w:rsidP="00F816E5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W</w:t>
      </w:r>
      <w:r w:rsidR="00941E36" w:rsidRPr="00F816E5">
        <w:rPr>
          <w:rFonts w:asciiTheme="minorHAnsi" w:hAnsiTheme="minorHAnsi"/>
          <w:color w:val="000000" w:themeColor="text1"/>
        </w:rPr>
        <w:t xml:space="preserve">ykonawca </w:t>
      </w:r>
      <w:r w:rsidR="00F55BE4" w:rsidRPr="00F816E5">
        <w:rPr>
          <w:rFonts w:asciiTheme="minorHAnsi" w:hAnsiTheme="minorHAnsi"/>
          <w:color w:val="000000" w:themeColor="text1"/>
        </w:rPr>
        <w:t xml:space="preserve">we własnym zakresie </w:t>
      </w:r>
      <w:r w:rsidR="00941E36" w:rsidRPr="00F816E5">
        <w:rPr>
          <w:rFonts w:asciiTheme="minorHAnsi" w:hAnsiTheme="minorHAnsi"/>
          <w:color w:val="000000" w:themeColor="text1"/>
        </w:rPr>
        <w:t xml:space="preserve">zapewnia </w:t>
      </w:r>
      <w:r w:rsidR="002C10CF" w:rsidRPr="00F816E5">
        <w:rPr>
          <w:rFonts w:asciiTheme="minorHAnsi" w:hAnsiTheme="minorHAnsi"/>
          <w:color w:val="000000" w:themeColor="text1"/>
        </w:rPr>
        <w:t xml:space="preserve">dojazd </w:t>
      </w:r>
      <w:r w:rsidR="00941E36" w:rsidRPr="00F816E5">
        <w:rPr>
          <w:rFonts w:asciiTheme="minorHAnsi" w:hAnsiTheme="minorHAnsi"/>
          <w:color w:val="000000" w:themeColor="text1"/>
        </w:rPr>
        <w:t xml:space="preserve">w miejsce wskazane </w:t>
      </w:r>
      <w:r w:rsidRPr="00F816E5">
        <w:rPr>
          <w:rFonts w:asciiTheme="minorHAnsi" w:hAnsiTheme="minorHAnsi"/>
          <w:color w:val="000000" w:themeColor="text1"/>
        </w:rPr>
        <w:t xml:space="preserve">do </w:t>
      </w:r>
      <w:r w:rsidR="00F55BE4" w:rsidRPr="00F816E5">
        <w:rPr>
          <w:rFonts w:asciiTheme="minorHAnsi" w:hAnsiTheme="minorHAnsi"/>
          <w:color w:val="000000" w:themeColor="text1"/>
        </w:rPr>
        <w:t>realizacji zdjęć.</w:t>
      </w:r>
    </w:p>
    <w:p w:rsidR="00941E36" w:rsidRPr="00F816E5" w:rsidRDefault="00941E36" w:rsidP="00F816E5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 xml:space="preserve">Do </w:t>
      </w:r>
      <w:r w:rsidR="00F55BE4" w:rsidRPr="00F816E5">
        <w:rPr>
          <w:rFonts w:asciiTheme="minorHAnsi" w:hAnsiTheme="minorHAnsi"/>
          <w:color w:val="000000" w:themeColor="text1"/>
        </w:rPr>
        <w:t>obowiązków w</w:t>
      </w:r>
      <w:r w:rsidR="002C10CF" w:rsidRPr="00F816E5">
        <w:rPr>
          <w:rFonts w:asciiTheme="minorHAnsi" w:hAnsiTheme="minorHAnsi"/>
          <w:color w:val="000000" w:themeColor="text1"/>
        </w:rPr>
        <w:t xml:space="preserve">ykonawcy </w:t>
      </w:r>
      <w:r w:rsidR="00F55BE4" w:rsidRPr="00F816E5">
        <w:rPr>
          <w:rFonts w:asciiTheme="minorHAnsi" w:hAnsiTheme="minorHAnsi"/>
          <w:color w:val="000000" w:themeColor="text1"/>
        </w:rPr>
        <w:t xml:space="preserve">należy </w:t>
      </w:r>
      <w:r w:rsidR="002C10CF" w:rsidRPr="00F816E5">
        <w:rPr>
          <w:rFonts w:asciiTheme="minorHAnsi" w:hAnsiTheme="minorHAnsi"/>
          <w:color w:val="000000" w:themeColor="text1"/>
        </w:rPr>
        <w:t>zrealizow</w:t>
      </w:r>
      <w:r w:rsidR="00076782">
        <w:rPr>
          <w:rFonts w:asciiTheme="minorHAnsi" w:hAnsiTheme="minorHAnsi"/>
          <w:color w:val="000000" w:themeColor="text1"/>
        </w:rPr>
        <w:t>anie przedmiotu zamówienia przy </w:t>
      </w:r>
      <w:r w:rsidR="002C10CF" w:rsidRPr="00F816E5">
        <w:rPr>
          <w:rFonts w:asciiTheme="minorHAnsi" w:hAnsiTheme="minorHAnsi"/>
          <w:color w:val="000000" w:themeColor="text1"/>
        </w:rPr>
        <w:t>użyciu sprzętu technicznego i audiowizualnego, umożliwiającego osiągnięcie najlepszych efektów artystycznych, świetlnych i technicznych, za który</w:t>
      </w:r>
      <w:r w:rsidR="00F55BE4" w:rsidRPr="00F816E5">
        <w:rPr>
          <w:rFonts w:asciiTheme="minorHAnsi" w:hAnsiTheme="minorHAnsi"/>
          <w:color w:val="000000" w:themeColor="text1"/>
        </w:rPr>
        <w:t xml:space="preserve"> to sprzęt z</w:t>
      </w:r>
      <w:r w:rsidR="002C10CF" w:rsidRPr="00F816E5">
        <w:rPr>
          <w:rFonts w:asciiTheme="minorHAnsi" w:hAnsiTheme="minorHAnsi"/>
          <w:color w:val="000000" w:themeColor="text1"/>
        </w:rPr>
        <w:t>amawiając</w:t>
      </w:r>
      <w:r w:rsidRPr="00F816E5">
        <w:rPr>
          <w:rFonts w:asciiTheme="minorHAnsi" w:hAnsiTheme="minorHAnsi"/>
          <w:color w:val="000000" w:themeColor="text1"/>
        </w:rPr>
        <w:t>y nie ponosi</w:t>
      </w:r>
      <w:r w:rsidR="00F55BE4" w:rsidRPr="00F816E5">
        <w:rPr>
          <w:rFonts w:asciiTheme="minorHAnsi" w:hAnsiTheme="minorHAnsi"/>
          <w:color w:val="000000" w:themeColor="text1"/>
        </w:rPr>
        <w:t xml:space="preserve"> odpowiedzialności materialnej.</w:t>
      </w:r>
    </w:p>
    <w:p w:rsidR="00941E36" w:rsidRDefault="00F55BE4" w:rsidP="00F816E5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 w:rsidRPr="00F816E5">
        <w:rPr>
          <w:rFonts w:asciiTheme="minorHAnsi" w:hAnsiTheme="minorHAnsi"/>
          <w:color w:val="000000" w:themeColor="text1"/>
        </w:rPr>
        <w:t>W</w:t>
      </w:r>
      <w:r w:rsidR="002C10CF" w:rsidRPr="00F816E5">
        <w:rPr>
          <w:rFonts w:asciiTheme="minorHAnsi" w:hAnsiTheme="minorHAnsi"/>
          <w:color w:val="000000" w:themeColor="text1"/>
        </w:rPr>
        <w:t xml:space="preserve">ykonawca </w:t>
      </w:r>
      <w:r w:rsidRPr="00F816E5">
        <w:rPr>
          <w:rFonts w:asciiTheme="minorHAnsi" w:hAnsiTheme="minorHAnsi"/>
          <w:color w:val="000000" w:themeColor="text1"/>
        </w:rPr>
        <w:t xml:space="preserve">ponosi odpowiedzialność za przestrzeganie zasad </w:t>
      </w:r>
      <w:r w:rsidR="002C10CF" w:rsidRPr="00F816E5">
        <w:rPr>
          <w:rFonts w:asciiTheme="minorHAnsi" w:hAnsiTheme="minorHAnsi"/>
          <w:color w:val="000000" w:themeColor="text1"/>
        </w:rPr>
        <w:t xml:space="preserve">BHP podczas nagrań </w:t>
      </w:r>
      <w:r w:rsidR="00941E36" w:rsidRPr="00F816E5">
        <w:rPr>
          <w:rFonts w:asciiTheme="minorHAnsi" w:hAnsiTheme="minorHAnsi"/>
          <w:color w:val="000000" w:themeColor="text1"/>
        </w:rPr>
        <w:t xml:space="preserve">sobie </w:t>
      </w:r>
      <w:r w:rsidR="002C10CF" w:rsidRPr="00F816E5">
        <w:rPr>
          <w:rFonts w:asciiTheme="minorHAnsi" w:hAnsiTheme="minorHAnsi"/>
          <w:color w:val="000000" w:themeColor="text1"/>
        </w:rPr>
        <w:t>i</w:t>
      </w:r>
      <w:r w:rsidRPr="00F816E5">
        <w:rPr>
          <w:rFonts w:asciiTheme="minorHAnsi" w:hAnsiTheme="minorHAnsi"/>
          <w:color w:val="000000" w:themeColor="text1"/>
        </w:rPr>
        <w:t xml:space="preserve"> oso</w:t>
      </w:r>
      <w:r w:rsidR="00941E36" w:rsidRPr="00F816E5">
        <w:rPr>
          <w:rFonts w:asciiTheme="minorHAnsi" w:hAnsiTheme="minorHAnsi"/>
          <w:color w:val="000000" w:themeColor="text1"/>
        </w:rPr>
        <w:t>b</w:t>
      </w:r>
      <w:r w:rsidRPr="00F816E5">
        <w:rPr>
          <w:rFonts w:asciiTheme="minorHAnsi" w:hAnsiTheme="minorHAnsi"/>
          <w:color w:val="000000" w:themeColor="text1"/>
        </w:rPr>
        <w:t>om</w:t>
      </w:r>
      <w:r w:rsidR="00941E36" w:rsidRPr="00F816E5">
        <w:rPr>
          <w:rFonts w:asciiTheme="minorHAnsi" w:hAnsiTheme="minorHAnsi"/>
          <w:color w:val="000000" w:themeColor="text1"/>
        </w:rPr>
        <w:t xml:space="preserve">, które będą z nim </w:t>
      </w:r>
      <w:r w:rsidRPr="00F816E5">
        <w:rPr>
          <w:rFonts w:asciiTheme="minorHAnsi" w:hAnsiTheme="minorHAnsi"/>
          <w:color w:val="000000" w:themeColor="text1"/>
        </w:rPr>
        <w:t>współ</w:t>
      </w:r>
      <w:r w:rsidR="00941E36" w:rsidRPr="00F816E5">
        <w:rPr>
          <w:rFonts w:asciiTheme="minorHAnsi" w:hAnsiTheme="minorHAnsi"/>
          <w:color w:val="000000" w:themeColor="text1"/>
        </w:rPr>
        <w:t>pracowały</w:t>
      </w:r>
      <w:r w:rsidRPr="00F816E5">
        <w:rPr>
          <w:rFonts w:asciiTheme="minorHAnsi" w:hAnsiTheme="minorHAnsi"/>
          <w:color w:val="000000" w:themeColor="text1"/>
        </w:rPr>
        <w:t>.</w:t>
      </w:r>
    </w:p>
    <w:p w:rsidR="00C26536" w:rsidRDefault="00350B2F" w:rsidP="005D774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Wykonawca we własnym zakresie</w:t>
      </w:r>
      <w:r w:rsidR="00C26536">
        <w:rPr>
          <w:rFonts w:asciiTheme="minorHAnsi" w:hAnsiTheme="minorHAnsi"/>
          <w:color w:val="000000" w:themeColor="text1"/>
        </w:rPr>
        <w:t xml:space="preserve"> przy wsparciu (</w:t>
      </w:r>
      <w:r w:rsidR="00C26536" w:rsidRPr="00C26536">
        <w:rPr>
          <w:rFonts w:asciiTheme="minorHAnsi" w:hAnsiTheme="minorHAnsi"/>
          <w:color w:val="000000" w:themeColor="text1"/>
          <w:sz w:val="16"/>
          <w:szCs w:val="16"/>
        </w:rPr>
        <w:t>Władz miasta Lublin (Referat ds. Marketingu Miasta znajdujący się w Kancelarii Prezydenta Miasta, Rada Kultury Miasta Lublin), Oddziału Miejskiego PTTK w Lublinie, Towarzystwa Krajoznawczego, Centrum Promocji i Informacji Politechniki Lubelskiej, Biura Kształcenia Międzynarodowego, Polskiego Towarzystwa Absolwentów i Przyjaciół Politechniki Lubelskiej oraz innych organizacji regionu (z Zamościa, Kazimierza Dolnego, Kozłówki, Puław, Chełma</w:t>
      </w:r>
      <w:r w:rsidR="00C26536">
        <w:rPr>
          <w:rFonts w:asciiTheme="minorHAnsi" w:hAnsiTheme="minorHAnsi"/>
          <w:color w:val="000000" w:themeColor="text1"/>
        </w:rPr>
        <w:t xml:space="preserve">) </w:t>
      </w:r>
      <w:r>
        <w:rPr>
          <w:rFonts w:asciiTheme="minorHAnsi" w:hAnsiTheme="minorHAnsi"/>
          <w:color w:val="000000" w:themeColor="text1"/>
        </w:rPr>
        <w:t xml:space="preserve">zdobywa informacje, które mają być umieszczone w </w:t>
      </w:r>
      <w:r w:rsidR="00C26536">
        <w:rPr>
          <w:rFonts w:asciiTheme="minorHAnsi" w:hAnsiTheme="minorHAnsi"/>
          <w:color w:val="000000" w:themeColor="text1"/>
        </w:rPr>
        <w:t>filmie</w:t>
      </w:r>
      <w:r w:rsidR="003B3ADA">
        <w:rPr>
          <w:rFonts w:asciiTheme="minorHAnsi" w:hAnsiTheme="minorHAnsi"/>
          <w:color w:val="000000" w:themeColor="text1"/>
        </w:rPr>
        <w:t>,</w:t>
      </w:r>
      <w:r>
        <w:rPr>
          <w:rFonts w:asciiTheme="minorHAnsi" w:hAnsiTheme="minorHAnsi"/>
          <w:color w:val="000000" w:themeColor="text1"/>
        </w:rPr>
        <w:t xml:space="preserve"> a które dotyczą </w:t>
      </w:r>
      <w:r w:rsidRPr="00BE611C">
        <w:rPr>
          <w:rFonts w:asciiTheme="minorHAnsi" w:hAnsiTheme="minorHAnsi" w:cstheme="minorHAnsi"/>
        </w:rPr>
        <w:t>prom</w:t>
      </w:r>
      <w:r>
        <w:rPr>
          <w:rFonts w:asciiTheme="minorHAnsi" w:hAnsiTheme="minorHAnsi" w:cstheme="minorHAnsi"/>
        </w:rPr>
        <w:t>owania</w:t>
      </w:r>
      <w:r w:rsidRPr="00BE611C">
        <w:rPr>
          <w:rFonts w:asciiTheme="minorHAnsi" w:hAnsiTheme="minorHAnsi" w:cstheme="minorHAnsi"/>
        </w:rPr>
        <w:t xml:space="preserve"> histori</w:t>
      </w:r>
      <w:r>
        <w:rPr>
          <w:rFonts w:asciiTheme="minorHAnsi" w:hAnsiTheme="minorHAnsi" w:cstheme="minorHAnsi"/>
        </w:rPr>
        <w:t>i</w:t>
      </w:r>
      <w:r w:rsidRPr="00BE611C">
        <w:rPr>
          <w:rFonts w:asciiTheme="minorHAnsi" w:hAnsiTheme="minorHAnsi" w:cstheme="minorHAnsi"/>
        </w:rPr>
        <w:t xml:space="preserve"> i kultur</w:t>
      </w:r>
      <w:r>
        <w:rPr>
          <w:rFonts w:asciiTheme="minorHAnsi" w:hAnsiTheme="minorHAnsi" w:cstheme="minorHAnsi"/>
        </w:rPr>
        <w:t>y</w:t>
      </w:r>
      <w:r w:rsidRPr="00BE611C">
        <w:rPr>
          <w:rFonts w:asciiTheme="minorHAnsi" w:hAnsiTheme="minorHAnsi" w:cstheme="minorHAnsi"/>
        </w:rPr>
        <w:t xml:space="preserve"> </w:t>
      </w:r>
      <w:r w:rsidR="00C26536">
        <w:rPr>
          <w:rFonts w:asciiTheme="minorHAnsi" w:hAnsiTheme="minorHAnsi" w:cstheme="minorHAnsi"/>
        </w:rPr>
        <w:t xml:space="preserve">miasta Lublin </w:t>
      </w:r>
      <w:r w:rsidR="00C26536">
        <w:rPr>
          <w:rFonts w:asciiTheme="minorHAnsi" w:hAnsiTheme="minorHAnsi"/>
          <w:color w:val="000000" w:themeColor="text1"/>
        </w:rPr>
        <w:t xml:space="preserve">i ponosi związane z tym koszty. </w:t>
      </w:r>
    </w:p>
    <w:p w:rsidR="00BA71C7" w:rsidRPr="005D774D" w:rsidRDefault="00BA71C7" w:rsidP="005D774D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Wykonawca ponosi koszty dostawy i udostępnienia film</w:t>
      </w:r>
      <w:r w:rsidR="003B3ADA">
        <w:rPr>
          <w:rFonts w:asciiTheme="minorHAnsi" w:hAnsiTheme="minorHAnsi"/>
          <w:color w:val="000000" w:themeColor="text1"/>
        </w:rPr>
        <w:t>u</w:t>
      </w:r>
      <w:r>
        <w:rPr>
          <w:rFonts w:asciiTheme="minorHAnsi" w:hAnsiTheme="minorHAnsi"/>
          <w:color w:val="000000" w:themeColor="text1"/>
        </w:rPr>
        <w:t xml:space="preserve"> zgodnie z punktem 4 opisu przedmiotu zamówienia. </w:t>
      </w:r>
    </w:p>
    <w:sectPr w:rsidR="00BA71C7" w:rsidRPr="005D774D" w:rsidSect="00CF4F3B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FC" w:rsidRDefault="00FB54FC" w:rsidP="00CF4F3B">
      <w:r>
        <w:separator/>
      </w:r>
    </w:p>
  </w:endnote>
  <w:endnote w:type="continuationSeparator" w:id="0">
    <w:p w:rsidR="00FB54FC" w:rsidRDefault="00FB54FC" w:rsidP="00CF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Narrow">
    <w:panose1 w:val="02000506020000020004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FC" w:rsidRDefault="00FB54FC" w:rsidP="00CF4F3B">
      <w:r>
        <w:separator/>
      </w:r>
    </w:p>
  </w:footnote>
  <w:footnote w:type="continuationSeparator" w:id="0">
    <w:p w:rsidR="00FB54FC" w:rsidRDefault="00FB54FC" w:rsidP="00CF4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3B" w:rsidRDefault="00CF4F3B">
    <w:pPr>
      <w:pStyle w:val="Nagwek"/>
    </w:pPr>
    <w:r>
      <w:rPr>
        <w:noProof/>
      </w:rPr>
      <w:drawing>
        <wp:inline distT="0" distB="0" distL="0" distR="0">
          <wp:extent cx="5760720" cy="7696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11B" w:rsidRPr="0019511B" w:rsidRDefault="0019511B" w:rsidP="0019511B">
    <w:pPr>
      <w:pStyle w:val="Nagwek"/>
      <w:jc w:val="center"/>
      <w:rPr>
        <w:sz w:val="18"/>
        <w:szCs w:val="18"/>
      </w:rPr>
    </w:pPr>
    <w:r w:rsidRPr="0019511B">
      <w:rPr>
        <w:sz w:val="18"/>
        <w:szCs w:val="18"/>
      </w:rPr>
      <w:t>„SZKOŁA LETNIA PROGRAMOWANIA MASZYN CNC: CNC-PROG”, Projekt:</w:t>
    </w:r>
    <w:r w:rsidR="00EC67FE">
      <w:rPr>
        <w:sz w:val="18"/>
        <w:szCs w:val="18"/>
      </w:rPr>
      <w:t xml:space="preserve"> n</w:t>
    </w:r>
    <w:r w:rsidRPr="0019511B">
      <w:rPr>
        <w:sz w:val="18"/>
        <w:szCs w:val="18"/>
      </w:rPr>
      <w:t>umer PPI/SPI/2020/1/00011/U/00001 w ramach Programu SPINAKER NAWA - Intensywne Międzynarodowe Programy Kształcenia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DD2648B"/>
    <w:multiLevelType w:val="hybridMultilevel"/>
    <w:tmpl w:val="F1A0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1AFC"/>
    <w:multiLevelType w:val="multilevel"/>
    <w:tmpl w:val="B3DCB13A"/>
    <w:numStyleLink w:val="Styl1"/>
  </w:abstractNum>
  <w:abstractNum w:abstractNumId="3">
    <w:nsid w:val="1D2D74D4"/>
    <w:multiLevelType w:val="hybridMultilevel"/>
    <w:tmpl w:val="64964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7705"/>
    <w:multiLevelType w:val="hybridMultilevel"/>
    <w:tmpl w:val="8A6E3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664FA"/>
    <w:multiLevelType w:val="hybridMultilevel"/>
    <w:tmpl w:val="4DE01C90"/>
    <w:lvl w:ilvl="0" w:tplc="5A44402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A26389"/>
    <w:multiLevelType w:val="hybridMultilevel"/>
    <w:tmpl w:val="83EE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F2D9F"/>
    <w:multiLevelType w:val="multilevel"/>
    <w:tmpl w:val="B3DCB13A"/>
    <w:numStyleLink w:val="Styl1"/>
  </w:abstractNum>
  <w:abstractNum w:abstractNumId="8">
    <w:nsid w:val="33754DE8"/>
    <w:multiLevelType w:val="hybridMultilevel"/>
    <w:tmpl w:val="2590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00266"/>
    <w:multiLevelType w:val="multilevel"/>
    <w:tmpl w:val="B3DCB13A"/>
    <w:numStyleLink w:val="Styl1"/>
  </w:abstractNum>
  <w:abstractNum w:abstractNumId="10">
    <w:nsid w:val="4A927F21"/>
    <w:multiLevelType w:val="hybridMultilevel"/>
    <w:tmpl w:val="6B5E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E5569"/>
    <w:multiLevelType w:val="hybridMultilevel"/>
    <w:tmpl w:val="D772A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C3E3A"/>
    <w:multiLevelType w:val="hybridMultilevel"/>
    <w:tmpl w:val="51A82A98"/>
    <w:lvl w:ilvl="0" w:tplc="834C6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54FD4"/>
    <w:multiLevelType w:val="hybridMultilevel"/>
    <w:tmpl w:val="7BD62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865B2"/>
    <w:multiLevelType w:val="multilevel"/>
    <w:tmpl w:val="B3DCB13A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916BB"/>
    <w:multiLevelType w:val="hybridMultilevel"/>
    <w:tmpl w:val="019AE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05E65"/>
    <w:multiLevelType w:val="multilevel"/>
    <w:tmpl w:val="A2228A54"/>
    <w:lvl w:ilvl="0">
      <w:start w:val="5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D4F04D0"/>
    <w:multiLevelType w:val="hybridMultilevel"/>
    <w:tmpl w:val="9D76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11"/>
  </w:num>
  <w:num w:numId="9">
    <w:abstractNumId w:val="15"/>
  </w:num>
  <w:num w:numId="10">
    <w:abstractNumId w:val="7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b/>
        </w:rPr>
      </w:lvl>
    </w:lvlOverride>
  </w:num>
  <w:num w:numId="11">
    <w:abstractNumId w:val="14"/>
  </w:num>
  <w:num w:numId="12">
    <w:abstractNumId w:val="6"/>
  </w:num>
  <w:num w:numId="13">
    <w:abstractNumId w:val="4"/>
  </w:num>
  <w:num w:numId="14">
    <w:abstractNumId w:val="17"/>
  </w:num>
  <w:num w:numId="15">
    <w:abstractNumId w:val="9"/>
  </w:num>
  <w:num w:numId="16">
    <w:abstractNumId w:val="2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153E8"/>
    <w:rsid w:val="00023BD5"/>
    <w:rsid w:val="00042D3F"/>
    <w:rsid w:val="00064C7D"/>
    <w:rsid w:val="00076782"/>
    <w:rsid w:val="000938B9"/>
    <w:rsid w:val="000945F1"/>
    <w:rsid w:val="000A2544"/>
    <w:rsid w:val="000A358C"/>
    <w:rsid w:val="000A3E2B"/>
    <w:rsid w:val="000D124A"/>
    <w:rsid w:val="001059C9"/>
    <w:rsid w:val="001163A1"/>
    <w:rsid w:val="00133E48"/>
    <w:rsid w:val="00137318"/>
    <w:rsid w:val="001641E3"/>
    <w:rsid w:val="0019511B"/>
    <w:rsid w:val="001A3AB9"/>
    <w:rsid w:val="001E38E2"/>
    <w:rsid w:val="001F4389"/>
    <w:rsid w:val="00206D28"/>
    <w:rsid w:val="002365C7"/>
    <w:rsid w:val="00265105"/>
    <w:rsid w:val="0028796A"/>
    <w:rsid w:val="002C10CF"/>
    <w:rsid w:val="0031094F"/>
    <w:rsid w:val="00317B9B"/>
    <w:rsid w:val="00333598"/>
    <w:rsid w:val="003336F3"/>
    <w:rsid w:val="00350B2F"/>
    <w:rsid w:val="003B3ADA"/>
    <w:rsid w:val="003C1E95"/>
    <w:rsid w:val="003C66D3"/>
    <w:rsid w:val="003D024E"/>
    <w:rsid w:val="003E0E3E"/>
    <w:rsid w:val="00485A27"/>
    <w:rsid w:val="004D5403"/>
    <w:rsid w:val="005100F7"/>
    <w:rsid w:val="005274E7"/>
    <w:rsid w:val="00593910"/>
    <w:rsid w:val="005D774D"/>
    <w:rsid w:val="00602890"/>
    <w:rsid w:val="0062775D"/>
    <w:rsid w:val="00630EF3"/>
    <w:rsid w:val="00642DB8"/>
    <w:rsid w:val="00692F35"/>
    <w:rsid w:val="006C4E10"/>
    <w:rsid w:val="00705CB4"/>
    <w:rsid w:val="0071427D"/>
    <w:rsid w:val="0073120A"/>
    <w:rsid w:val="007870F5"/>
    <w:rsid w:val="0078797D"/>
    <w:rsid w:val="007925EF"/>
    <w:rsid w:val="00796CE9"/>
    <w:rsid w:val="007972B6"/>
    <w:rsid w:val="007A4993"/>
    <w:rsid w:val="007C21E5"/>
    <w:rsid w:val="007C2B9C"/>
    <w:rsid w:val="007C4035"/>
    <w:rsid w:val="007D2589"/>
    <w:rsid w:val="0083096D"/>
    <w:rsid w:val="00873921"/>
    <w:rsid w:val="008C7E77"/>
    <w:rsid w:val="008D54EF"/>
    <w:rsid w:val="009301EE"/>
    <w:rsid w:val="00941E36"/>
    <w:rsid w:val="00A153E8"/>
    <w:rsid w:val="00B03ABD"/>
    <w:rsid w:val="00B14A77"/>
    <w:rsid w:val="00B27F55"/>
    <w:rsid w:val="00B40E53"/>
    <w:rsid w:val="00B40EEE"/>
    <w:rsid w:val="00B47A0E"/>
    <w:rsid w:val="00B670D3"/>
    <w:rsid w:val="00BA71C7"/>
    <w:rsid w:val="00BD65F4"/>
    <w:rsid w:val="00BE611C"/>
    <w:rsid w:val="00C26536"/>
    <w:rsid w:val="00CB5721"/>
    <w:rsid w:val="00CF4F3B"/>
    <w:rsid w:val="00D236D6"/>
    <w:rsid w:val="00DD0268"/>
    <w:rsid w:val="00DE7E13"/>
    <w:rsid w:val="00E27F45"/>
    <w:rsid w:val="00E36940"/>
    <w:rsid w:val="00E65613"/>
    <w:rsid w:val="00EC67ED"/>
    <w:rsid w:val="00EC67FE"/>
    <w:rsid w:val="00F55BE4"/>
    <w:rsid w:val="00F816E5"/>
    <w:rsid w:val="00FA2B5A"/>
    <w:rsid w:val="00FB54FC"/>
    <w:rsid w:val="00FE2CAC"/>
    <w:rsid w:val="00FF09F1"/>
    <w:rsid w:val="00FF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tekst"/>
    <w:qFormat/>
    <w:rsid w:val="007312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67ED"/>
    <w:pPr>
      <w:numPr>
        <w:ilvl w:val="1"/>
        <w:numId w:val="3"/>
      </w:numPr>
      <w:suppressAutoHyphens/>
      <w:spacing w:line="360" w:lineRule="auto"/>
      <w:ind w:left="735" w:hanging="735"/>
      <w:jc w:val="both"/>
      <w:outlineLvl w:val="1"/>
    </w:pPr>
    <w:rPr>
      <w:rFonts w:ascii="Calibri" w:hAnsi="Calibri"/>
      <w:b/>
      <w:i/>
      <w:color w:val="7030A0"/>
      <w:sz w:val="28"/>
      <w:szCs w:val="28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6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3E8"/>
    <w:pPr>
      <w:ind w:left="720"/>
      <w:contextualSpacing/>
    </w:pPr>
  </w:style>
  <w:style w:type="table" w:styleId="Tabela-Siatka">
    <w:name w:val="Table Grid"/>
    <w:basedOn w:val="Standardowy"/>
    <w:uiPriority w:val="59"/>
    <w:rsid w:val="00A153E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153E8"/>
    <w:pPr>
      <w:suppressAutoHyphens/>
      <w:spacing w:after="0" w:line="240" w:lineRule="auto"/>
    </w:pPr>
    <w:rPr>
      <w:rFonts w:eastAsiaTheme="minorHAnsi"/>
    </w:rPr>
  </w:style>
  <w:style w:type="character" w:customStyle="1" w:styleId="Nagwek2Znak">
    <w:name w:val="Nagłówek 2 Znak"/>
    <w:basedOn w:val="Domylnaczcionkaakapitu"/>
    <w:link w:val="Nagwek2"/>
    <w:uiPriority w:val="99"/>
    <w:rsid w:val="00EC67ED"/>
    <w:rPr>
      <w:rFonts w:ascii="Calibri" w:hAnsi="Calibri" w:cs="Times New Roman"/>
      <w:b/>
      <w:i/>
      <w:color w:val="7030A0"/>
      <w:sz w:val="28"/>
      <w:szCs w:val="28"/>
      <w:u w:val="single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EC67ED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7E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67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7ED"/>
    <w:rPr>
      <w:b/>
      <w:bCs/>
    </w:rPr>
  </w:style>
  <w:style w:type="paragraph" w:styleId="NormalnyWeb">
    <w:name w:val="Normal (Web)"/>
    <w:basedOn w:val="Normalny"/>
    <w:uiPriority w:val="99"/>
    <w:unhideWhenUsed/>
    <w:rsid w:val="00EC67E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C67E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236D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F4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F3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F3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F3B"/>
    <w:rPr>
      <w:rFonts w:ascii="Tahoma" w:hAnsi="Tahoma" w:cs="Tahoma"/>
      <w:sz w:val="16"/>
      <w:szCs w:val="16"/>
      <w:lang w:eastAsia="pl-PL"/>
    </w:rPr>
  </w:style>
  <w:style w:type="numbering" w:customStyle="1" w:styleId="Styl1">
    <w:name w:val="Styl1"/>
    <w:uiPriority w:val="99"/>
    <w:rsid w:val="00BE611C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tekst"/>
    <w:qFormat/>
    <w:rsid w:val="007312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67ED"/>
    <w:pPr>
      <w:numPr>
        <w:ilvl w:val="1"/>
        <w:numId w:val="3"/>
      </w:numPr>
      <w:suppressAutoHyphens/>
      <w:spacing w:line="360" w:lineRule="auto"/>
      <w:ind w:left="735" w:hanging="735"/>
      <w:jc w:val="both"/>
      <w:outlineLvl w:val="1"/>
    </w:pPr>
    <w:rPr>
      <w:rFonts w:ascii="Calibri" w:hAnsi="Calibri"/>
      <w:b/>
      <w:i/>
      <w:color w:val="7030A0"/>
      <w:sz w:val="28"/>
      <w:szCs w:val="28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6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3E8"/>
    <w:pPr>
      <w:ind w:left="720"/>
      <w:contextualSpacing/>
    </w:pPr>
  </w:style>
  <w:style w:type="table" w:styleId="Tabela-Siatka">
    <w:name w:val="Table Grid"/>
    <w:basedOn w:val="Standardowy"/>
    <w:uiPriority w:val="59"/>
    <w:rsid w:val="00A153E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153E8"/>
    <w:pPr>
      <w:suppressAutoHyphens/>
      <w:spacing w:after="0" w:line="240" w:lineRule="auto"/>
    </w:pPr>
    <w:rPr>
      <w:rFonts w:eastAsiaTheme="minorHAnsi"/>
    </w:rPr>
  </w:style>
  <w:style w:type="character" w:customStyle="1" w:styleId="Nagwek2Znak">
    <w:name w:val="Nagłówek 2 Znak"/>
    <w:basedOn w:val="Domylnaczcionkaakapitu"/>
    <w:link w:val="Nagwek2"/>
    <w:uiPriority w:val="99"/>
    <w:rsid w:val="00EC67ED"/>
    <w:rPr>
      <w:rFonts w:ascii="Calibri" w:hAnsi="Calibri" w:cs="Times New Roman"/>
      <w:b/>
      <w:i/>
      <w:color w:val="7030A0"/>
      <w:sz w:val="28"/>
      <w:szCs w:val="28"/>
      <w:u w:val="single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EC67ED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7E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67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7ED"/>
    <w:rPr>
      <w:b/>
      <w:bCs/>
    </w:rPr>
  </w:style>
  <w:style w:type="paragraph" w:styleId="NormalnyWeb">
    <w:name w:val="Normal (Web)"/>
    <w:basedOn w:val="Normalny"/>
    <w:uiPriority w:val="99"/>
    <w:unhideWhenUsed/>
    <w:rsid w:val="00EC67E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C67E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236D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F4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F3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F3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F3B"/>
    <w:rPr>
      <w:rFonts w:ascii="Tahoma" w:hAnsi="Tahoma" w:cs="Tahoma"/>
      <w:sz w:val="16"/>
      <w:szCs w:val="16"/>
      <w:lang w:eastAsia="pl-PL"/>
    </w:rPr>
  </w:style>
  <w:style w:type="numbering" w:customStyle="1" w:styleId="Styl1">
    <w:name w:val="Styl1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hp</cp:lastModifiedBy>
  <cp:revision>54</cp:revision>
  <cp:lastPrinted>2021-09-14T20:11:00Z</cp:lastPrinted>
  <dcterms:created xsi:type="dcterms:W3CDTF">2021-09-09T18:10:00Z</dcterms:created>
  <dcterms:modified xsi:type="dcterms:W3CDTF">2022-08-31T10:38:00Z</dcterms:modified>
</cp:coreProperties>
</file>