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15EAB38F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D978A3">
        <w:rPr>
          <w:b/>
          <w:lang w:eastAsia="en-US"/>
        </w:rPr>
        <w:t>O</w:t>
      </w:r>
      <w:r w:rsidR="002C23F4" w:rsidRPr="002C23F4">
        <w:rPr>
          <w:b/>
          <w:lang w:eastAsia="en-US"/>
        </w:rPr>
        <w:t>próżnianie koszy ulicznych na terenie Gminy Rogoźno w 202</w:t>
      </w:r>
      <w:r w:rsidR="00AD538B">
        <w:rPr>
          <w:b/>
          <w:lang w:eastAsia="en-US"/>
        </w:rPr>
        <w:t>5</w:t>
      </w:r>
      <w:r w:rsidR="002C23F4" w:rsidRPr="002C23F4">
        <w:rPr>
          <w:b/>
          <w:lang w:eastAsia="en-US"/>
        </w:rPr>
        <w:t xml:space="preserve"> roku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0D11FFED" w14:textId="77777777" w:rsidR="000A3367" w:rsidRPr="00714ABB" w:rsidRDefault="000A3367" w:rsidP="00B43AB8">
      <w:pPr>
        <w:ind w:left="567" w:hanging="572"/>
      </w:pPr>
    </w:p>
    <w:p w14:paraId="0693DDE0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71B38562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F10E47C" w14:textId="77777777" w:rsidR="00B426F7" w:rsidRPr="00714ABB" w:rsidRDefault="00B426F7" w:rsidP="00B426F7">
      <w:pPr>
        <w:ind w:right="-1"/>
        <w:jc w:val="both"/>
        <w:rPr>
          <w:b/>
          <w:bCs/>
          <w:u w:val="single"/>
        </w:rPr>
      </w:pPr>
    </w:p>
    <w:p w14:paraId="161A2179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0382C9D2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B852CDE" w14:textId="77777777" w:rsidR="00B426F7" w:rsidRPr="00714ABB" w:rsidRDefault="00B426F7" w:rsidP="00B426F7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4F172799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570873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3EC04E3" w14:textId="77777777" w:rsidR="00B426F7" w:rsidRPr="00714ABB" w:rsidRDefault="00B426F7" w:rsidP="00B426F7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0843B86" w14:textId="77777777" w:rsidR="00B426F7" w:rsidRPr="00714ABB" w:rsidRDefault="00B426F7" w:rsidP="00B426F7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BEC7353" w14:textId="77777777" w:rsidR="00B426F7" w:rsidRPr="00714ABB" w:rsidRDefault="00B426F7" w:rsidP="00B426F7">
      <w:pPr>
        <w:jc w:val="both"/>
      </w:pPr>
    </w:p>
    <w:p w14:paraId="4911035B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2CBA897C" w14:textId="77777777" w:rsidR="00B426F7" w:rsidRDefault="00B426F7" w:rsidP="00B426F7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B392235" w14:textId="0DCBA78E" w:rsidR="00B426F7" w:rsidRPr="00B426F7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>(</w:t>
      </w:r>
      <w:r w:rsidR="00AD538B" w:rsidRPr="00AD538B">
        <w:rPr>
          <w:i/>
          <w:color w:val="FF0000"/>
          <w:sz w:val="22"/>
          <w:szCs w:val="22"/>
        </w:rPr>
        <w:t xml:space="preserve">wskazać dokument (np. </w:t>
      </w:r>
      <w:r w:rsidR="00AD538B" w:rsidRPr="00AD538B">
        <w:rPr>
          <w:i/>
          <w:color w:val="FF0000"/>
          <w:sz w:val="22"/>
          <w:szCs w:val="22"/>
          <w:u w:val="single"/>
        </w:rPr>
        <w:t>SWZ</w:t>
      </w:r>
      <w:r w:rsidR="00AD538B" w:rsidRPr="00AD538B">
        <w:rPr>
          <w:i/>
          <w:color w:val="FF0000"/>
          <w:sz w:val="22"/>
          <w:szCs w:val="22"/>
        </w:rPr>
        <w:t xml:space="preserve">) i właściwą jednostkę redakcyjną dokumentu (np. </w:t>
      </w:r>
      <w:r w:rsidR="00AD538B" w:rsidRPr="00AD538B">
        <w:rPr>
          <w:i/>
          <w:color w:val="FF0000"/>
          <w:sz w:val="22"/>
          <w:szCs w:val="22"/>
          <w:u w:val="single"/>
        </w:rPr>
        <w:t>dział, numer</w:t>
      </w:r>
      <w:r w:rsidR="00AD538B" w:rsidRPr="00AD538B">
        <w:rPr>
          <w:i/>
          <w:color w:val="FF0000"/>
          <w:sz w:val="22"/>
          <w:szCs w:val="22"/>
        </w:rPr>
        <w:t>), w której określono warunki udziału w postępowaniu</w:t>
      </w:r>
      <w:r w:rsidRPr="00B426F7">
        <w:rPr>
          <w:i/>
          <w:color w:val="FF0000"/>
          <w:sz w:val="22"/>
          <w:szCs w:val="22"/>
        </w:rPr>
        <w:t>)</w:t>
      </w:r>
      <w:r w:rsidRPr="00B426F7">
        <w:rPr>
          <w:color w:val="FF0000"/>
          <w:sz w:val="22"/>
          <w:szCs w:val="22"/>
        </w:rPr>
        <w:t>.</w:t>
      </w:r>
    </w:p>
    <w:p w14:paraId="29E1FBA9" w14:textId="77777777" w:rsidR="00B426F7" w:rsidRDefault="00B426F7" w:rsidP="00B426F7">
      <w:pPr>
        <w:spacing w:line="360" w:lineRule="auto"/>
        <w:jc w:val="both"/>
      </w:pPr>
    </w:p>
    <w:bookmarkEnd w:id="3"/>
    <w:p w14:paraId="5D8042E8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93A72F" w14:textId="77777777" w:rsidR="00B426F7" w:rsidRPr="005952F6" w:rsidRDefault="00B426F7" w:rsidP="00B426F7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78174F0" w14:textId="2DC361C2" w:rsidR="00B426F7" w:rsidRPr="005952F6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="00AD538B" w:rsidRPr="0045132F">
        <w:rPr>
          <w:i/>
          <w:color w:val="FF0000"/>
          <w:sz w:val="22"/>
          <w:szCs w:val="22"/>
        </w:rPr>
        <w:t xml:space="preserve">wskazać dokument (np. </w:t>
      </w:r>
      <w:r w:rsidR="00AD538B" w:rsidRPr="0045132F">
        <w:rPr>
          <w:i/>
          <w:color w:val="FF0000"/>
          <w:sz w:val="22"/>
          <w:szCs w:val="22"/>
          <w:u w:val="single"/>
        </w:rPr>
        <w:t>SWZ</w:t>
      </w:r>
      <w:r w:rsidR="00AD538B"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="00AD538B" w:rsidRPr="0045132F">
        <w:rPr>
          <w:i/>
          <w:color w:val="FF0000"/>
          <w:sz w:val="22"/>
          <w:szCs w:val="22"/>
          <w:u w:val="single"/>
        </w:rPr>
        <w:t>dział, numer</w:t>
      </w:r>
      <w:r w:rsidR="00AD538B" w:rsidRPr="0045132F">
        <w:rPr>
          <w:i/>
          <w:color w:val="FF0000"/>
          <w:sz w:val="22"/>
          <w:szCs w:val="22"/>
        </w:rPr>
        <w:t>), w której</w:t>
      </w:r>
      <w:r w:rsidR="00AD538B">
        <w:rPr>
          <w:i/>
          <w:color w:val="FF0000"/>
          <w:sz w:val="22"/>
          <w:szCs w:val="22"/>
        </w:rPr>
        <w:t xml:space="preserve"> określono warunki udziału w </w:t>
      </w:r>
      <w:r w:rsidR="00AD538B"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C70043C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w następującym zakresie: </w:t>
      </w:r>
    </w:p>
    <w:p w14:paraId="205F64F7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6B11241" w14:textId="77777777" w:rsidR="00B426F7" w:rsidRPr="005952F6" w:rsidRDefault="00B426F7" w:rsidP="00B426F7">
      <w:pPr>
        <w:spacing w:line="360" w:lineRule="auto"/>
        <w:jc w:val="both"/>
      </w:pPr>
    </w:p>
    <w:bookmarkEnd w:id="1"/>
    <w:p w14:paraId="5215F5C5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F825C36" w14:textId="77777777" w:rsidR="00B426F7" w:rsidRPr="00714ABB" w:rsidRDefault="00B426F7" w:rsidP="00B426F7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37184EB2" w14:textId="77777777" w:rsidR="00B426F7" w:rsidRPr="00714ABB" w:rsidRDefault="00B426F7" w:rsidP="00B426F7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3A8FDCA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3C10D247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6C5FBEF0" w14:textId="77777777" w:rsidR="00B426F7" w:rsidRPr="00714ABB" w:rsidRDefault="00B426F7" w:rsidP="00B426F7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302CF287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4760E9E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6BFA19FB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74C3B4EE" w14:textId="77777777" w:rsidR="00B426F7" w:rsidRPr="00714ABB" w:rsidRDefault="00B426F7" w:rsidP="00B426F7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13010D51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2A68A3D6" w14:textId="77777777" w:rsidR="00B426F7" w:rsidRPr="00714ABB" w:rsidRDefault="00B426F7" w:rsidP="00B426F7">
      <w:pPr>
        <w:spacing w:line="360" w:lineRule="auto"/>
        <w:jc w:val="both"/>
        <w:rPr>
          <w:i/>
          <w:sz w:val="22"/>
          <w:szCs w:val="22"/>
        </w:rPr>
      </w:pPr>
    </w:p>
    <w:p w14:paraId="0B620031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49AE1B29" w14:textId="77777777" w:rsidR="00B426F7" w:rsidRPr="00714ABB" w:rsidRDefault="00B426F7" w:rsidP="00B426F7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754D90C" w14:textId="77777777" w:rsidR="00B426F7" w:rsidRPr="00714ABB" w:rsidRDefault="00B426F7" w:rsidP="00B426F7">
      <w:pPr>
        <w:spacing w:line="360" w:lineRule="auto"/>
        <w:jc w:val="both"/>
        <w:rPr>
          <w:sz w:val="21"/>
          <w:szCs w:val="21"/>
        </w:rPr>
      </w:pPr>
    </w:p>
    <w:p w14:paraId="4D178371" w14:textId="77777777" w:rsidR="00B426F7" w:rsidRPr="00714ABB" w:rsidRDefault="00B426F7" w:rsidP="00B426F7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1A1A56FA" w14:textId="77777777" w:rsidR="00B426F7" w:rsidRPr="00714ABB" w:rsidRDefault="00B426F7" w:rsidP="00B426F7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876EE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9B5F1E7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40DF31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4632F6AB" w14:textId="77777777" w:rsidR="00B426F7" w:rsidRPr="00714ABB" w:rsidRDefault="00B426F7" w:rsidP="00B426F7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2C2DE500" w14:textId="77777777" w:rsidR="00B426F7" w:rsidRPr="00714ABB" w:rsidRDefault="00B426F7" w:rsidP="00B426F7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7B6F389" w14:textId="77777777" w:rsidR="00B426F7" w:rsidRPr="00861036" w:rsidRDefault="00B426F7" w:rsidP="00B426F7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0A9B3FF" w14:textId="77777777" w:rsidR="00097237" w:rsidRPr="00714ABB" w:rsidRDefault="00097237" w:rsidP="00B426F7">
      <w:pPr>
        <w:ind w:right="-1"/>
        <w:jc w:val="both"/>
        <w:rPr>
          <w:b/>
          <w:bCs/>
          <w:lang w:eastAsia="pl-PL"/>
        </w:rPr>
      </w:pPr>
    </w:p>
    <w:sectPr w:rsidR="00097237" w:rsidRPr="00714ABB" w:rsidSect="009B396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7291" w14:textId="77777777" w:rsidR="00EC7E5F" w:rsidRDefault="00EC7E5F">
      <w:r>
        <w:separator/>
      </w:r>
    </w:p>
  </w:endnote>
  <w:endnote w:type="continuationSeparator" w:id="0">
    <w:p w14:paraId="595F7916" w14:textId="77777777" w:rsidR="00EC7E5F" w:rsidRDefault="00EC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A1A9" w14:textId="77777777" w:rsidR="00EC7E5F" w:rsidRDefault="00EC7E5F">
      <w:r>
        <w:separator/>
      </w:r>
    </w:p>
  </w:footnote>
  <w:footnote w:type="continuationSeparator" w:id="0">
    <w:p w14:paraId="288D0EE2" w14:textId="77777777" w:rsidR="00EC7E5F" w:rsidRDefault="00EC7E5F">
      <w:r>
        <w:continuationSeparator/>
      </w:r>
    </w:p>
  </w:footnote>
  <w:footnote w:id="1">
    <w:p w14:paraId="15E62FDA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AC68A53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55A9B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1DEF2" w14:textId="77777777" w:rsidR="00B426F7" w:rsidRPr="00761CEB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B2E6D3" w14:textId="77777777" w:rsidR="00B426F7" w:rsidRPr="00B929A1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4DD843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E513E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82F8C44" w14:textId="77777777" w:rsidR="00B426F7" w:rsidRPr="00B929A1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F740" w14:textId="77777777" w:rsidR="00B426F7" w:rsidRPr="004E3F67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4E8B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23F4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3915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37AE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538B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1C1F"/>
    <w:rsid w:val="00D834FA"/>
    <w:rsid w:val="00D85BCF"/>
    <w:rsid w:val="00D93CFD"/>
    <w:rsid w:val="00D94E8E"/>
    <w:rsid w:val="00D9533B"/>
    <w:rsid w:val="00D97377"/>
    <w:rsid w:val="00D9783E"/>
    <w:rsid w:val="00D978A3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C7E5F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18</cp:revision>
  <cp:lastPrinted>2019-02-25T08:47:00Z</cp:lastPrinted>
  <dcterms:created xsi:type="dcterms:W3CDTF">2022-12-07T17:20:00Z</dcterms:created>
  <dcterms:modified xsi:type="dcterms:W3CDTF">2024-12-06T12:14:00Z</dcterms:modified>
</cp:coreProperties>
</file>