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8D" w:rsidRPr="000830C6" w:rsidRDefault="00171C8D" w:rsidP="00171C8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830C6">
        <w:rPr>
          <w:rFonts w:cstheme="minorHAnsi"/>
          <w:sz w:val="20"/>
          <w:szCs w:val="20"/>
        </w:rPr>
        <w:t>TOM II SWZ - OPZ</w:t>
      </w:r>
    </w:p>
    <w:p w:rsidR="00171C8D" w:rsidRPr="000830C6" w:rsidRDefault="00171C8D" w:rsidP="00171C8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830C6">
        <w:rPr>
          <w:rFonts w:cstheme="minorHAnsi"/>
          <w:sz w:val="20"/>
          <w:szCs w:val="20"/>
        </w:rPr>
        <w:t xml:space="preserve">na robotę budowlaną pn. „Wykonanie oznakowania poziomego na drogach Gminy Miejskiej Pruszcz Gdański </w:t>
      </w:r>
      <w:r w:rsidR="003A6B7D">
        <w:rPr>
          <w:rFonts w:cstheme="minorHAnsi"/>
          <w:sz w:val="20"/>
          <w:szCs w:val="20"/>
        </w:rPr>
        <w:br/>
      </w:r>
      <w:r w:rsidRPr="000830C6">
        <w:rPr>
          <w:rFonts w:cstheme="minorHAnsi"/>
          <w:sz w:val="20"/>
          <w:szCs w:val="20"/>
        </w:rPr>
        <w:t>w 2024 r.”</w:t>
      </w:r>
    </w:p>
    <w:p w:rsidR="00171C8D" w:rsidRPr="00623535" w:rsidRDefault="00171C8D" w:rsidP="00171C8D">
      <w:pPr>
        <w:spacing w:after="0" w:line="240" w:lineRule="auto"/>
        <w:jc w:val="center"/>
        <w:rPr>
          <w:rFonts w:cstheme="minorHAnsi"/>
          <w:b/>
        </w:rPr>
      </w:pPr>
    </w:p>
    <w:p w:rsidR="00780271" w:rsidRDefault="001B6C84" w:rsidP="00171C8D">
      <w:pPr>
        <w:spacing w:after="0" w:line="240" w:lineRule="auto"/>
        <w:jc w:val="center"/>
        <w:rPr>
          <w:rFonts w:cstheme="minorHAnsi"/>
          <w:b/>
        </w:rPr>
      </w:pPr>
      <w:r w:rsidRPr="00623535">
        <w:rPr>
          <w:rFonts w:cstheme="minorHAnsi"/>
          <w:b/>
        </w:rPr>
        <w:t>OPIS PRZEDMIOTU ZAMÓWIENIA</w:t>
      </w:r>
    </w:p>
    <w:p w:rsidR="000350A9" w:rsidRDefault="000830C6" w:rsidP="00171C8D">
      <w:pPr>
        <w:spacing w:after="0" w:line="240" w:lineRule="auto"/>
        <w:jc w:val="center"/>
        <w:rPr>
          <w:rFonts w:cstheme="minorHAnsi"/>
          <w:b/>
        </w:rPr>
      </w:pPr>
      <w:r w:rsidRPr="000830C6">
        <w:rPr>
          <w:rFonts w:cstheme="minorHAnsi"/>
          <w:b/>
        </w:rPr>
        <w:t xml:space="preserve">Wykonanie oznakowania poziomego na drogach </w:t>
      </w:r>
    </w:p>
    <w:p w:rsidR="000830C6" w:rsidRPr="00623535" w:rsidRDefault="000830C6" w:rsidP="00171C8D">
      <w:pPr>
        <w:spacing w:after="0" w:line="240" w:lineRule="auto"/>
        <w:jc w:val="center"/>
        <w:rPr>
          <w:rFonts w:cstheme="minorHAnsi"/>
          <w:b/>
        </w:rPr>
      </w:pPr>
      <w:r w:rsidRPr="000830C6">
        <w:rPr>
          <w:rFonts w:cstheme="minorHAnsi"/>
          <w:b/>
        </w:rPr>
        <w:t>Gminy Miejskiej Pruszcz Gdański w 2024 r.</w:t>
      </w:r>
    </w:p>
    <w:p w:rsidR="00171C8D" w:rsidRPr="00623535" w:rsidRDefault="00171C8D" w:rsidP="00171C8D">
      <w:pPr>
        <w:spacing w:after="0" w:line="240" w:lineRule="auto"/>
        <w:jc w:val="center"/>
        <w:rPr>
          <w:rFonts w:cstheme="minorHAnsi"/>
          <w:b/>
        </w:rPr>
      </w:pPr>
    </w:p>
    <w:p w:rsidR="001B6C84" w:rsidRPr="000830C6" w:rsidRDefault="001B6C84" w:rsidP="000830C6">
      <w:pPr>
        <w:pStyle w:val="Akapitzlist"/>
        <w:numPr>
          <w:ilvl w:val="0"/>
          <w:numId w:val="1"/>
        </w:numPr>
        <w:spacing w:after="0" w:line="240" w:lineRule="auto"/>
        <w:ind w:left="709" w:hanging="283"/>
        <w:rPr>
          <w:rFonts w:cstheme="minorHAnsi"/>
          <w:b/>
        </w:rPr>
      </w:pPr>
      <w:r w:rsidRPr="000830C6">
        <w:rPr>
          <w:rFonts w:cstheme="minorHAnsi"/>
          <w:b/>
        </w:rPr>
        <w:t>Postanowienia ogólne</w:t>
      </w:r>
    </w:p>
    <w:p w:rsidR="001B6C84" w:rsidRPr="00623535" w:rsidRDefault="001B6C84" w:rsidP="00C00E8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Niniejszy załącznik określa sposób i zakres świadczenia wykonania </w:t>
      </w:r>
      <w:r w:rsidR="00623535">
        <w:rPr>
          <w:rFonts w:cstheme="minorHAnsi"/>
        </w:rPr>
        <w:t xml:space="preserve">robót </w:t>
      </w:r>
      <w:r w:rsidRPr="00623535">
        <w:rPr>
          <w:rFonts w:cstheme="minorHAnsi"/>
        </w:rPr>
        <w:t>polegając</w:t>
      </w:r>
      <w:r w:rsidR="00C00E80">
        <w:rPr>
          <w:rFonts w:cstheme="minorHAnsi"/>
        </w:rPr>
        <w:t xml:space="preserve">ych </w:t>
      </w:r>
      <w:r w:rsidRPr="00623535">
        <w:rPr>
          <w:rFonts w:cstheme="minorHAnsi"/>
        </w:rPr>
        <w:t>na odnowieniu oznakowania poziomego na drogach Gminy Miejskiej Pruszcz Gdański w 2024 r.</w:t>
      </w:r>
    </w:p>
    <w:p w:rsidR="001B6C84" w:rsidRPr="00623535" w:rsidRDefault="001B6C84" w:rsidP="00C00E8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Wykonawca ma obowiązek wykonać </w:t>
      </w:r>
      <w:r w:rsidR="00623535">
        <w:rPr>
          <w:rFonts w:cstheme="minorHAnsi"/>
        </w:rPr>
        <w:t>roboty</w:t>
      </w:r>
      <w:r w:rsidRPr="00623535">
        <w:rPr>
          <w:rFonts w:cstheme="minorHAnsi"/>
        </w:rPr>
        <w:t xml:space="preserve"> zgodnie z obecnie obowiązującymi przepisami prawa</w:t>
      </w:r>
      <w:r w:rsidR="00C00E80">
        <w:rPr>
          <w:rFonts w:cstheme="minorHAnsi"/>
        </w:rPr>
        <w:t>,</w:t>
      </w:r>
      <w:r w:rsidRPr="00623535">
        <w:rPr>
          <w:rFonts w:cstheme="minorHAnsi"/>
        </w:rPr>
        <w:t xml:space="preserve"> w tym </w:t>
      </w:r>
      <w:r w:rsidR="00C00E80">
        <w:rPr>
          <w:rFonts w:cstheme="minorHAnsi"/>
        </w:rPr>
        <w:t>r</w:t>
      </w:r>
      <w:r w:rsidRPr="00623535">
        <w:rPr>
          <w:rFonts w:cstheme="minorHAnsi"/>
        </w:rPr>
        <w:t>ozporządzenie</w:t>
      </w:r>
      <w:r w:rsidR="00623535" w:rsidRPr="00623535">
        <w:rPr>
          <w:rFonts w:cstheme="minorHAnsi"/>
        </w:rPr>
        <w:t>m</w:t>
      </w:r>
      <w:r w:rsidRPr="00623535">
        <w:rPr>
          <w:rFonts w:cstheme="minorHAnsi"/>
        </w:rPr>
        <w:t xml:space="preserve"> Ministra Infrastruktury z dnia 3 lipca 2023 r. w sprawie szczegółowych warunków technicznych dla znaków i sygnałów drogowych oraz urządzeń bezpieczeństwa ruchu drogowego i warunków ich umieszczania na drogach (Dz.U. z 2019 r. poz. 2311 z późniejszymi zmianami).</w:t>
      </w:r>
    </w:p>
    <w:p w:rsidR="001B6C84" w:rsidRPr="00623535" w:rsidRDefault="00C00E80" w:rsidP="00C00E8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Zaleca się, by </w:t>
      </w:r>
      <w:r w:rsidR="001B6C84" w:rsidRPr="00623535">
        <w:rPr>
          <w:rFonts w:cstheme="minorHAnsi"/>
        </w:rPr>
        <w:t xml:space="preserve">Wykonawca przed złożeniem oferty </w:t>
      </w:r>
      <w:r>
        <w:rPr>
          <w:rFonts w:cstheme="minorHAnsi"/>
        </w:rPr>
        <w:t>dokonał</w:t>
      </w:r>
      <w:r w:rsidR="001B6C84" w:rsidRPr="00623535">
        <w:rPr>
          <w:rFonts w:cstheme="minorHAnsi"/>
        </w:rPr>
        <w:t xml:space="preserve"> oględzin wskazanych terenów w celu zapoznania się z warunkami lok</w:t>
      </w:r>
      <w:bookmarkStart w:id="0" w:name="_GoBack"/>
      <w:bookmarkEnd w:id="0"/>
      <w:r w:rsidR="001B6C84" w:rsidRPr="00623535">
        <w:rPr>
          <w:rFonts w:cstheme="minorHAnsi"/>
        </w:rPr>
        <w:t>alnymi i ich specyfikacją.</w:t>
      </w:r>
    </w:p>
    <w:p w:rsidR="001B6C84" w:rsidRPr="00623535" w:rsidRDefault="001B6C84" w:rsidP="00C00E8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>Zamawiający udostępnia elektroniczny portal ewidencji dróg wraz z bazą oznakowania poziomego z którego Wykonawca może korzystać do zapoznania się z zakresem prac, zlokalizowania konkretnego oznakowania, itp. Do portalu należy się zalogować przy użyciu następujących danych do logowania:</w:t>
      </w:r>
    </w:p>
    <w:p w:rsidR="000737BB" w:rsidRPr="00623535" w:rsidRDefault="000737BB" w:rsidP="00171C8D">
      <w:pPr>
        <w:pStyle w:val="Akapitzlist"/>
        <w:spacing w:after="0" w:line="240" w:lineRule="auto"/>
        <w:rPr>
          <w:rFonts w:cstheme="minorHAnsi"/>
        </w:rPr>
      </w:pPr>
    </w:p>
    <w:p w:rsidR="000737BB" w:rsidRPr="00623535" w:rsidRDefault="000737BB" w:rsidP="00171C8D">
      <w:pPr>
        <w:pStyle w:val="Akapitzlist"/>
        <w:spacing w:after="0" w:line="240" w:lineRule="auto"/>
        <w:rPr>
          <w:rFonts w:cstheme="minorHAnsi"/>
        </w:rPr>
      </w:pPr>
      <w:r w:rsidRPr="00623535">
        <w:rPr>
          <w:rFonts w:cstheme="minorHAnsi"/>
        </w:rPr>
        <w:t>Adres portalu: pruszczgdanski.lp-portal.pl</w:t>
      </w:r>
    </w:p>
    <w:p w:rsidR="001B6C84" w:rsidRPr="00623535" w:rsidRDefault="001B6C84" w:rsidP="00171C8D">
      <w:pPr>
        <w:spacing w:after="0" w:line="240" w:lineRule="auto"/>
        <w:ind w:left="720"/>
        <w:rPr>
          <w:rFonts w:cstheme="minorHAnsi"/>
        </w:rPr>
      </w:pPr>
      <w:r w:rsidRPr="00623535">
        <w:rPr>
          <w:rFonts w:cstheme="minorHAnsi"/>
        </w:rPr>
        <w:t>Login: OZP2024</w:t>
      </w:r>
      <w:r w:rsidRPr="00623535">
        <w:rPr>
          <w:rFonts w:cstheme="minorHAnsi"/>
        </w:rPr>
        <w:tab/>
      </w:r>
      <w:r w:rsidRPr="00623535">
        <w:rPr>
          <w:rFonts w:cstheme="minorHAnsi"/>
        </w:rPr>
        <w:tab/>
        <w:t>Hasło: Wykonawca*2024</w:t>
      </w:r>
    </w:p>
    <w:p w:rsidR="00C00E80" w:rsidRDefault="00C00E80" w:rsidP="00171C8D">
      <w:pPr>
        <w:spacing w:after="0" w:line="240" w:lineRule="auto"/>
        <w:ind w:left="720"/>
        <w:rPr>
          <w:rFonts w:cstheme="minorHAnsi"/>
        </w:rPr>
      </w:pPr>
    </w:p>
    <w:p w:rsidR="001B6C84" w:rsidRDefault="001B6C84" w:rsidP="000830C6">
      <w:pPr>
        <w:spacing w:after="0" w:line="240" w:lineRule="auto"/>
        <w:ind w:left="720"/>
        <w:jc w:val="both"/>
        <w:rPr>
          <w:rFonts w:cstheme="minorHAnsi"/>
        </w:rPr>
      </w:pPr>
      <w:r w:rsidRPr="00623535">
        <w:rPr>
          <w:rFonts w:cstheme="minorHAnsi"/>
        </w:rPr>
        <w:t>Na portalu dostępna jest pomoc z</w:t>
      </w:r>
      <w:r w:rsidR="00227DE5">
        <w:rPr>
          <w:rFonts w:cstheme="minorHAnsi"/>
        </w:rPr>
        <w:t>e</w:t>
      </w:r>
      <w:r w:rsidRPr="00623535">
        <w:rPr>
          <w:rFonts w:cstheme="minorHAnsi"/>
        </w:rPr>
        <w:t xml:space="preserve"> szczegółowo opisaną instrukcją korzystania z portalu. W przypadku problemów lub trudności w korzystaniu z portalu Wykonawca może kontaktować się z przedstawicielem Zamawiającego – Panem Patrykiem Zającem – Inspektorem w Referacie Gospodarki Komunalne pond numerem </w:t>
      </w:r>
      <w:r w:rsidR="00227DE5">
        <w:rPr>
          <w:rFonts w:cstheme="minorHAnsi"/>
        </w:rPr>
        <w:t>telefonu: (</w:t>
      </w:r>
      <w:r w:rsidRPr="00623535">
        <w:rPr>
          <w:rFonts w:cstheme="minorHAnsi"/>
        </w:rPr>
        <w:t>58) 775-99-18 w godzinach pracy Urzędu.</w:t>
      </w:r>
    </w:p>
    <w:p w:rsidR="00227DE5" w:rsidRPr="00623535" w:rsidRDefault="00227DE5" w:rsidP="000830C6">
      <w:pPr>
        <w:spacing w:after="0" w:line="240" w:lineRule="auto"/>
        <w:ind w:left="720"/>
        <w:jc w:val="both"/>
        <w:rPr>
          <w:rFonts w:cstheme="minorHAnsi"/>
        </w:rPr>
      </w:pPr>
    </w:p>
    <w:p w:rsidR="001B6C84" w:rsidRPr="00623535" w:rsidRDefault="001B6C84" w:rsidP="000830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Wykonawca </w:t>
      </w:r>
      <w:r w:rsidR="00E8620B">
        <w:rPr>
          <w:rFonts w:cstheme="minorHAnsi"/>
        </w:rPr>
        <w:t>wykona roboty</w:t>
      </w:r>
      <w:r w:rsidRPr="00623535">
        <w:rPr>
          <w:rFonts w:cstheme="minorHAnsi"/>
        </w:rPr>
        <w:t xml:space="preserve"> zgodnie załączonym przedmiar</w:t>
      </w:r>
      <w:r w:rsidR="00623535" w:rsidRPr="00623535">
        <w:rPr>
          <w:rFonts w:cstheme="minorHAnsi"/>
        </w:rPr>
        <w:t>e</w:t>
      </w:r>
      <w:r w:rsidRPr="00623535">
        <w:rPr>
          <w:rFonts w:cstheme="minorHAnsi"/>
        </w:rPr>
        <w:t>m</w:t>
      </w:r>
      <w:r w:rsidR="00623535" w:rsidRPr="00623535">
        <w:rPr>
          <w:rFonts w:cstheme="minorHAnsi"/>
        </w:rPr>
        <w:t xml:space="preserve"> (przedmiar określa zakres robót dla poszczególnych etapów</w:t>
      </w:r>
      <w:r w:rsidR="00E8620B">
        <w:rPr>
          <w:rFonts w:cstheme="minorHAnsi"/>
        </w:rPr>
        <w:t xml:space="preserve"> – odpowiednio etapu I, II oraz III</w:t>
      </w:r>
      <w:r w:rsidR="00623535" w:rsidRPr="00623535">
        <w:rPr>
          <w:rFonts w:cstheme="minorHAnsi"/>
        </w:rPr>
        <w:t>).</w:t>
      </w:r>
    </w:p>
    <w:p w:rsidR="001B6C84" w:rsidRPr="00623535" w:rsidRDefault="001B6C84" w:rsidP="000830C6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color w:val="000000"/>
        </w:rPr>
      </w:pPr>
      <w:r w:rsidRPr="00623535">
        <w:rPr>
          <w:rFonts w:eastAsia="Times New Roman" w:cstheme="minorHAnsi"/>
          <w:color w:val="000000"/>
        </w:rPr>
        <w:t xml:space="preserve">Wykonawca zapewnia, dla właściwej realizacji przedmiotu umowy, przez cały czas trwania umowy, dostateczną ilość środków technicznych, gwarantujących terminowe i jakościowe wykonanie zakresu rzeczowego </w:t>
      </w:r>
      <w:r w:rsidR="00E8620B">
        <w:rPr>
          <w:rFonts w:eastAsia="Times New Roman" w:cstheme="minorHAnsi"/>
          <w:color w:val="000000"/>
        </w:rPr>
        <w:t>robót</w:t>
      </w:r>
      <w:r w:rsidRPr="00623535">
        <w:rPr>
          <w:rFonts w:eastAsia="Times New Roman" w:cstheme="minorHAnsi"/>
          <w:color w:val="000000"/>
        </w:rPr>
        <w:t xml:space="preserve">, jak również odpowiedniego personelu. </w:t>
      </w:r>
    </w:p>
    <w:p w:rsidR="001B6C84" w:rsidRPr="00623535" w:rsidRDefault="001B6C84" w:rsidP="000830C6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color w:val="000000"/>
        </w:rPr>
      </w:pPr>
      <w:r w:rsidRPr="00623535">
        <w:rPr>
          <w:rFonts w:eastAsia="Times New Roman" w:cstheme="minorHAnsi"/>
          <w:color w:val="000000"/>
        </w:rPr>
        <w:t xml:space="preserve"> Wykonawca realizuje przedmiot umowy w sposób fachowy, sprawny, ograniczając do minimum jakiekolwiek utrudnienia dla osób trzecich </w:t>
      </w:r>
    </w:p>
    <w:p w:rsidR="001B6C84" w:rsidRPr="00623535" w:rsidRDefault="001B6C84" w:rsidP="000830C6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color w:val="000000"/>
        </w:rPr>
      </w:pPr>
      <w:r w:rsidRPr="00623535">
        <w:rPr>
          <w:rFonts w:eastAsia="Times New Roman" w:cstheme="minorHAnsi"/>
          <w:color w:val="000000"/>
        </w:rPr>
        <w:t xml:space="preserve"> Wy</w:t>
      </w:r>
      <w:r w:rsidRPr="00623535">
        <w:rPr>
          <w:rFonts w:eastAsia="Times New Roman" w:cstheme="minorHAnsi"/>
          <w:color w:val="000000"/>
          <w:highlight w:val="white"/>
        </w:rPr>
        <w:t>konawca ponosi pełną odpowiedzialność za szkody powstałe w związku z realizacją</w:t>
      </w:r>
      <w:r w:rsidRPr="00623535">
        <w:rPr>
          <w:rFonts w:eastAsia="Times New Roman" w:cstheme="minorHAnsi"/>
          <w:color w:val="000000"/>
        </w:rPr>
        <w:t xml:space="preserve"> p</w:t>
      </w:r>
      <w:r w:rsidRPr="00623535">
        <w:rPr>
          <w:rFonts w:eastAsia="Times New Roman" w:cstheme="minorHAnsi"/>
          <w:color w:val="000000"/>
          <w:highlight w:val="white"/>
        </w:rPr>
        <w:t>rzedmiotu zamówienia, na zasadach określonych w Kodeksie cywilnym.</w:t>
      </w:r>
      <w:r w:rsidRPr="00623535">
        <w:rPr>
          <w:rFonts w:eastAsia="Times New Roman" w:cstheme="minorHAnsi"/>
          <w:color w:val="000000"/>
        </w:rPr>
        <w:t xml:space="preserve"> </w:t>
      </w:r>
    </w:p>
    <w:p w:rsidR="001B6C84" w:rsidRPr="00623535" w:rsidRDefault="001B6C84" w:rsidP="000830C6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color w:val="000000"/>
        </w:rPr>
      </w:pPr>
      <w:r w:rsidRPr="00623535">
        <w:rPr>
          <w:rFonts w:eastAsia="Times New Roman" w:cstheme="minorHAnsi"/>
          <w:color w:val="000000"/>
        </w:rPr>
        <w:t xml:space="preserve"> Wykonawca okazuje na żądanie Zamawiającego wszelkie dokumenty potwierdzające wykonanie przedmiotu zamówienia zgodnie z określonymi przez Zamawiającego dokumentami i przepisami prawa. </w:t>
      </w:r>
    </w:p>
    <w:p w:rsidR="001B6C84" w:rsidRPr="00623535" w:rsidRDefault="001B6C84" w:rsidP="000830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Wykonawca </w:t>
      </w:r>
      <w:r w:rsidR="00E8620B">
        <w:rPr>
          <w:rFonts w:cstheme="minorHAnsi"/>
        </w:rPr>
        <w:t>robót</w:t>
      </w:r>
      <w:r w:rsidRPr="00623535">
        <w:rPr>
          <w:rFonts w:cstheme="minorHAnsi"/>
        </w:rPr>
        <w:t xml:space="preserve"> ma obowiązek zabezpieczenia taboru oraz maszyn niezbędnych do </w:t>
      </w:r>
      <w:r w:rsidR="00227DE5">
        <w:rPr>
          <w:rFonts w:cstheme="minorHAnsi"/>
        </w:rPr>
        <w:t xml:space="preserve">ich </w:t>
      </w:r>
      <w:r w:rsidRPr="00623535">
        <w:rPr>
          <w:rFonts w:cstheme="minorHAnsi"/>
        </w:rPr>
        <w:t>wykonania. Tabor i maszyny powinny być w pełni sprawne, posiadać aktualne badania techniczne oraz ubezpieczenie (jeśli są wymagana przepisami prawa):</w:t>
      </w:r>
    </w:p>
    <w:p w:rsidR="001B6C84" w:rsidRPr="00623535" w:rsidRDefault="001B6C84" w:rsidP="000830C6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1 szt. </w:t>
      </w:r>
      <w:proofErr w:type="spellStart"/>
      <w:r w:rsidRPr="00623535">
        <w:rPr>
          <w:rFonts w:cstheme="minorHAnsi"/>
        </w:rPr>
        <w:t>malowarki</w:t>
      </w:r>
      <w:proofErr w:type="spellEnd"/>
      <w:r w:rsidRPr="00623535">
        <w:rPr>
          <w:rFonts w:cstheme="minorHAnsi"/>
        </w:rPr>
        <w:t xml:space="preserve"> do malowania w technologii chemoutwardzalnej</w:t>
      </w:r>
    </w:p>
    <w:p w:rsidR="001B6C84" w:rsidRPr="00623535" w:rsidRDefault="001B6C84" w:rsidP="000830C6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1 szt. </w:t>
      </w:r>
      <w:proofErr w:type="spellStart"/>
      <w:r w:rsidRPr="00623535">
        <w:rPr>
          <w:rFonts w:cstheme="minorHAnsi"/>
        </w:rPr>
        <w:t>malowarki</w:t>
      </w:r>
      <w:proofErr w:type="spellEnd"/>
      <w:r w:rsidRPr="00623535">
        <w:rPr>
          <w:rFonts w:cstheme="minorHAnsi"/>
        </w:rPr>
        <w:t xml:space="preserve"> do malowania w technologii cienkowarstwowej </w:t>
      </w:r>
    </w:p>
    <w:p w:rsidR="001B6C84" w:rsidRPr="00623535" w:rsidRDefault="001B6C84" w:rsidP="000830C6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1 szt. frezarki do usuwania oznakowania poziomego. </w:t>
      </w:r>
    </w:p>
    <w:p w:rsidR="001B6C84" w:rsidRPr="00623535" w:rsidRDefault="001B6C84" w:rsidP="000830C6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>Pojazd ciężarowy lub dostawczy zdolny do przewożenia na miejsce wykonan</w:t>
      </w:r>
      <w:r w:rsidR="00227DE5">
        <w:rPr>
          <w:rFonts w:cstheme="minorHAnsi"/>
        </w:rPr>
        <w:t xml:space="preserve">ia usługi maszyn opisanych </w:t>
      </w:r>
      <w:proofErr w:type="spellStart"/>
      <w:r w:rsidR="00227DE5">
        <w:rPr>
          <w:rFonts w:cstheme="minorHAnsi"/>
        </w:rPr>
        <w:t>ppkt</w:t>
      </w:r>
      <w:proofErr w:type="spellEnd"/>
      <w:r w:rsidRPr="00623535">
        <w:rPr>
          <w:rFonts w:cstheme="minorHAnsi"/>
        </w:rPr>
        <w:t xml:space="preserve"> od a. do c.</w:t>
      </w:r>
    </w:p>
    <w:p w:rsidR="001B6C84" w:rsidRPr="00623535" w:rsidRDefault="001B6C84" w:rsidP="000830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lastRenderedPageBreak/>
        <w:t>Wykonawca zobowiązany jest do dysponowania stałą, dostępną dla Zamawiającego linią telefoniczną oraz pocztą elektroniczną do kontaktu w zakresie realizowan</w:t>
      </w:r>
      <w:r w:rsidR="00E8620B">
        <w:rPr>
          <w:rFonts w:cstheme="minorHAnsi"/>
        </w:rPr>
        <w:t xml:space="preserve">ych robót. </w:t>
      </w:r>
    </w:p>
    <w:p w:rsidR="001B6C84" w:rsidRPr="00623535" w:rsidRDefault="001B6C84" w:rsidP="000830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Wykonawca zobowiązany jest do odpowiedniego zabezpieczenia miejsca wykonywanej </w:t>
      </w:r>
      <w:r w:rsidR="00B839D4">
        <w:rPr>
          <w:rFonts w:cstheme="minorHAnsi"/>
        </w:rPr>
        <w:t>robót</w:t>
      </w:r>
      <w:r w:rsidRPr="00623535">
        <w:rPr>
          <w:rFonts w:cstheme="minorHAnsi"/>
        </w:rPr>
        <w:t xml:space="preserve">, zapewaniającego prawidłowe wykonanie </w:t>
      </w:r>
      <w:r w:rsidR="00B839D4">
        <w:rPr>
          <w:rFonts w:cstheme="minorHAnsi"/>
        </w:rPr>
        <w:t>robót</w:t>
      </w:r>
      <w:r w:rsidRPr="00623535">
        <w:rPr>
          <w:rFonts w:cstheme="minorHAnsi"/>
        </w:rPr>
        <w:t>, bezpieczeństwo pr</w:t>
      </w:r>
      <w:r w:rsidR="00227DE5">
        <w:rPr>
          <w:rFonts w:cstheme="minorHAnsi"/>
        </w:rPr>
        <w:t>acowników</w:t>
      </w:r>
      <w:r w:rsidRPr="00623535">
        <w:rPr>
          <w:rFonts w:cstheme="minorHAnsi"/>
        </w:rPr>
        <w:t xml:space="preserve"> Wykonawcy, realizujących usługę oraz bezpieczeństwo w </w:t>
      </w:r>
      <w:r w:rsidR="000830C6">
        <w:rPr>
          <w:rFonts w:cstheme="minorHAnsi"/>
        </w:rPr>
        <w:t>ruchu drogowym. Wykonawca ponad</w:t>
      </w:r>
      <w:r w:rsidRPr="00623535">
        <w:rPr>
          <w:rFonts w:cstheme="minorHAnsi"/>
        </w:rPr>
        <w:t xml:space="preserve">to wykona </w:t>
      </w:r>
      <w:r w:rsidR="000830C6">
        <w:rPr>
          <w:rFonts w:cstheme="minorHAnsi"/>
        </w:rPr>
        <w:t>roboty</w:t>
      </w:r>
      <w:r w:rsidRPr="00623535">
        <w:rPr>
          <w:rFonts w:cstheme="minorHAnsi"/>
        </w:rPr>
        <w:t xml:space="preserve"> przy możliwie minimalnym utrudnieniu w ruchu drogowym.</w:t>
      </w:r>
    </w:p>
    <w:p w:rsidR="001B6C84" w:rsidRPr="00623535" w:rsidRDefault="001B6C84" w:rsidP="000830C6">
      <w:pPr>
        <w:spacing w:after="0" w:line="240" w:lineRule="auto"/>
        <w:ind w:left="720"/>
        <w:jc w:val="both"/>
        <w:rPr>
          <w:rFonts w:cstheme="minorHAnsi"/>
        </w:rPr>
      </w:pPr>
      <w:r w:rsidRPr="00623535">
        <w:rPr>
          <w:rFonts w:cstheme="minorHAnsi"/>
        </w:rPr>
        <w:t xml:space="preserve">Ponadto Wykonawca zobowiązany jest do zabezpieczenia mienia osób trzecich przed zniszczeniem do jakiego może dojść w wyniku realizacji </w:t>
      </w:r>
      <w:r w:rsidR="000830C6">
        <w:rPr>
          <w:rFonts w:cstheme="minorHAnsi"/>
        </w:rPr>
        <w:t xml:space="preserve">robót. </w:t>
      </w:r>
    </w:p>
    <w:p w:rsidR="001B6C84" w:rsidRPr="00623535" w:rsidRDefault="001B6C84" w:rsidP="000830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Wykonawca zobowiązany jest każdorazowo po wykonaniu </w:t>
      </w:r>
      <w:r w:rsidR="000830C6">
        <w:rPr>
          <w:rFonts w:cstheme="minorHAnsi"/>
        </w:rPr>
        <w:t>robót</w:t>
      </w:r>
      <w:r w:rsidRPr="00623535">
        <w:rPr>
          <w:rFonts w:cstheme="minorHAnsi"/>
        </w:rPr>
        <w:t xml:space="preserve"> lub </w:t>
      </w:r>
      <w:r w:rsidR="000830C6">
        <w:rPr>
          <w:rFonts w:cstheme="minorHAnsi"/>
        </w:rPr>
        <w:t>ich</w:t>
      </w:r>
      <w:r w:rsidRPr="00623535">
        <w:rPr>
          <w:rFonts w:cstheme="minorHAnsi"/>
        </w:rPr>
        <w:t xml:space="preserve"> części pozostawić po sobie porządek. Wszelkie zanieczyszczenia i odpady powstałe w wyniku realizowan</w:t>
      </w:r>
      <w:r w:rsidR="000830C6">
        <w:rPr>
          <w:rFonts w:cstheme="minorHAnsi"/>
        </w:rPr>
        <w:t>ych</w:t>
      </w:r>
      <w:r w:rsidRPr="00623535">
        <w:rPr>
          <w:rFonts w:cstheme="minorHAnsi"/>
        </w:rPr>
        <w:t xml:space="preserve"> </w:t>
      </w:r>
      <w:r w:rsidR="000830C6">
        <w:rPr>
          <w:rFonts w:cstheme="minorHAnsi"/>
        </w:rPr>
        <w:t xml:space="preserve">robót </w:t>
      </w:r>
      <w:r w:rsidRPr="00623535">
        <w:rPr>
          <w:rFonts w:cstheme="minorHAnsi"/>
        </w:rPr>
        <w:t>muszą być przez Wykonawcę usuwane i we własnym zakresie utylizowane zgodnie z obowiązującymi przepisami.</w:t>
      </w:r>
    </w:p>
    <w:p w:rsidR="001B6C84" w:rsidRPr="00623535" w:rsidRDefault="001B6C84" w:rsidP="000830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eastAsia="Times New Roman" w:cstheme="minorHAnsi"/>
          <w:color w:val="000000"/>
        </w:rPr>
        <w:t xml:space="preserve">Wykonawca zobowiązany jest do wskazania osoby odpowiedzialnej (koordynatora), której zadaniem będzie bezpośredni nadzór nad wykonaniem </w:t>
      </w:r>
      <w:r w:rsidR="000830C6">
        <w:rPr>
          <w:rFonts w:eastAsia="Times New Roman" w:cstheme="minorHAnsi"/>
          <w:color w:val="000000"/>
        </w:rPr>
        <w:t xml:space="preserve">robót. </w:t>
      </w:r>
    </w:p>
    <w:p w:rsidR="001B6C84" w:rsidRPr="00623535" w:rsidRDefault="001B6C84" w:rsidP="00171C8D">
      <w:pPr>
        <w:spacing w:after="0" w:line="240" w:lineRule="auto"/>
        <w:ind w:left="360"/>
        <w:rPr>
          <w:rFonts w:cstheme="minorHAnsi"/>
        </w:rPr>
      </w:pPr>
    </w:p>
    <w:p w:rsidR="001B6C84" w:rsidRPr="000830C6" w:rsidRDefault="001B6C84" w:rsidP="000830C6">
      <w:pPr>
        <w:pStyle w:val="Akapitzlist"/>
        <w:numPr>
          <w:ilvl w:val="0"/>
          <w:numId w:val="1"/>
        </w:numPr>
        <w:spacing w:after="0" w:line="240" w:lineRule="auto"/>
        <w:ind w:left="709" w:hanging="283"/>
        <w:rPr>
          <w:rFonts w:cstheme="minorHAnsi"/>
          <w:b/>
        </w:rPr>
      </w:pPr>
      <w:r w:rsidRPr="000830C6">
        <w:rPr>
          <w:rFonts w:cstheme="minorHAnsi"/>
          <w:b/>
        </w:rPr>
        <w:t>Sposób realizacji</w:t>
      </w:r>
      <w:r w:rsidR="000830C6">
        <w:rPr>
          <w:rFonts w:cstheme="minorHAnsi"/>
          <w:b/>
        </w:rPr>
        <w:t>:</w:t>
      </w:r>
    </w:p>
    <w:p w:rsidR="001C3671" w:rsidRPr="00623535" w:rsidRDefault="001C3671" w:rsidP="000830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>Wykonawca zrealizuje</w:t>
      </w:r>
      <w:r w:rsidR="0074494F" w:rsidRPr="00623535">
        <w:rPr>
          <w:rFonts w:cstheme="minorHAnsi"/>
        </w:rPr>
        <w:t xml:space="preserve"> </w:t>
      </w:r>
      <w:r w:rsidR="00B839D4">
        <w:rPr>
          <w:rFonts w:cstheme="minorHAnsi"/>
        </w:rPr>
        <w:t>roboty dla etapu I</w:t>
      </w:r>
      <w:r w:rsidR="0074494F" w:rsidRPr="00623535">
        <w:rPr>
          <w:rFonts w:cstheme="minorHAnsi"/>
        </w:rPr>
        <w:t xml:space="preserve"> w ciągu </w:t>
      </w:r>
      <w:r w:rsidR="00B839D4">
        <w:rPr>
          <w:rFonts w:cstheme="minorHAnsi"/>
        </w:rPr>
        <w:t xml:space="preserve">maksymalnie </w:t>
      </w:r>
      <w:r w:rsidR="0074494F" w:rsidRPr="00623535">
        <w:rPr>
          <w:rFonts w:cstheme="minorHAnsi"/>
        </w:rPr>
        <w:t>30 dni</w:t>
      </w:r>
      <w:r w:rsidRPr="00623535">
        <w:rPr>
          <w:rFonts w:cstheme="minorHAnsi"/>
        </w:rPr>
        <w:t xml:space="preserve"> od daty zawarcia umowy</w:t>
      </w:r>
      <w:r w:rsidR="00B839D4">
        <w:rPr>
          <w:rFonts w:cstheme="minorHAnsi"/>
        </w:rPr>
        <w:t xml:space="preserve"> (w ramach kryteriów oceny ofert Wykonawca</w:t>
      </w:r>
      <w:r w:rsidR="000830C6">
        <w:rPr>
          <w:rFonts w:cstheme="minorHAnsi"/>
        </w:rPr>
        <w:t xml:space="preserve"> -</w:t>
      </w:r>
      <w:r w:rsidR="00B839D4">
        <w:rPr>
          <w:rFonts w:cstheme="minorHAnsi"/>
        </w:rPr>
        <w:t xml:space="preserve"> chcąc uzyskać dodatkowe punkty</w:t>
      </w:r>
      <w:r w:rsidR="000830C6">
        <w:rPr>
          <w:rFonts w:cstheme="minorHAnsi"/>
        </w:rPr>
        <w:t xml:space="preserve"> -</w:t>
      </w:r>
      <w:r w:rsidR="00B839D4">
        <w:rPr>
          <w:rFonts w:cstheme="minorHAnsi"/>
        </w:rPr>
        <w:t xml:space="preserve"> może skrócić termin wykonania I etapu)</w:t>
      </w:r>
      <w:r w:rsidRPr="00623535">
        <w:rPr>
          <w:rFonts w:cstheme="minorHAnsi"/>
        </w:rPr>
        <w:t>.</w:t>
      </w:r>
      <w:r w:rsidR="008F70CC" w:rsidRPr="00623535">
        <w:rPr>
          <w:rFonts w:cstheme="minorHAnsi"/>
        </w:rPr>
        <w:t xml:space="preserve"> Dodatkowo Wykonawca powtórzy </w:t>
      </w:r>
      <w:r w:rsidR="000830C6">
        <w:rPr>
          <w:rFonts w:cstheme="minorHAnsi"/>
        </w:rPr>
        <w:t>roboty</w:t>
      </w:r>
      <w:r w:rsidR="008F70CC" w:rsidRPr="00623535">
        <w:rPr>
          <w:rFonts w:cstheme="minorHAnsi"/>
        </w:rPr>
        <w:t xml:space="preserve"> na wyszczególnionych elementach dwukrotnie</w:t>
      </w:r>
      <w:r w:rsidR="000830C6">
        <w:rPr>
          <w:rFonts w:cstheme="minorHAnsi"/>
        </w:rPr>
        <w:t xml:space="preserve"> (etap II i III)</w:t>
      </w:r>
      <w:r w:rsidR="008F70CC" w:rsidRPr="00623535">
        <w:rPr>
          <w:rFonts w:cstheme="minorHAnsi"/>
        </w:rPr>
        <w:t xml:space="preserve">, każdorazowo w odstępach 60 dni od poprzednio wykonanej </w:t>
      </w:r>
      <w:r w:rsidR="00B839D4">
        <w:rPr>
          <w:rFonts w:cstheme="minorHAnsi"/>
        </w:rPr>
        <w:t>roboty</w:t>
      </w:r>
      <w:r w:rsidR="008F70CC" w:rsidRPr="00623535">
        <w:rPr>
          <w:rFonts w:cstheme="minorHAnsi"/>
        </w:rPr>
        <w:t xml:space="preserve"> w danym miejscu.</w:t>
      </w:r>
    </w:p>
    <w:p w:rsidR="001C3671" w:rsidRPr="00623535" w:rsidRDefault="001C3671" w:rsidP="000830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Prace związane z wykonaniem </w:t>
      </w:r>
      <w:r w:rsidR="00B839D4">
        <w:rPr>
          <w:rFonts w:cstheme="minorHAnsi"/>
        </w:rPr>
        <w:t>robót</w:t>
      </w:r>
      <w:r w:rsidRPr="00623535">
        <w:rPr>
          <w:rFonts w:cstheme="minorHAnsi"/>
        </w:rPr>
        <w:t xml:space="preserve"> powinny być wykonywane poza godzinami szczytu ruchu drogowego.</w:t>
      </w:r>
    </w:p>
    <w:p w:rsidR="001C3671" w:rsidRPr="00623535" w:rsidRDefault="001C3671" w:rsidP="000830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Planuje się, że w czasie realizacji </w:t>
      </w:r>
      <w:r w:rsidR="00B839D4">
        <w:rPr>
          <w:rFonts w:cstheme="minorHAnsi"/>
        </w:rPr>
        <w:t>robót</w:t>
      </w:r>
      <w:r w:rsidRPr="00623535">
        <w:rPr>
          <w:rFonts w:cstheme="minorHAnsi"/>
        </w:rPr>
        <w:t xml:space="preserve"> Wykonawca dokona odno</w:t>
      </w:r>
      <w:r w:rsidR="007334DD">
        <w:rPr>
          <w:rFonts w:cstheme="minorHAnsi"/>
        </w:rPr>
        <w:t>wienia oznakowania poziomego wg</w:t>
      </w:r>
      <w:r w:rsidRPr="00623535">
        <w:rPr>
          <w:rFonts w:cstheme="minorHAnsi"/>
        </w:rPr>
        <w:t xml:space="preserve"> następujących szacunków:</w:t>
      </w:r>
    </w:p>
    <w:p w:rsidR="001C3671" w:rsidRPr="00C00E80" w:rsidRDefault="001C3671" w:rsidP="000830C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C00E80">
        <w:rPr>
          <w:rFonts w:cstheme="minorHAnsi"/>
        </w:rPr>
        <w:t xml:space="preserve">Oznakowanie w technologii masy chemoutwardzalnej (strukturalnej i </w:t>
      </w:r>
      <w:proofErr w:type="spellStart"/>
      <w:r w:rsidRPr="00C00E80">
        <w:rPr>
          <w:rFonts w:cstheme="minorHAnsi"/>
        </w:rPr>
        <w:t>uszorstnionej</w:t>
      </w:r>
      <w:proofErr w:type="spellEnd"/>
      <w:r w:rsidRPr="00C00E80">
        <w:rPr>
          <w:rFonts w:cstheme="minorHAnsi"/>
        </w:rPr>
        <w:t>):</w:t>
      </w:r>
      <w:r w:rsidR="0074494F" w:rsidRPr="00C00E80">
        <w:rPr>
          <w:rFonts w:cstheme="minorHAnsi"/>
        </w:rPr>
        <w:t xml:space="preserve"> 3.030,17</w:t>
      </w:r>
      <w:r w:rsidR="007F1E81" w:rsidRPr="00C00E80">
        <w:rPr>
          <w:rFonts w:cstheme="minorHAnsi"/>
        </w:rPr>
        <w:t xml:space="preserve"> m2</w:t>
      </w:r>
    </w:p>
    <w:p w:rsidR="001C3671" w:rsidRPr="00C00E80" w:rsidRDefault="001C3671" w:rsidP="000830C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C00E80">
        <w:rPr>
          <w:rFonts w:cstheme="minorHAnsi"/>
        </w:rPr>
        <w:t>Oznakowanie w technologii cienkowarstwowej w kolorze białym:</w:t>
      </w:r>
      <w:r w:rsidR="007F1E81" w:rsidRPr="00C00E80">
        <w:rPr>
          <w:rFonts w:cstheme="minorHAnsi"/>
        </w:rPr>
        <w:t xml:space="preserve"> 6.075,83 m2</w:t>
      </w:r>
    </w:p>
    <w:p w:rsidR="001C3671" w:rsidRPr="00C00E80" w:rsidRDefault="001C3671" w:rsidP="000830C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C00E80">
        <w:rPr>
          <w:rFonts w:cstheme="minorHAnsi"/>
        </w:rPr>
        <w:t xml:space="preserve">Oznakowanie w technologii </w:t>
      </w:r>
      <w:r w:rsidR="000737BB" w:rsidRPr="00C00E80">
        <w:rPr>
          <w:rFonts w:cstheme="minorHAnsi"/>
        </w:rPr>
        <w:t>cienkowarstwowej</w:t>
      </w:r>
      <w:r w:rsidRPr="00C00E80">
        <w:rPr>
          <w:rFonts w:cstheme="minorHAnsi"/>
        </w:rPr>
        <w:t xml:space="preserve"> w kolorze niebieskim:</w:t>
      </w:r>
      <w:r w:rsidR="007F1E81" w:rsidRPr="00C00E80">
        <w:rPr>
          <w:rFonts w:cstheme="minorHAnsi"/>
        </w:rPr>
        <w:t xml:space="preserve"> 26,84 m2</w:t>
      </w:r>
    </w:p>
    <w:p w:rsidR="00491C35" w:rsidRPr="00C00E80" w:rsidRDefault="001C3671" w:rsidP="000830C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C00E80">
        <w:rPr>
          <w:rFonts w:cstheme="minorHAnsi"/>
        </w:rPr>
        <w:t>Oznakowanie w technologii cienkowarstwowej w kolorze czerwonym:</w:t>
      </w:r>
      <w:r w:rsidR="007F1E81" w:rsidRPr="00C00E80">
        <w:rPr>
          <w:rFonts w:cstheme="minorHAnsi"/>
        </w:rPr>
        <w:t xml:space="preserve"> 952,16 m2</w:t>
      </w:r>
    </w:p>
    <w:p w:rsidR="00491C35" w:rsidRPr="00C00E80" w:rsidRDefault="007F1E81" w:rsidP="000830C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C00E80">
        <w:rPr>
          <w:rFonts w:cstheme="minorHAnsi"/>
        </w:rPr>
        <w:t>F</w:t>
      </w:r>
      <w:r w:rsidR="00491C35" w:rsidRPr="00C00E80">
        <w:rPr>
          <w:rFonts w:cstheme="minorHAnsi"/>
        </w:rPr>
        <w:t>rezowanie</w:t>
      </w:r>
      <w:r w:rsidRPr="00C00E80">
        <w:rPr>
          <w:rFonts w:cstheme="minorHAnsi"/>
        </w:rPr>
        <w:t xml:space="preserve"> 10 m2</w:t>
      </w:r>
    </w:p>
    <w:p w:rsidR="001C3671" w:rsidRPr="00623535" w:rsidRDefault="001C3671" w:rsidP="000830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00E80">
        <w:rPr>
          <w:rFonts w:cstheme="minorHAnsi"/>
        </w:rPr>
        <w:t xml:space="preserve">Zamawiający zastrzega, że podane dane szacunkowe oraz przedmiar stanowią przewidziane przez Zamawiającego prace do wykonania w 2024 r. W trakcie realizacji </w:t>
      </w:r>
      <w:r w:rsidR="007334DD" w:rsidRPr="00C00E80">
        <w:rPr>
          <w:rFonts w:cstheme="minorHAnsi"/>
        </w:rPr>
        <w:t>robót</w:t>
      </w:r>
      <w:r w:rsidRPr="00C00E80">
        <w:rPr>
          <w:rFonts w:cstheme="minorHAnsi"/>
        </w:rPr>
        <w:t xml:space="preserve"> może dojść do sytuacji, gdzie konkretne elementy </w:t>
      </w:r>
      <w:r w:rsidRPr="00623535">
        <w:rPr>
          <w:rFonts w:cstheme="minorHAnsi"/>
        </w:rPr>
        <w:t>nie zostaną wykonane. Może to wynikać z następujących powodów: remont drogi, droga w przebudowie, brak dostępu do konkretnego elementu lub stwierdzenie w terenie, że konkretny element nie wymaga odnowienia. Wszelkie przypadki niewykonania danego elementu Wykonawca musi zgłosić Zamawiającemu, a Zamawiający musi zaakceptować odstąpienie od odnowienia dennego elementu.</w:t>
      </w:r>
    </w:p>
    <w:p w:rsidR="001C3671" w:rsidRPr="00623535" w:rsidRDefault="001C3671" w:rsidP="00171C8D">
      <w:pPr>
        <w:pStyle w:val="Akapitzlist"/>
        <w:spacing w:after="0" w:line="240" w:lineRule="auto"/>
        <w:rPr>
          <w:rFonts w:cstheme="minorHAnsi"/>
        </w:rPr>
      </w:pPr>
    </w:p>
    <w:p w:rsidR="001C3671" w:rsidRPr="00623535" w:rsidRDefault="001C3671" w:rsidP="00171C8D">
      <w:pPr>
        <w:pStyle w:val="Akapitzlist"/>
        <w:spacing w:after="0" w:line="240" w:lineRule="auto"/>
        <w:rPr>
          <w:rFonts w:cstheme="minorHAnsi"/>
        </w:rPr>
      </w:pPr>
    </w:p>
    <w:p w:rsidR="001C3671" w:rsidRPr="00623535" w:rsidRDefault="001C3671" w:rsidP="00171C8D">
      <w:pPr>
        <w:pStyle w:val="Akapitzlist"/>
        <w:spacing w:after="0" w:line="240" w:lineRule="auto"/>
        <w:rPr>
          <w:rFonts w:cstheme="minorHAnsi"/>
        </w:rPr>
      </w:pPr>
    </w:p>
    <w:p w:rsidR="001C3671" w:rsidRPr="00623535" w:rsidRDefault="001C3671" w:rsidP="00171C8D">
      <w:pPr>
        <w:pStyle w:val="Akapitzlist"/>
        <w:spacing w:after="0" w:line="240" w:lineRule="auto"/>
        <w:rPr>
          <w:rFonts w:cstheme="minorHAnsi"/>
        </w:rPr>
      </w:pPr>
    </w:p>
    <w:p w:rsidR="001C3671" w:rsidRPr="00623535" w:rsidRDefault="001C3671" w:rsidP="00171C8D">
      <w:pPr>
        <w:pStyle w:val="Akapitzlist"/>
        <w:spacing w:after="0" w:line="240" w:lineRule="auto"/>
        <w:rPr>
          <w:rFonts w:cstheme="minorHAnsi"/>
        </w:rPr>
      </w:pPr>
    </w:p>
    <w:p w:rsidR="001C3671" w:rsidRPr="00623535" w:rsidRDefault="001C3671" w:rsidP="00171C8D">
      <w:pPr>
        <w:spacing w:after="0" w:line="240" w:lineRule="auto"/>
        <w:rPr>
          <w:rFonts w:cstheme="minorHAnsi"/>
        </w:rPr>
      </w:pPr>
    </w:p>
    <w:p w:rsidR="001C3671" w:rsidRPr="00623535" w:rsidRDefault="001C3671" w:rsidP="00171C8D">
      <w:pPr>
        <w:spacing w:after="0" w:line="240" w:lineRule="auto"/>
        <w:rPr>
          <w:rFonts w:cstheme="minorHAnsi"/>
        </w:rPr>
      </w:pPr>
    </w:p>
    <w:p w:rsidR="001C3671" w:rsidRPr="00623535" w:rsidRDefault="001C3671" w:rsidP="00171C8D">
      <w:pPr>
        <w:pStyle w:val="Akapitzlist"/>
        <w:spacing w:after="0" w:line="240" w:lineRule="auto"/>
        <w:rPr>
          <w:rFonts w:cstheme="minorHAnsi"/>
        </w:rPr>
      </w:pPr>
    </w:p>
    <w:p w:rsidR="001C3671" w:rsidRPr="00623535" w:rsidRDefault="001C3671" w:rsidP="00171C8D">
      <w:pPr>
        <w:pStyle w:val="Akapitzlist"/>
        <w:spacing w:after="0" w:line="240" w:lineRule="auto"/>
        <w:rPr>
          <w:rFonts w:cstheme="minorHAnsi"/>
        </w:rPr>
      </w:pPr>
    </w:p>
    <w:p w:rsidR="00491C35" w:rsidRPr="00623535" w:rsidRDefault="00491C35" w:rsidP="00171C8D">
      <w:pPr>
        <w:pStyle w:val="Akapitzlist"/>
        <w:spacing w:after="0" w:line="240" w:lineRule="auto"/>
        <w:rPr>
          <w:rFonts w:cstheme="minorHAnsi"/>
        </w:rPr>
      </w:pPr>
    </w:p>
    <w:sectPr w:rsidR="00491C35" w:rsidRPr="00623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55722"/>
    <w:multiLevelType w:val="hybridMultilevel"/>
    <w:tmpl w:val="A0960AB0"/>
    <w:lvl w:ilvl="0" w:tplc="CCF20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C739C"/>
    <w:multiLevelType w:val="hybridMultilevel"/>
    <w:tmpl w:val="1FCE9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F2A52"/>
    <w:multiLevelType w:val="hybridMultilevel"/>
    <w:tmpl w:val="6E565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84"/>
    <w:rsid w:val="000350A9"/>
    <w:rsid w:val="000737BB"/>
    <w:rsid w:val="000830C6"/>
    <w:rsid w:val="00167F5A"/>
    <w:rsid w:val="00171C8D"/>
    <w:rsid w:val="001B6C84"/>
    <w:rsid w:val="001C3671"/>
    <w:rsid w:val="001E204C"/>
    <w:rsid w:val="00227DE5"/>
    <w:rsid w:val="003A3356"/>
    <w:rsid w:val="003A6B7D"/>
    <w:rsid w:val="00491C35"/>
    <w:rsid w:val="005B7A74"/>
    <w:rsid w:val="00623535"/>
    <w:rsid w:val="007334DD"/>
    <w:rsid w:val="0074494F"/>
    <w:rsid w:val="00780271"/>
    <w:rsid w:val="007F1E81"/>
    <w:rsid w:val="008F70CC"/>
    <w:rsid w:val="00B839D4"/>
    <w:rsid w:val="00C00E80"/>
    <w:rsid w:val="00E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85A5D-DE14-4F06-A17F-2A2EFD17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C8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91C35"/>
    <w:pPr>
      <w:tabs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1C3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1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Krzysztof Mościcki</cp:lastModifiedBy>
  <cp:revision>15</cp:revision>
  <cp:lastPrinted>2024-05-13T12:55:00Z</cp:lastPrinted>
  <dcterms:created xsi:type="dcterms:W3CDTF">2024-05-13T07:10:00Z</dcterms:created>
  <dcterms:modified xsi:type="dcterms:W3CDTF">2024-05-21T07:54:00Z</dcterms:modified>
</cp:coreProperties>
</file>