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5062" w14:textId="12DDBE8F"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53647E">
        <w:rPr>
          <w:rFonts w:asciiTheme="minorHAnsi" w:hAnsiTheme="minorHAnsi" w:cstheme="minorHAnsi"/>
        </w:rPr>
        <w:t>1</w:t>
      </w:r>
      <w:r w:rsidR="00057316">
        <w:rPr>
          <w:rFonts w:asciiTheme="minorHAnsi" w:hAnsiTheme="minorHAnsi" w:cstheme="minorHAnsi"/>
        </w:rPr>
        <w:t>5</w:t>
      </w:r>
      <w:r w:rsidRPr="00133740">
        <w:rPr>
          <w:rFonts w:asciiTheme="minorHAnsi" w:hAnsiTheme="minorHAnsi" w:cstheme="minorHAnsi"/>
        </w:rPr>
        <w:t>.202</w:t>
      </w:r>
      <w:r w:rsidR="00F47434">
        <w:rPr>
          <w:rFonts w:asciiTheme="minorHAnsi" w:hAnsiTheme="minorHAnsi" w:cstheme="minorHAnsi"/>
        </w:rPr>
        <w:t>3</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4BB06790"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057316" w:rsidRPr="00057316">
        <w:rPr>
          <w:rFonts w:asciiTheme="minorHAnsi" w:hAnsiTheme="minorHAnsi" w:cstheme="minorHAnsi"/>
          <w:sz w:val="24"/>
          <w:szCs w:val="24"/>
        </w:rPr>
        <w:t>Remont drogi powiatowej nr 1994N relacji Barczewo-Prejłowo km 21+070 do km 21+355</w:t>
      </w:r>
      <w:r w:rsidR="005A0B12">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Oferuję/emy:</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446AE07D"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(40, 50, 60)</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39636584"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F82040">
        <w:rPr>
          <w:rFonts w:asciiTheme="minorHAnsi" w:eastAsia="MS Mincho" w:hAnsiTheme="minorHAnsi" w:cstheme="minorHAnsi"/>
          <w:szCs w:val="24"/>
          <w:lang w:eastAsia="pl-PL"/>
        </w:rPr>
        <w:t>I</w:t>
      </w:r>
      <w:bookmarkStart w:id="1" w:name="_GoBack"/>
      <w:bookmarkEnd w:id="1"/>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p w14:paraId="66180C64" w14:textId="77777777" w:rsidR="00E038E5" w:rsidRPr="00E038E5" w:rsidRDefault="00E038E5" w:rsidP="009740EA">
      <w:pPr>
        <w:spacing w:line="360" w:lineRule="auto"/>
        <w:rPr>
          <w:rFonts w:asciiTheme="minorHAnsi" w:eastAsia="MS Mincho" w:hAnsiTheme="minorHAnsi" w:cstheme="minorHAnsi"/>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E038E5" w:rsidRPr="00713F94" w14:paraId="6FD4E9A6" w14:textId="77777777" w:rsidTr="00014A95">
        <w:trPr>
          <w:trHeight w:val="1304"/>
        </w:trPr>
        <w:tc>
          <w:tcPr>
            <w:tcW w:w="3006" w:type="dxa"/>
            <w:vMerge w:val="restart"/>
            <w:tcBorders>
              <w:top w:val="single" w:sz="4" w:space="0" w:color="auto"/>
              <w:left w:val="single" w:sz="4" w:space="0" w:color="auto"/>
              <w:right w:val="single" w:sz="4" w:space="0" w:color="auto"/>
            </w:tcBorders>
          </w:tcPr>
          <w:p w14:paraId="43A04ECA"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Części zamówienia (zakres robót), które Wykonawca zamierza powierzyć Podwykonawcom</w:t>
            </w:r>
          </w:p>
        </w:tc>
        <w:tc>
          <w:tcPr>
            <w:tcW w:w="6521" w:type="dxa"/>
            <w:gridSpan w:val="2"/>
            <w:tcBorders>
              <w:top w:val="single" w:sz="4" w:space="0" w:color="auto"/>
              <w:left w:val="single" w:sz="4" w:space="0" w:color="auto"/>
              <w:bottom w:val="single" w:sz="4" w:space="0" w:color="auto"/>
              <w:right w:val="single" w:sz="4" w:space="0" w:color="auto"/>
            </w:tcBorders>
          </w:tcPr>
          <w:p w14:paraId="77FB7BE3"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5CCB1DF"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a) obywateli rosyjskich lub osób fizycznych lub prawnych, podmiotów lub organów z siedzibą w Rosji;</w:t>
            </w:r>
          </w:p>
          <w:p w14:paraId="18D07BF9"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b) osób prawnych, podmiotów lub organów, do których prawa własności bezpośrednio lub pośrednio w ponad 50 % należą do podmiotu, o którym mowa w lit. a) niniejszego ustępu; lub</w:t>
            </w:r>
          </w:p>
          <w:p w14:paraId="1130CFA2"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c) osób fizycznych lub prawnych, podmiotów lub organów działających w imieniu lub pod kierunkiem podmiotu, o którym mowa w lit. a) lub b) niniejszego ustępu,</w:t>
            </w:r>
          </w:p>
          <w:p w14:paraId="189A3AF8"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u w:val="single"/>
              </w:rPr>
              <w:t>w tym podwykonawców</w:t>
            </w:r>
            <w:r w:rsidRPr="004511FE">
              <w:rPr>
                <w:rFonts w:asciiTheme="minorHAnsi" w:eastAsia="MS Mincho" w:hAnsiTheme="minorHAnsi" w:cstheme="minorHAnsi"/>
                <w:bCs/>
                <w:sz w:val="20"/>
                <w:szCs w:val="20"/>
              </w:rPr>
              <w:t>, dostawców lub podmiotów, na których zdolności polega się w rozumieniu dyrektyw w sprawie zamówień publicznych,</w:t>
            </w:r>
            <w:r>
              <w:rPr>
                <w:rFonts w:asciiTheme="minorHAnsi" w:eastAsia="MS Mincho" w:hAnsiTheme="minorHAnsi" w:cstheme="minorHAnsi"/>
                <w:bCs/>
                <w:sz w:val="20"/>
                <w:szCs w:val="20"/>
              </w:rPr>
              <w:br/>
            </w:r>
            <w:r w:rsidRPr="004511FE">
              <w:rPr>
                <w:rFonts w:asciiTheme="minorHAnsi" w:eastAsia="MS Mincho" w:hAnsiTheme="minorHAnsi" w:cstheme="minorHAnsi"/>
                <w:bCs/>
                <w:sz w:val="20"/>
                <w:szCs w:val="20"/>
              </w:rPr>
              <w:t>w przypadku gdy przypada na nich ponad 10 % wartości zamówienia.</w:t>
            </w:r>
          </w:p>
        </w:tc>
      </w:tr>
      <w:tr w:rsidR="00E038E5" w:rsidRPr="00713F94" w14:paraId="677396A2" w14:textId="77777777" w:rsidTr="00014A95">
        <w:trPr>
          <w:trHeight w:val="1304"/>
        </w:trPr>
        <w:tc>
          <w:tcPr>
            <w:tcW w:w="3006" w:type="dxa"/>
            <w:vMerge/>
            <w:tcBorders>
              <w:left w:val="single" w:sz="4" w:space="0" w:color="auto"/>
              <w:bottom w:val="single" w:sz="4" w:space="0" w:color="auto"/>
              <w:right w:val="single" w:sz="4" w:space="0" w:color="auto"/>
            </w:tcBorders>
            <w:hideMark/>
          </w:tcPr>
          <w:p w14:paraId="56146FED"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14:paraId="6916C338"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294C194E"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Wartość brutto lub procentowa część zamówienia jaka zostanie powierzona podwykonawcy/ podwykonawcom</w:t>
            </w:r>
          </w:p>
        </w:tc>
      </w:tr>
      <w:tr w:rsidR="00E038E5" w:rsidRPr="00713F94" w14:paraId="3D77791B" w14:textId="77777777" w:rsidTr="00014A95">
        <w:trPr>
          <w:trHeight w:val="1537"/>
        </w:trPr>
        <w:tc>
          <w:tcPr>
            <w:tcW w:w="3006" w:type="dxa"/>
            <w:tcBorders>
              <w:top w:val="single" w:sz="4" w:space="0" w:color="auto"/>
              <w:left w:val="single" w:sz="4" w:space="0" w:color="auto"/>
              <w:bottom w:val="single" w:sz="4" w:space="0" w:color="auto"/>
              <w:right w:val="single" w:sz="4" w:space="0" w:color="auto"/>
            </w:tcBorders>
          </w:tcPr>
          <w:p w14:paraId="5866A1C3"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745898AB"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05E5C85E"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5B447585"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6C5D5212"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532265D0"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69A8BE57"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099B1163"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1CF6A728"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r>
    </w:tbl>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lastRenderedPageBreak/>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2"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2"/>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lastRenderedPageBreak/>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57316"/>
    <w:rsid w:val="00062205"/>
    <w:rsid w:val="000818D4"/>
    <w:rsid w:val="000A56E0"/>
    <w:rsid w:val="000C4F77"/>
    <w:rsid w:val="000E2D23"/>
    <w:rsid w:val="00133740"/>
    <w:rsid w:val="0013748A"/>
    <w:rsid w:val="0014436B"/>
    <w:rsid w:val="001F40F4"/>
    <w:rsid w:val="00215CA7"/>
    <w:rsid w:val="002B1D57"/>
    <w:rsid w:val="003765F8"/>
    <w:rsid w:val="003C6454"/>
    <w:rsid w:val="003F2D33"/>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6775"/>
    <w:rsid w:val="00771460"/>
    <w:rsid w:val="007C5AF2"/>
    <w:rsid w:val="00851022"/>
    <w:rsid w:val="00871E4A"/>
    <w:rsid w:val="008C482F"/>
    <w:rsid w:val="008D4507"/>
    <w:rsid w:val="009015A0"/>
    <w:rsid w:val="00907CDD"/>
    <w:rsid w:val="009730ED"/>
    <w:rsid w:val="009740EA"/>
    <w:rsid w:val="0097579A"/>
    <w:rsid w:val="00976F4D"/>
    <w:rsid w:val="00A31B08"/>
    <w:rsid w:val="00A5081B"/>
    <w:rsid w:val="00A707F8"/>
    <w:rsid w:val="00AA386E"/>
    <w:rsid w:val="00B30435"/>
    <w:rsid w:val="00B46756"/>
    <w:rsid w:val="00B56071"/>
    <w:rsid w:val="00B944EF"/>
    <w:rsid w:val="00BE5F41"/>
    <w:rsid w:val="00BF6AC2"/>
    <w:rsid w:val="00C0077E"/>
    <w:rsid w:val="00C0334D"/>
    <w:rsid w:val="00C6247B"/>
    <w:rsid w:val="00C65A18"/>
    <w:rsid w:val="00CC7994"/>
    <w:rsid w:val="00D604EE"/>
    <w:rsid w:val="00D74ECC"/>
    <w:rsid w:val="00DE0FED"/>
    <w:rsid w:val="00E038E5"/>
    <w:rsid w:val="00E05B5C"/>
    <w:rsid w:val="00E3754D"/>
    <w:rsid w:val="00EB1F8C"/>
    <w:rsid w:val="00EC5B9F"/>
    <w:rsid w:val="00ED63C6"/>
    <w:rsid w:val="00ED70B9"/>
    <w:rsid w:val="00EE3606"/>
    <w:rsid w:val="00F40722"/>
    <w:rsid w:val="00F47434"/>
    <w:rsid w:val="00F80A58"/>
    <w:rsid w:val="00F82040"/>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6</Pages>
  <Words>1544</Words>
  <Characters>9267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70</cp:revision>
  <dcterms:created xsi:type="dcterms:W3CDTF">2021-01-26T12:10:00Z</dcterms:created>
  <dcterms:modified xsi:type="dcterms:W3CDTF">2023-03-10T07:06:00Z</dcterms:modified>
</cp:coreProperties>
</file>