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362388F5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04E74">
        <w:rPr>
          <w:rFonts w:cs="Arial"/>
          <w:b/>
          <w:bCs/>
          <w:szCs w:val="24"/>
        </w:rPr>
        <w:t>8</w:t>
      </w:r>
      <w:r w:rsidRPr="00A8032A">
        <w:rPr>
          <w:rFonts w:cs="Arial"/>
          <w:b/>
          <w:bCs/>
          <w:szCs w:val="24"/>
        </w:rPr>
        <w:t>/</w:t>
      </w:r>
      <w:r w:rsidR="00677A41">
        <w:rPr>
          <w:rFonts w:cs="Arial"/>
          <w:b/>
          <w:bCs/>
          <w:szCs w:val="24"/>
        </w:rPr>
        <w:t>X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83DC27A" w:rsidR="00460EE3" w:rsidRPr="00EC75F9" w:rsidRDefault="00460EE3" w:rsidP="00EC75F9">
      <w:pPr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="00677A41">
        <w:rPr>
          <w:rFonts w:cs="Arial"/>
          <w:szCs w:val="24"/>
        </w:rPr>
        <w:t xml:space="preserve"> (Dz. U. z 2023 r., poz. 1605</w:t>
      </w:r>
      <w:bookmarkStart w:id="0" w:name="_GoBack"/>
      <w:bookmarkEnd w:id="0"/>
      <w:r w:rsidRPr="00460EE3">
        <w:rPr>
          <w:rFonts w:cs="Arial"/>
          <w:szCs w:val="24"/>
        </w:rPr>
        <w:t xml:space="preserve">) w postępowaniu o udzielenie zamówienia publicznego: </w:t>
      </w:r>
      <w:r w:rsidR="007A737A" w:rsidRPr="007A737A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77A41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04E74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B1AD1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77A41"/>
    <w:rsid w:val="006C113B"/>
    <w:rsid w:val="006F5DDE"/>
    <w:rsid w:val="00701B38"/>
    <w:rsid w:val="007546DF"/>
    <w:rsid w:val="007A737A"/>
    <w:rsid w:val="007E2182"/>
    <w:rsid w:val="008D7D2D"/>
    <w:rsid w:val="008F495F"/>
    <w:rsid w:val="009429B5"/>
    <w:rsid w:val="00A214EF"/>
    <w:rsid w:val="00A8032A"/>
    <w:rsid w:val="00BB734A"/>
    <w:rsid w:val="00C245BD"/>
    <w:rsid w:val="00D107EF"/>
    <w:rsid w:val="00DC23C9"/>
    <w:rsid w:val="00E91E5D"/>
    <w:rsid w:val="00EC75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3</cp:revision>
  <dcterms:created xsi:type="dcterms:W3CDTF">2023-07-20T06:41:00Z</dcterms:created>
  <dcterms:modified xsi:type="dcterms:W3CDTF">2023-10-24T10:30:00Z</dcterms:modified>
</cp:coreProperties>
</file>