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68ED" w14:textId="1DD8BFF9" w:rsidR="0043456F" w:rsidRDefault="004C2A24" w:rsidP="00F95F5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Łomża, dn. </w:t>
      </w:r>
      <w:r w:rsidR="0031146E">
        <w:rPr>
          <w:rFonts w:ascii="Arial" w:hAnsi="Arial" w:cs="Arial"/>
        </w:rPr>
        <w:t>11.</w:t>
      </w:r>
      <w:r w:rsidR="00AE6C72">
        <w:rPr>
          <w:rFonts w:ascii="Arial" w:hAnsi="Arial" w:cs="Arial"/>
        </w:rPr>
        <w:t>10</w:t>
      </w:r>
      <w:r w:rsidR="00AF0F80">
        <w:rPr>
          <w:rFonts w:ascii="Arial" w:hAnsi="Arial" w:cs="Arial"/>
        </w:rPr>
        <w:t>.</w:t>
      </w:r>
      <w:r w:rsidR="0043456F" w:rsidRPr="00F134A8">
        <w:rPr>
          <w:rFonts w:ascii="Arial" w:hAnsi="Arial" w:cs="Arial"/>
        </w:rPr>
        <w:t>20</w:t>
      </w:r>
      <w:r w:rsidR="00C37FE7" w:rsidRPr="00F134A8">
        <w:rPr>
          <w:rFonts w:ascii="Arial" w:hAnsi="Arial" w:cs="Arial"/>
        </w:rPr>
        <w:t>2</w:t>
      </w:r>
      <w:r w:rsidR="00AF0F80">
        <w:rPr>
          <w:rFonts w:ascii="Arial" w:hAnsi="Arial" w:cs="Arial"/>
        </w:rPr>
        <w:t>1</w:t>
      </w:r>
      <w:r w:rsidR="008F46F7">
        <w:rPr>
          <w:rFonts w:ascii="Arial" w:hAnsi="Arial" w:cs="Arial"/>
        </w:rPr>
        <w:t xml:space="preserve"> </w:t>
      </w:r>
      <w:r w:rsidR="0043456F" w:rsidRPr="00F134A8">
        <w:rPr>
          <w:rFonts w:ascii="Arial" w:hAnsi="Arial" w:cs="Arial"/>
        </w:rPr>
        <w:t>r.</w:t>
      </w:r>
    </w:p>
    <w:p w14:paraId="651B82F7" w14:textId="77777777" w:rsidR="00BC36EC" w:rsidRPr="00F134A8" w:rsidRDefault="00BC36EC" w:rsidP="00F95F5A">
      <w:pPr>
        <w:spacing w:after="0" w:line="276" w:lineRule="auto"/>
        <w:jc w:val="right"/>
        <w:rPr>
          <w:rFonts w:ascii="Arial" w:hAnsi="Arial" w:cs="Arial"/>
        </w:rPr>
      </w:pPr>
    </w:p>
    <w:p w14:paraId="03F24004" w14:textId="074C2D92" w:rsidR="0043456F" w:rsidRPr="00F134A8" w:rsidRDefault="0043456F" w:rsidP="00F95F5A">
      <w:pPr>
        <w:spacing w:after="0" w:line="276" w:lineRule="auto"/>
        <w:jc w:val="both"/>
        <w:rPr>
          <w:rFonts w:ascii="Arial" w:hAnsi="Arial" w:cs="Arial"/>
        </w:rPr>
      </w:pPr>
    </w:p>
    <w:p w14:paraId="7F8E8CDA" w14:textId="1BC377B0" w:rsidR="0043456F" w:rsidRPr="00CB156E" w:rsidRDefault="00C37FE7" w:rsidP="00F95F5A">
      <w:pPr>
        <w:spacing w:after="0" w:line="276" w:lineRule="auto"/>
        <w:jc w:val="both"/>
        <w:rPr>
          <w:rFonts w:ascii="Arial" w:hAnsi="Arial" w:cs="Arial"/>
          <w:b/>
        </w:rPr>
      </w:pPr>
      <w:r w:rsidRPr="00CB156E">
        <w:rPr>
          <w:rFonts w:ascii="Arial" w:hAnsi="Arial" w:cs="Arial"/>
          <w:b/>
        </w:rPr>
        <w:t>WIR</w:t>
      </w:r>
      <w:r w:rsidR="0043456F" w:rsidRPr="00CB156E">
        <w:rPr>
          <w:rFonts w:ascii="Arial" w:hAnsi="Arial" w:cs="Arial"/>
          <w:b/>
        </w:rPr>
        <w:t>.271.2.</w:t>
      </w:r>
      <w:r w:rsidR="00AE6C72">
        <w:rPr>
          <w:rFonts w:ascii="Arial" w:hAnsi="Arial" w:cs="Arial"/>
          <w:b/>
        </w:rPr>
        <w:t>22</w:t>
      </w:r>
      <w:r w:rsidR="00196A53" w:rsidRPr="00CB156E">
        <w:rPr>
          <w:rFonts w:ascii="Arial" w:hAnsi="Arial" w:cs="Arial"/>
          <w:b/>
        </w:rPr>
        <w:t>.</w:t>
      </w:r>
      <w:r w:rsidR="0031146E">
        <w:rPr>
          <w:rFonts w:ascii="Arial" w:hAnsi="Arial" w:cs="Arial"/>
          <w:b/>
        </w:rPr>
        <w:t>4</w:t>
      </w:r>
      <w:r w:rsidR="0043456F" w:rsidRPr="00CB156E">
        <w:rPr>
          <w:rFonts w:ascii="Arial" w:hAnsi="Arial" w:cs="Arial"/>
          <w:b/>
        </w:rPr>
        <w:t>.20</w:t>
      </w:r>
      <w:r w:rsidRPr="00CB156E">
        <w:rPr>
          <w:rFonts w:ascii="Arial" w:hAnsi="Arial" w:cs="Arial"/>
          <w:b/>
        </w:rPr>
        <w:t>2</w:t>
      </w:r>
      <w:r w:rsidR="00AF0F80" w:rsidRPr="00CB156E">
        <w:rPr>
          <w:rFonts w:ascii="Arial" w:hAnsi="Arial" w:cs="Arial"/>
          <w:b/>
        </w:rPr>
        <w:t>1</w:t>
      </w:r>
    </w:p>
    <w:p w14:paraId="1ABE7844" w14:textId="77777777" w:rsidR="0043456F" w:rsidRPr="00F134A8" w:rsidRDefault="0043456F" w:rsidP="00393E92">
      <w:pPr>
        <w:spacing w:after="0" w:line="276" w:lineRule="auto"/>
        <w:ind w:left="1134" w:hanging="1134"/>
        <w:jc w:val="both"/>
        <w:rPr>
          <w:rFonts w:ascii="Arial" w:hAnsi="Arial" w:cs="Arial"/>
        </w:rPr>
      </w:pPr>
    </w:p>
    <w:p w14:paraId="7B8CE928" w14:textId="6721A149" w:rsidR="00AE6C72" w:rsidRPr="00AE6C72" w:rsidRDefault="0043456F" w:rsidP="00993237">
      <w:pPr>
        <w:pStyle w:val="Nagwek3"/>
        <w:ind w:left="851" w:hanging="851"/>
        <w:jc w:val="both"/>
        <w:rPr>
          <w:rFonts w:ascii="Arial" w:hAnsi="Arial" w:cs="Arial"/>
          <w:b w:val="0"/>
          <w:sz w:val="22"/>
          <w:szCs w:val="22"/>
        </w:rPr>
      </w:pPr>
      <w:r w:rsidRPr="00AE6C72">
        <w:rPr>
          <w:rFonts w:ascii="Arial" w:hAnsi="Arial" w:cs="Arial"/>
          <w:b w:val="0"/>
          <w:sz w:val="22"/>
          <w:szCs w:val="22"/>
        </w:rPr>
        <w:t>Dotyczy:</w:t>
      </w:r>
      <w:r w:rsidR="00BC36EC">
        <w:rPr>
          <w:rFonts w:ascii="Arial" w:hAnsi="Arial" w:cs="Arial"/>
          <w:b w:val="0"/>
          <w:sz w:val="22"/>
          <w:szCs w:val="22"/>
        </w:rPr>
        <w:t xml:space="preserve"> </w:t>
      </w:r>
      <w:r w:rsidR="00CB156E" w:rsidRPr="00AE6C72">
        <w:rPr>
          <w:rFonts w:ascii="Arial" w:hAnsi="Arial" w:cs="Arial"/>
          <w:b w:val="0"/>
          <w:sz w:val="22"/>
          <w:szCs w:val="22"/>
        </w:rPr>
        <w:t>p</w:t>
      </w:r>
      <w:r w:rsidRPr="00AE6C72">
        <w:rPr>
          <w:rFonts w:ascii="Arial" w:hAnsi="Arial" w:cs="Arial"/>
          <w:b w:val="0"/>
          <w:sz w:val="22"/>
          <w:szCs w:val="22"/>
        </w:rPr>
        <w:t>ostępow</w:t>
      </w:r>
      <w:r w:rsidR="00E73542" w:rsidRPr="00AE6C72">
        <w:rPr>
          <w:rFonts w:ascii="Arial" w:hAnsi="Arial" w:cs="Arial"/>
          <w:b w:val="0"/>
          <w:sz w:val="22"/>
          <w:szCs w:val="22"/>
        </w:rPr>
        <w:t xml:space="preserve">ania </w:t>
      </w:r>
      <w:r w:rsidR="0002122C" w:rsidRPr="00AE6C72">
        <w:rPr>
          <w:rFonts w:ascii="Arial" w:hAnsi="Arial" w:cs="Arial"/>
          <w:b w:val="0"/>
          <w:sz w:val="22"/>
          <w:szCs w:val="22"/>
        </w:rPr>
        <w:t xml:space="preserve">o udzielenie zamówienia publicznego nr sprawy: </w:t>
      </w:r>
      <w:r w:rsidR="00AE6C72" w:rsidRPr="00FE433C">
        <w:rPr>
          <w:rFonts w:ascii="Arial" w:hAnsi="Arial" w:cs="Arial"/>
          <w:sz w:val="22"/>
          <w:szCs w:val="22"/>
        </w:rPr>
        <w:t>WIR.271.2.22.2021 – „Zwiększenie zasobu lokalowego Miasta Łomża - Modernizacja Kamienicy przy ul. Polowej 65”</w:t>
      </w:r>
    </w:p>
    <w:p w14:paraId="18187FEE" w14:textId="74F1CE86" w:rsidR="001F2C75" w:rsidRPr="00F134A8" w:rsidRDefault="001F2C75" w:rsidP="00AB0EA4">
      <w:pPr>
        <w:spacing w:after="120" w:line="276" w:lineRule="auto"/>
        <w:ind w:left="1134" w:hanging="1134"/>
        <w:jc w:val="both"/>
        <w:rPr>
          <w:rFonts w:ascii="Arial" w:hAnsi="Arial" w:cs="Arial"/>
          <w:b/>
        </w:rPr>
      </w:pPr>
    </w:p>
    <w:p w14:paraId="18478915" w14:textId="7F9556F3" w:rsidR="00731709" w:rsidRDefault="00CB156E" w:rsidP="008B5D85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3C1340">
        <w:rPr>
          <w:color w:val="auto"/>
          <w:sz w:val="22"/>
          <w:szCs w:val="22"/>
        </w:rPr>
        <w:t xml:space="preserve">Zamawiający, </w:t>
      </w:r>
      <w:r w:rsidRPr="00BC36EC">
        <w:rPr>
          <w:color w:val="auto"/>
          <w:sz w:val="22"/>
          <w:szCs w:val="22"/>
        </w:rPr>
        <w:t xml:space="preserve">Miasto Łomża, działając na podstawie art. 284 ust. </w:t>
      </w:r>
      <w:r w:rsidR="00731709">
        <w:rPr>
          <w:color w:val="auto"/>
          <w:sz w:val="22"/>
          <w:szCs w:val="22"/>
        </w:rPr>
        <w:t>2 i 6</w:t>
      </w:r>
      <w:r w:rsidRPr="00BC36EC">
        <w:rPr>
          <w:color w:val="auto"/>
          <w:sz w:val="22"/>
          <w:szCs w:val="22"/>
        </w:rPr>
        <w:t xml:space="preserve"> </w:t>
      </w:r>
      <w:r w:rsidR="00731709" w:rsidRPr="00BC36EC">
        <w:rPr>
          <w:color w:val="auto"/>
          <w:sz w:val="22"/>
          <w:szCs w:val="22"/>
        </w:rPr>
        <w:t xml:space="preserve">Ustawy z dnia 11 września 2019 r. Prawo zamówień publicznych (t.j. Dz. U. z 2021 poz. 1129 z poźn. zm.), zwanej dalej uPzp </w:t>
      </w:r>
      <w:r w:rsidR="00731709" w:rsidRPr="00731709">
        <w:rPr>
          <w:color w:val="auto"/>
          <w:sz w:val="22"/>
          <w:szCs w:val="22"/>
        </w:rPr>
        <w:t>przekazuje treść zapytań do Specyfikacji Warunków Zamówienia zwanej dalej „SWZ” wraz z wyjaśnieniami treści SWZ:</w:t>
      </w:r>
    </w:p>
    <w:p w14:paraId="780C96DC" w14:textId="449BF6B7" w:rsidR="00BE4DF7" w:rsidRPr="00BE4DF7" w:rsidRDefault="00BE4DF7" w:rsidP="00BE4DF7">
      <w:pPr>
        <w:pStyle w:val="NormalnyWeb"/>
        <w:rPr>
          <w:rStyle w:val="markedcontent"/>
          <w:rFonts w:ascii="Arial" w:hAnsi="Arial" w:cs="Arial"/>
          <w:b/>
          <w:sz w:val="22"/>
          <w:szCs w:val="30"/>
        </w:rPr>
      </w:pPr>
      <w:r w:rsidRPr="00BE4DF7">
        <w:rPr>
          <w:rStyle w:val="markedcontent"/>
          <w:rFonts w:ascii="Arial" w:hAnsi="Arial" w:cs="Arial"/>
          <w:b/>
          <w:sz w:val="22"/>
          <w:szCs w:val="30"/>
        </w:rPr>
        <w:t>Pytanie nr 1</w:t>
      </w:r>
    </w:p>
    <w:p w14:paraId="7C7D8564" w14:textId="45F58C1A" w:rsidR="00BE4DF7" w:rsidRDefault="00BE4DF7" w:rsidP="00BE4DF7">
      <w:pPr>
        <w:pStyle w:val="NormalnyWeb"/>
        <w:jc w:val="both"/>
        <w:rPr>
          <w:rStyle w:val="markedcontent"/>
          <w:rFonts w:ascii="Arial" w:hAnsi="Arial" w:cs="Arial"/>
          <w:sz w:val="22"/>
          <w:szCs w:val="30"/>
        </w:rPr>
      </w:pPr>
      <w:r w:rsidRPr="00BE4DF7">
        <w:rPr>
          <w:rStyle w:val="markedcontent"/>
          <w:rFonts w:ascii="Arial" w:hAnsi="Arial" w:cs="Arial"/>
          <w:sz w:val="22"/>
          <w:szCs w:val="30"/>
        </w:rPr>
        <w:t xml:space="preserve">Prosimy o zamieszczenie rysunków numer 10, 11, 12, 13 do projektu konstrukcji projekt </w:t>
      </w:r>
      <w:r w:rsidRPr="00BE4DF7">
        <w:rPr>
          <w:sz w:val="18"/>
        </w:rPr>
        <w:br/>
      </w:r>
      <w:r w:rsidRPr="00BE4DF7">
        <w:rPr>
          <w:rStyle w:val="markedcontent"/>
          <w:rFonts w:ascii="Arial" w:hAnsi="Arial" w:cs="Arial"/>
          <w:sz w:val="22"/>
          <w:szCs w:val="30"/>
        </w:rPr>
        <w:t xml:space="preserve">wykonawczy, które wg opisu przedstawiają rozmieszczenie belek. Rysunek jest </w:t>
      </w:r>
      <w:r w:rsidRPr="00BE4DF7">
        <w:rPr>
          <w:sz w:val="18"/>
        </w:rPr>
        <w:br/>
      </w:r>
      <w:r w:rsidRPr="00BE4DF7">
        <w:rPr>
          <w:rStyle w:val="markedcontent"/>
          <w:rFonts w:ascii="Arial" w:hAnsi="Arial" w:cs="Arial"/>
          <w:sz w:val="22"/>
          <w:szCs w:val="30"/>
        </w:rPr>
        <w:t>niezbędny do wyceny stropów ze względu na rozmieszczenie i ilość belek.</w:t>
      </w:r>
    </w:p>
    <w:p w14:paraId="2E54AFEF" w14:textId="682DF0D7" w:rsidR="00BE4DF7" w:rsidRPr="00BE4DF7" w:rsidRDefault="00BE4DF7" w:rsidP="00BE4DF7">
      <w:pPr>
        <w:pStyle w:val="NormalnyWeb"/>
        <w:jc w:val="both"/>
        <w:rPr>
          <w:rFonts w:ascii="Arial" w:hAnsi="Arial" w:cs="Arial"/>
          <w:b/>
          <w:sz w:val="16"/>
        </w:rPr>
      </w:pPr>
      <w:r w:rsidRPr="00BE4DF7">
        <w:rPr>
          <w:rStyle w:val="markedcontent"/>
          <w:rFonts w:ascii="Arial" w:hAnsi="Arial" w:cs="Arial"/>
          <w:b/>
          <w:sz w:val="22"/>
          <w:szCs w:val="30"/>
        </w:rPr>
        <w:t>Odpowiedź na pytanie nr 1</w:t>
      </w:r>
    </w:p>
    <w:p w14:paraId="39180432" w14:textId="06B8D9A5" w:rsidR="00BE4DF7" w:rsidRDefault="00BE4DF7" w:rsidP="00BE4DF7">
      <w:pPr>
        <w:pStyle w:val="NormalnyWeb"/>
        <w:jc w:val="both"/>
        <w:rPr>
          <w:rFonts w:ascii="Arial" w:hAnsi="Arial" w:cs="Arial"/>
          <w:sz w:val="22"/>
        </w:rPr>
      </w:pPr>
      <w:r w:rsidRPr="00BE4DF7">
        <w:rPr>
          <w:rFonts w:ascii="Arial" w:hAnsi="Arial" w:cs="Arial"/>
          <w:sz w:val="22"/>
        </w:rPr>
        <w:t>Układ stropów pokazany jest na rysunkach poszczególnych rzutów.</w:t>
      </w:r>
      <w:r>
        <w:rPr>
          <w:rFonts w:ascii="Arial" w:hAnsi="Arial" w:cs="Arial"/>
          <w:sz w:val="22"/>
        </w:rPr>
        <w:t xml:space="preserve"> </w:t>
      </w:r>
      <w:r w:rsidRPr="00BE4DF7">
        <w:rPr>
          <w:rFonts w:ascii="Arial" w:hAnsi="Arial" w:cs="Arial"/>
          <w:sz w:val="22"/>
        </w:rPr>
        <w:t>Układ i zestawienie elementów stropów są zamieszczone w</w:t>
      </w:r>
      <w:r w:rsidR="0066663B">
        <w:rPr>
          <w:rFonts w:ascii="Arial" w:hAnsi="Arial" w:cs="Arial"/>
          <w:sz w:val="22"/>
        </w:rPr>
        <w:t xml:space="preserve"> zał. nr 9 do SWZ - dokumentacja projektowa: w folderze KONSTRUKCJA następnie w folderze WYKONAWCZY w</w:t>
      </w:r>
      <w:r w:rsidRPr="00BE4DF7">
        <w:rPr>
          <w:rFonts w:ascii="Arial" w:hAnsi="Arial" w:cs="Arial"/>
          <w:sz w:val="22"/>
        </w:rPr>
        <w:t>  ostatnim pliku</w:t>
      </w:r>
      <w:r w:rsidR="00510957">
        <w:rPr>
          <w:rFonts w:ascii="Arial" w:hAnsi="Arial" w:cs="Arial"/>
          <w:sz w:val="22"/>
        </w:rPr>
        <w:t>,</w:t>
      </w:r>
      <w:r w:rsidRPr="00BE4DF7">
        <w:rPr>
          <w:rFonts w:ascii="Arial" w:hAnsi="Arial" w:cs="Arial"/>
          <w:sz w:val="22"/>
        </w:rPr>
        <w:t xml:space="preserve"> który został dołączony pod nazwą Zestawienie 65.</w:t>
      </w:r>
      <w:r>
        <w:rPr>
          <w:rFonts w:ascii="Arial" w:hAnsi="Arial" w:cs="Arial"/>
          <w:sz w:val="22"/>
        </w:rPr>
        <w:t xml:space="preserve"> </w:t>
      </w:r>
      <w:r w:rsidR="0031146E">
        <w:rPr>
          <w:rFonts w:ascii="Arial" w:hAnsi="Arial" w:cs="Arial"/>
          <w:sz w:val="22"/>
        </w:rPr>
        <w:t xml:space="preserve">Zamawiający informuje, iż </w:t>
      </w:r>
      <w:r w:rsidRPr="00BE4DF7">
        <w:rPr>
          <w:rFonts w:ascii="Arial" w:hAnsi="Arial" w:cs="Arial"/>
          <w:sz w:val="22"/>
        </w:rPr>
        <w:t xml:space="preserve">Rysunki 10-13 </w:t>
      </w:r>
      <w:r w:rsidR="0066663B">
        <w:rPr>
          <w:rFonts w:ascii="Arial" w:hAnsi="Arial" w:cs="Arial"/>
          <w:sz w:val="22"/>
        </w:rPr>
        <w:t>zostały błędnie</w:t>
      </w:r>
      <w:r w:rsidRPr="00BE4DF7">
        <w:rPr>
          <w:rFonts w:ascii="Arial" w:hAnsi="Arial" w:cs="Arial"/>
          <w:sz w:val="22"/>
        </w:rPr>
        <w:t xml:space="preserve"> umieszczone w spisie treści.</w:t>
      </w:r>
    </w:p>
    <w:p w14:paraId="77F5E93B" w14:textId="43F1ECB8" w:rsidR="00BE4DF7" w:rsidRDefault="00BE4DF7" w:rsidP="00BE4DF7">
      <w:pPr>
        <w:pStyle w:val="NormalnyWeb"/>
        <w:rPr>
          <w:rStyle w:val="markedcontent"/>
          <w:rFonts w:ascii="Arial" w:hAnsi="Arial" w:cs="Arial"/>
          <w:b/>
          <w:sz w:val="22"/>
          <w:szCs w:val="30"/>
        </w:rPr>
      </w:pPr>
      <w:r>
        <w:rPr>
          <w:rStyle w:val="markedcontent"/>
          <w:rFonts w:ascii="Arial" w:hAnsi="Arial" w:cs="Arial"/>
          <w:b/>
          <w:sz w:val="22"/>
          <w:szCs w:val="30"/>
        </w:rPr>
        <w:t>Pytanie nr 2</w:t>
      </w:r>
    </w:p>
    <w:p w14:paraId="33131F05" w14:textId="46723690" w:rsidR="00BE4DF7" w:rsidRPr="00BE4DF7" w:rsidRDefault="00BE4DF7" w:rsidP="008B5D85">
      <w:pPr>
        <w:pStyle w:val="NormalnyWeb"/>
        <w:jc w:val="both"/>
        <w:rPr>
          <w:rStyle w:val="markedcontent"/>
          <w:rFonts w:ascii="Arial" w:hAnsi="Arial" w:cs="Arial"/>
          <w:b/>
          <w:sz w:val="16"/>
          <w:szCs w:val="30"/>
        </w:rPr>
      </w:pPr>
      <w:r w:rsidRPr="00BE4DF7">
        <w:rPr>
          <w:rStyle w:val="markedcontent"/>
          <w:rFonts w:ascii="Arial" w:hAnsi="Arial" w:cs="Arial"/>
          <w:sz w:val="22"/>
          <w:szCs w:val="30"/>
        </w:rPr>
        <w:t>Z jakiego materiału mają być wykonane okna: drewniane czy PCV, ponieważ w opisie do projektu oraz w zestawieniu stolarki nie ma sprecyzowanego. Jeżeli miały by być drewniane to czy skrzynkowe czy jednoramowe?</w:t>
      </w:r>
    </w:p>
    <w:p w14:paraId="13D54648" w14:textId="4D80FD03" w:rsidR="00BE4DF7" w:rsidRPr="00BE4DF7" w:rsidRDefault="00BE4DF7" w:rsidP="00BE4DF7">
      <w:pPr>
        <w:pStyle w:val="NormalnyWeb"/>
        <w:jc w:val="both"/>
        <w:rPr>
          <w:rFonts w:ascii="Arial" w:hAnsi="Arial" w:cs="Arial"/>
          <w:sz w:val="22"/>
        </w:rPr>
      </w:pPr>
      <w:r>
        <w:rPr>
          <w:rStyle w:val="markedcontent"/>
          <w:rFonts w:ascii="Arial" w:hAnsi="Arial" w:cs="Arial"/>
          <w:b/>
          <w:sz w:val="22"/>
          <w:szCs w:val="30"/>
        </w:rPr>
        <w:t>Odpowiedź na pytanie nr 2</w:t>
      </w:r>
    </w:p>
    <w:p w14:paraId="6965D00D" w14:textId="6A2E159A" w:rsidR="00BE4DF7" w:rsidRDefault="00BE4DF7" w:rsidP="00BE4DF7">
      <w:pPr>
        <w:pStyle w:val="NormalnyWeb"/>
        <w:rPr>
          <w:rFonts w:ascii="Arial" w:hAnsi="Arial" w:cs="Arial"/>
          <w:sz w:val="22"/>
        </w:rPr>
      </w:pPr>
      <w:r w:rsidRPr="00BE4DF7">
        <w:rPr>
          <w:rFonts w:ascii="Arial" w:hAnsi="Arial" w:cs="Arial"/>
          <w:sz w:val="22"/>
        </w:rPr>
        <w:t>Okna drewnian</w:t>
      </w:r>
      <w:r w:rsidR="008B5D85">
        <w:rPr>
          <w:rFonts w:ascii="Arial" w:hAnsi="Arial" w:cs="Arial"/>
          <w:sz w:val="22"/>
        </w:rPr>
        <w:t>e</w:t>
      </w:r>
      <w:r w:rsidRPr="00BE4DF7">
        <w:rPr>
          <w:rFonts w:ascii="Arial" w:hAnsi="Arial" w:cs="Arial"/>
          <w:sz w:val="22"/>
        </w:rPr>
        <w:t xml:space="preserve"> jednoramowe z z</w:t>
      </w:r>
      <w:r>
        <w:rPr>
          <w:rFonts w:ascii="Arial" w:hAnsi="Arial" w:cs="Arial"/>
          <w:sz w:val="22"/>
        </w:rPr>
        <w:t>achowaniem rysunku i proporcji „okien świadków”</w:t>
      </w:r>
      <w:r w:rsidRPr="00BE4DF7">
        <w:rPr>
          <w:rFonts w:ascii="Arial" w:hAnsi="Arial" w:cs="Arial"/>
          <w:sz w:val="22"/>
        </w:rPr>
        <w:t>.</w:t>
      </w:r>
    </w:p>
    <w:p w14:paraId="550F0A82" w14:textId="1E129C87" w:rsidR="00BE4DF7" w:rsidRDefault="00BE4DF7" w:rsidP="00BE4DF7">
      <w:pPr>
        <w:pStyle w:val="NormalnyWeb"/>
        <w:rPr>
          <w:rStyle w:val="markedcontent"/>
          <w:rFonts w:ascii="Arial" w:hAnsi="Arial" w:cs="Arial"/>
          <w:b/>
          <w:sz w:val="22"/>
          <w:szCs w:val="30"/>
        </w:rPr>
      </w:pPr>
      <w:r>
        <w:rPr>
          <w:rStyle w:val="markedcontent"/>
          <w:rFonts w:ascii="Arial" w:hAnsi="Arial" w:cs="Arial"/>
          <w:b/>
          <w:sz w:val="22"/>
          <w:szCs w:val="30"/>
        </w:rPr>
        <w:t>Pytanie nr 3</w:t>
      </w:r>
    </w:p>
    <w:p w14:paraId="2D23E4D8" w14:textId="79481F1C" w:rsidR="00BE4DF7" w:rsidRDefault="00BE4DF7" w:rsidP="00BE4DF7">
      <w:pPr>
        <w:pStyle w:val="NormalnyWeb"/>
        <w:jc w:val="both"/>
        <w:rPr>
          <w:rStyle w:val="markedcontent"/>
          <w:rFonts w:ascii="Arial" w:hAnsi="Arial" w:cs="Arial"/>
          <w:sz w:val="22"/>
          <w:szCs w:val="30"/>
        </w:rPr>
      </w:pPr>
      <w:r>
        <w:rPr>
          <w:rStyle w:val="markedcontent"/>
          <w:rFonts w:ascii="Arial" w:hAnsi="Arial" w:cs="Arial"/>
          <w:sz w:val="22"/>
          <w:szCs w:val="30"/>
        </w:rPr>
        <w:t>P</w:t>
      </w:r>
      <w:r w:rsidRPr="00BE4DF7">
        <w:rPr>
          <w:rStyle w:val="markedcontent"/>
          <w:rFonts w:ascii="Arial" w:hAnsi="Arial" w:cs="Arial"/>
          <w:sz w:val="22"/>
          <w:szCs w:val="30"/>
        </w:rPr>
        <w:t xml:space="preserve">rosimy o podanie grubości płyt iQ-Therm oraz wskazanie miejsc ich lokalizacji na rzutach </w:t>
      </w:r>
      <w:r>
        <w:rPr>
          <w:rStyle w:val="markedcontent"/>
          <w:rFonts w:ascii="Arial" w:hAnsi="Arial" w:cs="Arial"/>
          <w:sz w:val="22"/>
          <w:szCs w:val="30"/>
        </w:rPr>
        <w:br/>
      </w:r>
      <w:r w:rsidRPr="00BE4DF7">
        <w:rPr>
          <w:rStyle w:val="markedcontent"/>
          <w:rFonts w:ascii="Arial" w:hAnsi="Arial" w:cs="Arial"/>
          <w:sz w:val="22"/>
          <w:szCs w:val="30"/>
        </w:rPr>
        <w:t>i przekrojach budynku oraz w jakiej odległości mają zachodzić na ścianę szczytową, gdyż powoduje to zmianę powierzchni użytkowej lokali mieszkalnych.</w:t>
      </w:r>
    </w:p>
    <w:p w14:paraId="346488B3" w14:textId="2D515306" w:rsidR="00BE4DF7" w:rsidRPr="00BE4DF7" w:rsidRDefault="00BE4DF7" w:rsidP="00BE4DF7">
      <w:pPr>
        <w:pStyle w:val="NormalnyWeb"/>
        <w:jc w:val="both"/>
        <w:rPr>
          <w:rFonts w:ascii="Arial" w:hAnsi="Arial" w:cs="Arial"/>
          <w:sz w:val="22"/>
        </w:rPr>
      </w:pPr>
      <w:r>
        <w:rPr>
          <w:rStyle w:val="markedcontent"/>
          <w:rFonts w:ascii="Arial" w:hAnsi="Arial" w:cs="Arial"/>
          <w:b/>
          <w:sz w:val="22"/>
          <w:szCs w:val="30"/>
        </w:rPr>
        <w:t>Odpowiedź na pytanie nr 3</w:t>
      </w:r>
    </w:p>
    <w:p w14:paraId="01EB640F" w14:textId="07B2915A" w:rsidR="00BE4DF7" w:rsidRPr="00BE4DF7" w:rsidRDefault="00BE4DF7" w:rsidP="00BE4DF7">
      <w:pPr>
        <w:pStyle w:val="NormalnyWeb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BE4DF7">
        <w:rPr>
          <w:rFonts w:ascii="Arial" w:hAnsi="Arial" w:cs="Arial"/>
          <w:sz w:val="22"/>
        </w:rPr>
        <w:t>o przeliczeniu współczynników cieplnych ści</w:t>
      </w:r>
      <w:r w:rsidR="00E37918">
        <w:rPr>
          <w:rFonts w:ascii="Arial" w:hAnsi="Arial" w:cs="Arial"/>
          <w:sz w:val="22"/>
        </w:rPr>
        <w:t>any frontowej</w:t>
      </w:r>
      <w:r>
        <w:rPr>
          <w:rFonts w:ascii="Arial" w:hAnsi="Arial" w:cs="Arial"/>
          <w:sz w:val="22"/>
        </w:rPr>
        <w:t xml:space="preserve"> </w:t>
      </w:r>
      <w:r w:rsidRPr="00BE4DF7">
        <w:rPr>
          <w:rFonts w:ascii="Arial" w:hAnsi="Arial" w:cs="Arial"/>
          <w:sz w:val="22"/>
        </w:rPr>
        <w:t>stwierdzono</w:t>
      </w:r>
      <w:r w:rsidR="00E37918">
        <w:rPr>
          <w:rFonts w:ascii="Arial" w:hAnsi="Arial" w:cs="Arial"/>
          <w:sz w:val="22"/>
        </w:rPr>
        <w:t>,</w:t>
      </w:r>
      <w:r w:rsidRPr="00BE4DF7">
        <w:rPr>
          <w:rFonts w:ascii="Arial" w:hAnsi="Arial" w:cs="Arial"/>
          <w:sz w:val="22"/>
        </w:rPr>
        <w:t xml:space="preserve"> że nie zachodzi zasadność docieplania tych ścian od wewnątrz. </w:t>
      </w:r>
      <w:r w:rsidR="008B5D85">
        <w:rPr>
          <w:rFonts w:ascii="Arial" w:hAnsi="Arial" w:cs="Arial"/>
          <w:sz w:val="22"/>
        </w:rPr>
        <w:t>W związku z tym zmianie ulega odpowiedź na pytanie z dn. 7.10.2021 r.</w:t>
      </w:r>
      <w:r w:rsidR="0066663B">
        <w:rPr>
          <w:rFonts w:ascii="Arial" w:hAnsi="Arial" w:cs="Arial"/>
          <w:sz w:val="22"/>
        </w:rPr>
        <w:t xml:space="preserve"> pismo nr </w:t>
      </w:r>
      <w:r w:rsidR="0066663B" w:rsidRPr="0066663B">
        <w:rPr>
          <w:rFonts w:ascii="Arial" w:hAnsi="Arial" w:cs="Arial"/>
          <w:sz w:val="22"/>
        </w:rPr>
        <w:t>WIR.271.2.26.2.2021</w:t>
      </w:r>
      <w:r w:rsidR="0066663B">
        <w:rPr>
          <w:rFonts w:ascii="Arial" w:hAnsi="Arial" w:cs="Arial"/>
          <w:sz w:val="22"/>
        </w:rPr>
        <w:t xml:space="preserve"> (tj. </w:t>
      </w:r>
      <w:r w:rsidR="0066663B" w:rsidRPr="0066663B">
        <w:rPr>
          <w:rFonts w:ascii="Arial" w:hAnsi="Arial" w:cs="Arial"/>
          <w:sz w:val="22"/>
        </w:rPr>
        <w:t>WIR.271.2.22.2.2021</w:t>
      </w:r>
      <w:r w:rsidR="0066663B">
        <w:rPr>
          <w:rFonts w:ascii="Arial" w:hAnsi="Arial" w:cs="Arial"/>
          <w:sz w:val="22"/>
        </w:rPr>
        <w:t>).</w:t>
      </w:r>
      <w:r w:rsidR="0066663B" w:rsidRPr="0066663B">
        <w:rPr>
          <w:rFonts w:ascii="Arial" w:hAnsi="Arial" w:cs="Arial"/>
          <w:sz w:val="22"/>
        </w:rPr>
        <w:t xml:space="preserve"> </w:t>
      </w:r>
      <w:r w:rsidR="0066663B">
        <w:rPr>
          <w:rFonts w:ascii="Arial" w:hAnsi="Arial" w:cs="Arial"/>
          <w:sz w:val="22"/>
        </w:rPr>
        <w:t xml:space="preserve"> </w:t>
      </w:r>
      <w:r w:rsidR="008B5D85">
        <w:rPr>
          <w:rFonts w:ascii="Arial" w:hAnsi="Arial" w:cs="Arial"/>
          <w:sz w:val="22"/>
        </w:rPr>
        <w:t xml:space="preserve"> </w:t>
      </w:r>
    </w:p>
    <w:p w14:paraId="0B629CFC" w14:textId="77777777" w:rsidR="00731709" w:rsidRDefault="00731709" w:rsidP="00BC36EC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14:paraId="006DE543" w14:textId="77777777" w:rsidR="008B5D85" w:rsidRDefault="008B5D85" w:rsidP="008B5D8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214CB5C" w14:textId="7F47D73A" w:rsidR="005846BB" w:rsidRDefault="00731709" w:rsidP="00BC36EC">
      <w:pPr>
        <w:pStyle w:val="Default"/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związku z powyższymi odpowiedziami Zamawiający na podstawie </w:t>
      </w:r>
      <w:r w:rsidR="00BC36EC" w:rsidRPr="00BC36EC">
        <w:rPr>
          <w:bCs/>
          <w:sz w:val="22"/>
          <w:szCs w:val="22"/>
        </w:rPr>
        <w:t xml:space="preserve">art. 286 ust. </w:t>
      </w:r>
      <w:r w:rsidR="00D87F10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i 3</w:t>
      </w:r>
      <w:r w:rsidR="00BC36EC" w:rsidRPr="00BC36EC">
        <w:rPr>
          <w:bCs/>
          <w:sz w:val="22"/>
          <w:szCs w:val="22"/>
        </w:rPr>
        <w:t xml:space="preserve"> </w:t>
      </w:r>
      <w:r w:rsidR="0031146E">
        <w:rPr>
          <w:bCs/>
          <w:sz w:val="22"/>
          <w:szCs w:val="22"/>
        </w:rPr>
        <w:t xml:space="preserve">uPzp </w:t>
      </w:r>
      <w:r w:rsidR="005846BB" w:rsidRPr="00BC36EC">
        <w:rPr>
          <w:bCs/>
          <w:sz w:val="22"/>
          <w:szCs w:val="22"/>
        </w:rPr>
        <w:t>zmi</w:t>
      </w:r>
      <w:r w:rsidR="00BC36EC" w:rsidRPr="00BC36EC">
        <w:rPr>
          <w:bCs/>
          <w:sz w:val="22"/>
          <w:szCs w:val="22"/>
        </w:rPr>
        <w:t>e</w:t>
      </w:r>
      <w:r w:rsidR="005846BB" w:rsidRPr="00BC36EC">
        <w:rPr>
          <w:bCs/>
          <w:sz w:val="22"/>
          <w:szCs w:val="22"/>
        </w:rPr>
        <w:t>ni</w:t>
      </w:r>
      <w:r w:rsidR="00BC36EC" w:rsidRPr="00BC36EC">
        <w:rPr>
          <w:bCs/>
          <w:sz w:val="22"/>
          <w:szCs w:val="22"/>
        </w:rPr>
        <w:t>a</w:t>
      </w:r>
      <w:r w:rsidR="005846BB" w:rsidRPr="00BC36EC">
        <w:rPr>
          <w:bCs/>
          <w:sz w:val="22"/>
          <w:szCs w:val="22"/>
        </w:rPr>
        <w:t xml:space="preserve"> </w:t>
      </w:r>
      <w:r w:rsidR="00BC36EC">
        <w:rPr>
          <w:bCs/>
          <w:sz w:val="22"/>
          <w:szCs w:val="22"/>
        </w:rPr>
        <w:t>treść Sp</w:t>
      </w:r>
      <w:r>
        <w:rPr>
          <w:bCs/>
          <w:sz w:val="22"/>
          <w:szCs w:val="22"/>
        </w:rPr>
        <w:t xml:space="preserve">ecyfikacji Warunków Zamówienia </w:t>
      </w:r>
      <w:r w:rsidR="00BC36EC">
        <w:rPr>
          <w:bCs/>
          <w:sz w:val="22"/>
          <w:szCs w:val="22"/>
        </w:rPr>
        <w:t>w następującym zakresie</w:t>
      </w:r>
      <w:r w:rsidR="005846BB" w:rsidRPr="00BC36EC">
        <w:rPr>
          <w:bCs/>
          <w:sz w:val="22"/>
          <w:szCs w:val="22"/>
        </w:rPr>
        <w:t>:</w:t>
      </w:r>
    </w:p>
    <w:p w14:paraId="3E9B1D4E" w14:textId="77777777" w:rsidR="00731709" w:rsidRPr="00BC36EC" w:rsidRDefault="00731709" w:rsidP="00BC36EC">
      <w:pPr>
        <w:pStyle w:val="Default"/>
        <w:spacing w:line="276" w:lineRule="auto"/>
        <w:ind w:firstLine="708"/>
        <w:jc w:val="both"/>
        <w:rPr>
          <w:bCs/>
          <w:sz w:val="22"/>
          <w:szCs w:val="22"/>
        </w:rPr>
      </w:pPr>
    </w:p>
    <w:p w14:paraId="12CA3DEC" w14:textId="0BD928C7" w:rsidR="005846BB" w:rsidRPr="00BC36EC" w:rsidRDefault="005846BB" w:rsidP="005846B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BC36EC">
        <w:rPr>
          <w:rFonts w:ascii="Arial" w:hAnsi="Arial" w:cs="Arial"/>
          <w:bCs/>
        </w:rPr>
        <w:t>- termin składania ofert</w:t>
      </w:r>
      <w:r w:rsidR="00BC36EC">
        <w:rPr>
          <w:rFonts w:ascii="Arial" w:hAnsi="Arial" w:cs="Arial"/>
          <w:bCs/>
        </w:rPr>
        <w:t>:</w:t>
      </w:r>
      <w:r w:rsidRPr="00BC36EC">
        <w:rPr>
          <w:rFonts w:ascii="Arial" w:hAnsi="Arial" w:cs="Arial"/>
          <w:bCs/>
        </w:rPr>
        <w:t xml:space="preserve"> z dnia </w:t>
      </w:r>
      <w:r w:rsidR="008B5D85">
        <w:rPr>
          <w:rFonts w:ascii="Arial" w:hAnsi="Arial" w:cs="Arial"/>
          <w:bCs/>
        </w:rPr>
        <w:t>13.</w:t>
      </w:r>
      <w:r w:rsidR="00FE433C" w:rsidRPr="00BC36EC">
        <w:rPr>
          <w:rFonts w:ascii="Arial" w:hAnsi="Arial" w:cs="Arial"/>
          <w:bCs/>
        </w:rPr>
        <w:t>10.2021 r. godz. 1</w:t>
      </w:r>
      <w:r w:rsidR="0031146E">
        <w:rPr>
          <w:rFonts w:ascii="Arial" w:hAnsi="Arial" w:cs="Arial"/>
          <w:bCs/>
        </w:rPr>
        <w:t>2</w:t>
      </w:r>
      <w:r w:rsidR="00FE433C" w:rsidRPr="00BC36EC">
        <w:rPr>
          <w:rFonts w:ascii="Arial" w:hAnsi="Arial" w:cs="Arial"/>
          <w:bCs/>
        </w:rPr>
        <w:t>:00</w:t>
      </w:r>
      <w:r w:rsidRPr="00BC36EC">
        <w:rPr>
          <w:rFonts w:ascii="Arial" w:hAnsi="Arial" w:cs="Arial"/>
          <w:b/>
          <w:bCs/>
        </w:rPr>
        <w:t xml:space="preserve"> na dzień </w:t>
      </w:r>
      <w:r w:rsidR="00D7660C">
        <w:rPr>
          <w:rFonts w:ascii="Arial" w:hAnsi="Arial" w:cs="Arial"/>
          <w:b/>
          <w:bCs/>
        </w:rPr>
        <w:t>14.</w:t>
      </w:r>
      <w:r w:rsidR="00FE433C" w:rsidRPr="00BC36EC">
        <w:rPr>
          <w:rFonts w:ascii="Arial" w:hAnsi="Arial" w:cs="Arial"/>
          <w:b/>
          <w:bCs/>
        </w:rPr>
        <w:t>10</w:t>
      </w:r>
      <w:r w:rsidR="00CB156E" w:rsidRPr="00BC36EC">
        <w:rPr>
          <w:rFonts w:ascii="Arial" w:hAnsi="Arial" w:cs="Arial"/>
          <w:b/>
          <w:bCs/>
        </w:rPr>
        <w:t>.2021 r. godz. 1</w:t>
      </w:r>
      <w:r w:rsidR="00BC36EC">
        <w:rPr>
          <w:rFonts w:ascii="Arial" w:hAnsi="Arial" w:cs="Arial"/>
          <w:b/>
          <w:bCs/>
        </w:rPr>
        <w:t>2</w:t>
      </w:r>
      <w:r w:rsidR="00CB156E" w:rsidRPr="00BC36EC">
        <w:rPr>
          <w:rFonts w:ascii="Arial" w:hAnsi="Arial" w:cs="Arial"/>
          <w:b/>
          <w:bCs/>
        </w:rPr>
        <w:t>:</w:t>
      </w:r>
      <w:r w:rsidR="00FE433C" w:rsidRPr="00BC36EC">
        <w:rPr>
          <w:rFonts w:ascii="Arial" w:hAnsi="Arial" w:cs="Arial"/>
          <w:b/>
          <w:bCs/>
        </w:rPr>
        <w:t>00</w:t>
      </w:r>
      <w:r w:rsidR="00CB156E" w:rsidRPr="00BC36EC">
        <w:rPr>
          <w:rFonts w:ascii="Arial" w:hAnsi="Arial" w:cs="Arial"/>
          <w:b/>
          <w:bCs/>
        </w:rPr>
        <w:t>,</w:t>
      </w:r>
    </w:p>
    <w:p w14:paraId="73B654BB" w14:textId="42B0813D" w:rsidR="005846BB" w:rsidRDefault="005846BB" w:rsidP="005846B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BC36EC">
        <w:rPr>
          <w:rFonts w:ascii="Arial" w:hAnsi="Arial" w:cs="Arial"/>
          <w:bCs/>
        </w:rPr>
        <w:t>- termin otwarcia ofert</w:t>
      </w:r>
      <w:r w:rsidR="00BC36EC">
        <w:rPr>
          <w:rFonts w:ascii="Arial" w:hAnsi="Arial" w:cs="Arial"/>
          <w:bCs/>
        </w:rPr>
        <w:t>:</w:t>
      </w:r>
      <w:r w:rsidRPr="00BC36EC">
        <w:rPr>
          <w:rFonts w:ascii="Arial" w:hAnsi="Arial" w:cs="Arial"/>
          <w:bCs/>
        </w:rPr>
        <w:t xml:space="preserve"> z dnia </w:t>
      </w:r>
      <w:r w:rsidR="008B5D85">
        <w:rPr>
          <w:rFonts w:ascii="Arial" w:hAnsi="Arial" w:cs="Arial"/>
          <w:bCs/>
        </w:rPr>
        <w:t>13.</w:t>
      </w:r>
      <w:r w:rsidR="00FE433C" w:rsidRPr="00BC36EC">
        <w:rPr>
          <w:rFonts w:ascii="Arial" w:hAnsi="Arial" w:cs="Arial"/>
          <w:bCs/>
        </w:rPr>
        <w:t>10.2021 r. godz. 1</w:t>
      </w:r>
      <w:r w:rsidR="0031146E">
        <w:rPr>
          <w:rFonts w:ascii="Arial" w:hAnsi="Arial" w:cs="Arial"/>
          <w:bCs/>
        </w:rPr>
        <w:t>2</w:t>
      </w:r>
      <w:r w:rsidR="00FE433C" w:rsidRPr="00BC36EC">
        <w:rPr>
          <w:rFonts w:ascii="Arial" w:hAnsi="Arial" w:cs="Arial"/>
          <w:bCs/>
        </w:rPr>
        <w:t>:15</w:t>
      </w:r>
      <w:r w:rsidRPr="00BC36EC">
        <w:rPr>
          <w:rFonts w:ascii="Arial" w:hAnsi="Arial" w:cs="Arial"/>
          <w:bCs/>
        </w:rPr>
        <w:t xml:space="preserve"> </w:t>
      </w:r>
      <w:r w:rsidRPr="00BC36EC">
        <w:rPr>
          <w:rFonts w:ascii="Arial" w:hAnsi="Arial" w:cs="Arial"/>
          <w:b/>
          <w:bCs/>
        </w:rPr>
        <w:t xml:space="preserve">na dzień </w:t>
      </w:r>
      <w:r w:rsidR="00D7660C">
        <w:rPr>
          <w:rFonts w:ascii="Arial" w:hAnsi="Arial" w:cs="Arial"/>
          <w:b/>
          <w:bCs/>
        </w:rPr>
        <w:t>14.</w:t>
      </w:r>
      <w:r w:rsidR="00FE433C" w:rsidRPr="00BC36EC">
        <w:rPr>
          <w:rFonts w:ascii="Arial" w:hAnsi="Arial" w:cs="Arial"/>
          <w:b/>
          <w:bCs/>
        </w:rPr>
        <w:t>10.2021 r. godz. 1</w:t>
      </w:r>
      <w:r w:rsidR="00BC36EC">
        <w:rPr>
          <w:rFonts w:ascii="Arial" w:hAnsi="Arial" w:cs="Arial"/>
          <w:b/>
          <w:bCs/>
        </w:rPr>
        <w:t>2</w:t>
      </w:r>
      <w:r w:rsidR="00FE433C" w:rsidRPr="00BC36EC">
        <w:rPr>
          <w:rFonts w:ascii="Arial" w:hAnsi="Arial" w:cs="Arial"/>
          <w:b/>
          <w:bCs/>
        </w:rPr>
        <w:t>:15</w:t>
      </w:r>
      <w:r w:rsidR="00731709">
        <w:rPr>
          <w:rFonts w:ascii="Arial" w:hAnsi="Arial" w:cs="Arial"/>
          <w:b/>
          <w:bCs/>
        </w:rPr>
        <w:t>,</w:t>
      </w:r>
    </w:p>
    <w:p w14:paraId="11B906DC" w14:textId="629C611E" w:rsidR="00731709" w:rsidRPr="005846BB" w:rsidRDefault="00731709" w:rsidP="00731709">
      <w:pPr>
        <w:spacing w:after="0" w:line="276" w:lineRule="auto"/>
        <w:jc w:val="both"/>
        <w:rPr>
          <w:rFonts w:ascii="Arial" w:hAnsi="Arial" w:cs="Arial"/>
          <w:bCs/>
        </w:rPr>
      </w:pPr>
      <w:r w:rsidRPr="005846BB">
        <w:rPr>
          <w:rFonts w:ascii="Arial" w:hAnsi="Arial" w:cs="Arial"/>
          <w:bCs/>
        </w:rPr>
        <w:t xml:space="preserve">- termin związania ofertą z dnia </w:t>
      </w:r>
      <w:r w:rsidR="00D7660C" w:rsidRPr="00D7660C">
        <w:rPr>
          <w:rFonts w:ascii="Arial" w:hAnsi="Arial" w:cs="Arial"/>
          <w:bCs/>
        </w:rPr>
        <w:t>29.10.2021 r.</w:t>
      </w:r>
      <w:r w:rsidRPr="005846BB">
        <w:rPr>
          <w:rFonts w:ascii="Arial" w:hAnsi="Arial" w:cs="Arial"/>
          <w:b/>
          <w:bCs/>
        </w:rPr>
        <w:t xml:space="preserve"> na dzień </w:t>
      </w:r>
      <w:r w:rsidR="00D7660C">
        <w:rPr>
          <w:rFonts w:ascii="Arial" w:hAnsi="Arial" w:cs="Arial"/>
          <w:b/>
          <w:bCs/>
        </w:rPr>
        <w:t>09.</w:t>
      </w:r>
      <w:r>
        <w:rPr>
          <w:rFonts w:ascii="Arial" w:hAnsi="Arial" w:cs="Arial"/>
          <w:b/>
          <w:bCs/>
        </w:rPr>
        <w:t>11</w:t>
      </w:r>
      <w:r w:rsidRPr="002442FB">
        <w:rPr>
          <w:rFonts w:ascii="Arial" w:hAnsi="Arial" w:cs="Arial"/>
          <w:b/>
          <w:bCs/>
        </w:rPr>
        <w:t>.2021 r.</w:t>
      </w:r>
    </w:p>
    <w:p w14:paraId="328A8C91" w14:textId="77777777" w:rsidR="005846BB" w:rsidRPr="00BC36EC" w:rsidRDefault="005846BB" w:rsidP="005846BB">
      <w:pPr>
        <w:spacing w:after="0" w:line="276" w:lineRule="auto"/>
        <w:jc w:val="both"/>
        <w:rPr>
          <w:rFonts w:ascii="Arial" w:hAnsi="Arial" w:cs="Arial"/>
          <w:bCs/>
        </w:rPr>
      </w:pPr>
    </w:p>
    <w:p w14:paraId="083F7670" w14:textId="044D850A" w:rsidR="00F94D7F" w:rsidRDefault="000368FD" w:rsidP="00BC36EC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zmianę</w:t>
      </w:r>
      <w:bookmarkStart w:id="0" w:name="_GoBack"/>
      <w:bookmarkEnd w:id="0"/>
      <w:r w:rsidR="005846BB" w:rsidRPr="005846BB">
        <w:rPr>
          <w:rFonts w:ascii="Arial" w:hAnsi="Arial" w:cs="Arial"/>
        </w:rPr>
        <w:t xml:space="preserve"> treści Specyfikacji Warunków Zamówienia na podstawie</w:t>
      </w:r>
      <w:r w:rsidR="00993237">
        <w:rPr>
          <w:rFonts w:ascii="Arial" w:hAnsi="Arial" w:cs="Arial"/>
        </w:rPr>
        <w:t xml:space="preserve"> </w:t>
      </w:r>
      <w:r w:rsidR="005846BB" w:rsidRPr="005846BB">
        <w:rPr>
          <w:rFonts w:ascii="Arial" w:hAnsi="Arial" w:cs="Arial"/>
        </w:rPr>
        <w:t xml:space="preserve">art. 271 ust. 1 </w:t>
      </w:r>
      <w:r w:rsidR="00731709">
        <w:rPr>
          <w:rFonts w:ascii="Arial" w:hAnsi="Arial" w:cs="Arial"/>
        </w:rPr>
        <w:t xml:space="preserve">i </w:t>
      </w:r>
      <w:r w:rsidR="00993237">
        <w:rPr>
          <w:rFonts w:ascii="Arial" w:hAnsi="Arial" w:cs="Arial"/>
        </w:rPr>
        <w:t>2</w:t>
      </w:r>
      <w:r w:rsidR="00731709">
        <w:rPr>
          <w:rFonts w:ascii="Arial" w:hAnsi="Arial" w:cs="Arial"/>
        </w:rPr>
        <w:t xml:space="preserve"> </w:t>
      </w:r>
      <w:r w:rsidR="004D7112">
        <w:rPr>
          <w:rFonts w:ascii="Arial" w:hAnsi="Arial" w:cs="Arial"/>
        </w:rPr>
        <w:t>w związku z art. 286 ust</w:t>
      </w:r>
      <w:r w:rsidR="0031146E">
        <w:rPr>
          <w:rFonts w:ascii="Arial" w:hAnsi="Arial" w:cs="Arial"/>
        </w:rPr>
        <w:t>.</w:t>
      </w:r>
      <w:r w:rsidR="004D7112">
        <w:rPr>
          <w:rFonts w:ascii="Arial" w:hAnsi="Arial" w:cs="Arial"/>
        </w:rPr>
        <w:t xml:space="preserve"> 9</w:t>
      </w:r>
      <w:r w:rsidR="004D7112" w:rsidRPr="005846BB">
        <w:rPr>
          <w:rFonts w:ascii="Arial" w:hAnsi="Arial" w:cs="Arial"/>
        </w:rPr>
        <w:t xml:space="preserve"> uPzp </w:t>
      </w:r>
      <w:r w:rsidR="005846BB" w:rsidRPr="005846BB">
        <w:rPr>
          <w:rFonts w:ascii="Arial" w:hAnsi="Arial" w:cs="Arial"/>
        </w:rPr>
        <w:t>zmianie ulega</w:t>
      </w:r>
      <w:r w:rsidR="00BC36EC">
        <w:rPr>
          <w:rFonts w:ascii="Arial" w:hAnsi="Arial" w:cs="Arial"/>
        </w:rPr>
        <w:t xml:space="preserve"> również</w:t>
      </w:r>
      <w:r w:rsidR="005846BB" w:rsidRPr="005846BB">
        <w:rPr>
          <w:rFonts w:ascii="Arial" w:hAnsi="Arial" w:cs="Arial"/>
        </w:rPr>
        <w:t xml:space="preserve"> treść ogłoszenia </w:t>
      </w:r>
      <w:r w:rsidR="004D7112">
        <w:rPr>
          <w:rFonts w:ascii="Arial" w:hAnsi="Arial" w:cs="Arial"/>
        </w:rPr>
        <w:br/>
      </w:r>
      <w:r w:rsidR="005846BB" w:rsidRPr="005846BB">
        <w:rPr>
          <w:rFonts w:ascii="Arial" w:hAnsi="Arial" w:cs="Arial"/>
        </w:rPr>
        <w:t>o zamówieniu w zakresie</w:t>
      </w:r>
      <w:r w:rsidR="00D7660C">
        <w:rPr>
          <w:rFonts w:ascii="Arial" w:hAnsi="Arial" w:cs="Arial"/>
        </w:rPr>
        <w:t xml:space="preserve"> terminu składania i otwarcia ofert</w:t>
      </w:r>
      <w:r w:rsidR="005846BB" w:rsidRPr="005846BB">
        <w:rPr>
          <w:rFonts w:ascii="Arial" w:hAnsi="Arial" w:cs="Arial"/>
        </w:rPr>
        <w:t>.</w:t>
      </w:r>
      <w:r w:rsidR="00BC36EC">
        <w:rPr>
          <w:rFonts w:ascii="Arial" w:hAnsi="Arial" w:cs="Arial"/>
        </w:rPr>
        <w:t xml:space="preserve"> </w:t>
      </w:r>
    </w:p>
    <w:p w14:paraId="31A70956" w14:textId="77777777" w:rsidR="00993237" w:rsidRDefault="00993237" w:rsidP="005846BB">
      <w:pPr>
        <w:spacing w:after="0" w:line="276" w:lineRule="auto"/>
        <w:jc w:val="both"/>
        <w:rPr>
          <w:rFonts w:ascii="Arial" w:hAnsi="Arial" w:cs="Arial"/>
        </w:rPr>
      </w:pPr>
    </w:p>
    <w:p w14:paraId="0433AF9A" w14:textId="37F42330" w:rsidR="00D7660C" w:rsidRDefault="00510957" w:rsidP="005846B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Ponadto Zamawiający informuje, iż nastąpiła oczywista omyłka polegająca na wskazaniu nieprawidłow</w:t>
      </w:r>
      <w:r w:rsidR="00D7660C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numer</w:t>
      </w:r>
      <w:r w:rsidR="00D7660C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sprawy w </w:t>
      </w:r>
      <w:r w:rsidR="00D7660C">
        <w:rPr>
          <w:rFonts w:ascii="Arial" w:hAnsi="Arial" w:cs="Arial"/>
        </w:rPr>
        <w:t xml:space="preserve">kolejnych </w:t>
      </w:r>
      <w:r>
        <w:rPr>
          <w:rFonts w:ascii="Arial" w:hAnsi="Arial" w:cs="Arial"/>
        </w:rPr>
        <w:t xml:space="preserve">pismach z dn. 07.10.2021 </w:t>
      </w:r>
    </w:p>
    <w:p w14:paraId="1E11F076" w14:textId="77777777" w:rsidR="00D7660C" w:rsidRDefault="00D7660C" w:rsidP="005846B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było: </w:t>
      </w:r>
      <w:r w:rsidR="00510957" w:rsidRPr="00510957">
        <w:rPr>
          <w:rFonts w:ascii="Arial" w:hAnsi="Arial" w:cs="Arial"/>
        </w:rPr>
        <w:t>WIR.271.2.26.</w:t>
      </w:r>
      <w:r w:rsidR="00510957">
        <w:rPr>
          <w:rFonts w:ascii="Arial" w:hAnsi="Arial" w:cs="Arial"/>
        </w:rPr>
        <w:t>1</w:t>
      </w:r>
      <w:r w:rsidR="00510957" w:rsidRPr="00510957">
        <w:rPr>
          <w:rFonts w:ascii="Arial" w:hAnsi="Arial" w:cs="Arial"/>
        </w:rPr>
        <w:t>.2021</w:t>
      </w:r>
      <w:r w:rsidR="00510957">
        <w:rPr>
          <w:rFonts w:ascii="Arial" w:hAnsi="Arial" w:cs="Arial"/>
        </w:rPr>
        <w:t xml:space="preserve">, </w:t>
      </w:r>
    </w:p>
    <w:p w14:paraId="0AF6689B" w14:textId="0339D1A6" w:rsidR="00510957" w:rsidRDefault="00D7660C" w:rsidP="005846B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powinno być: </w:t>
      </w:r>
      <w:r w:rsidRPr="00510957">
        <w:rPr>
          <w:rFonts w:ascii="Arial" w:hAnsi="Arial" w:cs="Arial"/>
        </w:rPr>
        <w:t>WIR.271.2.2</w:t>
      </w:r>
      <w:r>
        <w:rPr>
          <w:rFonts w:ascii="Arial" w:hAnsi="Arial" w:cs="Arial"/>
        </w:rPr>
        <w:t>2</w:t>
      </w:r>
      <w:r w:rsidRPr="00510957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510957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,  </w:t>
      </w:r>
    </w:p>
    <w:p w14:paraId="7167F5D5" w14:textId="3C4ED953" w:rsidR="00D7660C" w:rsidRDefault="00D7660C" w:rsidP="005846B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7597163A" w14:textId="32E7E3BC" w:rsidR="00D7660C" w:rsidRPr="00510957" w:rsidRDefault="00D7660C" w:rsidP="005846B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było: </w:t>
      </w:r>
      <w:r w:rsidRPr="00510957">
        <w:rPr>
          <w:rFonts w:ascii="Arial" w:hAnsi="Arial" w:cs="Arial"/>
        </w:rPr>
        <w:t>WIR.271.2.26.</w:t>
      </w:r>
      <w:r>
        <w:rPr>
          <w:rFonts w:ascii="Arial" w:hAnsi="Arial" w:cs="Arial"/>
        </w:rPr>
        <w:t>2.</w:t>
      </w:r>
      <w:r w:rsidRPr="00510957">
        <w:rPr>
          <w:rFonts w:ascii="Arial" w:hAnsi="Arial" w:cs="Arial"/>
        </w:rPr>
        <w:t>2021</w:t>
      </w:r>
    </w:p>
    <w:p w14:paraId="6A5877B3" w14:textId="5816252B" w:rsidR="00D7660C" w:rsidRDefault="00D7660C" w:rsidP="00D7660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powinno być:</w:t>
      </w:r>
      <w:r w:rsidRPr="00D7660C">
        <w:rPr>
          <w:rFonts w:ascii="Arial" w:hAnsi="Arial" w:cs="Arial"/>
        </w:rPr>
        <w:t xml:space="preserve"> </w:t>
      </w:r>
      <w:r w:rsidRPr="00510957">
        <w:rPr>
          <w:rFonts w:ascii="Arial" w:hAnsi="Arial" w:cs="Arial"/>
        </w:rPr>
        <w:t>WIR.271.2.2</w:t>
      </w:r>
      <w:r>
        <w:rPr>
          <w:rFonts w:ascii="Arial" w:hAnsi="Arial" w:cs="Arial"/>
        </w:rPr>
        <w:t>2</w:t>
      </w:r>
      <w:r w:rsidRPr="00510957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510957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</w:p>
    <w:p w14:paraId="02000E25" w14:textId="5E224EC8" w:rsidR="00510957" w:rsidRDefault="00510957" w:rsidP="005846BB">
      <w:pPr>
        <w:spacing w:after="0" w:line="276" w:lineRule="auto"/>
        <w:jc w:val="both"/>
        <w:rPr>
          <w:rFonts w:ascii="Arial" w:hAnsi="Arial" w:cs="Arial"/>
        </w:rPr>
      </w:pPr>
    </w:p>
    <w:p w14:paraId="701DEBC0" w14:textId="013DFA5B" w:rsidR="00993237" w:rsidRDefault="00993237" w:rsidP="00993237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wyjaśnienia,</w:t>
      </w:r>
      <w:r w:rsidRPr="00993237">
        <w:rPr>
          <w:rFonts w:ascii="Arial" w:hAnsi="Arial" w:cs="Arial"/>
        </w:rPr>
        <w:t xml:space="preserve"> odpowiedzi</w:t>
      </w:r>
      <w:r>
        <w:rPr>
          <w:rFonts w:ascii="Arial" w:hAnsi="Arial" w:cs="Arial"/>
        </w:rPr>
        <w:t xml:space="preserve"> i zmiany</w:t>
      </w:r>
      <w:r w:rsidRPr="00993237">
        <w:rPr>
          <w:rFonts w:ascii="Arial" w:hAnsi="Arial" w:cs="Arial"/>
        </w:rPr>
        <w:t xml:space="preserve"> stanowią integralną częś</w:t>
      </w:r>
      <w:r w:rsidR="0031146E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SWZ</w:t>
      </w:r>
      <w:r w:rsidRPr="00993237">
        <w:rPr>
          <w:rFonts w:ascii="Arial" w:hAnsi="Arial" w:cs="Arial"/>
        </w:rPr>
        <w:t xml:space="preserve"> i są wiążące dla wszystkich Wykonawców. Tym samym, Wykonawcy są zobowiązani uwzględnić je, składając oferty</w:t>
      </w:r>
      <w:r>
        <w:rPr>
          <w:rFonts w:ascii="Arial" w:hAnsi="Arial" w:cs="Arial"/>
        </w:rPr>
        <w:t xml:space="preserve"> </w:t>
      </w:r>
      <w:r w:rsidRPr="00993237">
        <w:rPr>
          <w:rFonts w:ascii="Arial" w:hAnsi="Arial" w:cs="Arial"/>
        </w:rPr>
        <w:t>w niniejszym postępowaniu o udzielenie zamówienia publicznego</w:t>
      </w:r>
      <w:r w:rsidR="0031146E">
        <w:rPr>
          <w:rFonts w:ascii="Arial" w:hAnsi="Arial" w:cs="Arial"/>
        </w:rPr>
        <w:t>.</w:t>
      </w:r>
    </w:p>
    <w:sectPr w:rsidR="00993237" w:rsidSect="00FE433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D7514" w14:textId="77777777" w:rsidR="002E4FA4" w:rsidRDefault="002E4FA4" w:rsidP="00E50B35">
      <w:pPr>
        <w:spacing w:after="0" w:line="240" w:lineRule="auto"/>
      </w:pPr>
      <w:r>
        <w:separator/>
      </w:r>
    </w:p>
  </w:endnote>
  <w:endnote w:type="continuationSeparator" w:id="0">
    <w:p w14:paraId="6688EA95" w14:textId="77777777" w:rsidR="002E4FA4" w:rsidRDefault="002E4FA4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E4670" w14:textId="77777777" w:rsidR="002E4FA4" w:rsidRDefault="002E4FA4" w:rsidP="00E50B35">
      <w:pPr>
        <w:spacing w:after="0" w:line="240" w:lineRule="auto"/>
      </w:pPr>
      <w:r>
        <w:separator/>
      </w:r>
    </w:p>
  </w:footnote>
  <w:footnote w:type="continuationSeparator" w:id="0">
    <w:p w14:paraId="147CCF19" w14:textId="77777777" w:rsidR="002E4FA4" w:rsidRDefault="002E4FA4" w:rsidP="00E5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2122C"/>
    <w:rsid w:val="00034737"/>
    <w:rsid w:val="00035D12"/>
    <w:rsid w:val="000368FD"/>
    <w:rsid w:val="00063CDC"/>
    <w:rsid w:val="00075691"/>
    <w:rsid w:val="000843CE"/>
    <w:rsid w:val="000F1D34"/>
    <w:rsid w:val="00134736"/>
    <w:rsid w:val="00136E68"/>
    <w:rsid w:val="00145BDA"/>
    <w:rsid w:val="00147CC6"/>
    <w:rsid w:val="00165C84"/>
    <w:rsid w:val="00173F6F"/>
    <w:rsid w:val="00180B8C"/>
    <w:rsid w:val="00184105"/>
    <w:rsid w:val="00194F95"/>
    <w:rsid w:val="00196A53"/>
    <w:rsid w:val="001A496F"/>
    <w:rsid w:val="001B0220"/>
    <w:rsid w:val="001B32F3"/>
    <w:rsid w:val="001B40BF"/>
    <w:rsid w:val="001C1C5F"/>
    <w:rsid w:val="001D3C8D"/>
    <w:rsid w:val="001E759C"/>
    <w:rsid w:val="001F2C75"/>
    <w:rsid w:val="0022264B"/>
    <w:rsid w:val="00224940"/>
    <w:rsid w:val="002442FB"/>
    <w:rsid w:val="0024742C"/>
    <w:rsid w:val="00251FB9"/>
    <w:rsid w:val="0029405F"/>
    <w:rsid w:val="002C1C45"/>
    <w:rsid w:val="002C3992"/>
    <w:rsid w:val="002E4FA4"/>
    <w:rsid w:val="003014ED"/>
    <w:rsid w:val="0031146E"/>
    <w:rsid w:val="003507CB"/>
    <w:rsid w:val="00363D0E"/>
    <w:rsid w:val="00381258"/>
    <w:rsid w:val="00393E92"/>
    <w:rsid w:val="003A5CCB"/>
    <w:rsid w:val="003C1340"/>
    <w:rsid w:val="003C20FB"/>
    <w:rsid w:val="003D7D17"/>
    <w:rsid w:val="003F4D40"/>
    <w:rsid w:val="0040432A"/>
    <w:rsid w:val="0042345F"/>
    <w:rsid w:val="0043456F"/>
    <w:rsid w:val="00444B02"/>
    <w:rsid w:val="004553B8"/>
    <w:rsid w:val="00461BD8"/>
    <w:rsid w:val="004A3EF8"/>
    <w:rsid w:val="004A6113"/>
    <w:rsid w:val="004C2A24"/>
    <w:rsid w:val="004C4335"/>
    <w:rsid w:val="004D7112"/>
    <w:rsid w:val="00510957"/>
    <w:rsid w:val="005332BA"/>
    <w:rsid w:val="00535467"/>
    <w:rsid w:val="00537B77"/>
    <w:rsid w:val="0054285D"/>
    <w:rsid w:val="00553321"/>
    <w:rsid w:val="00561160"/>
    <w:rsid w:val="00561604"/>
    <w:rsid w:val="0056318F"/>
    <w:rsid w:val="00570D61"/>
    <w:rsid w:val="00572A81"/>
    <w:rsid w:val="005838FE"/>
    <w:rsid w:val="005846BB"/>
    <w:rsid w:val="005D21A1"/>
    <w:rsid w:val="005E2EEB"/>
    <w:rsid w:val="005F3A88"/>
    <w:rsid w:val="005F6961"/>
    <w:rsid w:val="0062405B"/>
    <w:rsid w:val="00630389"/>
    <w:rsid w:val="0066663B"/>
    <w:rsid w:val="006671C3"/>
    <w:rsid w:val="00672557"/>
    <w:rsid w:val="00694F5B"/>
    <w:rsid w:val="006E2A32"/>
    <w:rsid w:val="00715598"/>
    <w:rsid w:val="00731709"/>
    <w:rsid w:val="00740FDD"/>
    <w:rsid w:val="00741614"/>
    <w:rsid w:val="00753429"/>
    <w:rsid w:val="007551BB"/>
    <w:rsid w:val="007A1B8B"/>
    <w:rsid w:val="007C5459"/>
    <w:rsid w:val="007E17FF"/>
    <w:rsid w:val="00802964"/>
    <w:rsid w:val="00821B87"/>
    <w:rsid w:val="008344D7"/>
    <w:rsid w:val="00844A76"/>
    <w:rsid w:val="008626AC"/>
    <w:rsid w:val="0087633A"/>
    <w:rsid w:val="008A20A4"/>
    <w:rsid w:val="008B5D85"/>
    <w:rsid w:val="008E5B1D"/>
    <w:rsid w:val="008F1C9D"/>
    <w:rsid w:val="008F2A52"/>
    <w:rsid w:val="008F46F7"/>
    <w:rsid w:val="00947677"/>
    <w:rsid w:val="00972AC4"/>
    <w:rsid w:val="009753CE"/>
    <w:rsid w:val="00993237"/>
    <w:rsid w:val="009B5854"/>
    <w:rsid w:val="009C76E5"/>
    <w:rsid w:val="00A0280A"/>
    <w:rsid w:val="00A10AEA"/>
    <w:rsid w:val="00A261B3"/>
    <w:rsid w:val="00A26362"/>
    <w:rsid w:val="00A34EB7"/>
    <w:rsid w:val="00A71765"/>
    <w:rsid w:val="00A83367"/>
    <w:rsid w:val="00AA6A37"/>
    <w:rsid w:val="00AB0EA4"/>
    <w:rsid w:val="00AD4005"/>
    <w:rsid w:val="00AD5E63"/>
    <w:rsid w:val="00AE22B3"/>
    <w:rsid w:val="00AE6C72"/>
    <w:rsid w:val="00AF0F80"/>
    <w:rsid w:val="00B5207B"/>
    <w:rsid w:val="00B82C12"/>
    <w:rsid w:val="00B8469F"/>
    <w:rsid w:val="00B92B70"/>
    <w:rsid w:val="00BB086A"/>
    <w:rsid w:val="00BC36EC"/>
    <w:rsid w:val="00BE4DF7"/>
    <w:rsid w:val="00C0503C"/>
    <w:rsid w:val="00C075E2"/>
    <w:rsid w:val="00C2337B"/>
    <w:rsid w:val="00C34CE0"/>
    <w:rsid w:val="00C37FE7"/>
    <w:rsid w:val="00C82E52"/>
    <w:rsid w:val="00CA7A57"/>
    <w:rsid w:val="00CB156E"/>
    <w:rsid w:val="00CC7A05"/>
    <w:rsid w:val="00CE02F6"/>
    <w:rsid w:val="00D20AF1"/>
    <w:rsid w:val="00D3071B"/>
    <w:rsid w:val="00D34447"/>
    <w:rsid w:val="00D36A7C"/>
    <w:rsid w:val="00D703C4"/>
    <w:rsid w:val="00D72454"/>
    <w:rsid w:val="00D7660C"/>
    <w:rsid w:val="00D87F10"/>
    <w:rsid w:val="00D96DA9"/>
    <w:rsid w:val="00DC4E96"/>
    <w:rsid w:val="00DC6F53"/>
    <w:rsid w:val="00E012E5"/>
    <w:rsid w:val="00E074AC"/>
    <w:rsid w:val="00E11BD4"/>
    <w:rsid w:val="00E16AE3"/>
    <w:rsid w:val="00E2181F"/>
    <w:rsid w:val="00E37918"/>
    <w:rsid w:val="00E50B35"/>
    <w:rsid w:val="00E73542"/>
    <w:rsid w:val="00EA7A03"/>
    <w:rsid w:val="00EE4B77"/>
    <w:rsid w:val="00EF4959"/>
    <w:rsid w:val="00F02A3D"/>
    <w:rsid w:val="00F11AEC"/>
    <w:rsid w:val="00F134A8"/>
    <w:rsid w:val="00F1468B"/>
    <w:rsid w:val="00F41562"/>
    <w:rsid w:val="00F5275D"/>
    <w:rsid w:val="00F57E4D"/>
    <w:rsid w:val="00F8794A"/>
    <w:rsid w:val="00F905FC"/>
    <w:rsid w:val="00F94D7F"/>
    <w:rsid w:val="00F94EFB"/>
    <w:rsid w:val="00F95F5A"/>
    <w:rsid w:val="00F97DF4"/>
    <w:rsid w:val="00FA1F54"/>
    <w:rsid w:val="00FA6759"/>
    <w:rsid w:val="00FD1E39"/>
    <w:rsid w:val="00FD4B38"/>
    <w:rsid w:val="00FE433C"/>
    <w:rsid w:val="00FF19E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957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BE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8DA6-2EE9-4F20-BD01-475E857B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Katarzyna Mścichowska</cp:lastModifiedBy>
  <cp:revision>4</cp:revision>
  <cp:lastPrinted>2021-10-11T07:45:00Z</cp:lastPrinted>
  <dcterms:created xsi:type="dcterms:W3CDTF">2021-10-11T07:47:00Z</dcterms:created>
  <dcterms:modified xsi:type="dcterms:W3CDTF">2021-10-11T07:49:00Z</dcterms:modified>
</cp:coreProperties>
</file>