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A91D1"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14:paraId="5BC8C20F"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14:paraId="3FC9B010"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14:paraId="37741DE5"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7CABA9FD" w14:textId="77777777" w:rsidR="00B77FE5" w:rsidRPr="00822B40" w:rsidRDefault="00B77FE5" w:rsidP="00B77FE5">
      <w:pPr>
        <w:spacing w:after="0" w:line="240" w:lineRule="auto"/>
        <w:rPr>
          <w:rFonts w:ascii="Tahoma" w:eastAsia="Times New Roman" w:hAnsi="Tahoma" w:cs="Tahoma"/>
          <w:sz w:val="20"/>
          <w:szCs w:val="20"/>
          <w:lang w:eastAsia="pl-PL"/>
        </w:rPr>
      </w:pPr>
    </w:p>
    <w:p w14:paraId="60A539E8"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3DAB61CF"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72D40495" w14:textId="77777777"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w:t>
      </w:r>
      <w:r w:rsidRPr="00E75AF3">
        <w:rPr>
          <w:rFonts w:ascii="Tahoma" w:eastAsia="Times New Roman" w:hAnsi="Tahoma" w:cs="Tahoma"/>
          <w:bCs/>
          <w:sz w:val="20"/>
          <w:szCs w:val="20"/>
          <w:lang w:eastAsia="pl-PL"/>
        </w:rPr>
        <w:t xml:space="preserve"> sprawy : DZP</w:t>
      </w:r>
      <w:r w:rsidR="001C47F9" w:rsidRPr="00E75AF3">
        <w:rPr>
          <w:rFonts w:ascii="Tahoma" w:eastAsia="Times New Roman" w:hAnsi="Tahoma" w:cs="Tahoma"/>
          <w:bCs/>
          <w:sz w:val="20"/>
          <w:szCs w:val="20"/>
          <w:lang w:eastAsia="pl-PL"/>
        </w:rPr>
        <w:t>.</w:t>
      </w:r>
      <w:r w:rsidR="00D16F5E" w:rsidRPr="00E75AF3">
        <w:rPr>
          <w:rFonts w:ascii="Tahoma" w:eastAsia="Times New Roman" w:hAnsi="Tahoma" w:cs="Tahoma"/>
          <w:bCs/>
          <w:sz w:val="20"/>
          <w:szCs w:val="20"/>
          <w:lang w:eastAsia="pl-PL"/>
        </w:rPr>
        <w:t>2</w:t>
      </w:r>
      <w:r w:rsidRPr="00E75AF3">
        <w:rPr>
          <w:rFonts w:ascii="Tahoma" w:eastAsia="Times New Roman" w:hAnsi="Tahoma" w:cs="Tahoma"/>
          <w:bCs/>
          <w:sz w:val="20"/>
          <w:szCs w:val="20"/>
          <w:lang w:eastAsia="pl-PL"/>
        </w:rPr>
        <w:t>81</w:t>
      </w:r>
      <w:r w:rsidR="00C93FA8" w:rsidRPr="00E75AF3">
        <w:rPr>
          <w:rFonts w:ascii="Tahoma" w:eastAsia="Times New Roman" w:hAnsi="Tahoma" w:cs="Tahoma"/>
          <w:bCs/>
          <w:sz w:val="20"/>
          <w:szCs w:val="20"/>
          <w:lang w:eastAsia="pl-PL"/>
        </w:rPr>
        <w:t>.</w:t>
      </w:r>
      <w:r w:rsidR="003149E9" w:rsidRPr="00E75AF3">
        <w:rPr>
          <w:rFonts w:ascii="Tahoma" w:eastAsia="Times New Roman" w:hAnsi="Tahoma" w:cs="Tahoma"/>
          <w:bCs/>
          <w:sz w:val="20"/>
          <w:szCs w:val="20"/>
          <w:lang w:eastAsia="pl-PL"/>
        </w:rPr>
        <w:t>70</w:t>
      </w:r>
      <w:r w:rsidR="00637943" w:rsidRPr="00E75AF3">
        <w:rPr>
          <w:rFonts w:ascii="Tahoma" w:eastAsia="Times New Roman" w:hAnsi="Tahoma" w:cs="Tahoma"/>
          <w:bCs/>
          <w:sz w:val="20"/>
          <w:szCs w:val="20"/>
          <w:lang w:eastAsia="pl-PL"/>
        </w:rPr>
        <w:t>B</w:t>
      </w:r>
      <w:r w:rsidR="00C93FA8" w:rsidRPr="00E75AF3">
        <w:rPr>
          <w:rFonts w:ascii="Tahoma" w:eastAsia="Times New Roman" w:hAnsi="Tahoma" w:cs="Tahoma"/>
          <w:bCs/>
          <w:sz w:val="20"/>
          <w:szCs w:val="20"/>
          <w:lang w:eastAsia="pl-PL"/>
        </w:rPr>
        <w:t>.</w:t>
      </w:r>
      <w:r w:rsidR="00DA71C4" w:rsidRPr="00E75AF3">
        <w:rPr>
          <w:rFonts w:ascii="Tahoma" w:eastAsia="Times New Roman" w:hAnsi="Tahoma" w:cs="Tahoma"/>
          <w:bCs/>
          <w:sz w:val="20"/>
          <w:szCs w:val="20"/>
          <w:lang w:eastAsia="pl-PL"/>
        </w:rPr>
        <w:t>202</w:t>
      </w:r>
      <w:r w:rsidR="00D16F5E" w:rsidRPr="00E75AF3">
        <w:rPr>
          <w:rFonts w:ascii="Tahoma" w:eastAsia="Times New Roman" w:hAnsi="Tahoma" w:cs="Tahoma"/>
          <w:bCs/>
          <w:sz w:val="20"/>
          <w:szCs w:val="20"/>
          <w:lang w:eastAsia="pl-PL"/>
        </w:rPr>
        <w:t>4</w:t>
      </w:r>
      <w:r w:rsidR="00B77FE5" w:rsidRPr="00470643">
        <w:rPr>
          <w:rFonts w:ascii="Tahoma" w:eastAsia="Times New Roman" w:hAnsi="Tahoma" w:cs="Tahoma"/>
          <w:bCs/>
          <w:color w:val="FF0000"/>
          <w:sz w:val="20"/>
          <w:szCs w:val="20"/>
          <w:lang w:eastAsia="pl-PL"/>
        </w:rPr>
        <w:t xml:space="preserve">                                                  </w:t>
      </w:r>
    </w:p>
    <w:p w14:paraId="4AC0C5C9" w14:textId="77777777" w:rsidR="00B77FE5" w:rsidRPr="00822B40" w:rsidRDefault="00B77FE5" w:rsidP="00B77FE5">
      <w:pPr>
        <w:spacing w:after="0" w:line="240" w:lineRule="auto"/>
        <w:rPr>
          <w:rFonts w:ascii="Tahoma" w:eastAsia="Times New Roman" w:hAnsi="Tahoma" w:cs="Tahoma"/>
          <w:sz w:val="20"/>
          <w:szCs w:val="20"/>
          <w:lang w:eastAsia="pl-PL"/>
        </w:rPr>
      </w:pPr>
    </w:p>
    <w:p w14:paraId="60707B05" w14:textId="77777777" w:rsidR="00B77FE5" w:rsidRPr="00822B40" w:rsidRDefault="00B77FE5" w:rsidP="00B77FE5">
      <w:pPr>
        <w:spacing w:after="0" w:line="240" w:lineRule="auto"/>
        <w:rPr>
          <w:rFonts w:ascii="Tahoma" w:eastAsia="Times New Roman" w:hAnsi="Tahoma" w:cs="Tahoma"/>
          <w:sz w:val="20"/>
          <w:szCs w:val="20"/>
          <w:lang w:eastAsia="pl-PL"/>
        </w:rPr>
      </w:pPr>
    </w:p>
    <w:p w14:paraId="562C6833" w14:textId="77777777" w:rsidR="00B77FE5" w:rsidRPr="00822B40" w:rsidRDefault="00B77FE5" w:rsidP="00B77FE5">
      <w:pPr>
        <w:spacing w:after="0" w:line="240" w:lineRule="auto"/>
        <w:rPr>
          <w:rFonts w:ascii="Tahoma" w:eastAsia="Times New Roman" w:hAnsi="Tahoma" w:cs="Tahoma"/>
          <w:sz w:val="20"/>
          <w:szCs w:val="20"/>
          <w:lang w:eastAsia="pl-PL"/>
        </w:rPr>
      </w:pPr>
    </w:p>
    <w:p w14:paraId="00A65043" w14:textId="77777777" w:rsidR="00B77FE5" w:rsidRPr="00822B40" w:rsidRDefault="00B77FE5" w:rsidP="00B77FE5">
      <w:pPr>
        <w:spacing w:after="0" w:line="240" w:lineRule="auto"/>
        <w:rPr>
          <w:rFonts w:ascii="Tahoma" w:eastAsia="Times New Roman" w:hAnsi="Tahoma" w:cs="Tahoma"/>
          <w:sz w:val="20"/>
          <w:szCs w:val="20"/>
          <w:lang w:eastAsia="pl-PL"/>
        </w:rPr>
      </w:pPr>
    </w:p>
    <w:p w14:paraId="0761C4C1" w14:textId="77777777" w:rsidR="00B77FE5" w:rsidRPr="00822B40" w:rsidRDefault="00B77FE5" w:rsidP="00B77FE5">
      <w:pPr>
        <w:spacing w:after="0" w:line="240" w:lineRule="auto"/>
        <w:rPr>
          <w:rFonts w:ascii="Tahoma" w:eastAsia="Times New Roman" w:hAnsi="Tahoma" w:cs="Tahoma"/>
          <w:sz w:val="20"/>
          <w:szCs w:val="20"/>
          <w:lang w:eastAsia="pl-PL"/>
        </w:rPr>
      </w:pPr>
    </w:p>
    <w:p w14:paraId="4CC5CC3F" w14:textId="77777777" w:rsidR="00B77FE5" w:rsidRPr="00822B40" w:rsidRDefault="00B77FE5" w:rsidP="00B77FE5">
      <w:pPr>
        <w:spacing w:after="0" w:line="240" w:lineRule="auto"/>
        <w:rPr>
          <w:rFonts w:ascii="Tahoma" w:eastAsia="Times New Roman" w:hAnsi="Tahoma" w:cs="Tahoma"/>
          <w:sz w:val="20"/>
          <w:szCs w:val="20"/>
          <w:lang w:eastAsia="pl-PL"/>
        </w:rPr>
      </w:pPr>
    </w:p>
    <w:p w14:paraId="5B3971B4" w14:textId="77777777"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14:paraId="45CBDC42"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38CDAFF6"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45E43DFE" w14:textId="77777777" w:rsidR="00412F41" w:rsidRDefault="00D450C2" w:rsidP="00D450C2">
      <w:pPr>
        <w:spacing w:after="0" w:line="240" w:lineRule="auto"/>
        <w:jc w:val="center"/>
        <w:rPr>
          <w:rFonts w:ascii="Tahoma" w:eastAsia="Calibri" w:hAnsi="Tahoma" w:cs="Tahoma"/>
          <w:b/>
          <w:bCs/>
          <w:color w:val="000000"/>
          <w:sz w:val="20"/>
          <w:szCs w:val="20"/>
          <w:lang w:eastAsia="pl-PL"/>
        </w:rPr>
      </w:pPr>
      <w:r w:rsidRPr="00671F35">
        <w:rPr>
          <w:rFonts w:ascii="Tahoma" w:eastAsia="Calibri" w:hAnsi="Tahoma" w:cs="Tahoma"/>
          <w:b/>
          <w:bCs/>
          <w:color w:val="000000"/>
          <w:sz w:val="20"/>
          <w:szCs w:val="20"/>
          <w:lang w:eastAsia="pl-PL"/>
        </w:rPr>
        <w:t xml:space="preserve">Projekt i adaptacja pomieszczeń na potrzeby pracowni Badań Translacyjnych w </w:t>
      </w:r>
      <w:r>
        <w:rPr>
          <w:rFonts w:ascii="Tahoma" w:eastAsia="Calibri" w:hAnsi="Tahoma" w:cs="Tahoma"/>
          <w:b/>
          <w:bCs/>
          <w:color w:val="000000"/>
          <w:sz w:val="20"/>
          <w:szCs w:val="20"/>
          <w:lang w:eastAsia="pl-PL"/>
        </w:rPr>
        <w:t>O</w:t>
      </w:r>
      <w:r w:rsidRPr="00671F35">
        <w:rPr>
          <w:rFonts w:ascii="Tahoma" w:eastAsia="Calibri" w:hAnsi="Tahoma" w:cs="Tahoma"/>
          <w:b/>
          <w:bCs/>
          <w:color w:val="000000"/>
          <w:sz w:val="20"/>
          <w:szCs w:val="20"/>
          <w:lang w:eastAsia="pl-PL"/>
        </w:rPr>
        <w:t>kulistyce wraz z modernizacja ciągów komunikacyjnych</w:t>
      </w:r>
    </w:p>
    <w:p w14:paraId="602B1A01" w14:textId="77777777" w:rsidR="00D450C2" w:rsidRDefault="00D450C2" w:rsidP="00B77FE5">
      <w:pPr>
        <w:spacing w:after="0" w:line="240" w:lineRule="auto"/>
        <w:rPr>
          <w:rFonts w:ascii="Tahoma" w:eastAsia="Calibri" w:hAnsi="Tahoma" w:cs="Tahoma"/>
          <w:b/>
          <w:bCs/>
          <w:color w:val="000000"/>
          <w:sz w:val="20"/>
          <w:szCs w:val="20"/>
          <w:lang w:eastAsia="pl-PL"/>
        </w:rPr>
      </w:pPr>
    </w:p>
    <w:p w14:paraId="7091854E" w14:textId="77777777" w:rsidR="00D450C2" w:rsidRPr="00822B40" w:rsidRDefault="00D450C2" w:rsidP="00B77FE5">
      <w:pPr>
        <w:spacing w:after="0" w:line="240" w:lineRule="auto"/>
        <w:rPr>
          <w:rFonts w:ascii="Tahoma" w:eastAsia="Times New Roman" w:hAnsi="Tahoma" w:cs="Tahoma"/>
          <w:b/>
          <w:bCs/>
          <w:sz w:val="20"/>
          <w:szCs w:val="20"/>
          <w:lang w:eastAsia="pl-PL"/>
        </w:rPr>
      </w:pPr>
    </w:p>
    <w:p w14:paraId="19B40596" w14:textId="77777777"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0B54D8" w:rsidRPr="00822B40">
        <w:rPr>
          <w:rFonts w:ascii="Tahoma" w:eastAsia="Times New Roman" w:hAnsi="Tahoma" w:cs="Tahoma"/>
          <w:sz w:val="20"/>
          <w:szCs w:val="20"/>
          <w:lang w:eastAsia="pl-PL"/>
        </w:rPr>
        <w:t xml:space="preserve"> z </w:t>
      </w:r>
      <w:proofErr w:type="spellStart"/>
      <w:r w:rsidR="000B54D8" w:rsidRPr="00822B40">
        <w:rPr>
          <w:rFonts w:ascii="Tahoma" w:eastAsia="Times New Roman" w:hAnsi="Tahoma" w:cs="Tahoma"/>
          <w:sz w:val="20"/>
          <w:szCs w:val="20"/>
          <w:lang w:eastAsia="pl-PL"/>
        </w:rPr>
        <w:t>późn</w:t>
      </w:r>
      <w:proofErr w:type="spellEnd"/>
      <w:r w:rsidR="000B54D8" w:rsidRPr="00822B40">
        <w:rPr>
          <w:rFonts w:ascii="Tahoma" w:eastAsia="Times New Roman" w:hAnsi="Tahoma" w:cs="Tahoma"/>
          <w:sz w:val="20"/>
          <w:szCs w:val="20"/>
          <w:lang w:eastAsia="pl-PL"/>
        </w:rPr>
        <w:t xml:space="preserve">. zm. </w:t>
      </w:r>
      <w:r w:rsidRPr="00822B40">
        <w:rPr>
          <w:rFonts w:ascii="Tahoma" w:eastAsia="MS Mincho" w:hAnsi="Tahoma" w:cs="Tahoma"/>
          <w:color w:val="000000"/>
          <w:sz w:val="20"/>
          <w:szCs w:val="20"/>
          <w:lang w:eastAsia="pl-PL"/>
        </w:rPr>
        <w:t>)</w:t>
      </w:r>
    </w:p>
    <w:p w14:paraId="2A4715E6"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041FDA32"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55026822"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5861D47D"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3C21AE14"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732019F7" w14:textId="77777777" w:rsidR="00B77FE5" w:rsidRPr="00822B40"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Specyfikację warunków zamówienia </w:t>
      </w:r>
    </w:p>
    <w:p w14:paraId="31911DBB" w14:textId="77777777" w:rsidR="00B77FE5" w:rsidRPr="00822B40" w:rsidRDefault="00B77FE5" w:rsidP="00B77FE5">
      <w:pPr>
        <w:spacing w:after="0" w:line="240" w:lineRule="auto"/>
        <w:ind w:left="4956" w:firstLine="708"/>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wraz z załącznikami  </w:t>
      </w:r>
    </w:p>
    <w:p w14:paraId="272E524C" w14:textId="77777777" w:rsidR="00B77FE5" w:rsidRPr="00822B40" w:rsidRDefault="00B77FE5" w:rsidP="00B77FE5">
      <w:pPr>
        <w:spacing w:after="0" w:line="240" w:lineRule="auto"/>
        <w:rPr>
          <w:rFonts w:ascii="Tahoma" w:eastAsia="Times New Roman" w:hAnsi="Tahoma" w:cs="Tahoma"/>
          <w:bCs/>
          <w:color w:val="FF0000"/>
          <w:sz w:val="20"/>
          <w:szCs w:val="20"/>
          <w:lang w:eastAsia="pl-PL"/>
        </w:rPr>
      </w:pPr>
    </w:p>
    <w:p w14:paraId="3717EC66" w14:textId="26E5ED04" w:rsidR="002111F1"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Zatwierdził  w dniu </w:t>
      </w:r>
      <w:r w:rsidR="006F1CA6">
        <w:rPr>
          <w:rFonts w:ascii="Tahoma" w:eastAsia="Times New Roman" w:hAnsi="Tahoma" w:cs="Tahoma"/>
          <w:bCs/>
          <w:sz w:val="20"/>
          <w:szCs w:val="20"/>
          <w:lang w:eastAsia="pl-PL"/>
        </w:rPr>
        <w:t>07.08.2024</w:t>
      </w:r>
    </w:p>
    <w:p w14:paraId="2BD4E723" w14:textId="77777777" w:rsidR="003D388F" w:rsidRDefault="003D388F" w:rsidP="00B77FE5">
      <w:pPr>
        <w:spacing w:after="0" w:line="240" w:lineRule="auto"/>
        <w:jc w:val="center"/>
        <w:rPr>
          <w:rFonts w:ascii="Tahoma" w:eastAsia="Times New Roman" w:hAnsi="Tahoma" w:cs="Tahoma"/>
          <w:bCs/>
          <w:sz w:val="20"/>
          <w:szCs w:val="20"/>
          <w:lang w:eastAsia="pl-PL"/>
        </w:rPr>
      </w:pPr>
    </w:p>
    <w:p w14:paraId="21B3FAA4" w14:textId="77777777" w:rsidR="00C83F92" w:rsidRDefault="00C83F92" w:rsidP="003D388F">
      <w:pPr>
        <w:spacing w:after="0" w:line="240" w:lineRule="auto"/>
        <w:ind w:left="5664" w:firstLine="708"/>
        <w:jc w:val="center"/>
        <w:rPr>
          <w:rFonts w:ascii="Tahoma" w:eastAsia="Times New Roman" w:hAnsi="Tahoma" w:cs="Tahoma"/>
          <w:bCs/>
          <w:sz w:val="20"/>
          <w:szCs w:val="20"/>
          <w:lang w:eastAsia="pl-PL"/>
        </w:rPr>
      </w:pPr>
    </w:p>
    <w:p w14:paraId="10A31FA7" w14:textId="679A5E7A" w:rsidR="00C83F92" w:rsidRDefault="0097486E" w:rsidP="00B77FE5">
      <w:pPr>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14:paraId="5D01F460" w14:textId="77777777" w:rsidR="00C83F92" w:rsidRDefault="00C83F92" w:rsidP="00C83F92">
      <w:pPr>
        <w:spacing w:after="0" w:line="240" w:lineRule="auto"/>
        <w:ind w:left="2832" w:firstLine="708"/>
        <w:jc w:val="center"/>
        <w:rPr>
          <w:rFonts w:ascii="Tahoma" w:eastAsia="Times New Roman" w:hAnsi="Tahoma" w:cs="Tahoma"/>
          <w:bCs/>
          <w:sz w:val="20"/>
          <w:szCs w:val="20"/>
          <w:lang w:eastAsia="pl-PL"/>
        </w:rPr>
      </w:pPr>
    </w:p>
    <w:p w14:paraId="2F08F53F" w14:textId="3E4BE617" w:rsidR="002972AE" w:rsidRDefault="002972AE" w:rsidP="0097486E">
      <w:pPr>
        <w:spacing w:after="0" w:line="240" w:lineRule="auto"/>
        <w:jc w:val="right"/>
        <w:rPr>
          <w:rFonts w:ascii="Calibri" w:eastAsia="Calibri" w:hAnsi="Calibri" w:cs="Times New Roman"/>
          <w:noProof/>
        </w:rPr>
      </w:pPr>
    </w:p>
    <w:p w14:paraId="668B2EE5" w14:textId="77777777" w:rsidR="0097486E" w:rsidRDefault="0097486E" w:rsidP="0097486E">
      <w:pPr>
        <w:spacing w:after="0" w:line="240" w:lineRule="auto"/>
        <w:jc w:val="right"/>
        <w:rPr>
          <w:rFonts w:ascii="Calibri" w:eastAsia="Calibri" w:hAnsi="Calibri" w:cs="Times New Roman"/>
          <w:noProof/>
        </w:rPr>
      </w:pPr>
    </w:p>
    <w:p w14:paraId="16A0F590" w14:textId="77777777" w:rsidR="0097486E" w:rsidRDefault="0097486E" w:rsidP="0097486E">
      <w:pPr>
        <w:spacing w:after="0" w:line="240" w:lineRule="auto"/>
        <w:jc w:val="right"/>
        <w:rPr>
          <w:rFonts w:ascii="Calibri" w:eastAsia="Calibri" w:hAnsi="Calibri" w:cs="Times New Roman"/>
          <w:noProof/>
        </w:rPr>
      </w:pPr>
    </w:p>
    <w:p w14:paraId="75699103" w14:textId="77777777" w:rsidR="0097486E" w:rsidRDefault="0097486E" w:rsidP="0097486E">
      <w:pPr>
        <w:spacing w:after="0" w:line="240" w:lineRule="auto"/>
        <w:jc w:val="right"/>
        <w:rPr>
          <w:rFonts w:ascii="Calibri" w:eastAsia="Calibri" w:hAnsi="Calibri" w:cs="Times New Roman"/>
          <w:noProof/>
        </w:rPr>
      </w:pPr>
    </w:p>
    <w:p w14:paraId="3B86FFCE" w14:textId="77777777" w:rsidR="0097486E" w:rsidRDefault="0097486E" w:rsidP="0097486E">
      <w:pPr>
        <w:spacing w:after="0" w:line="240" w:lineRule="auto"/>
        <w:jc w:val="right"/>
        <w:rPr>
          <w:rFonts w:ascii="Calibri" w:eastAsia="Calibri" w:hAnsi="Calibri" w:cs="Times New Roman"/>
          <w:noProof/>
        </w:rPr>
      </w:pPr>
    </w:p>
    <w:p w14:paraId="20630478" w14:textId="77777777" w:rsidR="0097486E" w:rsidRDefault="0097486E" w:rsidP="0097486E">
      <w:pPr>
        <w:spacing w:after="0" w:line="240" w:lineRule="auto"/>
        <w:jc w:val="right"/>
        <w:rPr>
          <w:rFonts w:ascii="Calibri" w:eastAsia="Calibri" w:hAnsi="Calibri" w:cs="Times New Roman"/>
          <w:noProof/>
        </w:rPr>
      </w:pPr>
    </w:p>
    <w:p w14:paraId="09931C2D" w14:textId="77777777" w:rsidR="0097486E" w:rsidRDefault="0097486E" w:rsidP="0097486E">
      <w:pPr>
        <w:spacing w:after="0" w:line="240" w:lineRule="auto"/>
        <w:jc w:val="right"/>
        <w:rPr>
          <w:rFonts w:ascii="Calibri" w:eastAsia="Calibri" w:hAnsi="Calibri" w:cs="Times New Roman"/>
          <w:noProof/>
        </w:rPr>
      </w:pPr>
    </w:p>
    <w:p w14:paraId="59602B9D" w14:textId="77777777" w:rsidR="0097486E" w:rsidRDefault="0097486E" w:rsidP="0097486E">
      <w:pPr>
        <w:spacing w:after="0" w:line="240" w:lineRule="auto"/>
        <w:jc w:val="right"/>
        <w:rPr>
          <w:rFonts w:ascii="Calibri" w:eastAsia="Calibri" w:hAnsi="Calibri" w:cs="Times New Roman"/>
          <w:noProof/>
        </w:rPr>
      </w:pPr>
    </w:p>
    <w:p w14:paraId="225B5E37" w14:textId="77777777" w:rsidR="0097486E" w:rsidRDefault="0097486E" w:rsidP="0097486E">
      <w:pPr>
        <w:spacing w:after="0" w:line="240" w:lineRule="auto"/>
        <w:jc w:val="right"/>
        <w:rPr>
          <w:rFonts w:ascii="Tahoma" w:eastAsia="Times New Roman" w:hAnsi="Tahoma" w:cs="Tahoma"/>
          <w:bCs/>
          <w:sz w:val="20"/>
          <w:szCs w:val="20"/>
          <w:lang w:eastAsia="pl-PL"/>
        </w:rPr>
      </w:pPr>
    </w:p>
    <w:p w14:paraId="05B53AB9" w14:textId="77777777" w:rsidR="002111F1" w:rsidRDefault="002972AE" w:rsidP="00B77FE5">
      <w:pPr>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14:paraId="149A6D9A" w14:textId="77777777" w:rsidR="002111F1" w:rsidRDefault="002111F1" w:rsidP="00B77FE5">
      <w:pPr>
        <w:spacing w:after="0" w:line="240" w:lineRule="auto"/>
        <w:jc w:val="center"/>
        <w:rPr>
          <w:rFonts w:ascii="Tahoma" w:eastAsia="Times New Roman" w:hAnsi="Tahoma" w:cs="Tahoma"/>
          <w:bCs/>
          <w:sz w:val="20"/>
          <w:szCs w:val="20"/>
          <w:lang w:eastAsia="pl-PL"/>
        </w:rPr>
      </w:pPr>
    </w:p>
    <w:p w14:paraId="036B6EBD" w14:textId="77777777" w:rsidR="00B955C8" w:rsidRPr="00822B40" w:rsidRDefault="00633971" w:rsidP="003E7D91">
      <w:pPr>
        <w:spacing w:after="0" w:line="240" w:lineRule="auto"/>
        <w:jc w:val="center"/>
        <w:rPr>
          <w:rFonts w:ascii="Tahoma" w:eastAsia="Times New Roman" w:hAnsi="Tahoma" w:cs="Tahoma"/>
          <w:noProof/>
          <w:sz w:val="20"/>
          <w:szCs w:val="20"/>
          <w:lang w:eastAsia="pl-PL"/>
        </w:rPr>
      </w:pPr>
      <w:r w:rsidRPr="00822B40">
        <w:rPr>
          <w:rFonts w:ascii="Tahoma" w:eastAsia="Times New Roman" w:hAnsi="Tahoma" w:cs="Tahoma"/>
          <w:bCs/>
          <w:sz w:val="20"/>
          <w:szCs w:val="20"/>
          <w:lang w:eastAsia="pl-PL"/>
        </w:rPr>
        <w:t xml:space="preserve"> </w:t>
      </w:r>
      <w:r w:rsidR="00F117D4" w:rsidRPr="00822B40">
        <w:rPr>
          <w:rFonts w:ascii="Tahoma" w:eastAsia="Times New Roman" w:hAnsi="Tahoma" w:cs="Tahoma"/>
          <w:bCs/>
          <w:sz w:val="20"/>
          <w:szCs w:val="20"/>
          <w:lang w:eastAsia="pl-PL"/>
        </w:rPr>
        <w:t xml:space="preserve"> </w:t>
      </w:r>
      <w:r w:rsidR="003E7D91" w:rsidRPr="00822B40">
        <w:rPr>
          <w:rFonts w:ascii="Tahoma" w:eastAsia="Times New Roman" w:hAnsi="Tahoma" w:cs="Tahoma"/>
          <w:noProof/>
          <w:sz w:val="20"/>
          <w:szCs w:val="20"/>
          <w:lang w:eastAsia="pl-PL"/>
        </w:rPr>
        <w:t xml:space="preserve">                                                      </w:t>
      </w:r>
    </w:p>
    <w:p w14:paraId="4B83E834" w14:textId="77777777"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1E6FFECA" w14:textId="77777777"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498E5470" w14:textId="77777777" w:rsidR="00A81EA0" w:rsidRPr="00822B40" w:rsidRDefault="00A81EA0" w:rsidP="0061141D">
      <w:pPr>
        <w:spacing w:after="0" w:line="240" w:lineRule="auto"/>
        <w:jc w:val="right"/>
        <w:rPr>
          <w:rFonts w:ascii="Tahoma" w:hAnsi="Tahoma" w:cs="Tahoma"/>
          <w:noProof/>
          <w:sz w:val="20"/>
          <w:szCs w:val="20"/>
        </w:rPr>
      </w:pPr>
    </w:p>
    <w:p w14:paraId="744A2A58" w14:textId="77777777" w:rsidR="00A81EA0" w:rsidRPr="00822B40" w:rsidRDefault="00A81EA0" w:rsidP="0061141D">
      <w:pPr>
        <w:spacing w:after="0" w:line="240" w:lineRule="auto"/>
        <w:jc w:val="right"/>
        <w:rPr>
          <w:rFonts w:ascii="Tahoma" w:hAnsi="Tahoma" w:cs="Tahoma"/>
          <w:noProof/>
          <w:sz w:val="20"/>
          <w:szCs w:val="20"/>
        </w:rPr>
      </w:pPr>
    </w:p>
    <w:p w14:paraId="5C47741E" w14:textId="77777777" w:rsidR="00261517" w:rsidRPr="00822B40" w:rsidRDefault="00261517" w:rsidP="0061141D">
      <w:pPr>
        <w:spacing w:after="0" w:line="240" w:lineRule="auto"/>
        <w:jc w:val="right"/>
        <w:rPr>
          <w:rFonts w:ascii="Tahoma" w:hAnsi="Tahoma" w:cs="Tahoma"/>
          <w:noProof/>
          <w:sz w:val="20"/>
          <w:szCs w:val="20"/>
        </w:rPr>
      </w:pPr>
    </w:p>
    <w:p w14:paraId="3C3E905F" w14:textId="77777777" w:rsidR="00261517" w:rsidRPr="00822B40" w:rsidRDefault="00261517" w:rsidP="0061141D">
      <w:pPr>
        <w:spacing w:after="0" w:line="240" w:lineRule="auto"/>
        <w:jc w:val="right"/>
        <w:rPr>
          <w:rFonts w:ascii="Tahoma" w:hAnsi="Tahoma" w:cs="Tahoma"/>
          <w:noProof/>
          <w:sz w:val="20"/>
          <w:szCs w:val="20"/>
        </w:rPr>
      </w:pPr>
    </w:p>
    <w:p w14:paraId="47354E73" w14:textId="77777777" w:rsidR="00DF4EBA" w:rsidRPr="00822B40" w:rsidRDefault="00DF4EBA" w:rsidP="0030173F">
      <w:pPr>
        <w:spacing w:after="0" w:line="240" w:lineRule="auto"/>
        <w:jc w:val="right"/>
        <w:rPr>
          <w:rFonts w:ascii="Tahoma" w:hAnsi="Tahoma" w:cs="Tahoma"/>
          <w:noProof/>
          <w:sz w:val="20"/>
          <w:szCs w:val="20"/>
        </w:rPr>
      </w:pPr>
    </w:p>
    <w:p w14:paraId="630F659F" w14:textId="77777777" w:rsidR="001C3EA4" w:rsidRPr="00822B40" w:rsidRDefault="001C3EA4" w:rsidP="0030173F">
      <w:pPr>
        <w:spacing w:after="0" w:line="240" w:lineRule="auto"/>
        <w:jc w:val="right"/>
        <w:rPr>
          <w:rFonts w:ascii="Tahoma" w:hAnsi="Tahoma" w:cs="Tahoma"/>
          <w:noProof/>
          <w:sz w:val="20"/>
          <w:szCs w:val="20"/>
        </w:rPr>
      </w:pPr>
    </w:p>
    <w:p w14:paraId="60BA686A" w14:textId="77777777" w:rsidR="001C3EA4" w:rsidRPr="00822B40" w:rsidRDefault="001C3EA4" w:rsidP="0030173F">
      <w:pPr>
        <w:spacing w:after="0" w:line="240" w:lineRule="auto"/>
        <w:jc w:val="right"/>
        <w:rPr>
          <w:rFonts w:ascii="Tahoma" w:hAnsi="Tahoma" w:cs="Tahoma"/>
          <w:noProof/>
          <w:sz w:val="20"/>
          <w:szCs w:val="20"/>
        </w:rPr>
      </w:pPr>
    </w:p>
    <w:p w14:paraId="6A449AAC" w14:textId="77777777" w:rsidR="001C3EA4" w:rsidRPr="00822B40" w:rsidRDefault="001C3EA4" w:rsidP="0030173F">
      <w:pPr>
        <w:spacing w:after="0" w:line="240" w:lineRule="auto"/>
        <w:jc w:val="right"/>
        <w:rPr>
          <w:rFonts w:ascii="Tahoma" w:hAnsi="Tahoma" w:cs="Tahoma"/>
          <w:noProof/>
          <w:sz w:val="20"/>
          <w:szCs w:val="20"/>
          <w:lang w:eastAsia="pl-PL"/>
        </w:rPr>
      </w:pPr>
    </w:p>
    <w:p w14:paraId="13E4A0BA" w14:textId="77777777" w:rsidR="0097486E" w:rsidRDefault="0097486E" w:rsidP="00B77FE5">
      <w:pPr>
        <w:spacing w:after="0" w:line="240" w:lineRule="auto"/>
        <w:rPr>
          <w:rFonts w:ascii="Tahoma" w:eastAsia="Times New Roman" w:hAnsi="Tahoma" w:cs="Tahoma"/>
          <w:b/>
          <w:sz w:val="20"/>
          <w:szCs w:val="20"/>
          <w:lang w:eastAsia="pl-PL"/>
        </w:rPr>
      </w:pPr>
    </w:p>
    <w:p w14:paraId="3EBC27C3" w14:textId="6A67318B"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 xml:space="preserve">I. ZAMAWIAJĄCY: </w:t>
      </w:r>
    </w:p>
    <w:p w14:paraId="534E2C25"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14:paraId="79006C24"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2041A614"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14:paraId="118D10A1" w14:textId="77777777" w:rsidR="00B77FE5" w:rsidRPr="003149E9" w:rsidRDefault="00B77FE5" w:rsidP="00B77FE5">
      <w:pPr>
        <w:spacing w:after="0" w:line="240" w:lineRule="auto"/>
        <w:rPr>
          <w:rFonts w:ascii="Tahoma" w:eastAsia="Times New Roman" w:hAnsi="Tahoma" w:cs="Tahoma"/>
          <w:sz w:val="20"/>
          <w:szCs w:val="20"/>
          <w:lang w:val="fr-FR" w:eastAsia="pl-PL"/>
        </w:rPr>
      </w:pPr>
      <w:r w:rsidRPr="003149E9">
        <w:rPr>
          <w:rFonts w:ascii="Tahoma" w:eastAsia="Times New Roman" w:hAnsi="Tahoma" w:cs="Tahoma"/>
          <w:sz w:val="20"/>
          <w:szCs w:val="20"/>
          <w:lang w:val="fr-FR" w:eastAsia="pl-PL"/>
        </w:rPr>
        <w:t>T</w:t>
      </w:r>
      <w:r w:rsidR="0050095D" w:rsidRPr="003149E9">
        <w:rPr>
          <w:rFonts w:ascii="Tahoma" w:eastAsia="Times New Roman" w:hAnsi="Tahoma" w:cs="Tahoma"/>
          <w:sz w:val="20"/>
          <w:szCs w:val="20"/>
          <w:lang w:val="fr-FR" w:eastAsia="pl-PL"/>
        </w:rPr>
        <w:t>el. 32 / 358-12-00 lub 32/358-14</w:t>
      </w:r>
      <w:r w:rsidRPr="003149E9">
        <w:rPr>
          <w:rFonts w:ascii="Tahoma" w:eastAsia="Times New Roman" w:hAnsi="Tahoma" w:cs="Tahoma"/>
          <w:sz w:val="20"/>
          <w:szCs w:val="20"/>
          <w:lang w:val="fr-FR" w:eastAsia="pl-PL"/>
        </w:rPr>
        <w:t>-</w:t>
      </w:r>
      <w:r w:rsidR="0050095D" w:rsidRPr="003149E9">
        <w:rPr>
          <w:rFonts w:ascii="Tahoma" w:eastAsia="Times New Roman" w:hAnsi="Tahoma" w:cs="Tahoma"/>
          <w:sz w:val="20"/>
          <w:szCs w:val="20"/>
          <w:lang w:val="fr-FR" w:eastAsia="pl-PL"/>
        </w:rPr>
        <w:t>4</w:t>
      </w:r>
      <w:r w:rsidRPr="003149E9">
        <w:rPr>
          <w:rFonts w:ascii="Tahoma" w:eastAsia="Times New Roman" w:hAnsi="Tahoma" w:cs="Tahoma"/>
          <w:sz w:val="20"/>
          <w:szCs w:val="20"/>
          <w:lang w:val="fr-FR" w:eastAsia="pl-PL"/>
        </w:rPr>
        <w:t>2 lub 32/358-1</w:t>
      </w:r>
      <w:r w:rsidR="00FF159A" w:rsidRPr="003149E9">
        <w:rPr>
          <w:rFonts w:ascii="Tahoma" w:eastAsia="Times New Roman" w:hAnsi="Tahoma" w:cs="Tahoma"/>
          <w:sz w:val="20"/>
          <w:szCs w:val="20"/>
          <w:lang w:val="fr-FR" w:eastAsia="pl-PL"/>
        </w:rPr>
        <w:t>3</w:t>
      </w:r>
      <w:r w:rsidRPr="003149E9">
        <w:rPr>
          <w:rFonts w:ascii="Tahoma" w:eastAsia="Times New Roman" w:hAnsi="Tahoma" w:cs="Tahoma"/>
          <w:sz w:val="20"/>
          <w:szCs w:val="20"/>
          <w:lang w:val="fr-FR" w:eastAsia="pl-PL"/>
        </w:rPr>
        <w:t>-32</w:t>
      </w:r>
    </w:p>
    <w:p w14:paraId="6BC3AF47" w14:textId="77777777" w:rsidR="0050095D" w:rsidRPr="002E4C53"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8" w:history="1">
        <w:r w:rsidRPr="002E4C53">
          <w:rPr>
            <w:rFonts w:ascii="Tahoma" w:eastAsia="Times New Roman" w:hAnsi="Tahoma" w:cs="Tahoma"/>
            <w:sz w:val="20"/>
            <w:szCs w:val="20"/>
            <w:lang w:val="de-DE" w:eastAsia="pl-PL"/>
          </w:rPr>
          <w:t>www.uck.katowice.pl</w:t>
        </w:r>
      </w:hyperlink>
      <w:r w:rsidRPr="002E4C53">
        <w:rPr>
          <w:rFonts w:ascii="Tahoma" w:eastAsia="Times New Roman" w:hAnsi="Tahoma" w:cs="Tahoma"/>
          <w:sz w:val="20"/>
          <w:szCs w:val="20"/>
          <w:lang w:val="de-DE" w:eastAsia="pl-PL"/>
        </w:rPr>
        <w:t xml:space="preserve">   </w:t>
      </w:r>
      <w:proofErr w:type="spellStart"/>
      <w:r w:rsidRPr="002E4C53">
        <w:rPr>
          <w:rFonts w:ascii="Tahoma" w:eastAsia="Times New Roman" w:hAnsi="Tahoma" w:cs="Tahoma"/>
          <w:sz w:val="20"/>
          <w:szCs w:val="20"/>
          <w:lang w:val="de-DE" w:eastAsia="pl-PL"/>
        </w:rPr>
        <w:t>e-mail</w:t>
      </w:r>
      <w:proofErr w:type="spellEnd"/>
      <w:r w:rsidRPr="002E4C53">
        <w:rPr>
          <w:rFonts w:ascii="Tahoma" w:eastAsia="Times New Roman" w:hAnsi="Tahoma" w:cs="Tahoma"/>
          <w:sz w:val="20"/>
          <w:szCs w:val="20"/>
          <w:lang w:val="de-DE" w:eastAsia="pl-PL"/>
        </w:rPr>
        <w:t xml:space="preserve"> :</w:t>
      </w:r>
      <w:r w:rsidR="001C47F9" w:rsidRPr="002E4C53">
        <w:rPr>
          <w:rFonts w:ascii="Tahoma" w:eastAsia="Times New Roman" w:hAnsi="Tahoma" w:cs="Tahoma"/>
          <w:sz w:val="20"/>
          <w:szCs w:val="20"/>
          <w:lang w:val="de-DE" w:eastAsia="pl-PL"/>
        </w:rPr>
        <w:t xml:space="preserve"> </w:t>
      </w:r>
      <w:hyperlink r:id="rId9" w:history="1">
        <w:r w:rsidR="00613D2B" w:rsidRPr="002E4C53">
          <w:rPr>
            <w:rStyle w:val="Hipercze"/>
            <w:rFonts w:ascii="Tahoma" w:eastAsia="Times New Roman" w:hAnsi="Tahoma" w:cs="Tahoma"/>
            <w:color w:val="auto"/>
            <w:sz w:val="20"/>
            <w:szCs w:val="20"/>
            <w:lang w:val="de-DE" w:eastAsia="pl-PL"/>
          </w:rPr>
          <w:t>soberska</w:t>
        </w:r>
        <w:r w:rsidR="004B3384" w:rsidRPr="002E4C53">
          <w:rPr>
            <w:rStyle w:val="Hipercze"/>
            <w:rFonts w:ascii="Tahoma" w:eastAsia="Times New Roman" w:hAnsi="Tahoma" w:cs="Tahoma"/>
            <w:color w:val="auto"/>
            <w:sz w:val="20"/>
            <w:szCs w:val="20"/>
            <w:lang w:val="de-DE" w:eastAsia="pl-PL"/>
          </w:rPr>
          <w:t>@uck.katowice.pl</w:t>
        </w:r>
      </w:hyperlink>
      <w:r w:rsidR="001C47F9" w:rsidRPr="002E4C53">
        <w:rPr>
          <w:rFonts w:ascii="Tahoma" w:eastAsia="Times New Roman" w:hAnsi="Tahoma" w:cs="Tahoma"/>
          <w:sz w:val="20"/>
          <w:szCs w:val="20"/>
          <w:lang w:val="de-DE" w:eastAsia="pl-PL"/>
        </w:rPr>
        <w:t xml:space="preserve">, </w:t>
      </w:r>
      <w:hyperlink r:id="rId10" w:history="1">
        <w:r w:rsidR="001C47F9" w:rsidRPr="002E4C53">
          <w:rPr>
            <w:rFonts w:ascii="Tahoma" w:eastAsia="Times New Roman" w:hAnsi="Tahoma" w:cs="Tahoma"/>
            <w:sz w:val="20"/>
            <w:szCs w:val="20"/>
            <w:lang w:val="de-DE" w:eastAsia="pl-PL"/>
          </w:rPr>
          <w:t>zp@uck.katowice.pl</w:t>
        </w:r>
      </w:hyperlink>
    </w:p>
    <w:p w14:paraId="4D2818E0" w14:textId="77777777" w:rsidR="00E4282D" w:rsidRPr="002E4C53" w:rsidRDefault="00E4282D" w:rsidP="00E4282D">
      <w:pPr>
        <w:spacing w:after="0" w:line="288" w:lineRule="auto"/>
        <w:rPr>
          <w:rFonts w:ascii="Tahoma" w:eastAsia="Calibri" w:hAnsi="Tahoma" w:cs="Tahoma"/>
          <w:sz w:val="20"/>
          <w:szCs w:val="20"/>
        </w:rPr>
      </w:pPr>
      <w:r w:rsidRPr="002E4C53">
        <w:rPr>
          <w:rFonts w:ascii="Tahoma" w:eastAsia="Times New Roman" w:hAnsi="Tahoma" w:cs="Tahoma"/>
          <w:bCs/>
          <w:sz w:val="20"/>
          <w:szCs w:val="20"/>
          <w:lang w:eastAsia="pl-PL"/>
        </w:rPr>
        <w:t xml:space="preserve">platforma zakupowa: </w:t>
      </w:r>
      <w:hyperlink r:id="rId11" w:history="1">
        <w:r w:rsidRPr="002E4C53">
          <w:rPr>
            <w:rStyle w:val="Hipercze"/>
            <w:rFonts w:ascii="Tahoma" w:eastAsia="Times New Roman" w:hAnsi="Tahoma" w:cs="Tahoma"/>
            <w:bCs/>
            <w:color w:val="auto"/>
            <w:sz w:val="20"/>
            <w:szCs w:val="20"/>
            <w:lang w:eastAsia="pl-PL"/>
          </w:rPr>
          <w:t>https://platformazakupowa.pl/pn/uck-katowice</w:t>
        </w:r>
      </w:hyperlink>
      <w:r w:rsidRPr="002E4C53">
        <w:rPr>
          <w:rFonts w:ascii="Tahoma" w:eastAsia="Times New Roman" w:hAnsi="Tahoma" w:cs="Tahoma"/>
          <w:bCs/>
          <w:sz w:val="20"/>
          <w:szCs w:val="20"/>
          <w:lang w:eastAsia="pl-PL"/>
        </w:rPr>
        <w:t xml:space="preserve"> </w:t>
      </w:r>
    </w:p>
    <w:p w14:paraId="164F1A60" w14:textId="77777777" w:rsidR="00AE5B4F" w:rsidRPr="002E4C53" w:rsidRDefault="00AE5B4F" w:rsidP="00B77FE5">
      <w:pPr>
        <w:spacing w:after="0" w:line="240" w:lineRule="auto"/>
        <w:rPr>
          <w:rFonts w:ascii="Tahoma" w:eastAsia="Times New Roman" w:hAnsi="Tahoma" w:cs="Tahoma"/>
          <w:sz w:val="20"/>
          <w:szCs w:val="20"/>
          <w:lang w:eastAsia="pl-PL"/>
        </w:rPr>
      </w:pPr>
    </w:p>
    <w:p w14:paraId="73B395E9" w14:textId="77777777" w:rsidR="00AB7467" w:rsidRPr="002E4C53" w:rsidRDefault="00B77FE5" w:rsidP="00AB7467">
      <w:pPr>
        <w:spacing w:after="0" w:line="240" w:lineRule="auto"/>
        <w:rPr>
          <w:rFonts w:ascii="Tahoma" w:eastAsia="Times New Roman" w:hAnsi="Tahoma" w:cs="Tahoma"/>
          <w:b/>
          <w:sz w:val="20"/>
          <w:szCs w:val="20"/>
          <w:lang w:eastAsia="pl-PL"/>
        </w:rPr>
      </w:pPr>
      <w:r w:rsidRPr="002E4C53">
        <w:rPr>
          <w:rFonts w:ascii="Tahoma" w:eastAsia="Times New Roman" w:hAnsi="Tahoma" w:cs="Tahoma"/>
          <w:sz w:val="20"/>
          <w:szCs w:val="20"/>
          <w:lang w:eastAsia="pl-PL"/>
        </w:rPr>
        <w:t xml:space="preserve"> </w:t>
      </w:r>
      <w:r w:rsidR="00AB7467" w:rsidRPr="002E4C53">
        <w:rPr>
          <w:rFonts w:ascii="Tahoma" w:eastAsia="Times New Roman" w:hAnsi="Tahoma" w:cs="Tahoma"/>
          <w:b/>
          <w:sz w:val="20"/>
          <w:szCs w:val="20"/>
          <w:lang w:eastAsia="pl-PL"/>
        </w:rPr>
        <w:t>II. TRYB UDZIELENIA ZAMÓWIENIA:</w:t>
      </w:r>
    </w:p>
    <w:p w14:paraId="4B8AFEF5" w14:textId="77777777" w:rsidR="00AB7467" w:rsidRPr="002E4C53" w:rsidRDefault="00AB7467" w:rsidP="00795F8F">
      <w:pPr>
        <w:pStyle w:val="Akapitzlist"/>
        <w:numPr>
          <w:ilvl w:val="0"/>
          <w:numId w:val="18"/>
        </w:numPr>
        <w:spacing w:after="0" w:line="240" w:lineRule="auto"/>
        <w:rPr>
          <w:rFonts w:ascii="Tahoma" w:eastAsia="Times New Roman" w:hAnsi="Tahoma" w:cs="Tahoma"/>
          <w:sz w:val="20"/>
          <w:szCs w:val="20"/>
          <w:lang w:eastAsia="pl-PL"/>
        </w:rPr>
      </w:pPr>
      <w:r w:rsidRPr="002E4C53">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2E4C53">
        <w:rPr>
          <w:rFonts w:ascii="Tahoma" w:eastAsia="Times New Roman" w:hAnsi="Tahoma" w:cs="Tahoma"/>
          <w:sz w:val="20"/>
          <w:szCs w:val="20"/>
          <w:lang w:eastAsia="pl-PL"/>
        </w:rPr>
        <w:t>Dz. U. z 202</w:t>
      </w:r>
      <w:r w:rsidR="00455E0B" w:rsidRPr="002E4C53">
        <w:rPr>
          <w:rFonts w:ascii="Tahoma" w:eastAsia="Times New Roman" w:hAnsi="Tahoma" w:cs="Tahoma"/>
          <w:sz w:val="20"/>
          <w:szCs w:val="20"/>
          <w:lang w:eastAsia="pl-PL"/>
        </w:rPr>
        <w:t>3</w:t>
      </w:r>
      <w:r w:rsidR="00E25CE6" w:rsidRPr="002E4C53">
        <w:rPr>
          <w:rFonts w:ascii="Tahoma" w:eastAsia="Times New Roman" w:hAnsi="Tahoma" w:cs="Tahoma"/>
          <w:sz w:val="20"/>
          <w:szCs w:val="20"/>
          <w:lang w:eastAsia="pl-PL"/>
        </w:rPr>
        <w:t xml:space="preserve"> r. poz. 1</w:t>
      </w:r>
      <w:r w:rsidR="00455E0B" w:rsidRPr="002E4C53">
        <w:rPr>
          <w:rFonts w:ascii="Tahoma" w:eastAsia="Times New Roman" w:hAnsi="Tahoma" w:cs="Tahoma"/>
          <w:sz w:val="20"/>
          <w:szCs w:val="20"/>
          <w:lang w:eastAsia="pl-PL"/>
        </w:rPr>
        <w:t>605</w:t>
      </w:r>
      <w:r w:rsidR="00F46714" w:rsidRPr="002E4C53">
        <w:rPr>
          <w:rFonts w:ascii="Tahoma" w:eastAsia="Times New Roman" w:hAnsi="Tahoma" w:cs="Tahoma"/>
          <w:sz w:val="20"/>
          <w:szCs w:val="20"/>
          <w:lang w:eastAsia="pl-PL"/>
        </w:rPr>
        <w:t xml:space="preserve"> z </w:t>
      </w:r>
      <w:proofErr w:type="spellStart"/>
      <w:r w:rsidR="00F46714" w:rsidRPr="002E4C53">
        <w:rPr>
          <w:rFonts w:ascii="Tahoma" w:eastAsia="Times New Roman" w:hAnsi="Tahoma" w:cs="Tahoma"/>
          <w:sz w:val="20"/>
          <w:szCs w:val="20"/>
          <w:lang w:eastAsia="pl-PL"/>
        </w:rPr>
        <w:t>późn</w:t>
      </w:r>
      <w:proofErr w:type="spellEnd"/>
      <w:r w:rsidR="00F46714" w:rsidRPr="002E4C53">
        <w:rPr>
          <w:rFonts w:ascii="Tahoma" w:eastAsia="Times New Roman" w:hAnsi="Tahoma" w:cs="Tahoma"/>
          <w:sz w:val="20"/>
          <w:szCs w:val="20"/>
          <w:lang w:eastAsia="pl-PL"/>
        </w:rPr>
        <w:t>. zm.</w:t>
      </w:r>
      <w:r w:rsidRPr="002E4C53">
        <w:rPr>
          <w:rFonts w:ascii="Tahoma" w:eastAsia="Times New Roman" w:hAnsi="Tahoma" w:cs="Tahoma"/>
          <w:sz w:val="20"/>
          <w:szCs w:val="20"/>
          <w:lang w:eastAsia="pl-PL"/>
        </w:rPr>
        <w:t>)</w:t>
      </w:r>
    </w:p>
    <w:p w14:paraId="2E63EBD3" w14:textId="77777777" w:rsidR="00E4282D" w:rsidRPr="002E4C53" w:rsidRDefault="00E4282D" w:rsidP="00795F8F">
      <w:pPr>
        <w:pStyle w:val="Akapitzlist"/>
        <w:numPr>
          <w:ilvl w:val="0"/>
          <w:numId w:val="18"/>
        </w:numPr>
        <w:rPr>
          <w:rFonts w:ascii="Tahoma" w:eastAsia="Times New Roman" w:hAnsi="Tahoma" w:cs="Tahoma"/>
          <w:sz w:val="20"/>
          <w:szCs w:val="20"/>
          <w:lang w:eastAsia="pl-PL"/>
        </w:rPr>
      </w:pPr>
      <w:r w:rsidRPr="002E4C53">
        <w:rPr>
          <w:rFonts w:ascii="Tahoma" w:eastAsia="Times New Roman" w:hAnsi="Tahoma" w:cs="Tahoma"/>
          <w:sz w:val="20"/>
          <w:szCs w:val="20"/>
          <w:lang w:eastAsia="pl-PL"/>
        </w:rPr>
        <w:t xml:space="preserve">Postępowanie prowadzone jest w formie elektronicznej za pośrednictwem Platformy Zakupowej Open </w:t>
      </w:r>
      <w:proofErr w:type="spellStart"/>
      <w:r w:rsidRPr="002E4C53">
        <w:rPr>
          <w:rFonts w:ascii="Tahoma" w:eastAsia="Times New Roman" w:hAnsi="Tahoma" w:cs="Tahoma"/>
          <w:sz w:val="20"/>
          <w:szCs w:val="20"/>
          <w:lang w:eastAsia="pl-PL"/>
        </w:rPr>
        <w:t>Nexus</w:t>
      </w:r>
      <w:proofErr w:type="spellEnd"/>
      <w:r w:rsidRPr="002E4C53">
        <w:rPr>
          <w:rFonts w:ascii="Tahoma" w:eastAsia="Times New Roman" w:hAnsi="Tahoma" w:cs="Tahoma"/>
          <w:sz w:val="20"/>
          <w:szCs w:val="20"/>
          <w:lang w:eastAsia="pl-PL"/>
        </w:rPr>
        <w:t xml:space="preserve"> dostępnej pod adresem: </w:t>
      </w:r>
      <w:hyperlink r:id="rId12" w:history="1">
        <w:r w:rsidRPr="002E4C53">
          <w:rPr>
            <w:rStyle w:val="Hipercze"/>
            <w:rFonts w:ascii="Tahoma" w:eastAsia="Times New Roman" w:hAnsi="Tahoma" w:cs="Tahoma"/>
            <w:color w:val="auto"/>
            <w:sz w:val="20"/>
            <w:szCs w:val="20"/>
            <w:lang w:eastAsia="pl-PL"/>
          </w:rPr>
          <w:t>https://platformazakupowa.pl/pn/uck-katowice</w:t>
        </w:r>
      </w:hyperlink>
      <w:r w:rsidRPr="002E4C53">
        <w:rPr>
          <w:rFonts w:ascii="Tahoma" w:eastAsia="Times New Roman" w:hAnsi="Tahoma" w:cs="Tahoma"/>
          <w:sz w:val="20"/>
          <w:szCs w:val="20"/>
          <w:lang w:eastAsia="pl-PL"/>
        </w:rPr>
        <w:t xml:space="preserve"> </w:t>
      </w:r>
    </w:p>
    <w:p w14:paraId="4A5AC9EE"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2E4C53">
        <w:rPr>
          <w:rFonts w:ascii="Tahoma" w:eastAsia="Times New Roman" w:hAnsi="Tahoma" w:cs="Tahoma"/>
          <w:sz w:val="20"/>
          <w:szCs w:val="20"/>
          <w:lang w:eastAsia="pl-PL"/>
        </w:rPr>
        <w:t xml:space="preserve">Zamawiający może, ale nie musi, przeprowadzić negocjacji w ulepszenia treści ofert, które </w:t>
      </w:r>
      <w:r w:rsidRPr="00822B40">
        <w:rPr>
          <w:rFonts w:ascii="Tahoma" w:eastAsia="Times New Roman" w:hAnsi="Tahoma" w:cs="Tahoma"/>
          <w:sz w:val="20"/>
          <w:szCs w:val="20"/>
          <w:lang w:eastAsia="pl-PL"/>
        </w:rPr>
        <w:t>podlegają ocenie w ramach kryteriów oceny ofert. W przypadku, gdy Zamawiający nie będzie prowadził negocjacji, dokonuje wyboru najkorzystniejszej oferty spośród niepodlegających odrzuceniu ofert złożonych w odpowiedzi na ogłoszenie o zamówieniu.</w:t>
      </w:r>
    </w:p>
    <w:p w14:paraId="180185DB"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D78E699"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14:paraId="72332C5C" w14:textId="77777777" w:rsidR="00AB7467" w:rsidRPr="00822B40" w:rsidRDefault="00AB7467" w:rsidP="00795F8F">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14:paraId="3039A8C7" w14:textId="77777777" w:rsidR="00AB7467" w:rsidRPr="00822B40" w:rsidRDefault="00AB7467" w:rsidP="00795F8F">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14:paraId="2F0CAEBD" w14:textId="77777777" w:rsidR="00AB7467" w:rsidRPr="00822B40" w:rsidRDefault="00AB7467" w:rsidP="00795F8F">
      <w:pPr>
        <w:pStyle w:val="Akapitzlist"/>
        <w:numPr>
          <w:ilvl w:val="0"/>
          <w:numId w:val="18"/>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14:paraId="14985756" w14:textId="77777777" w:rsidR="00AB7467" w:rsidRPr="00822B40" w:rsidRDefault="00AB7467" w:rsidP="00795F8F">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14:paraId="335B4D71"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14:paraId="50B6C1AA"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14:paraId="0E3079E4"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14:paraId="74C0DF37"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14:paraId="26403472"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14:paraId="0828CFCF"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14:paraId="20B8FC3D"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73B160F0" w14:textId="77777777" w:rsidR="004F757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76E0BA8A"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14:paraId="26613AF1" w14:textId="77777777" w:rsidR="00AB7467" w:rsidRPr="00822B40" w:rsidRDefault="00AB7467" w:rsidP="00795F8F">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14:paraId="7B1EFE4C" w14:textId="77777777" w:rsidR="00AB7467" w:rsidRPr="00822B40" w:rsidRDefault="00AB7467" w:rsidP="00795F8F">
      <w:pPr>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0EA623"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00888B9"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0271EC5D"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67856661" w14:textId="77777777" w:rsidR="00AB746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14:paraId="03B572BB" w14:textId="77777777" w:rsidR="00AB7467" w:rsidRPr="00822B40" w:rsidRDefault="00AB7467" w:rsidP="00AB7467">
      <w:pPr>
        <w:spacing w:after="0" w:line="240" w:lineRule="auto"/>
        <w:rPr>
          <w:rFonts w:ascii="Tahoma" w:eastAsia="Times New Roman" w:hAnsi="Tahoma" w:cs="Tahoma"/>
          <w:b/>
          <w:sz w:val="20"/>
          <w:szCs w:val="20"/>
          <w:lang w:eastAsia="pl-PL"/>
        </w:rPr>
      </w:pPr>
    </w:p>
    <w:p w14:paraId="62FF3218" w14:textId="77777777"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 xml:space="preserve">III. PRZEDMIOT ZAMÓWIENIA: </w:t>
      </w:r>
    </w:p>
    <w:p w14:paraId="7331AB77" w14:textId="77777777" w:rsidR="003149E9" w:rsidRPr="003149E9" w:rsidRDefault="006C7CB5" w:rsidP="003149E9">
      <w:pPr>
        <w:pStyle w:val="Akapitzlist"/>
        <w:numPr>
          <w:ilvl w:val="0"/>
          <w:numId w:val="45"/>
        </w:numPr>
        <w:spacing w:after="0" w:line="240" w:lineRule="auto"/>
        <w:ind w:left="426" w:hanging="426"/>
        <w:jc w:val="both"/>
        <w:rPr>
          <w:rFonts w:ascii="Tahoma" w:eastAsia="Calibri" w:hAnsi="Tahoma" w:cs="Tahoma"/>
          <w:bCs/>
          <w:color w:val="000000"/>
          <w:sz w:val="20"/>
          <w:szCs w:val="20"/>
          <w:lang w:eastAsia="pl-PL"/>
        </w:rPr>
      </w:pPr>
      <w:r w:rsidRPr="003149E9">
        <w:rPr>
          <w:rFonts w:ascii="Tahoma" w:eastAsia="Times New Roman" w:hAnsi="Tahoma" w:cs="Tahoma"/>
          <w:sz w:val="20"/>
          <w:szCs w:val="20"/>
          <w:lang w:eastAsia="pl-PL"/>
        </w:rPr>
        <w:t xml:space="preserve">Przedmiotem zamówienia jest </w:t>
      </w:r>
      <w:r w:rsidR="003149E9" w:rsidRPr="003149E9">
        <w:rPr>
          <w:rFonts w:ascii="Tahoma" w:eastAsia="Calibri" w:hAnsi="Tahoma" w:cs="Tahoma"/>
          <w:bCs/>
          <w:color w:val="000000"/>
          <w:sz w:val="20"/>
          <w:szCs w:val="20"/>
          <w:lang w:eastAsia="pl-PL"/>
        </w:rPr>
        <w:t>projekt i adaptacja pomieszczeń na potrzeby pracowni Badań Translacyjnych w Okulistyce wraz z modernizacja ciągów komunikacyjnych</w:t>
      </w:r>
    </w:p>
    <w:p w14:paraId="538BF1E2" w14:textId="77777777" w:rsidR="00E4282D"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 xml:space="preserve">Szczegółowy opis przedmiotu zamówienia został zawarty w Programie Funkcjonalno-Użytkowym (dalej zwanym PFU) stanowiącym </w:t>
      </w:r>
      <w:r w:rsidRPr="00E75AF3">
        <w:rPr>
          <w:rFonts w:ascii="Tahoma" w:eastAsia="Times New Roman" w:hAnsi="Tahoma" w:cs="Tahoma"/>
          <w:sz w:val="20"/>
          <w:szCs w:val="20"/>
          <w:lang w:eastAsia="pl-PL"/>
        </w:rPr>
        <w:t>załącznik nr 4</w:t>
      </w:r>
      <w:r w:rsidRPr="00AB026E">
        <w:rPr>
          <w:rFonts w:ascii="Tahoma" w:eastAsia="Times New Roman" w:hAnsi="Tahoma" w:cs="Tahoma"/>
          <w:sz w:val="20"/>
          <w:szCs w:val="20"/>
          <w:lang w:eastAsia="pl-PL"/>
        </w:rPr>
        <w:t xml:space="preserve"> do specyfikacji  warunków zamówienia (dalej w treści: SWZ) .</w:t>
      </w:r>
    </w:p>
    <w:p w14:paraId="3ACB5C78" w14:textId="77777777" w:rsidR="00E506E7" w:rsidRPr="00822B40" w:rsidRDefault="00E506E7"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p>
    <w:p w14:paraId="26A73A9E" w14:textId="77777777" w:rsidR="00E91EEC" w:rsidRDefault="00AB026E" w:rsidP="006C7CB5">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 xml:space="preserve">45215140-0 roboty budowlane w zakresie obiektów szpitalnych </w:t>
      </w:r>
    </w:p>
    <w:p w14:paraId="78807CC3" w14:textId="77777777" w:rsidR="00AB026E" w:rsidRPr="00E75AF3" w:rsidRDefault="00AB026E" w:rsidP="00AB026E">
      <w:pPr>
        <w:pStyle w:val="Akapitzlist"/>
        <w:spacing w:after="0" w:line="240" w:lineRule="auto"/>
        <w:ind w:left="1060"/>
        <w:jc w:val="both"/>
        <w:rPr>
          <w:rFonts w:ascii="Tahoma" w:hAnsi="Tahoma" w:cs="Tahoma"/>
          <w:bCs/>
          <w:sz w:val="20"/>
          <w:szCs w:val="20"/>
          <w:lang w:eastAsia="pl-PL"/>
        </w:rPr>
      </w:pPr>
      <w:r w:rsidRPr="00E75AF3">
        <w:rPr>
          <w:rFonts w:ascii="Tahoma" w:hAnsi="Tahoma" w:cs="Tahoma"/>
          <w:bCs/>
          <w:sz w:val="20"/>
          <w:szCs w:val="20"/>
          <w:lang w:eastAsia="pl-PL"/>
        </w:rPr>
        <w:t>71200000-0 usługi architektoniczne i podobne</w:t>
      </w:r>
    </w:p>
    <w:p w14:paraId="743F3BF9" w14:textId="04963127" w:rsidR="003149E9" w:rsidRPr="00E75AF3" w:rsidRDefault="003149E9" w:rsidP="003149E9">
      <w:pPr>
        <w:pStyle w:val="Akapitzlist"/>
        <w:spacing w:after="0" w:line="240" w:lineRule="auto"/>
        <w:ind w:left="1060"/>
        <w:jc w:val="both"/>
        <w:rPr>
          <w:rFonts w:ascii="Tahoma" w:hAnsi="Tahoma" w:cs="Tahoma"/>
          <w:bCs/>
          <w:sz w:val="20"/>
          <w:szCs w:val="20"/>
          <w:lang w:eastAsia="pl-PL"/>
        </w:rPr>
      </w:pPr>
      <w:r w:rsidRPr="00E75AF3">
        <w:rPr>
          <w:rFonts w:ascii="Tahoma" w:hAnsi="Tahoma" w:cs="Tahoma"/>
          <w:bCs/>
          <w:sz w:val="20"/>
          <w:szCs w:val="20"/>
          <w:lang w:eastAsia="pl-PL"/>
        </w:rPr>
        <w:t xml:space="preserve">45213210-8 </w:t>
      </w:r>
      <w:r w:rsidR="00E75AF3" w:rsidRPr="00E75AF3">
        <w:rPr>
          <w:rFonts w:ascii="Tahoma" w:hAnsi="Tahoma" w:cs="Tahoma"/>
          <w:sz w:val="20"/>
          <w:szCs w:val="20"/>
        </w:rPr>
        <w:t>Instalowanie chłodni</w:t>
      </w:r>
    </w:p>
    <w:p w14:paraId="6C6D948E" w14:textId="77777777" w:rsidR="00AB026E" w:rsidRDefault="006C7CB5" w:rsidP="00795F8F">
      <w:pPr>
        <w:pStyle w:val="Akapitzlist"/>
        <w:numPr>
          <w:ilvl w:val="0"/>
          <w:numId w:val="45"/>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2E8F7EF" w14:textId="77777777" w:rsidR="00AB026E" w:rsidRDefault="00AB026E" w:rsidP="00795F8F">
      <w:pPr>
        <w:pStyle w:val="Akapitzlist"/>
        <w:numPr>
          <w:ilvl w:val="0"/>
          <w:numId w:val="45"/>
        </w:numPr>
        <w:spacing w:after="0" w:line="240" w:lineRule="auto"/>
        <w:ind w:left="426" w:hanging="437"/>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Każdy Wykonawca może złożyć tylko jedną ofertę na całość zamówienia. Zamawiający nie dopuszcza składania ofert częściowych w ramach tego postępowania.</w:t>
      </w:r>
      <w:r>
        <w:rPr>
          <w:rFonts w:ascii="Tahoma" w:eastAsia="Times New Roman" w:hAnsi="Tahoma" w:cs="Tahoma"/>
          <w:sz w:val="20"/>
          <w:szCs w:val="20"/>
          <w:lang w:eastAsia="pl-PL"/>
        </w:rPr>
        <w:t xml:space="preserve"> </w:t>
      </w:r>
    </w:p>
    <w:p w14:paraId="7E7C5879" w14:textId="77777777" w:rsidR="00AB026E" w:rsidRDefault="00AB026E" w:rsidP="003149E9">
      <w:pPr>
        <w:spacing w:after="0" w:line="240" w:lineRule="auto"/>
        <w:ind w:left="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Uzasadnienie: Zamawiający dokonała podziału zamówienia na części w taki sposób ,że przedmiotowe postępowanie jest prowadzone odrębnie jako część zamówienia</w:t>
      </w:r>
      <w:r>
        <w:rPr>
          <w:rFonts w:ascii="Tahoma" w:eastAsia="Times New Roman" w:hAnsi="Tahoma" w:cs="Tahoma"/>
          <w:sz w:val="20"/>
          <w:szCs w:val="20"/>
          <w:lang w:eastAsia="pl-PL"/>
        </w:rPr>
        <w:t xml:space="preserve">. Projekt i </w:t>
      </w:r>
      <w:r w:rsidR="003149E9">
        <w:rPr>
          <w:rFonts w:ascii="Tahoma" w:eastAsia="Times New Roman" w:hAnsi="Tahoma" w:cs="Tahoma"/>
          <w:sz w:val="20"/>
          <w:szCs w:val="20"/>
          <w:lang w:eastAsia="pl-PL"/>
        </w:rPr>
        <w:t>adaptacja pomieszczeń</w:t>
      </w:r>
      <w:r>
        <w:rPr>
          <w:rFonts w:ascii="Tahoma" w:eastAsia="Times New Roman" w:hAnsi="Tahoma" w:cs="Tahoma"/>
          <w:sz w:val="20"/>
          <w:szCs w:val="20"/>
          <w:lang w:eastAsia="pl-PL"/>
        </w:rPr>
        <w:t xml:space="preserve"> stanowi jedną całość, tym samym zamówienie nie może być podzielone </w:t>
      </w:r>
      <w:r w:rsidRPr="00AB026E">
        <w:rPr>
          <w:rFonts w:ascii="Tahoma" w:eastAsia="Times New Roman" w:hAnsi="Tahoma" w:cs="Tahoma"/>
          <w:sz w:val="20"/>
          <w:szCs w:val="20"/>
          <w:lang w:eastAsia="pl-PL"/>
        </w:rPr>
        <w:t xml:space="preserve"> </w:t>
      </w:r>
      <w:r>
        <w:rPr>
          <w:rFonts w:ascii="Tahoma" w:eastAsia="Times New Roman" w:hAnsi="Tahoma" w:cs="Tahoma"/>
          <w:sz w:val="20"/>
          <w:szCs w:val="20"/>
          <w:lang w:eastAsia="pl-PL"/>
        </w:rPr>
        <w:t>na części.</w:t>
      </w:r>
    </w:p>
    <w:p w14:paraId="035B1332" w14:textId="77777777" w:rsidR="00AB026E" w:rsidRDefault="00AB026E" w:rsidP="003149E9">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Z uwagi na charakter czynności wykonywanych w ramach zamówienia, które noszą znamiona stosunku pracy zgodnie z art. 22 § 1 ustawy z dnia 26.06.1974 r. Kodeks pracy Zamawiający wymaga, zgodnie z art. 95 ust. 1 ustawy PZP, aby określone czynności, tj. roboty ogólnobudowlane (określone w PFU) w zakresie realizacji zamówienia wykonywane w określonym czasie (czas trwania umowy) z wyłączeniem osób kierujących robotami budowlanymi polegające na wykonywaniu prac ogólnobudowlanych pod kierownictwem wykonywali wyłącznie pracownicy zatrudnieni na umowę o pracę. Obowiązek ten nie obejmuje osób wykonujących samodzielne funkcje techniczne  w budownictwie.</w:t>
      </w:r>
    </w:p>
    <w:p w14:paraId="57FC14BE" w14:textId="77777777" w:rsidR="00AB026E"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W terminie do 10 dni kalendarzowych licząc od dnia zawarcia umowy Wykonawca przedstawi Zamawiającemu wykaz pracowników, skierowanych do realizacji zamówienia przez Wykonawcę lub Podwykonawcę oraz oświadczenia podpisane przez Wykonawcę (Podwykonawcę)  i każdego pracownika, o zatrudnieniu na podstawie umowy o pracę w rozumieniu przepisów ustawy z dnia 26 czerwca 1974 r. – Kodeks pracy z uwzględnieniem minimalnego wynagrodzenia za pracę ustalonego na podstawie art. 2 ust. 3–5 ustawy z dnia 10 października 2002r. o minimalnym wynagrodzeniu za pracę przez cały okres realizacji przedmiotu zamówienia.</w:t>
      </w:r>
    </w:p>
    <w:p w14:paraId="39037753" w14:textId="77777777" w:rsidR="00AB026E"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 xml:space="preserve">Wykonawca zobowiązany będzie do posiadania ubezpieczenia od odpowiedzialności cywilnej                       w zakresie prowadzonej działalności związanej z przedmiotem zamówienia na kwotę nie niższą niż wartość brutto umowy i zobowiązany będzie </w:t>
      </w:r>
      <w:r w:rsidRPr="004C50DC">
        <w:rPr>
          <w:rFonts w:ascii="Tahoma" w:eastAsia="Times New Roman" w:hAnsi="Tahoma" w:cs="Tahoma"/>
          <w:sz w:val="20"/>
          <w:szCs w:val="20"/>
          <w:lang w:eastAsia="pl-PL"/>
        </w:rPr>
        <w:t xml:space="preserve">utrzymać takie ubezpieczenie na nie gorszych warunkach przez cały okres obowiązywania umowy. Wykonawca najpóźniej w terminie 14 dni kalendarzowych od dnia zawarcia umowy dostarczy Zamawiającemu w/w ubezpieczenie lub jego </w:t>
      </w:r>
      <w:r w:rsidRPr="004C50DC">
        <w:rPr>
          <w:rFonts w:ascii="Tahoma" w:eastAsia="Times New Roman" w:hAnsi="Tahoma" w:cs="Tahoma"/>
          <w:sz w:val="20"/>
          <w:szCs w:val="20"/>
          <w:lang w:eastAsia="pl-PL"/>
        </w:rPr>
        <w:lastRenderedPageBreak/>
        <w:t>kopię podpisaną „za zgodność z oryginałem” lub inny dokument potwierdzający posiadanie</w:t>
      </w:r>
      <w:r w:rsidRPr="00AB026E">
        <w:rPr>
          <w:rFonts w:ascii="Tahoma" w:eastAsia="Times New Roman" w:hAnsi="Tahoma" w:cs="Tahoma"/>
          <w:sz w:val="20"/>
          <w:szCs w:val="20"/>
          <w:lang w:eastAsia="pl-PL"/>
        </w:rPr>
        <w:t xml:space="preserve"> w/w ubezpieczenia. W przypadku gdy w/w ubezpieczenie wygasa przed upływem okresu obowiązywania niniejszej umowy, Wykonawca zobowiązany jest do przedłużenia obowiązującego ubezpieczenia lub przedstawienia nowego ubezpieczenia.</w:t>
      </w:r>
    </w:p>
    <w:p w14:paraId="55058C55" w14:textId="77777777" w:rsidR="00AB026E" w:rsidRPr="003149E9" w:rsidRDefault="00AB026E" w:rsidP="00795F8F">
      <w:pPr>
        <w:pStyle w:val="Akapitzlist"/>
        <w:numPr>
          <w:ilvl w:val="0"/>
          <w:numId w:val="45"/>
        </w:numPr>
        <w:spacing w:line="240" w:lineRule="auto"/>
        <w:ind w:left="426" w:hanging="426"/>
        <w:jc w:val="both"/>
        <w:rPr>
          <w:rFonts w:ascii="Tahoma" w:eastAsia="Times New Roman" w:hAnsi="Tahoma" w:cs="Tahoma"/>
          <w:color w:val="FF0000"/>
          <w:sz w:val="20"/>
          <w:szCs w:val="20"/>
          <w:lang w:eastAsia="pl-PL"/>
        </w:rPr>
      </w:pPr>
      <w:r w:rsidRPr="002E4C53">
        <w:rPr>
          <w:rFonts w:ascii="Tahoma" w:eastAsia="Times New Roman" w:hAnsi="Tahoma" w:cs="Tahoma"/>
          <w:sz w:val="20"/>
          <w:szCs w:val="20"/>
          <w:lang w:eastAsia="pl-PL"/>
        </w:rPr>
        <w:t>Zamawiający przewiduje możliwość przeprowadzenia przez Wykonawcę  wizji lokalnej, po wcześniejszym uzgodnieniu telefonicznie terminu (osoba do kontaktu Adam Sochacki – tel. 507-711-682)</w:t>
      </w:r>
    </w:p>
    <w:p w14:paraId="50E58945" w14:textId="77777777" w:rsidR="00AB026E" w:rsidRPr="006C7CB5" w:rsidRDefault="00AB026E" w:rsidP="00AB026E">
      <w:pPr>
        <w:pStyle w:val="Akapitzlist"/>
        <w:spacing w:line="240" w:lineRule="auto"/>
        <w:ind w:left="426"/>
        <w:jc w:val="both"/>
        <w:rPr>
          <w:rFonts w:ascii="Tahoma" w:eastAsia="Times New Roman" w:hAnsi="Tahoma" w:cs="Tahoma"/>
          <w:sz w:val="20"/>
          <w:szCs w:val="20"/>
          <w:lang w:eastAsia="pl-PL"/>
        </w:rPr>
      </w:pPr>
    </w:p>
    <w:p w14:paraId="10D00797" w14:textId="77777777"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14:paraId="17BFF86F" w14:textId="77777777" w:rsidR="002A40AA" w:rsidRPr="00B0554B" w:rsidRDefault="00A1516B" w:rsidP="0050677D">
      <w:pPr>
        <w:spacing w:after="0" w:line="240" w:lineRule="auto"/>
        <w:rPr>
          <w:rFonts w:ascii="Tahoma" w:hAnsi="Tahoma" w:cs="Tahoma"/>
          <w:bCs/>
          <w:sz w:val="20"/>
          <w:szCs w:val="20"/>
        </w:rPr>
      </w:pPr>
      <w:r w:rsidRPr="00B0554B">
        <w:rPr>
          <w:rFonts w:ascii="Tahoma" w:hAnsi="Tahoma" w:cs="Tahoma"/>
          <w:bCs/>
          <w:sz w:val="20"/>
          <w:szCs w:val="20"/>
        </w:rPr>
        <w:t>Zamawiający nie określa i nie wymaga złożenia wraz z ofertą przedmiotowych środków dowodowych.</w:t>
      </w:r>
    </w:p>
    <w:p w14:paraId="3AAA863A" w14:textId="77777777" w:rsidR="00A1516B" w:rsidRPr="00B0554B" w:rsidRDefault="00A1516B" w:rsidP="0050677D">
      <w:pPr>
        <w:spacing w:after="0" w:line="240" w:lineRule="auto"/>
        <w:rPr>
          <w:rFonts w:ascii="Tahoma" w:eastAsia="Times New Roman" w:hAnsi="Tahoma" w:cs="Tahoma"/>
          <w:b/>
          <w:sz w:val="20"/>
          <w:szCs w:val="20"/>
          <w:lang w:eastAsia="pl-PL"/>
        </w:rPr>
      </w:pPr>
    </w:p>
    <w:p w14:paraId="3AEC38FC" w14:textId="77777777" w:rsidR="0050677D" w:rsidRPr="00B0554B" w:rsidRDefault="0050677D" w:rsidP="000A7686">
      <w:pPr>
        <w:spacing w:after="0" w:line="240" w:lineRule="auto"/>
        <w:jc w:val="both"/>
        <w:rPr>
          <w:rFonts w:ascii="Tahoma" w:eastAsia="Times New Roman" w:hAnsi="Tahoma" w:cs="Tahoma"/>
          <w:b/>
          <w:sz w:val="20"/>
          <w:szCs w:val="20"/>
          <w:lang w:eastAsia="pl-PL"/>
        </w:rPr>
      </w:pPr>
      <w:r w:rsidRPr="00B0554B">
        <w:rPr>
          <w:rFonts w:ascii="Tahoma" w:eastAsia="Times New Roman" w:hAnsi="Tahoma" w:cs="Tahoma"/>
          <w:b/>
          <w:sz w:val="20"/>
          <w:szCs w:val="20"/>
          <w:lang w:eastAsia="pl-PL"/>
        </w:rPr>
        <w:t>V</w:t>
      </w:r>
      <w:r w:rsidR="0050095D" w:rsidRPr="00B0554B">
        <w:rPr>
          <w:rFonts w:ascii="Tahoma" w:eastAsia="Times New Roman" w:hAnsi="Tahoma" w:cs="Tahoma"/>
          <w:b/>
          <w:sz w:val="20"/>
          <w:szCs w:val="20"/>
          <w:lang w:eastAsia="pl-PL"/>
        </w:rPr>
        <w:t xml:space="preserve">. </w:t>
      </w:r>
      <w:r w:rsidRPr="00B0554B">
        <w:rPr>
          <w:rFonts w:ascii="Tahoma" w:eastAsia="Times New Roman" w:hAnsi="Tahoma" w:cs="Tahoma"/>
          <w:b/>
          <w:sz w:val="20"/>
          <w:szCs w:val="20"/>
          <w:lang w:eastAsia="pl-PL"/>
        </w:rPr>
        <w:t xml:space="preserve"> TERMIN WYKONANIA ZAMÓWIENIA: </w:t>
      </w:r>
    </w:p>
    <w:p w14:paraId="1352F431" w14:textId="4013D29D" w:rsidR="00E4282D" w:rsidRPr="00B0554B" w:rsidRDefault="005D0558" w:rsidP="003D388F">
      <w:pPr>
        <w:autoSpaceDE w:val="0"/>
        <w:autoSpaceDN w:val="0"/>
        <w:adjustRightInd w:val="0"/>
        <w:spacing w:after="0" w:line="240" w:lineRule="auto"/>
        <w:jc w:val="both"/>
        <w:rPr>
          <w:rFonts w:ascii="Tahoma" w:hAnsi="Tahoma" w:cs="Tahoma"/>
          <w:b/>
          <w:bCs/>
          <w:sz w:val="20"/>
          <w:szCs w:val="20"/>
        </w:rPr>
      </w:pPr>
      <w:r w:rsidRPr="00B0554B">
        <w:rPr>
          <w:rFonts w:ascii="Tahoma" w:hAnsi="Tahoma" w:cs="Tahoma"/>
          <w:sz w:val="20"/>
          <w:szCs w:val="20"/>
        </w:rPr>
        <w:t>Termin realizacji zamówienia</w:t>
      </w:r>
      <w:r w:rsidR="003D388F" w:rsidRPr="00B0554B">
        <w:rPr>
          <w:rFonts w:ascii="Tahoma" w:hAnsi="Tahoma" w:cs="Tahoma"/>
          <w:sz w:val="20"/>
          <w:szCs w:val="20"/>
        </w:rPr>
        <w:t xml:space="preserve"> </w:t>
      </w:r>
      <w:r w:rsidR="003149E9" w:rsidRPr="00B0554B">
        <w:rPr>
          <w:rFonts w:ascii="Tahoma" w:hAnsi="Tahoma" w:cs="Tahoma"/>
          <w:sz w:val="20"/>
          <w:szCs w:val="20"/>
        </w:rPr>
        <w:t xml:space="preserve">– </w:t>
      </w:r>
      <w:r w:rsidR="00567F30" w:rsidRPr="00B0554B">
        <w:rPr>
          <w:rFonts w:ascii="Tahoma" w:hAnsi="Tahoma" w:cs="Tahoma"/>
          <w:sz w:val="20"/>
          <w:szCs w:val="20"/>
        </w:rPr>
        <w:t xml:space="preserve">do </w:t>
      </w:r>
      <w:r w:rsidR="00B503F0" w:rsidRPr="00B0554B">
        <w:rPr>
          <w:rFonts w:ascii="Tahoma" w:hAnsi="Tahoma" w:cs="Tahoma"/>
          <w:sz w:val="20"/>
          <w:szCs w:val="20"/>
        </w:rPr>
        <w:t>100 dni</w:t>
      </w:r>
      <w:r w:rsidR="00D16F5E" w:rsidRPr="00B0554B">
        <w:rPr>
          <w:rFonts w:ascii="Tahoma" w:hAnsi="Tahoma" w:cs="Tahoma"/>
          <w:sz w:val="20"/>
          <w:szCs w:val="20"/>
        </w:rPr>
        <w:t xml:space="preserve"> </w:t>
      </w:r>
      <w:r w:rsidR="002D25CA" w:rsidRPr="00B0554B">
        <w:rPr>
          <w:rFonts w:ascii="Tahoma" w:hAnsi="Tahoma" w:cs="Tahoma"/>
          <w:sz w:val="20"/>
          <w:szCs w:val="20"/>
        </w:rPr>
        <w:t xml:space="preserve">kalendarzowych </w:t>
      </w:r>
      <w:r w:rsidR="00D16F5E" w:rsidRPr="00B0554B">
        <w:rPr>
          <w:rFonts w:ascii="Tahoma" w:hAnsi="Tahoma" w:cs="Tahoma"/>
          <w:sz w:val="20"/>
          <w:szCs w:val="20"/>
        </w:rPr>
        <w:t>od daty zawarcia umowy</w:t>
      </w:r>
      <w:r w:rsidR="00A1516B" w:rsidRPr="00B0554B">
        <w:rPr>
          <w:rFonts w:ascii="Tahoma" w:hAnsi="Tahoma" w:cs="Tahoma"/>
          <w:sz w:val="20"/>
          <w:szCs w:val="20"/>
        </w:rPr>
        <w:t>.</w:t>
      </w:r>
    </w:p>
    <w:p w14:paraId="706EAAB4" w14:textId="77777777" w:rsidR="00E4282D" w:rsidRPr="00B0554B" w:rsidRDefault="00E4282D" w:rsidP="00A641E7">
      <w:pPr>
        <w:autoSpaceDE w:val="0"/>
        <w:autoSpaceDN w:val="0"/>
        <w:adjustRightInd w:val="0"/>
        <w:spacing w:after="0" w:line="240" w:lineRule="auto"/>
        <w:rPr>
          <w:rFonts w:ascii="Tahoma" w:hAnsi="Tahoma" w:cs="Tahoma"/>
          <w:b/>
          <w:bCs/>
          <w:sz w:val="20"/>
          <w:szCs w:val="20"/>
        </w:rPr>
      </w:pPr>
    </w:p>
    <w:p w14:paraId="6097B05A" w14:textId="77777777" w:rsidR="00A641E7" w:rsidRPr="00B0554B" w:rsidRDefault="00A641E7" w:rsidP="00A641E7">
      <w:pPr>
        <w:autoSpaceDE w:val="0"/>
        <w:autoSpaceDN w:val="0"/>
        <w:adjustRightInd w:val="0"/>
        <w:spacing w:after="0" w:line="240" w:lineRule="auto"/>
        <w:rPr>
          <w:rFonts w:ascii="Tahoma" w:hAnsi="Tahoma" w:cs="Tahoma"/>
          <w:sz w:val="20"/>
          <w:szCs w:val="20"/>
        </w:rPr>
      </w:pPr>
      <w:r w:rsidRPr="00B0554B">
        <w:rPr>
          <w:rFonts w:ascii="Tahoma" w:hAnsi="Tahoma" w:cs="Tahoma"/>
          <w:b/>
          <w:bCs/>
          <w:sz w:val="20"/>
          <w:szCs w:val="20"/>
        </w:rPr>
        <w:t xml:space="preserve">VI. WARUNKI UDZIAŁU W POSTĘPOWANIU I PODSTAWY WYKLUCZENIA </w:t>
      </w:r>
    </w:p>
    <w:p w14:paraId="36555B5E" w14:textId="77777777" w:rsidR="00A1516B" w:rsidRPr="00B0554B" w:rsidRDefault="006E4BDF" w:rsidP="00795F8F">
      <w:pPr>
        <w:pStyle w:val="Akapitzlist"/>
        <w:numPr>
          <w:ilvl w:val="0"/>
          <w:numId w:val="51"/>
        </w:numPr>
        <w:autoSpaceDE w:val="0"/>
        <w:autoSpaceDN w:val="0"/>
        <w:adjustRightInd w:val="0"/>
        <w:spacing w:before="120" w:after="0" w:line="240" w:lineRule="auto"/>
        <w:ind w:left="284" w:hanging="284"/>
        <w:jc w:val="both"/>
        <w:rPr>
          <w:rFonts w:ascii="Tahoma" w:eastAsia="Times New Roman" w:hAnsi="Tahoma" w:cs="Tahoma"/>
          <w:bCs/>
          <w:sz w:val="20"/>
          <w:szCs w:val="20"/>
          <w:lang w:eastAsia="ar-SA"/>
        </w:rPr>
      </w:pPr>
      <w:r w:rsidRPr="00B0554B">
        <w:rPr>
          <w:rFonts w:ascii="Tahoma" w:eastAsia="Times New Roman" w:hAnsi="Tahoma" w:cs="Tahoma"/>
          <w:bCs/>
          <w:sz w:val="20"/>
          <w:szCs w:val="20"/>
          <w:lang w:eastAsia="ar-SA"/>
        </w:rPr>
        <w:t>O udzielenie zamówienia mogą ubiegać się Wykonawcy, którzy</w:t>
      </w:r>
    </w:p>
    <w:p w14:paraId="039EE37E" w14:textId="77777777" w:rsidR="00A1516B" w:rsidRPr="00B0554B" w:rsidRDefault="00A1516B" w:rsidP="00D73BF8">
      <w:pPr>
        <w:pStyle w:val="Akapitzlist"/>
        <w:numPr>
          <w:ilvl w:val="0"/>
          <w:numId w:val="52"/>
        </w:numPr>
        <w:autoSpaceDE w:val="0"/>
        <w:autoSpaceDN w:val="0"/>
        <w:adjustRightInd w:val="0"/>
        <w:spacing w:before="120" w:after="0" w:line="240" w:lineRule="auto"/>
        <w:ind w:left="567" w:hanging="425"/>
        <w:jc w:val="both"/>
        <w:rPr>
          <w:rFonts w:ascii="Tahoma" w:eastAsia="Calibri" w:hAnsi="Tahoma" w:cs="Tahoma"/>
          <w:b/>
          <w:bCs/>
          <w:sz w:val="20"/>
          <w:szCs w:val="20"/>
        </w:rPr>
      </w:pPr>
      <w:r w:rsidRPr="00B0554B">
        <w:rPr>
          <w:rFonts w:ascii="Tahoma" w:eastAsia="Calibri" w:hAnsi="Tahoma" w:cs="Tahoma"/>
          <w:b/>
          <w:bCs/>
          <w:sz w:val="20"/>
          <w:szCs w:val="20"/>
        </w:rPr>
        <w:t>spełniają warunki udziału w postępowaniu dotyczące:</w:t>
      </w:r>
    </w:p>
    <w:p w14:paraId="018A110C" w14:textId="77777777" w:rsidR="00A1516B" w:rsidRPr="00B0554B" w:rsidRDefault="00A1516B" w:rsidP="00A1516B">
      <w:pPr>
        <w:pStyle w:val="Akapitzlist"/>
        <w:autoSpaceDE w:val="0"/>
        <w:autoSpaceDN w:val="0"/>
        <w:adjustRightInd w:val="0"/>
        <w:spacing w:after="0" w:line="240" w:lineRule="auto"/>
        <w:jc w:val="both"/>
        <w:rPr>
          <w:rFonts w:ascii="Tahoma" w:eastAsia="Calibri" w:hAnsi="Tahoma" w:cs="Tahoma"/>
          <w:sz w:val="20"/>
          <w:szCs w:val="20"/>
        </w:rPr>
      </w:pPr>
      <w:r w:rsidRPr="00B0554B">
        <w:rPr>
          <w:rFonts w:ascii="Tahoma" w:eastAsia="Calibri" w:hAnsi="Tahoma" w:cs="Tahoma"/>
          <w:sz w:val="20"/>
          <w:szCs w:val="20"/>
        </w:rPr>
        <w:t>zdolności technicznej lub zawodowej:</w:t>
      </w:r>
    </w:p>
    <w:p w14:paraId="28BCBCA6" w14:textId="3E5B8B66" w:rsidR="00A1516B" w:rsidRPr="00B0554B" w:rsidRDefault="00A1516B" w:rsidP="0024665D">
      <w:pPr>
        <w:autoSpaceDE w:val="0"/>
        <w:autoSpaceDN w:val="0"/>
        <w:adjustRightInd w:val="0"/>
        <w:spacing w:after="0" w:line="240" w:lineRule="auto"/>
        <w:ind w:left="708"/>
        <w:jc w:val="both"/>
        <w:rPr>
          <w:rFonts w:ascii="Tahoma" w:eastAsia="Calibri" w:hAnsi="Tahoma" w:cs="Tahoma"/>
          <w:sz w:val="20"/>
          <w:szCs w:val="20"/>
        </w:rPr>
      </w:pPr>
      <w:r w:rsidRPr="00B0554B">
        <w:rPr>
          <w:rFonts w:ascii="Tahoma" w:eastAsia="Calibri" w:hAnsi="Tahoma" w:cs="Tahoma"/>
          <w:sz w:val="20"/>
          <w:szCs w:val="20"/>
        </w:rPr>
        <w:t xml:space="preserve">Wykonawca w okresie ostatnich 5 lat przed upływem terminu składania ofert, a jeżeli okres  prowadzenia działalności jest krótszy – w tym okresie wykonał co najmniej </w:t>
      </w:r>
      <w:r w:rsidR="0024665D" w:rsidRPr="00B0554B">
        <w:rPr>
          <w:rFonts w:ascii="Tahoma" w:eastAsia="Calibri" w:hAnsi="Tahoma" w:cs="Tahoma"/>
          <w:sz w:val="20"/>
          <w:szCs w:val="20"/>
        </w:rPr>
        <w:t>jedn</w:t>
      </w:r>
      <w:r w:rsidR="003F6922" w:rsidRPr="00B0554B">
        <w:rPr>
          <w:rFonts w:ascii="Tahoma" w:eastAsia="Calibri" w:hAnsi="Tahoma" w:cs="Tahoma"/>
          <w:sz w:val="20"/>
          <w:szCs w:val="20"/>
        </w:rPr>
        <w:t>ą</w:t>
      </w:r>
      <w:r w:rsidR="0024665D" w:rsidRPr="00B0554B">
        <w:rPr>
          <w:rFonts w:ascii="Tahoma" w:eastAsia="Calibri" w:hAnsi="Tahoma" w:cs="Tahoma"/>
          <w:sz w:val="20"/>
          <w:szCs w:val="20"/>
        </w:rPr>
        <w:t xml:space="preserve"> robot</w:t>
      </w:r>
      <w:r w:rsidR="003F6922" w:rsidRPr="00B0554B">
        <w:rPr>
          <w:rFonts w:ascii="Tahoma" w:eastAsia="Calibri" w:hAnsi="Tahoma" w:cs="Tahoma"/>
          <w:sz w:val="20"/>
          <w:szCs w:val="20"/>
        </w:rPr>
        <w:t>ę</w:t>
      </w:r>
      <w:r w:rsidR="0024665D" w:rsidRPr="00B0554B">
        <w:rPr>
          <w:rFonts w:ascii="Tahoma" w:eastAsia="Calibri" w:hAnsi="Tahoma" w:cs="Tahoma"/>
          <w:sz w:val="20"/>
          <w:szCs w:val="20"/>
        </w:rPr>
        <w:t xml:space="preserve"> budowlan</w:t>
      </w:r>
      <w:r w:rsidR="003F6922" w:rsidRPr="00B0554B">
        <w:rPr>
          <w:rFonts w:ascii="Tahoma" w:eastAsia="Calibri" w:hAnsi="Tahoma" w:cs="Tahoma"/>
          <w:sz w:val="20"/>
          <w:szCs w:val="20"/>
        </w:rPr>
        <w:t>ą</w:t>
      </w:r>
      <w:r w:rsidR="0024665D" w:rsidRPr="00B0554B">
        <w:rPr>
          <w:rFonts w:ascii="Tahoma" w:eastAsia="Calibri" w:hAnsi="Tahoma" w:cs="Tahoma"/>
          <w:sz w:val="20"/>
          <w:szCs w:val="20"/>
        </w:rPr>
        <w:t xml:space="preserve"> o wartości minimum 350 000,00 zł polegając</w:t>
      </w:r>
      <w:r w:rsidR="00C17843" w:rsidRPr="00B0554B">
        <w:rPr>
          <w:rFonts w:ascii="Tahoma" w:eastAsia="Calibri" w:hAnsi="Tahoma" w:cs="Tahoma"/>
          <w:sz w:val="20"/>
          <w:szCs w:val="20"/>
        </w:rPr>
        <w:t>ą</w:t>
      </w:r>
      <w:r w:rsidR="0024665D" w:rsidRPr="00B0554B">
        <w:rPr>
          <w:rFonts w:ascii="Tahoma" w:eastAsia="Calibri" w:hAnsi="Tahoma" w:cs="Tahoma"/>
          <w:sz w:val="20"/>
          <w:szCs w:val="20"/>
        </w:rPr>
        <w:t xml:space="preserve"> na przebudowie, </w:t>
      </w:r>
      <w:r w:rsidR="003F6922" w:rsidRPr="00B0554B">
        <w:rPr>
          <w:rFonts w:ascii="Tahoma" w:eastAsia="Calibri" w:hAnsi="Tahoma" w:cs="Tahoma"/>
          <w:sz w:val="20"/>
          <w:szCs w:val="20"/>
        </w:rPr>
        <w:t xml:space="preserve">rozbudowie </w:t>
      </w:r>
      <w:r w:rsidR="0024665D" w:rsidRPr="00B0554B">
        <w:rPr>
          <w:rFonts w:ascii="Tahoma" w:eastAsia="Calibri" w:hAnsi="Tahoma" w:cs="Tahoma"/>
          <w:sz w:val="20"/>
          <w:szCs w:val="20"/>
        </w:rPr>
        <w:t>lub nadbudowie budynku.</w:t>
      </w:r>
    </w:p>
    <w:p w14:paraId="6B9DE420" w14:textId="77777777" w:rsidR="00A1516B" w:rsidRPr="00A1516B" w:rsidRDefault="00A1516B" w:rsidP="00A1516B">
      <w:pPr>
        <w:pStyle w:val="Akapitzlist"/>
        <w:autoSpaceDE w:val="0"/>
        <w:autoSpaceDN w:val="0"/>
        <w:adjustRightInd w:val="0"/>
        <w:spacing w:after="0" w:line="240" w:lineRule="auto"/>
        <w:jc w:val="both"/>
        <w:rPr>
          <w:rFonts w:ascii="Tahoma" w:eastAsia="Calibri" w:hAnsi="Tahoma" w:cs="Tahoma"/>
          <w:sz w:val="20"/>
          <w:szCs w:val="20"/>
        </w:rPr>
      </w:pPr>
      <w:r w:rsidRPr="00A1516B">
        <w:rPr>
          <w:rFonts w:ascii="Tahoma" w:eastAsia="Calibri" w:hAnsi="Tahoma" w:cs="Tahoma"/>
          <w:sz w:val="20"/>
          <w:szCs w:val="20"/>
        </w:rPr>
        <w:t xml:space="preserve">Mając na uwadze art. 117 ust. 1 ustawy </w:t>
      </w:r>
      <w:proofErr w:type="spellStart"/>
      <w:r w:rsidRPr="00A1516B">
        <w:rPr>
          <w:rFonts w:ascii="Tahoma" w:eastAsia="Calibri" w:hAnsi="Tahoma" w:cs="Tahoma"/>
          <w:sz w:val="20"/>
          <w:szCs w:val="20"/>
        </w:rPr>
        <w:t>Pzp</w:t>
      </w:r>
      <w:proofErr w:type="spellEnd"/>
      <w:r w:rsidRPr="00A1516B">
        <w:rPr>
          <w:rFonts w:ascii="Tahoma" w:eastAsia="Calibri" w:hAnsi="Tahoma" w:cs="Tahoma"/>
          <w:sz w:val="20"/>
          <w:szCs w:val="20"/>
        </w:rPr>
        <w:t xml:space="preserve"> Zamawiający zastrzega, że w sytuacji składania oferty przez Wykonawców wspólnie ubiegających się o udzielenie zamówienia oraz analogicznie w sytuacji, gdy Wykonawca będzie polegał na zasobach innego podmiotu na zasadach określonych w art. 118 ustawy </w:t>
      </w:r>
      <w:proofErr w:type="spellStart"/>
      <w:r w:rsidRPr="00A1516B">
        <w:rPr>
          <w:rFonts w:ascii="Tahoma" w:eastAsia="Calibri" w:hAnsi="Tahoma" w:cs="Tahoma"/>
          <w:sz w:val="20"/>
          <w:szCs w:val="20"/>
        </w:rPr>
        <w:t>Pzp</w:t>
      </w:r>
      <w:proofErr w:type="spellEnd"/>
      <w:r w:rsidRPr="00A1516B">
        <w:rPr>
          <w:rFonts w:ascii="Tahoma" w:eastAsia="Calibri" w:hAnsi="Tahoma" w:cs="Tahoma"/>
          <w:sz w:val="20"/>
          <w:szCs w:val="20"/>
        </w:rPr>
        <w:t xml:space="preserve">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23459155"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Jeżeli Wykonawca powołuje się na doświadczenie w realizacji  robót budowlanych  wykonywanych wspólnie z innymi wykonawcami, należy wykazać robotę budowlaną  (zakres), w której Wykonawca bezpośrednio uczestniczył.</w:t>
      </w:r>
    </w:p>
    <w:p w14:paraId="3EE522C0" w14:textId="77777777" w:rsid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W przypadku wskazania przez Wykonawcę, w celu wykazania spełniania warunków udziału, waluty innej niż polska (PLN), w celu jej przeliczenia stosowany będzie średni kurs NBP na dzień publikacji ogłoszenia o zamówieniu w Biuletynie Zamówień Publicznych .</w:t>
      </w:r>
    </w:p>
    <w:p w14:paraId="10179074" w14:textId="77777777" w:rsidR="00D73BF8" w:rsidRPr="00D73BF8" w:rsidRDefault="006E4BDF" w:rsidP="00D73BF8">
      <w:pPr>
        <w:pStyle w:val="Akapitzlist"/>
        <w:numPr>
          <w:ilvl w:val="0"/>
          <w:numId w:val="52"/>
        </w:numPr>
        <w:autoSpaceDE w:val="0"/>
        <w:autoSpaceDN w:val="0"/>
        <w:adjustRightInd w:val="0"/>
        <w:spacing w:before="120" w:after="0" w:line="240" w:lineRule="auto"/>
        <w:ind w:left="567" w:hanging="425"/>
        <w:jc w:val="both"/>
        <w:rPr>
          <w:rFonts w:ascii="Tahoma" w:eastAsia="Calibri" w:hAnsi="Tahoma" w:cs="Tahoma"/>
          <w:b/>
          <w:sz w:val="20"/>
          <w:szCs w:val="20"/>
        </w:rPr>
      </w:pPr>
      <w:r w:rsidRPr="00D73BF8">
        <w:rPr>
          <w:rFonts w:ascii="Tahoma" w:eastAsia="Times New Roman" w:hAnsi="Tahoma" w:cs="Tahoma"/>
          <w:b/>
          <w:sz w:val="20"/>
          <w:szCs w:val="20"/>
          <w:lang w:eastAsia="ar-SA"/>
        </w:rPr>
        <w:t xml:space="preserve">nie podlegają wykluczeniu; </w:t>
      </w:r>
    </w:p>
    <w:p w14:paraId="730D750C" w14:textId="77777777" w:rsidR="006E4BDF" w:rsidRPr="00A1516B" w:rsidRDefault="00D73BF8" w:rsidP="00D73BF8">
      <w:pPr>
        <w:pStyle w:val="Akapitzlist"/>
        <w:autoSpaceDE w:val="0"/>
        <w:autoSpaceDN w:val="0"/>
        <w:adjustRightInd w:val="0"/>
        <w:spacing w:before="120" w:after="0" w:line="240" w:lineRule="auto"/>
        <w:ind w:left="426"/>
        <w:jc w:val="both"/>
        <w:rPr>
          <w:rFonts w:ascii="Tahoma" w:eastAsia="Calibri" w:hAnsi="Tahoma" w:cs="Tahoma"/>
          <w:sz w:val="20"/>
          <w:szCs w:val="20"/>
        </w:rPr>
      </w:pPr>
      <w:r>
        <w:rPr>
          <w:rFonts w:ascii="Tahoma" w:eastAsia="Times New Roman" w:hAnsi="Tahoma" w:cs="Tahoma"/>
          <w:bCs/>
          <w:sz w:val="20"/>
          <w:szCs w:val="20"/>
          <w:lang w:eastAsia="ar-SA"/>
        </w:rPr>
        <w:t xml:space="preserve">2.1 </w:t>
      </w:r>
      <w:r w:rsidR="006E4BDF" w:rsidRPr="00A1516B">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w:t>
      </w:r>
      <w:r w:rsidR="006E4BDF" w:rsidRPr="00A1516B">
        <w:rPr>
          <w:rFonts w:ascii="Tahoma" w:eastAsia="Calibri" w:hAnsi="Tahoma" w:cs="Tahoma"/>
          <w:sz w:val="20"/>
          <w:szCs w:val="20"/>
        </w:rPr>
        <w:t xml:space="preserve">pkt 1 – 6 </w:t>
      </w:r>
      <w:proofErr w:type="spellStart"/>
      <w:r w:rsidR="006E4BDF" w:rsidRPr="00A1516B">
        <w:rPr>
          <w:rFonts w:ascii="Tahoma" w:eastAsia="Calibri" w:hAnsi="Tahoma" w:cs="Tahoma"/>
          <w:sz w:val="20"/>
          <w:szCs w:val="20"/>
        </w:rPr>
        <w:t>Pzp</w:t>
      </w:r>
      <w:proofErr w:type="spellEnd"/>
      <w:r w:rsidR="006E4BDF" w:rsidRPr="00A1516B">
        <w:rPr>
          <w:rFonts w:ascii="Tahoma" w:eastAsia="Calibri" w:hAnsi="Tahoma" w:cs="Tahoma"/>
          <w:sz w:val="20"/>
          <w:szCs w:val="20"/>
        </w:rPr>
        <w:t>, tj.:</w:t>
      </w:r>
    </w:p>
    <w:p w14:paraId="6650556D" w14:textId="77777777" w:rsidR="006E4BDF" w:rsidRPr="00822B40" w:rsidRDefault="006E4BDF" w:rsidP="00D73BF8">
      <w:pPr>
        <w:pStyle w:val="Akapitzlist"/>
        <w:numPr>
          <w:ilvl w:val="3"/>
          <w:numId w:val="41"/>
        </w:numPr>
        <w:tabs>
          <w:tab w:val="clear" w:pos="2880"/>
        </w:tabs>
        <w:autoSpaceDE w:val="0"/>
        <w:autoSpaceDN w:val="0"/>
        <w:adjustRightInd w:val="0"/>
        <w:spacing w:after="0" w:line="240" w:lineRule="auto"/>
        <w:ind w:left="1134" w:hanging="470"/>
        <w:rPr>
          <w:rFonts w:ascii="Tahoma" w:eastAsia="Calibri" w:hAnsi="Tahoma" w:cs="Tahoma"/>
          <w:sz w:val="20"/>
          <w:szCs w:val="20"/>
        </w:rPr>
      </w:pPr>
      <w:r w:rsidRPr="00822B40">
        <w:rPr>
          <w:rFonts w:ascii="Tahoma" w:eastAsia="Calibri" w:hAnsi="Tahoma" w:cs="Tahoma"/>
          <w:sz w:val="20"/>
          <w:szCs w:val="20"/>
        </w:rPr>
        <w:t>będącego osobą fizyczną, którego prawomocnie skazano za przestępstwo:</w:t>
      </w:r>
    </w:p>
    <w:p w14:paraId="32EA3168"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udziału w zorganizowanej grupie przestępczej albo związku mającym na celu popełnienie przestępstwa lub przestępstwa skarbowego, o którym mowa w art. 258 Kodeksu karnego,</w:t>
      </w:r>
    </w:p>
    <w:p w14:paraId="5D763174"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14:paraId="1A5424B5"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2910E702"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7AF47F"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14:paraId="70026B86"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27E3E725"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274CD5" w14:textId="77777777" w:rsidR="006E4BDF"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7BB71C8"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D08B670"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4BA3AE"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wobec którego prawomocnie orzeczono zakaz ubiegania się o zamówienia publiczne;</w:t>
      </w:r>
    </w:p>
    <w:p w14:paraId="4AD31E81"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04621F8" w14:textId="77777777" w:rsidR="006E4BDF" w:rsidRP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91D82C" w14:textId="77777777" w:rsidR="006E4BDF" w:rsidRPr="00822B40" w:rsidRDefault="006E4BDF" w:rsidP="00D73BF8">
      <w:pPr>
        <w:pStyle w:val="Akapitzlist"/>
        <w:numPr>
          <w:ilvl w:val="1"/>
          <w:numId w:val="61"/>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1F1EE8DA" w14:textId="77777777" w:rsidR="00941EAC" w:rsidRPr="00822B40"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7FD7B700" w14:textId="77777777" w:rsidR="00941EAC" w:rsidRPr="00822B40"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rzeczywistym od dnia 24 lutego 2022r., o ile została 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14:paraId="119489F7" w14:textId="77777777" w:rsidR="006E4BDF"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którego jednostką dominującą w rozumieniu art. 3 ust. 1 pkt 37 ustawy z dnia 29 września 1994r. o rachunkowości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0A7D9217" w14:textId="77777777" w:rsidR="00FF5EB4" w:rsidRPr="00FF5EB4" w:rsidRDefault="00FF5EB4" w:rsidP="00FF5EB4">
      <w:pPr>
        <w:autoSpaceDE w:val="0"/>
        <w:autoSpaceDN w:val="0"/>
        <w:adjustRightInd w:val="0"/>
        <w:spacing w:after="0" w:line="240" w:lineRule="auto"/>
        <w:ind w:left="709" w:hanging="425"/>
        <w:rPr>
          <w:rFonts w:ascii="Tahoma" w:eastAsia="Calibri" w:hAnsi="Tahoma" w:cs="Tahoma"/>
          <w:sz w:val="20"/>
          <w:szCs w:val="20"/>
        </w:rPr>
      </w:pPr>
      <w:r w:rsidRPr="00FF5EB4">
        <w:rPr>
          <w:rFonts w:ascii="Tahoma" w:eastAsia="Calibri" w:hAnsi="Tahoma" w:cs="Tahoma"/>
          <w:sz w:val="20"/>
          <w:szCs w:val="20"/>
        </w:rPr>
        <w:t>2.3</w:t>
      </w:r>
      <w:r w:rsidRPr="00FF5EB4">
        <w:rPr>
          <w:rFonts w:ascii="Tahoma" w:eastAsia="Calibri" w:hAnsi="Tahoma" w:cs="Tahoma"/>
          <w:sz w:val="20"/>
          <w:szCs w:val="20"/>
        </w:rPr>
        <w:tab/>
        <w:t>Zamawiający wykluczy z postępowania wykonawcę w przypadkach, o których mowa w art.</w:t>
      </w:r>
      <w:r>
        <w:rPr>
          <w:rFonts w:ascii="Tahoma" w:eastAsia="Calibri" w:hAnsi="Tahoma" w:cs="Tahoma"/>
          <w:sz w:val="20"/>
          <w:szCs w:val="20"/>
        </w:rPr>
        <w:t xml:space="preserve"> </w:t>
      </w:r>
      <w:r w:rsidRPr="00FF5EB4">
        <w:rPr>
          <w:rFonts w:ascii="Tahoma" w:eastAsia="Calibri" w:hAnsi="Tahoma" w:cs="Tahoma"/>
          <w:sz w:val="20"/>
          <w:szCs w:val="20"/>
        </w:rPr>
        <w:t>5k ust. 1 Rozporządzenia Rady (UE) nr 833/2014 z dnia 31 lipca 2014 r. dotyczącego środków</w:t>
      </w:r>
      <w:r>
        <w:rPr>
          <w:rFonts w:ascii="Tahoma" w:eastAsia="Calibri" w:hAnsi="Tahoma" w:cs="Tahoma"/>
          <w:sz w:val="20"/>
          <w:szCs w:val="20"/>
        </w:rPr>
        <w:t xml:space="preserve"> </w:t>
      </w:r>
      <w:r w:rsidRPr="00FF5EB4">
        <w:rPr>
          <w:rFonts w:ascii="Tahoma" w:eastAsia="Calibri" w:hAnsi="Tahoma" w:cs="Tahoma"/>
          <w:sz w:val="20"/>
          <w:szCs w:val="20"/>
        </w:rPr>
        <w:t>ograniczających w związku z działaniami Rosji destabilizującymi sytuację na Ukrainie, dodanym</w:t>
      </w:r>
      <w:r>
        <w:rPr>
          <w:rFonts w:ascii="Tahoma" w:eastAsia="Calibri" w:hAnsi="Tahoma" w:cs="Tahoma"/>
          <w:sz w:val="20"/>
          <w:szCs w:val="20"/>
        </w:rPr>
        <w:t xml:space="preserve"> </w:t>
      </w:r>
      <w:r w:rsidRPr="00FF5EB4">
        <w:rPr>
          <w:rFonts w:ascii="Tahoma" w:eastAsia="Calibri" w:hAnsi="Tahoma" w:cs="Tahoma"/>
          <w:sz w:val="20"/>
          <w:szCs w:val="20"/>
        </w:rPr>
        <w:t>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w:t>
      </w:r>
    </w:p>
    <w:p w14:paraId="0E5A292A" w14:textId="77777777" w:rsid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lastRenderedPageBreak/>
        <w:t>obywateli rosyjskich lub osób fizycznych lub prawnych, podmiotów lub organów  z siedzibą w Rosji;</w:t>
      </w:r>
    </w:p>
    <w:p w14:paraId="33E9FB90" w14:textId="77777777" w:rsid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osób prawnych, podmiotów lub organów, do których prawa własności bezpośrednio lub pośrednio w ponad 50 % należą do podmiotu, o którym mowa w lit. a) niniejszego ustępu;</w:t>
      </w:r>
    </w:p>
    <w:p w14:paraId="32648BD8" w14:textId="77777777" w:rsidR="00FF5EB4" w:rsidRP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655B0B7" w14:textId="77777777" w:rsidR="005E4634" w:rsidRPr="005E4634"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5E4634">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30692EC1" w14:textId="77777777" w:rsidR="005E4634" w:rsidRPr="009A20A9"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4E336686" w14:textId="77777777" w:rsidR="005E4634"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 xml:space="preserve">Wykluczenie wykonawcy nastąpi zgodnie z art. 111 ustawy </w:t>
      </w:r>
      <w:proofErr w:type="spellStart"/>
      <w:r w:rsidRPr="009A20A9">
        <w:rPr>
          <w:rFonts w:ascii="Tahoma" w:eastAsia="Times New Roman" w:hAnsi="Tahoma" w:cs="Tahoma"/>
          <w:bCs/>
          <w:sz w:val="20"/>
          <w:szCs w:val="20"/>
          <w:lang w:eastAsia="ar-SA"/>
        </w:rPr>
        <w:t>Pzp</w:t>
      </w:r>
      <w:proofErr w:type="spellEnd"/>
      <w:r w:rsidRPr="009A20A9">
        <w:rPr>
          <w:rFonts w:ascii="Tahoma" w:eastAsia="Times New Roman" w:hAnsi="Tahoma" w:cs="Tahoma"/>
          <w:bCs/>
          <w:sz w:val="20"/>
          <w:szCs w:val="20"/>
          <w:lang w:eastAsia="ar-SA"/>
        </w:rPr>
        <w:t xml:space="preserve">. </w:t>
      </w:r>
    </w:p>
    <w:p w14:paraId="24F0F64D" w14:textId="77777777" w:rsidR="005E4634" w:rsidRPr="009A20A9"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może zostać wykluczony przez zamawiającego na każdym etapie postępowania o udzielenie zamówienia.</w:t>
      </w:r>
    </w:p>
    <w:p w14:paraId="4B25B6B9" w14:textId="77777777"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14:paraId="00DFAD61" w14:textId="77777777"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14:paraId="200B115F" w14:textId="77777777" w:rsidR="00941EAC" w:rsidRDefault="003B4EC7" w:rsidP="00795F8F">
      <w:pPr>
        <w:pStyle w:val="Akapitzlist"/>
        <w:numPr>
          <w:ilvl w:val="0"/>
          <w:numId w:val="43"/>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w:t>
      </w:r>
      <w:r w:rsidRPr="00EA2960">
        <w:rPr>
          <w:rFonts w:ascii="Tahoma" w:hAnsi="Tahoma" w:cs="Tahoma"/>
          <w:color w:val="000000"/>
          <w:sz w:val="20"/>
          <w:szCs w:val="20"/>
          <w:u w:val="single"/>
        </w:rPr>
        <w:t>załącznik nr 2 do SWZ</w:t>
      </w:r>
      <w:r w:rsidRPr="00822B40">
        <w:rPr>
          <w:rFonts w:ascii="Tahoma" w:hAnsi="Tahoma" w:cs="Tahoma"/>
          <w:color w:val="000000"/>
          <w:sz w:val="20"/>
          <w:szCs w:val="20"/>
        </w:rPr>
        <w:t xml:space="preserve">. </w:t>
      </w:r>
    </w:p>
    <w:p w14:paraId="63A626A7" w14:textId="77777777" w:rsidR="00EA2960" w:rsidRDefault="00220346" w:rsidP="00795F8F">
      <w:pPr>
        <w:pStyle w:val="Akapitzlist"/>
        <w:numPr>
          <w:ilvl w:val="0"/>
          <w:numId w:val="43"/>
        </w:numPr>
        <w:spacing w:after="0" w:line="240" w:lineRule="auto"/>
        <w:ind w:left="284" w:hanging="284"/>
        <w:rPr>
          <w:rStyle w:val="markedcontent"/>
          <w:rFonts w:ascii="Tahoma" w:hAnsi="Tahoma" w:cs="Tahoma"/>
          <w:sz w:val="20"/>
          <w:szCs w:val="20"/>
        </w:rPr>
      </w:pPr>
      <w:r w:rsidRPr="00220346">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EA2960">
        <w:rPr>
          <w:rStyle w:val="markedcontent"/>
          <w:rFonts w:ascii="Tahoma" w:hAnsi="Tahoma" w:cs="Tahoma"/>
          <w:sz w:val="20"/>
          <w:szCs w:val="20"/>
        </w:rPr>
        <w:t>.</w:t>
      </w:r>
    </w:p>
    <w:p w14:paraId="7825C266" w14:textId="77777777" w:rsidR="005E4634" w:rsidRDefault="005E4634" w:rsidP="00795F8F">
      <w:pPr>
        <w:pStyle w:val="Akapitzlist"/>
        <w:numPr>
          <w:ilvl w:val="0"/>
          <w:numId w:val="43"/>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 w zakresie, w jakim wykonawca powołuje się na jego zasoby.</w:t>
      </w:r>
    </w:p>
    <w:p w14:paraId="5B9FB099" w14:textId="77777777" w:rsidR="005E4634" w:rsidRPr="005E4634" w:rsidRDefault="005E4634" w:rsidP="00795F8F">
      <w:pPr>
        <w:pStyle w:val="Akapitzlist"/>
        <w:numPr>
          <w:ilvl w:val="0"/>
          <w:numId w:val="43"/>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 xml:space="preserve">Zamawiający przed wyborem najkorzystniejszej oferty  wezwie Wykonawcę, którego oferta zostanie najwyżej oceniona, do złożenia w wyznaczonym terminie, </w:t>
      </w:r>
      <w:r w:rsidRPr="00EA2960">
        <w:rPr>
          <w:rStyle w:val="markedcontent"/>
          <w:rFonts w:ascii="Tahoma" w:hAnsi="Tahoma" w:cs="Tahoma"/>
          <w:color w:val="000000"/>
          <w:sz w:val="20"/>
          <w:szCs w:val="20"/>
          <w:u w:val="single"/>
        </w:rPr>
        <w:t>nie krótszym niż 5 dni</w:t>
      </w:r>
      <w:r w:rsidRPr="005E4634">
        <w:rPr>
          <w:rStyle w:val="markedcontent"/>
          <w:rFonts w:ascii="Tahoma" w:hAnsi="Tahoma" w:cs="Tahoma"/>
          <w:color w:val="000000"/>
          <w:sz w:val="20"/>
          <w:szCs w:val="20"/>
        </w:rPr>
        <w:t xml:space="preserve"> , aktualnych na dzień złożenia podmiotowych środków dowodowych.</w:t>
      </w:r>
    </w:p>
    <w:p w14:paraId="1846CD01" w14:textId="77777777" w:rsidR="005E4634" w:rsidRPr="00EA2960" w:rsidRDefault="005E4634" w:rsidP="0024665D">
      <w:pPr>
        <w:pStyle w:val="Akapitzlist"/>
        <w:numPr>
          <w:ilvl w:val="1"/>
          <w:numId w:val="22"/>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EA2960">
        <w:rPr>
          <w:rStyle w:val="markedcontent"/>
          <w:rFonts w:ascii="Tahoma" w:hAnsi="Tahoma" w:cs="Tahoma"/>
          <w:color w:val="000000"/>
          <w:sz w:val="20"/>
          <w:szCs w:val="20"/>
        </w:rPr>
        <w:t xml:space="preserve">w celu potwierdzenia spełniania przez Wykonawcę warunków udziału w postępowaniu dotyczących zdolności technicznej lub zawodowej wskazanego w pkt.VI.1.1)SWZ </w:t>
      </w:r>
    </w:p>
    <w:p w14:paraId="6F3356A8" w14:textId="77777777" w:rsidR="005E4634" w:rsidRPr="004C50DC" w:rsidRDefault="005E4634" w:rsidP="005E4634">
      <w:pPr>
        <w:autoSpaceDE w:val="0"/>
        <w:autoSpaceDN w:val="0"/>
        <w:adjustRightInd w:val="0"/>
        <w:spacing w:after="27" w:line="240" w:lineRule="auto"/>
        <w:jc w:val="both"/>
        <w:rPr>
          <w:rStyle w:val="markedcontent"/>
          <w:rFonts w:ascii="Tahoma" w:hAnsi="Tahoma" w:cs="Tahoma"/>
          <w:sz w:val="20"/>
          <w:szCs w:val="20"/>
        </w:rPr>
      </w:pPr>
      <w:r w:rsidRPr="005E4634">
        <w:rPr>
          <w:rStyle w:val="markedcontent"/>
          <w:rFonts w:ascii="Tahoma" w:hAnsi="Tahoma" w:cs="Tahoma"/>
          <w:color w:val="000000"/>
          <w:sz w:val="20"/>
          <w:szCs w:val="20"/>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wzór stanowi </w:t>
      </w:r>
      <w:r w:rsidRPr="004C50DC">
        <w:rPr>
          <w:rStyle w:val="markedcontent"/>
          <w:rFonts w:ascii="Tahoma" w:hAnsi="Tahoma" w:cs="Tahoma"/>
          <w:sz w:val="20"/>
          <w:szCs w:val="20"/>
          <w:u w:val="single"/>
        </w:rPr>
        <w:t>załącznik nr 5 do SWZ</w:t>
      </w:r>
    </w:p>
    <w:p w14:paraId="1F906D2F" w14:textId="77777777" w:rsidR="005E4634" w:rsidRDefault="005E4634" w:rsidP="005E4634">
      <w:pPr>
        <w:autoSpaceDE w:val="0"/>
        <w:autoSpaceDN w:val="0"/>
        <w:adjustRightInd w:val="0"/>
        <w:spacing w:after="27" w:line="240" w:lineRule="auto"/>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2B96B2F" w14:textId="77777777" w:rsidR="003B4EC7" w:rsidRPr="00822B40" w:rsidRDefault="003B4EC7" w:rsidP="00795F8F">
      <w:pPr>
        <w:pStyle w:val="Akapitzlist"/>
        <w:numPr>
          <w:ilvl w:val="0"/>
          <w:numId w:val="43"/>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1E51AC03" w14:textId="77777777" w:rsidR="004A63DF" w:rsidRDefault="004A63DF" w:rsidP="00C56505">
      <w:pPr>
        <w:spacing w:after="0" w:line="240" w:lineRule="auto"/>
        <w:jc w:val="both"/>
        <w:rPr>
          <w:rFonts w:ascii="Tahoma" w:eastAsia="Times New Roman" w:hAnsi="Tahoma" w:cs="Tahoma"/>
          <w:b/>
          <w:sz w:val="20"/>
          <w:szCs w:val="20"/>
          <w:lang w:eastAsia="pl-PL"/>
        </w:rPr>
      </w:pPr>
    </w:p>
    <w:p w14:paraId="5583457B" w14:textId="77777777" w:rsidR="00EA2960" w:rsidRPr="00EA2960" w:rsidRDefault="00EA2960" w:rsidP="00EA2960">
      <w:pPr>
        <w:spacing w:after="0" w:line="240" w:lineRule="auto"/>
        <w:jc w:val="both"/>
        <w:rPr>
          <w:rFonts w:ascii="Tahoma" w:eastAsia="Cambria" w:hAnsi="Tahoma" w:cs="Tahoma"/>
          <w:b/>
          <w:bCs/>
          <w:sz w:val="20"/>
          <w:szCs w:val="20"/>
        </w:rPr>
      </w:pPr>
      <w:r w:rsidRPr="00EA2960">
        <w:rPr>
          <w:rFonts w:ascii="Tahoma" w:eastAsia="Cambria" w:hAnsi="Tahoma" w:cs="Tahoma"/>
          <w:b/>
          <w:bCs/>
          <w:sz w:val="20"/>
          <w:szCs w:val="20"/>
        </w:rPr>
        <w:t>VIII.  INFORMACJA DLA WYKONAWCY KORZYSTAJĄCEGO Z ZASOBÓW INNYCH PODMIOTÓW W CELU POTWIERDZENIA SPEŁNIANIA WARUNKÓW UDZIAŁU W POSTĘPOWANIU.</w:t>
      </w:r>
    </w:p>
    <w:p w14:paraId="280D66C9"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w:t>
      </w:r>
      <w:r w:rsidRPr="00EA2960">
        <w:rPr>
          <w:rFonts w:ascii="Tahoma" w:eastAsia="Times New Roman" w:hAnsi="Tahoma" w:cs="Tahoma"/>
          <w:bCs/>
          <w:sz w:val="20"/>
          <w:szCs w:val="20"/>
          <w:lang w:eastAsia="pl-PL"/>
        </w:rPr>
        <w:lastRenderedPageBreak/>
        <w:t>od charakteru prawnego łączących go z nim stosunków prawnych (dotyczy warunków udziału w postępowaniu określonych przez Zamawiającego w pkt. VI.1.1) SWZ).</w:t>
      </w:r>
    </w:p>
    <w:p w14:paraId="252D0476" w14:textId="77777777" w:rsidR="00EA2960" w:rsidRPr="00EA2960" w:rsidRDefault="00EA2960" w:rsidP="0024665D">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 odniesieniu do warunków dotyczących doświadczenia wykonawcy mogą polegać na zdolnościach podmiotów udostępniających zasoby, jeśli podmioty te wykonają roboty budowlane, do realizacji których te zdolności są wymagane.</w:t>
      </w:r>
    </w:p>
    <w:p w14:paraId="4B10FBBB" w14:textId="77777777" w:rsidR="00EA2960" w:rsidRPr="00EA2960" w:rsidRDefault="00EA2960" w:rsidP="0024665D">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5961F1B" w14:textId="77777777" w:rsidR="00EA2960" w:rsidRPr="00EA2960" w:rsidRDefault="00EA2960" w:rsidP="0024665D">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Zobowiązanie podmiotu udostępniającego zasoby, o którym mowa w pkt.3 powyżej, ma potwierdzać, że stosunek łączący wykonawcę z podmiotami udostępniającymi zasoby gwarantuje rzeczywisty dostęp do tych zasobów oraz określa w szczególności:</w:t>
      </w:r>
    </w:p>
    <w:p w14:paraId="4B343768"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zakres dostępnych wykonawcy zasobów podmiotu udostępniającego zasoby;</w:t>
      </w:r>
    </w:p>
    <w:p w14:paraId="2D3E8080"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sposób i okres udostępnienia wykonawcy i wykorzystania przez niego zasobów podmiotu udostępniającego te zasoby przy wykonywaniu zamówienia;</w:t>
      </w:r>
    </w:p>
    <w:p w14:paraId="51D481AB"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czy i w jakim zakresie podmiot udostępniający zasoby ,na zdolnościach którego wykonawca polega w odniesieniu do warunków udziału w postępowaniu dotyczących doświadczenia  zrealizuje roboty budowlane , których wskazane zdolności dotyczą.</w:t>
      </w:r>
    </w:p>
    <w:p w14:paraId="607F6EC9"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podmiotu udostępniającego podstawy wykluczenia, które zostały przewidziane względem wykonawcy.</w:t>
      </w:r>
    </w:p>
    <w:p w14:paraId="13CA03EB"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804FB41" w14:textId="77777777" w:rsidR="00EA2960" w:rsidRDefault="00EA2960" w:rsidP="00795F8F">
      <w:pPr>
        <w:numPr>
          <w:ilvl w:val="0"/>
          <w:numId w:val="55"/>
        </w:numPr>
        <w:spacing w:after="12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nie może, po upływie terminu składania ofert, powoływać się na zdolności podmiotów udostępniających zasoby, jeżeli na etapie składania ofert nie polegał on na zdolnościach podmiotów udostępniających zasoby.</w:t>
      </w:r>
    </w:p>
    <w:p w14:paraId="0227BEE3" w14:textId="77777777" w:rsidR="0024665D" w:rsidRDefault="0024665D" w:rsidP="00EA2960">
      <w:pPr>
        <w:spacing w:after="0" w:line="240" w:lineRule="auto"/>
        <w:jc w:val="both"/>
        <w:rPr>
          <w:rFonts w:ascii="Tahoma" w:eastAsia="Times New Roman" w:hAnsi="Tahoma" w:cs="Tahoma"/>
          <w:b/>
          <w:bCs/>
          <w:sz w:val="20"/>
          <w:szCs w:val="20"/>
          <w:lang w:eastAsia="pl-PL"/>
        </w:rPr>
      </w:pPr>
    </w:p>
    <w:p w14:paraId="49D2CEE0" w14:textId="77777777" w:rsidR="00EA2960" w:rsidRPr="00EA2960" w:rsidRDefault="00EA2960" w:rsidP="00EA2960">
      <w:pPr>
        <w:spacing w:after="0" w:line="240" w:lineRule="auto"/>
        <w:jc w:val="both"/>
        <w:rPr>
          <w:rFonts w:ascii="Tahoma" w:eastAsia="Times New Roman" w:hAnsi="Tahoma" w:cs="Tahoma"/>
          <w:b/>
          <w:bCs/>
          <w:sz w:val="20"/>
          <w:szCs w:val="20"/>
          <w:lang w:eastAsia="pl-PL"/>
        </w:rPr>
      </w:pPr>
      <w:r w:rsidRPr="00EA2960">
        <w:rPr>
          <w:rFonts w:ascii="Tahoma" w:eastAsia="Times New Roman" w:hAnsi="Tahoma" w:cs="Tahoma"/>
          <w:b/>
          <w:bCs/>
          <w:sz w:val="20"/>
          <w:szCs w:val="20"/>
          <w:lang w:eastAsia="pl-PL"/>
        </w:rPr>
        <w:t>IX.</w:t>
      </w:r>
      <w:r w:rsidRPr="00EA2960">
        <w:rPr>
          <w:rFonts w:ascii="Tahoma" w:eastAsia="Times New Roman" w:hAnsi="Tahoma" w:cs="Tahoma"/>
          <w:b/>
          <w:bCs/>
          <w:sz w:val="24"/>
          <w:szCs w:val="24"/>
          <w:lang w:eastAsia="pl-PL"/>
        </w:rPr>
        <w:t xml:space="preserve"> </w:t>
      </w:r>
      <w:r w:rsidRPr="00EA2960">
        <w:rPr>
          <w:rFonts w:ascii="Tahoma" w:eastAsia="Times New Roman" w:hAnsi="Tahoma" w:cs="Tahoma"/>
          <w:b/>
          <w:bCs/>
          <w:sz w:val="20"/>
          <w:szCs w:val="20"/>
          <w:lang w:eastAsia="pl-PL"/>
        </w:rPr>
        <w:t>INFORMACJA NA TEMAT PODWYKONAWCÓW</w:t>
      </w:r>
    </w:p>
    <w:p w14:paraId="37573B00"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Wykonawca może powierzyć wykonanie części zamówienia podwykonawcy.</w:t>
      </w:r>
    </w:p>
    <w:p w14:paraId="32237F6E"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 xml:space="preserve">Zamawiający żąda, </w:t>
      </w:r>
      <w:r w:rsidRPr="00EA2960">
        <w:rPr>
          <w:rFonts w:ascii="Tahoma" w:eastAsia="Cambria" w:hAnsi="Tahoma" w:cs="Tahoma"/>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6DC7548"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color w:val="000000"/>
          <w:sz w:val="20"/>
          <w:szCs w:val="20"/>
        </w:rPr>
        <w:t xml:space="preserve">Jeżeli zmiana albo rezygnacja z podwykonawcy dotyczy podmiotu, na którego zasoby wykonawca powoływał się, na zasadach określonych w art. 118 ust. 1 </w:t>
      </w:r>
      <w:proofErr w:type="spellStart"/>
      <w:r w:rsidRPr="00EA2960">
        <w:rPr>
          <w:rFonts w:ascii="Tahoma" w:eastAsia="Cambria" w:hAnsi="Tahoma" w:cs="Tahoma"/>
          <w:color w:val="000000"/>
          <w:sz w:val="20"/>
          <w:szCs w:val="20"/>
        </w:rPr>
        <w:t>Pzp</w:t>
      </w:r>
      <w:proofErr w:type="spellEnd"/>
      <w:r w:rsidRPr="00EA2960">
        <w:rPr>
          <w:rFonts w:ascii="Tahoma" w:eastAsia="Cambria" w:hAnsi="Tahoma" w:cs="Tahoma"/>
          <w:color w:val="000000"/>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8C083A"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Powierzenie wykonania części zamówienia podwykonawcom nie zwalnia wykonawcy z odpowiedzialności za należyte wykonanie tego zamówienia.</w:t>
      </w:r>
    </w:p>
    <w:p w14:paraId="71244DF8" w14:textId="77777777" w:rsidR="00EA2960" w:rsidRPr="00822B40" w:rsidRDefault="00EA2960" w:rsidP="00C56505">
      <w:pPr>
        <w:spacing w:after="0" w:line="240" w:lineRule="auto"/>
        <w:jc w:val="both"/>
        <w:rPr>
          <w:rFonts w:ascii="Tahoma" w:eastAsia="Times New Roman" w:hAnsi="Tahoma" w:cs="Tahoma"/>
          <w:b/>
          <w:sz w:val="20"/>
          <w:szCs w:val="20"/>
          <w:lang w:eastAsia="pl-PL"/>
        </w:rPr>
      </w:pPr>
    </w:p>
    <w:p w14:paraId="18D00614" w14:textId="77777777" w:rsidR="00C56505" w:rsidRDefault="00EA2960" w:rsidP="00C56505">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C56505" w:rsidRPr="00822B40">
        <w:rPr>
          <w:rFonts w:ascii="Tahoma" w:eastAsia="Times New Roman" w:hAnsi="Tahoma" w:cs="Tahoma"/>
          <w:b/>
          <w:sz w:val="20"/>
          <w:szCs w:val="20"/>
          <w:lang w:eastAsia="pl-PL"/>
        </w:rPr>
        <w:t xml:space="preserve"> </w:t>
      </w:r>
      <w:bookmarkStart w:id="0" w:name="_Hlk173914214"/>
      <w:r w:rsidR="00C56505" w:rsidRPr="00822B40">
        <w:rPr>
          <w:rFonts w:ascii="Tahoma" w:eastAsia="Times New Roman" w:hAnsi="Tahoma" w:cs="Tahoma"/>
          <w:b/>
          <w:sz w:val="20"/>
          <w:szCs w:val="20"/>
          <w:lang w:eastAsia="pl-PL"/>
        </w:rPr>
        <w:t>INFORMACJE O ŚRODKACH KOMUNIKACJI ELEKTRONICZNEJ</w:t>
      </w:r>
    </w:p>
    <w:p w14:paraId="7F85DECA" w14:textId="6FD2EEFB" w:rsidR="00E4282D" w:rsidRPr="000A76B8" w:rsidRDefault="00E4282D" w:rsidP="00E4282D">
      <w:pPr>
        <w:numPr>
          <w:ilvl w:val="0"/>
          <w:numId w:val="1"/>
        </w:numPr>
        <w:spacing w:after="0" w:line="240" w:lineRule="auto"/>
        <w:contextualSpacing/>
        <w:jc w:val="both"/>
        <w:rPr>
          <w:rFonts w:ascii="Tahoma" w:eastAsia="Times New Roman" w:hAnsi="Tahoma" w:cs="Tahoma"/>
          <w:sz w:val="20"/>
          <w:szCs w:val="20"/>
          <w:lang w:eastAsia="pl-PL"/>
        </w:rPr>
      </w:pPr>
      <w:r w:rsidRPr="00E4282D">
        <w:rPr>
          <w:rFonts w:ascii="Tahoma" w:eastAsia="Times New Roman" w:hAnsi="Tahoma" w:cs="Tahoma"/>
          <w:color w:val="000000"/>
          <w:sz w:val="20"/>
          <w:szCs w:val="20"/>
          <w:lang w:eastAsia="pl-PL"/>
        </w:rPr>
        <w:t xml:space="preserve">W postępowaniu o udzielenie zamówienia komunikacja między Zamawiającym a Wykonawcami odbywa się wyłącznie przy użyciu platformy </w:t>
      </w:r>
      <w:r w:rsidRPr="000A76B8">
        <w:rPr>
          <w:rFonts w:ascii="Tahoma" w:eastAsia="Times New Roman" w:hAnsi="Tahoma" w:cs="Tahoma"/>
          <w:sz w:val="20"/>
          <w:szCs w:val="20"/>
          <w:lang w:eastAsia="pl-PL"/>
        </w:rPr>
        <w:t xml:space="preserve">zakupowej </w:t>
      </w:r>
      <w:r w:rsidRPr="000A76B8">
        <w:rPr>
          <w:rFonts w:ascii="Tahoma" w:eastAsia="Calibri" w:hAnsi="Tahoma" w:cs="Tahoma"/>
          <w:sz w:val="20"/>
          <w:szCs w:val="20"/>
        </w:rPr>
        <w:t xml:space="preserve"> </w:t>
      </w:r>
      <w:bookmarkStart w:id="1" w:name="_Hlk168995322"/>
      <w:r w:rsidR="00505C21" w:rsidRPr="000A76B8">
        <w:rPr>
          <w:rFonts w:ascii="Tahoma" w:eastAsia="Cambria" w:hAnsi="Tahoma" w:cs="Tahoma"/>
          <w:sz w:val="20"/>
          <w:szCs w:val="20"/>
        </w:rPr>
        <w:fldChar w:fldCharType="begin"/>
      </w:r>
      <w:r w:rsidRPr="000A76B8">
        <w:rPr>
          <w:rFonts w:ascii="Tahoma" w:eastAsia="Cambria" w:hAnsi="Tahoma" w:cs="Tahoma"/>
          <w:sz w:val="20"/>
          <w:szCs w:val="20"/>
        </w:rPr>
        <w:instrText>HYPERLINK "https://platformazakupowa.pl/pn/uck-katowice"</w:instrText>
      </w:r>
      <w:r w:rsidR="00505C21" w:rsidRPr="000A76B8">
        <w:rPr>
          <w:rFonts w:ascii="Tahoma" w:eastAsia="Cambria" w:hAnsi="Tahoma" w:cs="Tahoma"/>
          <w:sz w:val="20"/>
          <w:szCs w:val="20"/>
        </w:rPr>
      </w:r>
      <w:r w:rsidR="00505C21" w:rsidRPr="000A76B8">
        <w:rPr>
          <w:rFonts w:ascii="Tahoma" w:eastAsia="Cambria" w:hAnsi="Tahoma" w:cs="Tahoma"/>
          <w:sz w:val="20"/>
          <w:szCs w:val="20"/>
        </w:rPr>
        <w:fldChar w:fldCharType="separate"/>
      </w:r>
      <w:r w:rsidRPr="000A76B8">
        <w:rPr>
          <w:rFonts w:ascii="Tahoma" w:eastAsia="Cambria" w:hAnsi="Tahoma" w:cs="Tahoma"/>
          <w:sz w:val="20"/>
          <w:szCs w:val="20"/>
          <w:u w:val="single"/>
        </w:rPr>
        <w:t>https://platformazakupowa.pl/pn/uck-katowice</w:t>
      </w:r>
      <w:r w:rsidR="00505C21" w:rsidRPr="000A76B8">
        <w:rPr>
          <w:rFonts w:ascii="Tahoma" w:eastAsia="Cambria" w:hAnsi="Tahoma" w:cs="Tahoma"/>
          <w:sz w:val="20"/>
          <w:szCs w:val="20"/>
        </w:rPr>
        <w:fldChar w:fldCharType="end"/>
      </w:r>
      <w:bookmarkEnd w:id="1"/>
      <w:r w:rsidRPr="000A76B8">
        <w:rPr>
          <w:rFonts w:ascii="Tahoma" w:eastAsia="Times New Roman" w:hAnsi="Tahoma" w:cs="Tahoma"/>
          <w:sz w:val="20"/>
          <w:szCs w:val="20"/>
          <w:lang w:eastAsia="pl-PL"/>
        </w:rPr>
        <w:t xml:space="preserve"> </w:t>
      </w:r>
    </w:p>
    <w:p w14:paraId="4DC0EE0F" w14:textId="77777777" w:rsidR="00E4282D" w:rsidRPr="00E4282D" w:rsidRDefault="00E4282D" w:rsidP="00795F8F">
      <w:pPr>
        <w:numPr>
          <w:ilvl w:val="0"/>
          <w:numId w:val="47"/>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7D7986E5" w14:textId="77777777" w:rsidR="00E4282D" w:rsidRPr="00E4282D" w:rsidRDefault="00E4282D" w:rsidP="00E4282D">
      <w:pPr>
        <w:numPr>
          <w:ilvl w:val="0"/>
          <w:numId w:val="1"/>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Wykonawca, za pośrednictwem https://platformazakupowa.pl może przed upływem terminu do składania ofert zmienić lub wycofać ofertę. Sposób dokonywania zmiany lub wycofania oferty </w:t>
      </w:r>
      <w:r w:rsidRPr="00E4282D">
        <w:rPr>
          <w:rFonts w:ascii="Tahoma" w:eastAsia="Times New Roman" w:hAnsi="Tahoma" w:cs="Tahoma"/>
          <w:color w:val="000000"/>
          <w:sz w:val="20"/>
          <w:szCs w:val="20"/>
          <w:lang w:eastAsia="pl-PL"/>
        </w:rPr>
        <w:lastRenderedPageBreak/>
        <w:t xml:space="preserve">zamieszczono w instrukcji zamieszczonej na stronie internetowej pod adresem: </w:t>
      </w:r>
      <w:hyperlink r:id="rId13" w:history="1">
        <w:r w:rsidRPr="000A76B8">
          <w:rPr>
            <w:rFonts w:ascii="Tahoma" w:eastAsia="Times New Roman" w:hAnsi="Tahoma" w:cs="Tahoma"/>
            <w:sz w:val="20"/>
            <w:szCs w:val="20"/>
            <w:u w:val="single"/>
            <w:lang w:eastAsia="pl-PL"/>
          </w:rPr>
          <w:t>https://platformazakupowa.pl/strona/45-instrukcje</w:t>
        </w:r>
      </w:hyperlink>
      <w:r w:rsidRPr="00E4282D">
        <w:rPr>
          <w:rFonts w:ascii="Tahoma" w:eastAsia="Times New Roman" w:hAnsi="Tahoma" w:cs="Tahoma"/>
          <w:color w:val="000000"/>
          <w:sz w:val="20"/>
          <w:szCs w:val="20"/>
          <w:lang w:eastAsia="pl-PL"/>
        </w:rPr>
        <w:t xml:space="preserve"> </w:t>
      </w:r>
    </w:p>
    <w:p w14:paraId="3A38EA0A"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34775C5F"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zawierać wszystkie wymagane w niniejszym SWZ oświadczenia i dokumenty.</w:t>
      </w:r>
    </w:p>
    <w:p w14:paraId="621F8113"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DA7AA90"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Poprzez oryginał należy rozumieć dokument podpisany kwalifikowanym podpisem elektronicznym lub podpisem zaufanym lub podpisem osobistym osób uprawnionych do składania oświadczeń woli przez osobę/osoby upoważnioną/upoważnione. </w:t>
      </w:r>
    </w:p>
    <w:p w14:paraId="54474F65"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Poświadczenie za zgodność z oryginałem następuje w formie elektronicznej podpisane kwalifikowanym podpisem elektronicznym lub podpisem zaufanym lub podpisem osobistym osób uprawnionych do</w:t>
      </w:r>
    </w:p>
    <w:p w14:paraId="4EBDC3E9"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składania oświadczeń woli przez osobę/osoby upoważnioną/upoważnione.</w:t>
      </w:r>
    </w:p>
    <w:p w14:paraId="6111A2E6"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być:</w:t>
      </w:r>
    </w:p>
    <w:p w14:paraId="7CA348E9"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1) sporządzona na podstawie załączników niniejszej SWZ w języku polskim,</w:t>
      </w:r>
    </w:p>
    <w:p w14:paraId="1F312069"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2) złożona w formie elektronicznej za pośrednictwem platformazakupowa.pl,</w:t>
      </w:r>
    </w:p>
    <w:p w14:paraId="3AB52919" w14:textId="77777777" w:rsidR="00E4282D" w:rsidRPr="00E4282D" w:rsidRDefault="00E4282D" w:rsidP="00E4282D">
      <w:p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3) podpisana kwalifikowanym podpisem elektronicznym lub podpisem zaufanym lub podpisem osobistym osób uprawnionych do składania oświadczeń woli przez osobę/osoby upoważnioną/upoważnione.</w:t>
      </w:r>
    </w:p>
    <w:p w14:paraId="52F66C76"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E4282D">
        <w:rPr>
          <w:rFonts w:ascii="Tahoma" w:eastAsia="Times New Roman" w:hAnsi="Tahoma" w:cs="Tahoma"/>
          <w:color w:val="000000"/>
          <w:sz w:val="20"/>
          <w:szCs w:val="20"/>
          <w:lang w:eastAsia="pl-PL"/>
        </w:rPr>
        <w:t>eIDAS</w:t>
      </w:r>
      <w:proofErr w:type="spellEnd"/>
      <w:r w:rsidRPr="00E4282D">
        <w:rPr>
          <w:rFonts w:ascii="Tahoma" w:eastAsia="Times New Roman" w:hAnsi="Tahoma" w:cs="Tahoma"/>
          <w:color w:val="000000"/>
          <w:sz w:val="20"/>
          <w:szCs w:val="20"/>
          <w:lang w:eastAsia="pl-PL"/>
        </w:rPr>
        <w:t>) (UE) nr 910/2014 - od 1 lipca 2016 roku”.</w:t>
      </w:r>
    </w:p>
    <w:p w14:paraId="52ABD68A"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 przypadku wykorzystania formatu podpisu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 xml:space="preserve"> zewnętrzny. Zamawiający wymaga dołączenia odpowiedniej ilości plików, podpisywanych plików z danymi oraz plików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w:t>
      </w:r>
    </w:p>
    <w:p w14:paraId="255246A6"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Zgodnie z art. 18 ust. 3 ustawy </w:t>
      </w:r>
      <w:proofErr w:type="spellStart"/>
      <w:r w:rsidRPr="00E4282D">
        <w:rPr>
          <w:rFonts w:ascii="Tahoma" w:eastAsia="Times New Roman" w:hAnsi="Tahoma" w:cs="Tahoma"/>
          <w:color w:val="000000"/>
          <w:sz w:val="20"/>
          <w:szCs w:val="20"/>
          <w:lang w:eastAsia="pl-PL"/>
        </w:rPr>
        <w:t>Pzp</w:t>
      </w:r>
      <w:proofErr w:type="spellEnd"/>
      <w:r w:rsidRPr="00E4282D">
        <w:rPr>
          <w:rFonts w:ascii="Tahoma" w:eastAsia="Times New Roman" w:hAnsi="Tahoma" w:cs="Tahoma"/>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6D11F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5CF34A"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w:t>
      </w:r>
      <w:r w:rsidRPr="00B06266">
        <w:rPr>
          <w:rFonts w:ascii="Tahoma" w:eastAsia="Times New Roman" w:hAnsi="Tahoma" w:cs="Tahoma"/>
          <w:sz w:val="20"/>
          <w:szCs w:val="20"/>
          <w:lang w:eastAsia="pl-PL"/>
        </w:rPr>
        <w:t>konkursie, określa</w:t>
      </w:r>
      <w:r w:rsidRPr="00E4282D">
        <w:rPr>
          <w:rFonts w:ascii="Tahoma" w:eastAsia="Times New Roman" w:hAnsi="Tahoma" w:cs="Tahoma"/>
          <w:color w:val="000000"/>
          <w:sz w:val="20"/>
          <w:szCs w:val="20"/>
          <w:lang w:eastAsia="pl-PL"/>
        </w:rPr>
        <w:t xml:space="preserve"> niezbędne wymagania sprzętowo - aplikacyjne umożliwiające pracę na platformazakupowa.pl, tj.:</w:t>
      </w:r>
    </w:p>
    <w:p w14:paraId="01EE304F"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stały dostęp do sieci Internet o gwarantowanej przepustowości nie mniejszej niż 512 </w:t>
      </w:r>
      <w:proofErr w:type="spellStart"/>
      <w:r w:rsidRPr="00E4282D">
        <w:rPr>
          <w:rFonts w:ascii="Tahoma" w:eastAsia="Times New Roman" w:hAnsi="Tahoma" w:cs="Tahoma"/>
          <w:color w:val="000000"/>
          <w:sz w:val="20"/>
          <w:szCs w:val="20"/>
          <w:lang w:eastAsia="pl-PL"/>
        </w:rPr>
        <w:t>kb</w:t>
      </w:r>
      <w:proofErr w:type="spellEnd"/>
      <w:r w:rsidRPr="00E4282D">
        <w:rPr>
          <w:rFonts w:ascii="Tahoma" w:eastAsia="Times New Roman" w:hAnsi="Tahoma" w:cs="Tahoma"/>
          <w:color w:val="000000"/>
          <w:sz w:val="20"/>
          <w:szCs w:val="20"/>
          <w:lang w:eastAsia="pl-PL"/>
        </w:rPr>
        <w:t>/s,</w:t>
      </w:r>
    </w:p>
    <w:p w14:paraId="29BFF2AF"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3CDEEF4"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zainstalowana dowolna, inna przeglądarka internetowa niż Internet Explorer </w:t>
      </w:r>
    </w:p>
    <w:p w14:paraId="4E54ED24"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włączona obsługa JavaScript,</w:t>
      </w:r>
    </w:p>
    <w:p w14:paraId="2B1A6A80"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zainstalowany program Adobe </w:t>
      </w:r>
      <w:proofErr w:type="spellStart"/>
      <w:r w:rsidRPr="00E4282D">
        <w:rPr>
          <w:rFonts w:ascii="Tahoma" w:eastAsia="Times New Roman" w:hAnsi="Tahoma" w:cs="Tahoma"/>
          <w:color w:val="000000"/>
          <w:sz w:val="20"/>
          <w:szCs w:val="20"/>
          <w:lang w:eastAsia="pl-PL"/>
        </w:rPr>
        <w:t>Acrobat</w:t>
      </w:r>
      <w:proofErr w:type="spellEnd"/>
      <w:r w:rsidRPr="00E4282D">
        <w:rPr>
          <w:rFonts w:ascii="Tahoma" w:eastAsia="Times New Roman" w:hAnsi="Tahoma" w:cs="Tahoma"/>
          <w:color w:val="000000"/>
          <w:sz w:val="20"/>
          <w:szCs w:val="20"/>
          <w:lang w:eastAsia="pl-PL"/>
        </w:rPr>
        <w:t xml:space="preserve"> Reader lub inny obsługujący format plików .pdf,</w:t>
      </w:r>
    </w:p>
    <w:p w14:paraId="2F7483F9"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szyfrowanie na platformie odbywa się za pomocą protokołu TLS 1.3</w:t>
      </w:r>
    </w:p>
    <w:p w14:paraId="23F7A846"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oznaczenie czasu odbioru danych przez platformę zakupową stanowi datę oraz dokładny czas (</w:t>
      </w:r>
      <w:proofErr w:type="spellStart"/>
      <w:r w:rsidRPr="00E4282D">
        <w:rPr>
          <w:rFonts w:ascii="Tahoma" w:eastAsia="Times New Roman" w:hAnsi="Tahoma" w:cs="Tahoma"/>
          <w:color w:val="000000"/>
          <w:sz w:val="20"/>
          <w:szCs w:val="20"/>
          <w:lang w:eastAsia="pl-PL"/>
        </w:rPr>
        <w:t>hh:mm:ss</w:t>
      </w:r>
      <w:proofErr w:type="spellEnd"/>
      <w:r w:rsidRPr="00E4282D">
        <w:rPr>
          <w:rFonts w:ascii="Tahoma" w:eastAsia="Times New Roman" w:hAnsi="Tahoma" w:cs="Tahoma"/>
          <w:color w:val="000000"/>
          <w:sz w:val="20"/>
          <w:szCs w:val="20"/>
          <w:lang w:eastAsia="pl-PL"/>
        </w:rPr>
        <w:t>) generowany wg. czasu lokalnego serwera synchronizowanego z zegarem Głównego Urzędu Miar.</w:t>
      </w:r>
    </w:p>
    <w:p w14:paraId="6EFF3D79"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Wykonawca, przystępując do niniejszego postępowania o udzielenie zamówienia publicznego:</w:t>
      </w:r>
    </w:p>
    <w:p w14:paraId="50E64610" w14:textId="00306DF2" w:rsidR="00E4282D" w:rsidRPr="00DD5626" w:rsidRDefault="00E4282D" w:rsidP="00DD5626">
      <w:pPr>
        <w:pStyle w:val="Akapitzlist"/>
        <w:numPr>
          <w:ilvl w:val="2"/>
          <w:numId w:val="1"/>
        </w:numPr>
        <w:spacing w:after="0" w:line="240" w:lineRule="auto"/>
        <w:ind w:left="1134" w:hanging="283"/>
        <w:jc w:val="both"/>
        <w:rPr>
          <w:rFonts w:ascii="Tahoma" w:eastAsia="Times New Roman" w:hAnsi="Tahoma" w:cs="Tahoma"/>
          <w:color w:val="000000"/>
          <w:sz w:val="20"/>
          <w:szCs w:val="20"/>
          <w:lang w:eastAsia="pl-PL"/>
        </w:rPr>
      </w:pPr>
      <w:r w:rsidRPr="00DD5626">
        <w:rPr>
          <w:rFonts w:ascii="Tahoma" w:eastAsia="Times New Roman" w:hAnsi="Tahoma" w:cs="Tahoma"/>
          <w:color w:val="000000"/>
          <w:sz w:val="20"/>
          <w:szCs w:val="20"/>
          <w:lang w:eastAsia="pl-PL"/>
        </w:rPr>
        <w:t>akceptuje warunki korzystania z platformazakupowa.pl określone w Regulaminie zamieszczonym na stronie internetowej pod linkiem w zakładce „Regulamin" oraz uznaje go za wiążący,</w:t>
      </w:r>
    </w:p>
    <w:p w14:paraId="2D1ABE70"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zapoznał i stosuje się do Instrukcji składania ofert/wniosków dostępnej pod linkiem </w:t>
      </w:r>
      <w:hyperlink r:id="rId14" w:history="1">
        <w:r w:rsidRPr="00DA5D09">
          <w:rPr>
            <w:rFonts w:ascii="Tahoma" w:eastAsia="Times New Roman" w:hAnsi="Tahoma" w:cs="Tahoma"/>
            <w:sz w:val="20"/>
            <w:szCs w:val="20"/>
            <w:u w:val="single"/>
            <w:lang w:eastAsia="pl-PL"/>
          </w:rPr>
          <w:t>https://platformazakupowa.pl/strona/45-instrukcje</w:t>
        </w:r>
      </w:hyperlink>
    </w:p>
    <w:p w14:paraId="6AB7A8FA" w14:textId="3E7C9A97" w:rsidR="008701C9"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Formaty plików wykorzystywanych przez wykonawców powinny być zgodne z ROZPORZADZENIEM PREZESA RADY MINISTRÓW </w:t>
      </w:r>
      <w:r w:rsidRPr="000A76B8">
        <w:rPr>
          <w:rFonts w:ascii="Tahoma" w:eastAsia="Times New Roman" w:hAnsi="Tahoma" w:cs="Tahoma"/>
          <w:sz w:val="20"/>
          <w:szCs w:val="20"/>
          <w:lang w:eastAsia="pl-PL"/>
        </w:rPr>
        <w:t xml:space="preserve">z dnia 21 </w:t>
      </w:r>
      <w:r w:rsidR="000A76B8" w:rsidRPr="000A76B8">
        <w:rPr>
          <w:rFonts w:ascii="Tahoma" w:eastAsia="Times New Roman" w:hAnsi="Tahoma" w:cs="Tahoma"/>
          <w:sz w:val="20"/>
          <w:szCs w:val="20"/>
          <w:lang w:eastAsia="pl-PL"/>
        </w:rPr>
        <w:t>maja</w:t>
      </w:r>
      <w:r w:rsidRPr="000A76B8">
        <w:rPr>
          <w:rFonts w:ascii="Tahoma" w:eastAsia="Times New Roman" w:hAnsi="Tahoma" w:cs="Tahoma"/>
          <w:sz w:val="20"/>
          <w:szCs w:val="20"/>
          <w:lang w:eastAsia="pl-PL"/>
        </w:rPr>
        <w:t xml:space="preserve"> 2024 r</w:t>
      </w:r>
      <w:r w:rsidRPr="00E4282D">
        <w:rPr>
          <w:rFonts w:ascii="Tahoma" w:eastAsia="Times New Roman" w:hAnsi="Tahoma" w:cs="Tahoma"/>
          <w:color w:val="000000"/>
          <w:sz w:val="20"/>
          <w:szCs w:val="20"/>
          <w:lang w:eastAsia="pl-PL"/>
        </w:rPr>
        <w:t>. w sprawie Krajowych Ram</w:t>
      </w:r>
    </w:p>
    <w:p w14:paraId="7608945E" w14:textId="075533FA"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 Interoperacyjności, minimalnych wymagań dla rejestrów publicznych i wymiany informacji w postaci elektronicznej oraz minimalnych wymagań dla systemów teleinformatycznych”</w:t>
      </w:r>
    </w:p>
    <w:p w14:paraId="4230D781"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rekomenduje wykorzystanie formatów: .pdf .</w:t>
      </w:r>
      <w:proofErr w:type="spellStart"/>
      <w:r w:rsidRPr="00E4282D">
        <w:rPr>
          <w:rFonts w:ascii="Tahoma" w:eastAsia="Times New Roman" w:hAnsi="Tahoma" w:cs="Tahoma"/>
          <w:color w:val="000000"/>
          <w:sz w:val="20"/>
          <w:szCs w:val="20"/>
          <w:lang w:eastAsia="pl-PL"/>
        </w:rPr>
        <w:t>doc</w:t>
      </w:r>
      <w:proofErr w:type="spellEnd"/>
      <w:r w:rsidRPr="00E4282D">
        <w:rPr>
          <w:rFonts w:ascii="Tahoma" w:eastAsia="Times New Roman" w:hAnsi="Tahoma" w:cs="Tahoma"/>
          <w:color w:val="000000"/>
          <w:sz w:val="20"/>
          <w:szCs w:val="20"/>
          <w:lang w:eastAsia="pl-PL"/>
        </w:rPr>
        <w:t xml:space="preserve"> .</w:t>
      </w:r>
      <w:proofErr w:type="spellStart"/>
      <w:r w:rsidRPr="00E4282D">
        <w:rPr>
          <w:rFonts w:ascii="Tahoma" w:eastAsia="Times New Roman" w:hAnsi="Tahoma" w:cs="Tahoma"/>
          <w:color w:val="000000"/>
          <w:sz w:val="20"/>
          <w:szCs w:val="20"/>
          <w:lang w:eastAsia="pl-PL"/>
        </w:rPr>
        <w:t>docx</w:t>
      </w:r>
      <w:proofErr w:type="spellEnd"/>
      <w:r w:rsidRPr="00E4282D">
        <w:rPr>
          <w:rFonts w:ascii="Tahoma" w:eastAsia="Times New Roman" w:hAnsi="Tahoma" w:cs="Tahoma"/>
          <w:color w:val="000000"/>
          <w:sz w:val="20"/>
          <w:szCs w:val="20"/>
          <w:lang w:eastAsia="pl-PL"/>
        </w:rPr>
        <w:t xml:space="preserve"> .xls .</w:t>
      </w:r>
      <w:proofErr w:type="spellStart"/>
      <w:r w:rsidRPr="00E4282D">
        <w:rPr>
          <w:rFonts w:ascii="Tahoma" w:eastAsia="Times New Roman" w:hAnsi="Tahoma" w:cs="Tahoma"/>
          <w:color w:val="000000"/>
          <w:sz w:val="20"/>
          <w:szCs w:val="20"/>
          <w:lang w:eastAsia="pl-PL"/>
        </w:rPr>
        <w:t>xlsx</w:t>
      </w:r>
      <w:proofErr w:type="spellEnd"/>
      <w:r w:rsidRPr="00E4282D">
        <w:rPr>
          <w:rFonts w:ascii="Tahoma" w:eastAsia="Times New Roman" w:hAnsi="Tahoma" w:cs="Tahoma"/>
          <w:color w:val="000000"/>
          <w:sz w:val="20"/>
          <w:szCs w:val="20"/>
          <w:lang w:eastAsia="pl-PL"/>
        </w:rPr>
        <w:t xml:space="preserve"> .jpg (.</w:t>
      </w:r>
      <w:proofErr w:type="spellStart"/>
      <w:r w:rsidRPr="00E4282D">
        <w:rPr>
          <w:rFonts w:ascii="Tahoma" w:eastAsia="Times New Roman" w:hAnsi="Tahoma" w:cs="Tahoma"/>
          <w:color w:val="000000"/>
          <w:sz w:val="20"/>
          <w:szCs w:val="20"/>
          <w:lang w:eastAsia="pl-PL"/>
        </w:rPr>
        <w:t>jpeg</w:t>
      </w:r>
      <w:proofErr w:type="spellEnd"/>
      <w:r w:rsidRPr="00E4282D">
        <w:rPr>
          <w:rFonts w:ascii="Tahoma" w:eastAsia="Times New Roman" w:hAnsi="Tahoma" w:cs="Tahoma"/>
          <w:color w:val="000000"/>
          <w:sz w:val="20"/>
          <w:szCs w:val="20"/>
          <w:lang w:eastAsia="pl-PL"/>
        </w:rPr>
        <w:t>) ze szczególnym wskazaniem na .pdf</w:t>
      </w:r>
    </w:p>
    <w:p w14:paraId="66C8455B" w14:textId="2D7EC6DA" w:rsidR="00E4282D" w:rsidRDefault="00E4282D" w:rsidP="00CD6D5C">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 celu ewentualnej kompresji danych Zamawiający rekomenduje wykorzystanie jednego z formatów: .zip, .7Z</w:t>
      </w:r>
    </w:p>
    <w:p w14:paraId="656A97F4" w14:textId="77777777" w:rsidR="00CD6D5C" w:rsidRPr="00CD6D5C" w:rsidRDefault="00CD6D5C" w:rsidP="00CD6D5C">
      <w:pPr>
        <w:numPr>
          <w:ilvl w:val="0"/>
          <w:numId w:val="1"/>
        </w:numPr>
        <w:spacing w:after="0" w:line="240" w:lineRule="auto"/>
        <w:contextualSpacing/>
        <w:jc w:val="both"/>
        <w:rPr>
          <w:rFonts w:ascii="Tahoma" w:eastAsia="Times New Roman" w:hAnsi="Tahoma" w:cs="Tahoma"/>
          <w:color w:val="000000"/>
          <w:sz w:val="20"/>
          <w:szCs w:val="20"/>
          <w:lang w:eastAsia="pl-PL"/>
        </w:rPr>
      </w:pPr>
      <w:r w:rsidRPr="00CD6D5C">
        <w:rPr>
          <w:rFonts w:ascii="Tahoma" w:eastAsia="Times New Roman" w:hAnsi="Tahoma" w:cs="Tahoma"/>
          <w:color w:val="000000"/>
          <w:sz w:val="20"/>
          <w:szCs w:val="20"/>
          <w:lang w:eastAsia="pl-PL"/>
        </w:rPr>
        <w:t>Przez środki komunikacji elektronicznej rozumie się środki komunikacji elektronicznej</w:t>
      </w:r>
    </w:p>
    <w:p w14:paraId="45545464" w14:textId="77777777" w:rsidR="00CD6D5C" w:rsidRPr="00CD6D5C" w:rsidRDefault="00CD6D5C" w:rsidP="00CD6D5C">
      <w:pPr>
        <w:spacing w:after="0" w:line="240" w:lineRule="auto"/>
        <w:ind w:left="360"/>
        <w:contextualSpacing/>
        <w:jc w:val="both"/>
        <w:rPr>
          <w:rFonts w:ascii="Tahoma" w:eastAsia="Times New Roman" w:hAnsi="Tahoma" w:cs="Tahoma"/>
          <w:color w:val="000000"/>
          <w:sz w:val="20"/>
          <w:szCs w:val="20"/>
          <w:lang w:eastAsia="pl-PL"/>
        </w:rPr>
      </w:pPr>
      <w:r w:rsidRPr="00CD6D5C">
        <w:rPr>
          <w:rFonts w:ascii="Tahoma" w:eastAsia="Times New Roman" w:hAnsi="Tahoma" w:cs="Tahoma"/>
          <w:color w:val="000000"/>
          <w:sz w:val="20"/>
          <w:szCs w:val="20"/>
          <w:lang w:eastAsia="pl-PL"/>
        </w:rPr>
        <w:t>zdefiniowane w ustawie z dnia 18 lipca 2002 r. o świadczeniu usług drogą elektroniczną</w:t>
      </w:r>
    </w:p>
    <w:p w14:paraId="41BD205B"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4282D">
        <w:rPr>
          <w:rFonts w:ascii="Tahoma" w:eastAsia="Times New Roman" w:hAnsi="Tahoma" w:cs="Tahoma"/>
          <w:color w:val="000000"/>
          <w:sz w:val="20"/>
          <w:szCs w:val="20"/>
          <w:lang w:eastAsia="pl-PL"/>
        </w:rPr>
        <w:t>PAdES</w:t>
      </w:r>
      <w:proofErr w:type="spellEnd"/>
      <w:r w:rsidRPr="00E4282D">
        <w:rPr>
          <w:rFonts w:ascii="Tahoma" w:eastAsia="Times New Roman" w:hAnsi="Tahoma" w:cs="Tahoma"/>
          <w:color w:val="000000"/>
          <w:sz w:val="20"/>
          <w:szCs w:val="20"/>
          <w:lang w:eastAsia="pl-PL"/>
        </w:rPr>
        <w:t xml:space="preserve">. </w:t>
      </w:r>
    </w:p>
    <w:p w14:paraId="0F8F1B67" w14:textId="77777777" w:rsid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Pliki w innych formatach niż PDF zaleca się opatrzyć zewnętrznym podpisem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 Wykonawca powinien pamiętać, aby plik z podpisem przekazywać łącznie z dokumentem podpisywanym.</w:t>
      </w:r>
    </w:p>
    <w:p w14:paraId="13F869FD" w14:textId="77777777" w:rsidR="00B503F0" w:rsidRPr="00B503F0" w:rsidRDefault="00B503F0" w:rsidP="00B503F0">
      <w:pPr>
        <w:numPr>
          <w:ilvl w:val="0"/>
          <w:numId w:val="1"/>
        </w:numPr>
        <w:spacing w:after="0" w:line="240" w:lineRule="auto"/>
        <w:contextualSpacing/>
        <w:jc w:val="both"/>
        <w:rPr>
          <w:rFonts w:ascii="Tahoma" w:eastAsia="Times New Roman" w:hAnsi="Tahoma" w:cs="Tahoma"/>
          <w:color w:val="000000"/>
          <w:sz w:val="20"/>
          <w:szCs w:val="20"/>
          <w:lang w:eastAsia="pl-PL"/>
        </w:rPr>
      </w:pPr>
      <w:r w:rsidRPr="00B503F0">
        <w:rPr>
          <w:rFonts w:ascii="Tahoma" w:eastAsia="Times New Roman" w:hAnsi="Tahoma" w:cs="Tahoma"/>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29F6F8E5" w14:textId="77777777" w:rsidR="00CD6D5C" w:rsidRPr="00CD6D5C" w:rsidRDefault="00CD6D5C" w:rsidP="00CD6D5C">
      <w:pPr>
        <w:numPr>
          <w:ilvl w:val="0"/>
          <w:numId w:val="1"/>
        </w:numPr>
        <w:spacing w:after="0" w:line="240" w:lineRule="auto"/>
        <w:contextualSpacing/>
        <w:jc w:val="both"/>
        <w:rPr>
          <w:rFonts w:ascii="Tahoma" w:eastAsia="Times New Roman" w:hAnsi="Tahoma" w:cs="Tahoma"/>
          <w:color w:val="000000"/>
          <w:sz w:val="20"/>
          <w:szCs w:val="20"/>
          <w:lang w:eastAsia="pl-PL"/>
        </w:rPr>
      </w:pPr>
      <w:r w:rsidRPr="00CD6D5C">
        <w:rPr>
          <w:rFonts w:ascii="Tahoma" w:eastAsia="Times New Roman" w:hAnsi="Tahoma" w:cs="Tahoma"/>
          <w:color w:val="000000"/>
          <w:sz w:val="20"/>
          <w:szCs w:val="20"/>
          <w:lang w:eastAsia="pl-PL"/>
        </w:rPr>
        <w:t xml:space="preserve">Każdy załączany plik zawierający dokumenty, oświadczenia lub pełnomocnictwa musi być uprzednio podpisany przez upoważnione osoby reprezentujące odpowiednio wykonawcę, współkonsorcjanta. </w:t>
      </w:r>
    </w:p>
    <w:p w14:paraId="4A28380A" w14:textId="77777777" w:rsidR="00E4282D" w:rsidRPr="000A76B8" w:rsidRDefault="00E4282D" w:rsidP="00E4282D">
      <w:pPr>
        <w:numPr>
          <w:ilvl w:val="0"/>
          <w:numId w:val="1"/>
        </w:numPr>
        <w:spacing w:after="0" w:line="240" w:lineRule="auto"/>
        <w:contextualSpacing/>
        <w:jc w:val="both"/>
        <w:rPr>
          <w:rFonts w:ascii="Tahoma" w:eastAsia="Times New Roman" w:hAnsi="Tahoma" w:cs="Tahoma"/>
          <w:sz w:val="20"/>
          <w:szCs w:val="20"/>
          <w:lang w:eastAsia="pl-PL"/>
        </w:rPr>
      </w:pPr>
      <w:r w:rsidRPr="000A76B8">
        <w:rPr>
          <w:rFonts w:ascii="Tahoma" w:eastAsia="Times New Roman" w:hAnsi="Tahoma" w:cs="Tahoma"/>
          <w:sz w:val="20"/>
          <w:szCs w:val="20"/>
          <w:lang w:eastAsia="pl-PL"/>
        </w:rPr>
        <w:t xml:space="preserve">Komunikacja miedzy Zamawiającym a Wykonawcami odbywa się </w:t>
      </w:r>
      <w:r w:rsidRPr="000A76B8">
        <w:rPr>
          <w:rFonts w:ascii="Tahoma" w:eastAsia="Times New Roman" w:hAnsi="Tahoma" w:cs="Tahoma"/>
          <w:sz w:val="20"/>
          <w:szCs w:val="20"/>
          <w:u w:val="single"/>
          <w:lang w:eastAsia="pl-PL"/>
        </w:rPr>
        <w:t>wyłącznie</w:t>
      </w:r>
      <w:r w:rsidRPr="000A76B8">
        <w:rPr>
          <w:rFonts w:ascii="Tahoma" w:eastAsia="Times New Roman" w:hAnsi="Tahoma" w:cs="Tahoma"/>
          <w:sz w:val="20"/>
          <w:szCs w:val="20"/>
          <w:lang w:eastAsia="pl-PL"/>
        </w:rPr>
        <w:t xml:space="preserve"> za pośrednictwem </w:t>
      </w:r>
      <w:hyperlink r:id="rId15" w:history="1">
        <w:r w:rsidRPr="000A76B8">
          <w:rPr>
            <w:rFonts w:ascii="Tahoma" w:eastAsia="Times New Roman" w:hAnsi="Tahoma" w:cs="Tahoma"/>
            <w:sz w:val="20"/>
            <w:szCs w:val="20"/>
            <w:u w:val="single"/>
            <w:lang w:eastAsia="pl-PL"/>
          </w:rPr>
          <w:t>platformazakupowa.pl</w:t>
        </w:r>
      </w:hyperlink>
      <w:r w:rsidRPr="000A76B8">
        <w:rPr>
          <w:rFonts w:ascii="Tahoma" w:eastAsia="Times New Roman" w:hAnsi="Tahoma" w:cs="Tahoma"/>
          <w:sz w:val="20"/>
          <w:szCs w:val="20"/>
          <w:lang w:eastAsia="pl-PL"/>
        </w:rPr>
        <w:t xml:space="preserve"> i formularza „Wyślij wiadomość do zamawiającego”</w:t>
      </w:r>
    </w:p>
    <w:p w14:paraId="03FAAB7B" w14:textId="77777777" w:rsidR="00E4282D" w:rsidRPr="000A76B8" w:rsidRDefault="00E4282D" w:rsidP="00E4282D">
      <w:pPr>
        <w:spacing w:after="0" w:line="240" w:lineRule="auto"/>
        <w:ind w:left="360"/>
        <w:contextualSpacing/>
        <w:jc w:val="both"/>
        <w:rPr>
          <w:rFonts w:ascii="Tahoma" w:eastAsia="Times New Roman" w:hAnsi="Tahoma" w:cs="Tahoma"/>
          <w:sz w:val="20"/>
          <w:szCs w:val="20"/>
          <w:lang w:eastAsia="pl-PL"/>
        </w:rPr>
      </w:pPr>
      <w:r w:rsidRPr="000A76B8">
        <w:rPr>
          <w:rFonts w:ascii="Tahoma" w:eastAsia="Times New Roman" w:hAnsi="Tahoma" w:cs="Tahoma"/>
          <w:sz w:val="20"/>
          <w:szCs w:val="20"/>
          <w:lang w:eastAsia="pl-PL"/>
        </w:rPr>
        <w:t xml:space="preserve">Uwaga! Wykonawca </w:t>
      </w:r>
      <w:r w:rsidRPr="00E4282D">
        <w:rPr>
          <w:rFonts w:ascii="Tahoma" w:eastAsia="Times New Roman" w:hAnsi="Tahoma" w:cs="Tahoma"/>
          <w:color w:val="000000"/>
          <w:sz w:val="20"/>
          <w:szCs w:val="20"/>
          <w:lang w:eastAsia="pl-PL"/>
        </w:rPr>
        <w:t xml:space="preserve">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t>
      </w:r>
      <w:r w:rsidRPr="000A76B8">
        <w:rPr>
          <w:rFonts w:ascii="Tahoma" w:eastAsia="Times New Roman" w:hAnsi="Tahoma" w:cs="Tahoma"/>
          <w:sz w:val="20"/>
          <w:szCs w:val="20"/>
          <w:lang w:eastAsia="pl-PL"/>
        </w:rPr>
        <w:t>wygenerowania lub do momentu wygenerowania kolejnego kodu.</w:t>
      </w:r>
    </w:p>
    <w:p w14:paraId="31D44B94" w14:textId="77777777" w:rsidR="008701C9" w:rsidRPr="000A76B8" w:rsidRDefault="008701C9" w:rsidP="008701C9">
      <w:pPr>
        <w:numPr>
          <w:ilvl w:val="0"/>
          <w:numId w:val="66"/>
        </w:numPr>
        <w:spacing w:after="0" w:line="240" w:lineRule="auto"/>
        <w:ind w:left="426" w:hanging="426"/>
        <w:contextualSpacing/>
        <w:jc w:val="both"/>
        <w:rPr>
          <w:rFonts w:ascii="Tahoma" w:eastAsia="Cambria" w:hAnsi="Tahoma" w:cs="Tahoma"/>
          <w:sz w:val="20"/>
          <w:szCs w:val="20"/>
        </w:rPr>
      </w:pPr>
      <w:r w:rsidRPr="000A76B8">
        <w:rPr>
          <w:rFonts w:ascii="Tahoma" w:eastAsia="Cambria" w:hAnsi="Tahoma" w:cs="Tahoma"/>
          <w:sz w:val="20"/>
          <w:szCs w:val="20"/>
        </w:rPr>
        <w:t xml:space="preserve">Wykonawca może zwrócić się do Zamawiającego o wyjaśnienie treści specyfikacji warunków zamówienia przez platformę zakupową.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8643FC9" w14:textId="0FB1A355" w:rsidR="008701C9" w:rsidRPr="000A76B8" w:rsidRDefault="008701C9" w:rsidP="008701C9">
      <w:pPr>
        <w:numPr>
          <w:ilvl w:val="0"/>
          <w:numId w:val="66"/>
        </w:numPr>
        <w:spacing w:after="0" w:line="240" w:lineRule="auto"/>
        <w:ind w:left="426" w:hanging="426"/>
        <w:contextualSpacing/>
        <w:jc w:val="both"/>
        <w:rPr>
          <w:rFonts w:ascii="Tahoma" w:eastAsia="Times New Roman" w:hAnsi="Tahoma" w:cs="Tahoma"/>
          <w:sz w:val="20"/>
          <w:szCs w:val="20"/>
          <w:lang w:eastAsia="pl-PL"/>
        </w:rPr>
      </w:pPr>
      <w:r w:rsidRPr="000A76B8">
        <w:rPr>
          <w:rFonts w:ascii="Tahoma" w:eastAsia="Times New Roman" w:hAnsi="Tahoma" w:cs="Tahoma"/>
          <w:sz w:val="20"/>
          <w:szCs w:val="20"/>
          <w:lang w:eastAsia="pl-PL"/>
        </w:rPr>
        <w:t>Jeżeli Zamawiający nie udzieli wyjaśnień w terminie, o którym mowa w pkt. 2</w:t>
      </w:r>
      <w:r w:rsidR="000A76B8" w:rsidRPr="000A76B8">
        <w:rPr>
          <w:rFonts w:ascii="Tahoma" w:eastAsia="Times New Roman" w:hAnsi="Tahoma" w:cs="Tahoma"/>
          <w:sz w:val="20"/>
          <w:szCs w:val="20"/>
          <w:lang w:eastAsia="pl-PL"/>
        </w:rPr>
        <w:t>5</w:t>
      </w:r>
      <w:r w:rsidRPr="000A76B8">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8EFE5BF" w14:textId="4EBF801E" w:rsidR="008701C9" w:rsidRPr="000A76B8" w:rsidRDefault="008701C9" w:rsidP="008701C9">
      <w:pPr>
        <w:numPr>
          <w:ilvl w:val="0"/>
          <w:numId w:val="66"/>
        </w:numPr>
        <w:spacing w:after="0" w:line="240" w:lineRule="auto"/>
        <w:ind w:left="426" w:hanging="426"/>
        <w:contextualSpacing/>
        <w:jc w:val="both"/>
        <w:rPr>
          <w:rFonts w:ascii="Tahoma" w:eastAsia="Times New Roman" w:hAnsi="Tahoma" w:cs="Tahoma"/>
          <w:sz w:val="20"/>
          <w:szCs w:val="20"/>
          <w:lang w:eastAsia="pl-PL"/>
        </w:rPr>
      </w:pPr>
      <w:r w:rsidRPr="000A76B8">
        <w:rPr>
          <w:rFonts w:ascii="Tahoma" w:eastAsia="Times New Roman" w:hAnsi="Tahoma" w:cs="Tahoma"/>
          <w:sz w:val="20"/>
          <w:szCs w:val="20"/>
          <w:lang w:eastAsia="pl-PL"/>
        </w:rPr>
        <w:t>W przypadku gdy wniosek o wyjaśnienie treści SWZ nie wpłynie w terminie, o którym mowa w pkt. 2</w:t>
      </w:r>
      <w:r w:rsidR="000A76B8" w:rsidRPr="000A76B8">
        <w:rPr>
          <w:rFonts w:ascii="Tahoma" w:eastAsia="Times New Roman" w:hAnsi="Tahoma" w:cs="Tahoma"/>
          <w:sz w:val="20"/>
          <w:szCs w:val="20"/>
          <w:lang w:eastAsia="pl-PL"/>
        </w:rPr>
        <w:t>5</w:t>
      </w:r>
      <w:r w:rsidRPr="000A76B8">
        <w:rPr>
          <w:rFonts w:ascii="Tahoma" w:eastAsia="Times New Roman" w:hAnsi="Tahoma" w:cs="Tahoma"/>
          <w:sz w:val="20"/>
          <w:szCs w:val="20"/>
          <w:lang w:eastAsia="pl-PL"/>
        </w:rPr>
        <w:t>, Zamawiający nie ma obowiązku udzielenia wyjaśnień SWZ oraz obowiązku przedłużenia terminu składania ofert.</w:t>
      </w:r>
    </w:p>
    <w:p w14:paraId="264DC786" w14:textId="77777777" w:rsidR="008701C9" w:rsidRPr="000A76B8" w:rsidRDefault="008701C9" w:rsidP="008701C9">
      <w:pPr>
        <w:keepNext/>
        <w:numPr>
          <w:ilvl w:val="0"/>
          <w:numId w:val="66"/>
        </w:numPr>
        <w:spacing w:after="0" w:line="240" w:lineRule="auto"/>
        <w:ind w:left="426" w:hanging="426"/>
        <w:contextualSpacing/>
        <w:jc w:val="both"/>
        <w:outlineLvl w:val="1"/>
        <w:rPr>
          <w:rFonts w:ascii="Tahoma" w:eastAsia="Times New Roman" w:hAnsi="Tahoma" w:cs="Tahoma"/>
          <w:bCs/>
          <w:sz w:val="20"/>
          <w:szCs w:val="20"/>
          <w:lang w:eastAsia="pl-PL"/>
        </w:rPr>
      </w:pPr>
      <w:r w:rsidRPr="000A76B8">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10EC3254" w14:textId="77777777" w:rsidR="008701C9" w:rsidRPr="000A76B8" w:rsidRDefault="008701C9" w:rsidP="008701C9">
      <w:pPr>
        <w:numPr>
          <w:ilvl w:val="0"/>
          <w:numId w:val="66"/>
        </w:numPr>
        <w:spacing w:after="0" w:line="240" w:lineRule="auto"/>
        <w:ind w:left="426" w:hanging="426"/>
        <w:contextualSpacing/>
        <w:jc w:val="both"/>
        <w:rPr>
          <w:rFonts w:ascii="Tahoma" w:eastAsia="Cambria" w:hAnsi="Tahoma" w:cs="Tahoma"/>
          <w:sz w:val="20"/>
          <w:szCs w:val="20"/>
        </w:rPr>
      </w:pPr>
      <w:r w:rsidRPr="000A76B8">
        <w:rPr>
          <w:rFonts w:ascii="Tahoma" w:eastAsia="Cambria" w:hAnsi="Tahoma" w:cs="Tahoma"/>
          <w:sz w:val="20"/>
          <w:szCs w:val="20"/>
        </w:rPr>
        <w:t>Osoby uprawnione do porozumiewania się z wykonawcami: Sylwia Oberska Dział Zamówień Publicznych, pok. E056 w godzinach pracy od poniedziałku do piątku godz. 7.00 – 14.00.</w:t>
      </w:r>
    </w:p>
    <w:p w14:paraId="50538167" w14:textId="3B2AA7C5" w:rsidR="008701C9" w:rsidRPr="008701C9" w:rsidRDefault="008701C9" w:rsidP="008701C9">
      <w:pPr>
        <w:numPr>
          <w:ilvl w:val="0"/>
          <w:numId w:val="66"/>
        </w:numPr>
        <w:spacing w:after="0" w:line="240" w:lineRule="auto"/>
        <w:ind w:left="426" w:hanging="426"/>
        <w:contextualSpacing/>
        <w:jc w:val="both"/>
        <w:rPr>
          <w:rFonts w:ascii="Tahoma" w:eastAsia="Cambria" w:hAnsi="Tahoma" w:cs="Tahoma"/>
          <w:sz w:val="20"/>
          <w:szCs w:val="20"/>
        </w:rPr>
      </w:pPr>
      <w:r w:rsidRPr="000A76B8">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t>
      </w:r>
      <w:r w:rsidRPr="008701C9">
        <w:rPr>
          <w:rFonts w:ascii="Tahoma" w:eastAsia="Cambria" w:hAnsi="Tahoma" w:cs="Tahoma"/>
          <w:sz w:val="20"/>
          <w:szCs w:val="20"/>
        </w:rPr>
        <w:t xml:space="preserve">wymagane przepisami PZP dokumenty): </w:t>
      </w:r>
      <w:r w:rsidRPr="008701C9">
        <w:rPr>
          <w:rFonts w:ascii="Tahoma" w:eastAsia="Times New Roman" w:hAnsi="Tahoma" w:cs="Tahoma"/>
          <w:bCs/>
          <w:color w:val="000000"/>
          <w:sz w:val="20"/>
          <w:szCs w:val="20"/>
          <w:lang w:val="en-GB" w:eastAsia="pl-PL"/>
        </w:rPr>
        <w:t>https://platformazakupowa.pl/pn/uck-katowice</w:t>
      </w:r>
      <w:r w:rsidRPr="008701C9">
        <w:rPr>
          <w:rFonts w:ascii="Tahoma" w:eastAsia="Cambria" w:hAnsi="Tahoma" w:cs="Tahoma"/>
          <w:sz w:val="20"/>
          <w:szCs w:val="20"/>
        </w:rPr>
        <w:t xml:space="preserve"> </w:t>
      </w:r>
    </w:p>
    <w:bookmarkEnd w:id="0"/>
    <w:p w14:paraId="42914AFA" w14:textId="77777777" w:rsidR="00E4282D" w:rsidRDefault="00E4282D" w:rsidP="00C56505">
      <w:pPr>
        <w:spacing w:after="0" w:line="240" w:lineRule="auto"/>
        <w:jc w:val="both"/>
        <w:rPr>
          <w:rFonts w:ascii="Tahoma" w:eastAsia="Times New Roman" w:hAnsi="Tahoma" w:cs="Tahoma"/>
          <w:b/>
          <w:sz w:val="20"/>
          <w:szCs w:val="20"/>
          <w:lang w:eastAsia="pl-PL"/>
        </w:rPr>
      </w:pPr>
    </w:p>
    <w:p w14:paraId="5AF622A0" w14:textId="77777777" w:rsidR="00F061E0" w:rsidRPr="00822B40" w:rsidRDefault="00EA2960" w:rsidP="00F061E0">
      <w:pPr>
        <w:keepNext/>
        <w:spacing w:after="0" w:line="240" w:lineRule="auto"/>
        <w:outlineLvl w:val="1"/>
        <w:rPr>
          <w:rFonts w:ascii="Tahoma" w:eastAsia="Times New Roman" w:hAnsi="Tahoma" w:cs="Tahoma"/>
          <w:b/>
          <w:bCs/>
          <w:sz w:val="20"/>
          <w:szCs w:val="20"/>
          <w:lang w:eastAsia="pl-PL"/>
        </w:rPr>
      </w:pPr>
      <w:r>
        <w:rPr>
          <w:rFonts w:ascii="Tahoma" w:eastAsia="Times New Roman" w:hAnsi="Tahoma" w:cs="Tahoma"/>
          <w:b/>
          <w:bCs/>
          <w:sz w:val="20"/>
          <w:szCs w:val="20"/>
          <w:lang w:eastAsia="pl-PL"/>
        </w:rPr>
        <w:lastRenderedPageBreak/>
        <w:t>XI</w:t>
      </w:r>
      <w:r w:rsidR="00F061E0" w:rsidRPr="00822B40">
        <w:rPr>
          <w:rFonts w:ascii="Tahoma" w:eastAsia="Times New Roman" w:hAnsi="Tahoma" w:cs="Tahoma"/>
          <w:b/>
          <w:bCs/>
          <w:sz w:val="20"/>
          <w:szCs w:val="20"/>
          <w:lang w:eastAsia="pl-PL"/>
        </w:rPr>
        <w:t>. WADIUM</w:t>
      </w:r>
    </w:p>
    <w:p w14:paraId="2F9B2ABE" w14:textId="77777777"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14:paraId="6EC393F6" w14:textId="77777777"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60103582" w14:textId="77777777"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X</w:t>
      </w:r>
      <w:r w:rsidR="00EA2960">
        <w:rPr>
          <w:rFonts w:ascii="Tahoma" w:eastAsia="Times New Roman" w:hAnsi="Tahoma" w:cs="Tahoma"/>
          <w:b/>
          <w:color w:val="000000"/>
          <w:sz w:val="20"/>
          <w:szCs w:val="20"/>
          <w:lang w:eastAsia="pl-PL"/>
        </w:rPr>
        <w:t>II</w:t>
      </w:r>
      <w:r w:rsidRPr="00822B40">
        <w:rPr>
          <w:rFonts w:ascii="Tahoma" w:eastAsia="Times New Roman" w:hAnsi="Tahoma" w:cs="Tahoma"/>
          <w:b/>
          <w:color w:val="000000"/>
          <w:sz w:val="20"/>
          <w:szCs w:val="20"/>
          <w:lang w:eastAsia="pl-PL"/>
        </w:rPr>
        <w:t xml:space="preserve">. TERMIN ZWIĄZANIA </w:t>
      </w:r>
      <w:r w:rsidRPr="00822B40">
        <w:rPr>
          <w:rFonts w:ascii="Tahoma" w:eastAsia="Times New Roman" w:hAnsi="Tahoma" w:cs="Tahoma"/>
          <w:b/>
          <w:sz w:val="20"/>
          <w:szCs w:val="20"/>
          <w:lang w:eastAsia="pl-PL"/>
        </w:rPr>
        <w:t>OFERTĄ</w:t>
      </w:r>
    </w:p>
    <w:p w14:paraId="68E1A0DA" w14:textId="6E057786" w:rsidR="00F061E0" w:rsidRPr="002E4C53"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Wykonawca  jest </w:t>
      </w:r>
      <w:r w:rsidRPr="002E4C53">
        <w:rPr>
          <w:rFonts w:ascii="Tahoma" w:eastAsia="Times New Roman" w:hAnsi="Tahoma" w:cs="Tahoma"/>
          <w:sz w:val="20"/>
          <w:szCs w:val="20"/>
          <w:lang w:eastAsia="pl-PL"/>
        </w:rPr>
        <w:t xml:space="preserve">związany </w:t>
      </w:r>
      <w:r w:rsidRPr="00B0554B">
        <w:rPr>
          <w:rFonts w:ascii="Tahoma" w:eastAsia="Times New Roman" w:hAnsi="Tahoma" w:cs="Tahoma"/>
          <w:sz w:val="20"/>
          <w:szCs w:val="20"/>
          <w:lang w:eastAsia="pl-PL"/>
        </w:rPr>
        <w:t>ofertą do dnia</w:t>
      </w:r>
      <w:r w:rsidR="0027592D" w:rsidRPr="00B0554B">
        <w:rPr>
          <w:rFonts w:ascii="Tahoma" w:eastAsia="Times New Roman" w:hAnsi="Tahoma" w:cs="Tahoma"/>
          <w:sz w:val="20"/>
          <w:szCs w:val="20"/>
          <w:lang w:eastAsia="pl-PL"/>
        </w:rPr>
        <w:t xml:space="preserve"> </w:t>
      </w:r>
      <w:r w:rsidR="002E4C53" w:rsidRPr="00B0554B">
        <w:rPr>
          <w:rFonts w:ascii="Tahoma" w:eastAsia="Times New Roman" w:hAnsi="Tahoma" w:cs="Tahoma"/>
          <w:sz w:val="20"/>
          <w:szCs w:val="20"/>
          <w:lang w:eastAsia="pl-PL"/>
        </w:rPr>
        <w:t>2</w:t>
      </w:r>
      <w:r w:rsidR="00567F30" w:rsidRPr="00B0554B">
        <w:rPr>
          <w:rFonts w:ascii="Tahoma" w:eastAsia="Times New Roman" w:hAnsi="Tahoma" w:cs="Tahoma"/>
          <w:sz w:val="20"/>
          <w:szCs w:val="20"/>
          <w:lang w:eastAsia="pl-PL"/>
        </w:rPr>
        <w:t>1</w:t>
      </w:r>
      <w:r w:rsidR="002E4C53" w:rsidRPr="00B0554B">
        <w:rPr>
          <w:rFonts w:ascii="Tahoma" w:eastAsia="Times New Roman" w:hAnsi="Tahoma" w:cs="Tahoma"/>
          <w:sz w:val="20"/>
          <w:szCs w:val="20"/>
          <w:lang w:eastAsia="pl-PL"/>
        </w:rPr>
        <w:t>.09.2024</w:t>
      </w:r>
    </w:p>
    <w:p w14:paraId="32E4C93A" w14:textId="77777777"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t>Pierwszym dniem terminu związania ofertą jest dzień, w którym upływa termin składania ofert.</w:t>
      </w:r>
    </w:p>
    <w:p w14:paraId="0E087D7B"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76C28F21"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14:paraId="20F9CEB7" w14:textId="77777777"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14:paraId="2A7C0159" w14:textId="77777777"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00EA2960">
        <w:rPr>
          <w:rFonts w:ascii="Tahoma" w:eastAsia="Times New Roman" w:hAnsi="Tahoma" w:cs="Tahoma"/>
          <w:b/>
          <w:sz w:val="20"/>
          <w:szCs w:val="20"/>
          <w:lang w:eastAsia="pl-PL"/>
        </w:rPr>
        <w:t>II</w:t>
      </w:r>
      <w:r w:rsidRPr="00822B40">
        <w:rPr>
          <w:rFonts w:ascii="Tahoma" w:eastAsia="Times New Roman" w:hAnsi="Tahoma" w:cs="Tahoma"/>
          <w:b/>
          <w:sz w:val="20"/>
          <w:szCs w:val="20"/>
          <w:lang w:eastAsia="pl-PL"/>
        </w:rPr>
        <w:t>. OPIS SPOSOBU PRZYGOTOWYWANIA OFERTY</w:t>
      </w:r>
    </w:p>
    <w:p w14:paraId="724C7604"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14:paraId="7A586A9D" w14:textId="4CC01E84" w:rsidR="00E17E9D" w:rsidRPr="00822B40" w:rsidRDefault="00E17E9D"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w:t>
      </w:r>
    </w:p>
    <w:p w14:paraId="2CFF1048"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14:paraId="50206EC0"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0745985D" w14:textId="77777777" w:rsidR="00942C29" w:rsidRPr="00B503F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Oferta i dokumenty winny zostać złożone poprzez </w:t>
      </w:r>
      <w:r w:rsidRPr="00B503F0">
        <w:rPr>
          <w:rFonts w:ascii="Tahoma" w:eastAsia="Times New Roman" w:hAnsi="Tahoma" w:cs="Tahoma"/>
          <w:sz w:val="20"/>
          <w:szCs w:val="20"/>
          <w:lang w:eastAsia="pl-PL"/>
        </w:rPr>
        <w:t>Platformę</w:t>
      </w:r>
      <w:r w:rsidR="00E4282D" w:rsidRPr="00B503F0">
        <w:rPr>
          <w:rFonts w:ascii="Tahoma" w:eastAsia="Times New Roman" w:hAnsi="Tahoma" w:cs="Tahoma"/>
          <w:sz w:val="20"/>
          <w:szCs w:val="20"/>
          <w:lang w:eastAsia="pl-PL"/>
        </w:rPr>
        <w:t xml:space="preserve"> </w:t>
      </w:r>
      <w:hyperlink r:id="rId16" w:history="1">
        <w:r w:rsidR="00E4282D" w:rsidRPr="00B503F0">
          <w:rPr>
            <w:rStyle w:val="Hipercze"/>
            <w:rFonts w:ascii="Tahoma" w:eastAsia="Cambria" w:hAnsi="Tahoma" w:cs="Tahoma"/>
            <w:color w:val="auto"/>
            <w:sz w:val="20"/>
            <w:szCs w:val="20"/>
          </w:rPr>
          <w:t>https://platformazakupowa.pl/pn/uck-katowice</w:t>
        </w:r>
      </w:hyperlink>
      <w:r w:rsidR="00E4282D" w:rsidRPr="00B503F0">
        <w:rPr>
          <w:rFonts w:ascii="Tahoma" w:eastAsia="Cambria" w:hAnsi="Tahoma" w:cs="Tahoma"/>
          <w:sz w:val="20"/>
          <w:szCs w:val="20"/>
        </w:rPr>
        <w:t xml:space="preserve"> </w:t>
      </w:r>
    </w:p>
    <w:p w14:paraId="13F2EEBF"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14:paraId="69BDC962" w14:textId="77777777" w:rsidR="00EA2960" w:rsidRPr="00674D6C" w:rsidRDefault="00EA2960" w:rsidP="00795F8F">
      <w:pPr>
        <w:numPr>
          <w:ilvl w:val="0"/>
          <w:numId w:val="57"/>
        </w:numPr>
        <w:spacing w:after="0" w:line="240" w:lineRule="auto"/>
        <w:jc w:val="both"/>
        <w:rPr>
          <w:rFonts w:ascii="Tahoma" w:eastAsia="Times New Roman" w:hAnsi="Tahoma" w:cs="Tahoma"/>
          <w:sz w:val="20"/>
          <w:szCs w:val="20"/>
          <w:lang w:eastAsia="pl-PL"/>
        </w:rPr>
      </w:pPr>
      <w:r w:rsidRPr="00674D6C">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w:t>
      </w:r>
      <w:r w:rsidRPr="00EA2960">
        <w:rPr>
          <w:rFonts w:ascii="Tahoma" w:eastAsia="Times New Roman" w:hAnsi="Tahoma" w:cs="Tahoma"/>
          <w:sz w:val="20"/>
          <w:szCs w:val="20"/>
          <w:u w:val="single"/>
          <w:lang w:eastAsia="pl-PL"/>
        </w:rPr>
        <w:t>załącznik nr 1  do SWZ</w:t>
      </w:r>
    </w:p>
    <w:p w14:paraId="30E3B70E" w14:textId="77777777" w:rsidR="00EA2960" w:rsidRPr="00674D6C"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aktualne na dzień składania ofert oświadczenie o braku podstaw wykluczenia oraz o spełnieniu warunków udziału według druku stanowiącego </w:t>
      </w:r>
      <w:r w:rsidRPr="00EA2960">
        <w:rPr>
          <w:rFonts w:ascii="Tahoma" w:eastAsia="Times New Roman" w:hAnsi="Tahoma" w:cs="Tahoma"/>
          <w:sz w:val="20"/>
          <w:szCs w:val="24"/>
          <w:u w:val="single"/>
          <w:lang w:eastAsia="pl-PL"/>
        </w:rPr>
        <w:t>załącznik nr 2 do SWZ</w:t>
      </w:r>
    </w:p>
    <w:p w14:paraId="2AF250A1" w14:textId="77777777" w:rsidR="00EA2960" w:rsidRPr="00717862"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717862">
        <w:rPr>
          <w:rFonts w:ascii="Tahoma" w:eastAsia="Times New Roman" w:hAnsi="Tahoma" w:cs="Tahoma"/>
          <w:sz w:val="20"/>
          <w:szCs w:val="24"/>
          <w:lang w:eastAsia="pl-PL"/>
        </w:rPr>
        <w:t xml:space="preserve">w przypadku wykonawców wspólnie ubiegających się o udzielenie zamówienia są oni zobowiązani zgodnie z art.117 ust.4 ustawy </w:t>
      </w:r>
      <w:proofErr w:type="spellStart"/>
      <w:r w:rsidRPr="00717862">
        <w:rPr>
          <w:rFonts w:ascii="Tahoma" w:eastAsia="Times New Roman" w:hAnsi="Tahoma" w:cs="Tahoma"/>
          <w:sz w:val="20"/>
          <w:szCs w:val="24"/>
          <w:lang w:eastAsia="pl-PL"/>
        </w:rPr>
        <w:t>Pzp</w:t>
      </w:r>
      <w:proofErr w:type="spellEnd"/>
      <w:r w:rsidRPr="00717862">
        <w:rPr>
          <w:rFonts w:ascii="Tahoma" w:eastAsia="Times New Roman" w:hAnsi="Tahoma" w:cs="Tahoma"/>
          <w:sz w:val="20"/>
          <w:szCs w:val="24"/>
          <w:lang w:eastAsia="pl-PL"/>
        </w:rPr>
        <w:t xml:space="preserve"> do dołączenia do oferty oświadczenia, z którego wynika, które roboty budowlane  wykonają poszczególni wykonawcy.</w:t>
      </w:r>
    </w:p>
    <w:p w14:paraId="2D0C0156" w14:textId="77777777" w:rsidR="00EA2960"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717862">
        <w:rPr>
          <w:rFonts w:ascii="Tahoma" w:eastAsia="Times New Roman" w:hAnsi="Tahoma" w:cs="Tahoma"/>
          <w:sz w:val="20"/>
          <w:szCs w:val="24"/>
          <w:lang w:eastAsia="pl-PL"/>
        </w:rPr>
        <w:t xml:space="preserve">Wykonawca, który polega na zdolnościach lub sytuacji podmiotów udostępniających </w:t>
      </w:r>
      <w:r w:rsidRPr="00674D6C">
        <w:rPr>
          <w:rFonts w:ascii="Tahoma" w:eastAsia="Times New Roman" w:hAnsi="Tahoma" w:cs="Tahoma"/>
          <w:sz w:val="20"/>
          <w:szCs w:val="24"/>
          <w:lang w:eastAsia="pl-PL"/>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ahoma" w:eastAsia="Times New Roman" w:hAnsi="Tahoma" w:cs="Tahoma"/>
          <w:sz w:val="20"/>
          <w:szCs w:val="24"/>
          <w:lang w:eastAsia="pl-PL"/>
        </w:rPr>
        <w:t>.</w:t>
      </w:r>
    </w:p>
    <w:p w14:paraId="409C19B5" w14:textId="77777777" w:rsidR="00B164B5" w:rsidRPr="00B164B5" w:rsidRDefault="00B164B5" w:rsidP="00B164B5">
      <w:pPr>
        <w:pStyle w:val="Akapitzlist"/>
        <w:numPr>
          <w:ilvl w:val="0"/>
          <w:numId w:val="3"/>
        </w:numPr>
        <w:spacing w:after="0" w:line="240" w:lineRule="auto"/>
        <w:jc w:val="both"/>
        <w:rPr>
          <w:rFonts w:ascii="Tahoma" w:eastAsia="Times New Roman" w:hAnsi="Tahoma" w:cs="Tahoma"/>
          <w:sz w:val="20"/>
          <w:szCs w:val="24"/>
          <w:lang w:eastAsia="pl-PL"/>
        </w:rPr>
      </w:pPr>
      <w:r w:rsidRPr="00B164B5">
        <w:rPr>
          <w:rFonts w:ascii="Tahoma" w:eastAsia="Times New Roman" w:hAnsi="Tahoma" w:cs="Tahoma"/>
          <w:sz w:val="20"/>
          <w:szCs w:val="24"/>
          <w:lang w:eastAsia="pl-PL"/>
        </w:rPr>
        <w:t>Dokumenty wskazane w pkt 6 a),b),c),d) muszą mieć formę dokumentu elektronicznego, podpisanego kwalifikowanym podpisem elektronicznym lub podpisem zaufanym lub podpisem osobistym przygotowanym oraz przekazanym Zamawiającemu przy użyciu środków komunikacji elektronicznej na wskazaną przez Zamawiającego Platformę https://platformazakupowa.pl/pn/uck-katowice</w:t>
      </w:r>
    </w:p>
    <w:p w14:paraId="3F9309F3" w14:textId="77777777" w:rsidR="00942C29" w:rsidRPr="00E4282D" w:rsidRDefault="00942C29" w:rsidP="00795F8F">
      <w:pPr>
        <w:numPr>
          <w:ilvl w:val="0"/>
          <w:numId w:val="3"/>
        </w:numPr>
        <w:tabs>
          <w:tab w:val="clear" w:pos="360"/>
          <w:tab w:val="num" w:pos="284"/>
        </w:tabs>
        <w:autoSpaceDE w:val="0"/>
        <w:autoSpaceDN w:val="0"/>
        <w:adjustRightInd w:val="0"/>
        <w:spacing w:after="0" w:line="240" w:lineRule="auto"/>
        <w:ind w:left="284" w:hanging="284"/>
        <w:contextualSpacing/>
        <w:jc w:val="both"/>
        <w:rPr>
          <w:rFonts w:ascii="Tahoma" w:hAnsi="Tahoma" w:cs="Tahoma"/>
          <w:sz w:val="20"/>
          <w:szCs w:val="20"/>
        </w:rPr>
      </w:pPr>
      <w:r w:rsidRPr="00E4282D">
        <w:rPr>
          <w:rFonts w:ascii="Tahoma" w:hAnsi="Tahoma" w:cs="Tahoma"/>
          <w:sz w:val="20"/>
          <w:szCs w:val="20"/>
        </w:rPr>
        <w:t xml:space="preserve">Jeśli umocowanie osoby podpisującej ofertę nie wynika z dokumentów rejestracyjnych, należy do oferty dołączyć stosowne pełnomocnictwo dla danej osoby, </w:t>
      </w:r>
      <w:r w:rsidR="00941EAC" w:rsidRPr="00E4282D">
        <w:rPr>
          <w:rFonts w:ascii="Tahoma" w:hAnsi="Tahoma" w:cs="Tahoma"/>
          <w:sz w:val="20"/>
          <w:szCs w:val="20"/>
        </w:rPr>
        <w:t>z</w:t>
      </w:r>
      <w:r w:rsidRPr="00E4282D">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6F176EA" w14:textId="77777777" w:rsidR="00942C29" w:rsidRPr="00822B40" w:rsidRDefault="00942C29" w:rsidP="00795F8F">
      <w:pPr>
        <w:numPr>
          <w:ilvl w:val="0"/>
          <w:numId w:val="3"/>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786B94FE"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lastRenderedPageBreak/>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523FD7FF"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nie </w:t>
      </w:r>
      <w:r w:rsidRPr="00822B40">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764E3810" w14:textId="77777777" w:rsidR="00942C29" w:rsidRPr="00822B40" w:rsidRDefault="00942C29" w:rsidP="00795F8F">
      <w:pPr>
        <w:numPr>
          <w:ilvl w:val="0"/>
          <w:numId w:val="3"/>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31C9A344" w14:textId="77777777" w:rsidR="00942C29" w:rsidRPr="00822B40" w:rsidRDefault="00942C29" w:rsidP="00795F8F">
      <w:pPr>
        <w:pStyle w:val="Akapitzlist"/>
        <w:numPr>
          <w:ilvl w:val="0"/>
          <w:numId w:val="3"/>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  Dokumenty inne niż oświadczenia, składane w celu wskazanym w pkt 6,  powinny   </w:t>
      </w:r>
    </w:p>
    <w:p w14:paraId="1F893F72" w14:textId="77777777"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14:paraId="6F53C6C9" w14:textId="77777777" w:rsidR="00941EAC"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14:paraId="7BFE0D12" w14:textId="77777777" w:rsidR="00941EAC"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5C4855B6" w14:textId="77777777" w:rsidR="00942C29"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14:paraId="5E0D0FCA" w14:textId="77777777" w:rsidR="00942C29" w:rsidRPr="00EA2960" w:rsidRDefault="00942C29" w:rsidP="00795F8F">
      <w:pPr>
        <w:pStyle w:val="Akapitzlist"/>
        <w:numPr>
          <w:ilvl w:val="0"/>
          <w:numId w:val="3"/>
        </w:numPr>
        <w:autoSpaceDE w:val="0"/>
        <w:autoSpaceDN w:val="0"/>
        <w:adjustRightInd w:val="0"/>
        <w:spacing w:after="0" w:line="240" w:lineRule="auto"/>
        <w:rPr>
          <w:rFonts w:ascii="Tahoma" w:hAnsi="Tahoma" w:cs="Tahoma"/>
          <w:sz w:val="20"/>
          <w:szCs w:val="20"/>
        </w:rPr>
      </w:pPr>
      <w:r w:rsidRPr="00EA2960">
        <w:rPr>
          <w:rFonts w:ascii="Tahoma" w:hAnsi="Tahoma" w:cs="Tahoma"/>
          <w:sz w:val="20"/>
          <w:szCs w:val="20"/>
        </w:rPr>
        <w:t>Poświadczenia zgodności cyfrowego odwzorowania z dokumentem w postaci</w:t>
      </w:r>
      <w:r w:rsidR="00941EAC" w:rsidRPr="00EA2960">
        <w:rPr>
          <w:rFonts w:ascii="Tahoma" w:hAnsi="Tahoma" w:cs="Tahoma"/>
          <w:sz w:val="20"/>
          <w:szCs w:val="20"/>
        </w:rPr>
        <w:t xml:space="preserve"> </w:t>
      </w:r>
      <w:r w:rsidRPr="00EA2960">
        <w:rPr>
          <w:rFonts w:ascii="Tahoma" w:hAnsi="Tahoma" w:cs="Tahoma"/>
          <w:sz w:val="20"/>
          <w:szCs w:val="20"/>
        </w:rPr>
        <w:t xml:space="preserve"> papierowej, o którym  mowa w pkt 1</w:t>
      </w:r>
      <w:r w:rsidR="00B164B5">
        <w:rPr>
          <w:rFonts w:ascii="Tahoma" w:hAnsi="Tahoma" w:cs="Tahoma"/>
          <w:sz w:val="20"/>
          <w:szCs w:val="20"/>
        </w:rPr>
        <w:t>3</w:t>
      </w:r>
      <w:r w:rsidRPr="00EA2960">
        <w:rPr>
          <w:rFonts w:ascii="Tahoma" w:hAnsi="Tahoma" w:cs="Tahoma"/>
          <w:sz w:val="20"/>
          <w:szCs w:val="20"/>
        </w:rPr>
        <w:t xml:space="preserve"> b) , może dokonać również notariusz.</w:t>
      </w:r>
    </w:p>
    <w:p w14:paraId="3623AF12" w14:textId="77777777"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14:paraId="12001497" w14:textId="77777777"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FA2DC7">
        <w:rPr>
          <w:rFonts w:ascii="Tahoma" w:eastAsia="Times New Roman" w:hAnsi="Tahoma" w:cs="Tahoma"/>
          <w:b/>
          <w:sz w:val="20"/>
          <w:szCs w:val="20"/>
          <w:lang w:eastAsia="pl-PL"/>
        </w:rPr>
        <w:t>V</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14:paraId="2822B089" w14:textId="4C04A9B4" w:rsidR="00DA63C6" w:rsidRPr="00B0554B" w:rsidRDefault="00DA63C6" w:rsidP="00795F8F">
      <w:pPr>
        <w:numPr>
          <w:ilvl w:val="0"/>
          <w:numId w:val="49"/>
        </w:numPr>
        <w:spacing w:after="0" w:line="240" w:lineRule="auto"/>
        <w:contextualSpacing/>
        <w:jc w:val="both"/>
        <w:rPr>
          <w:rFonts w:ascii="Tahoma" w:eastAsia="Times New Roman" w:hAnsi="Tahoma" w:cs="Tahoma"/>
          <w:b/>
          <w:bCs/>
          <w:sz w:val="20"/>
          <w:szCs w:val="20"/>
          <w:lang w:eastAsia="pl-PL"/>
        </w:rPr>
      </w:pPr>
      <w:r w:rsidRPr="00DA63C6">
        <w:rPr>
          <w:rFonts w:ascii="Tahoma" w:eastAsia="Times New Roman" w:hAnsi="Tahoma" w:cs="Tahoma"/>
          <w:sz w:val="20"/>
          <w:szCs w:val="20"/>
          <w:lang w:eastAsia="pl-PL"/>
        </w:rPr>
        <w:t xml:space="preserve">Ofertę wraz z załącznikami , </w:t>
      </w:r>
      <w:r w:rsidRPr="00B0554B">
        <w:rPr>
          <w:rFonts w:ascii="Tahoma" w:eastAsia="Times New Roman" w:hAnsi="Tahoma" w:cs="Tahoma"/>
          <w:sz w:val="20"/>
          <w:szCs w:val="20"/>
          <w:lang w:eastAsia="pl-PL"/>
        </w:rPr>
        <w:t xml:space="preserve">należy przesłać za pośrednictwem Platformy  dostępnej pod adresem </w:t>
      </w:r>
      <w:hyperlink r:id="rId17" w:history="1">
        <w:r w:rsidRPr="00B0554B">
          <w:rPr>
            <w:rFonts w:ascii="Tahoma" w:hAnsi="Tahoma" w:cs="Tahoma"/>
            <w:sz w:val="20"/>
            <w:szCs w:val="20"/>
            <w:u w:val="single"/>
          </w:rPr>
          <w:t>https://platformazakupowa.pl/pn/uck-katowice</w:t>
        </w:r>
      </w:hyperlink>
      <w:r w:rsidRPr="00B0554B">
        <w:rPr>
          <w:rFonts w:ascii="Tahoma" w:hAnsi="Tahoma" w:cs="Tahoma"/>
          <w:sz w:val="20"/>
          <w:szCs w:val="20"/>
        </w:rPr>
        <w:t xml:space="preserve"> </w:t>
      </w:r>
      <w:r w:rsidRPr="00B0554B">
        <w:rPr>
          <w:rFonts w:ascii="Tahoma" w:eastAsia="Times New Roman" w:hAnsi="Tahoma" w:cs="Tahoma"/>
          <w:sz w:val="20"/>
          <w:szCs w:val="20"/>
          <w:lang w:eastAsia="pl-PL"/>
        </w:rPr>
        <w:t xml:space="preserve">w terminie do dnia  </w:t>
      </w:r>
      <w:r w:rsidR="002E4C53" w:rsidRPr="00B0554B">
        <w:rPr>
          <w:rFonts w:ascii="Tahoma" w:eastAsia="Times New Roman" w:hAnsi="Tahoma" w:cs="Tahoma"/>
          <w:b/>
          <w:sz w:val="20"/>
          <w:szCs w:val="20"/>
          <w:lang w:eastAsia="pl-PL"/>
        </w:rPr>
        <w:t>23.08.2024</w:t>
      </w:r>
      <w:r w:rsidRPr="00B0554B">
        <w:rPr>
          <w:rFonts w:ascii="Tahoma" w:eastAsia="Times New Roman" w:hAnsi="Tahoma" w:cs="Tahoma"/>
          <w:b/>
          <w:sz w:val="20"/>
          <w:szCs w:val="20"/>
          <w:lang w:eastAsia="pl-PL"/>
        </w:rPr>
        <w:t xml:space="preserve"> </w:t>
      </w:r>
      <w:r w:rsidRPr="00B0554B">
        <w:rPr>
          <w:rFonts w:ascii="Tahoma" w:eastAsia="Times New Roman" w:hAnsi="Tahoma" w:cs="Tahoma"/>
          <w:b/>
          <w:bCs/>
          <w:sz w:val="20"/>
          <w:szCs w:val="20"/>
          <w:lang w:eastAsia="pl-PL"/>
        </w:rPr>
        <w:t>do godz. 10:00</w:t>
      </w:r>
    </w:p>
    <w:p w14:paraId="55DB3CC7" w14:textId="639DB27C" w:rsidR="00DA63C6" w:rsidRPr="00B0554B"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B0554B">
        <w:rPr>
          <w:rFonts w:ascii="Tahoma" w:eastAsia="Times New Roman" w:hAnsi="Tahoma" w:cs="Tahoma"/>
          <w:sz w:val="20"/>
          <w:szCs w:val="20"/>
          <w:lang w:eastAsia="pl-PL"/>
        </w:rPr>
        <w:t xml:space="preserve">Otwarcie ofert nastąpi w dniu </w:t>
      </w:r>
      <w:r w:rsidR="002E4C53" w:rsidRPr="00B0554B">
        <w:rPr>
          <w:rFonts w:ascii="Tahoma" w:eastAsia="Times New Roman" w:hAnsi="Tahoma" w:cs="Tahoma"/>
          <w:b/>
          <w:sz w:val="20"/>
          <w:szCs w:val="20"/>
          <w:lang w:eastAsia="pl-PL"/>
        </w:rPr>
        <w:t>23.08.2024</w:t>
      </w:r>
      <w:r w:rsidRPr="00B0554B">
        <w:rPr>
          <w:rFonts w:ascii="Tahoma" w:eastAsia="Times New Roman" w:hAnsi="Tahoma" w:cs="Tahoma"/>
          <w:sz w:val="20"/>
          <w:szCs w:val="20"/>
          <w:lang w:eastAsia="pl-PL"/>
        </w:rPr>
        <w:t xml:space="preserve"> </w:t>
      </w:r>
      <w:r w:rsidRPr="00B0554B">
        <w:rPr>
          <w:rFonts w:ascii="Tahoma" w:eastAsia="Times New Roman" w:hAnsi="Tahoma" w:cs="Tahoma"/>
          <w:b/>
          <w:bCs/>
          <w:sz w:val="20"/>
          <w:szCs w:val="20"/>
          <w:lang w:eastAsia="pl-PL"/>
        </w:rPr>
        <w:t>o godz. 10.30</w:t>
      </w:r>
      <w:r w:rsidRPr="00B0554B">
        <w:rPr>
          <w:rFonts w:ascii="Tahoma" w:eastAsia="Times New Roman" w:hAnsi="Tahoma" w:cs="Tahoma"/>
          <w:sz w:val="20"/>
          <w:szCs w:val="20"/>
          <w:lang w:eastAsia="pl-PL"/>
        </w:rPr>
        <w:t xml:space="preserve"> poprzez ich odszyfrowanie na Platformie zakupowej Zamawiającego</w:t>
      </w:r>
    </w:p>
    <w:p w14:paraId="56B7834C" w14:textId="77777777"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5934CEC1" w14:textId="77777777"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Zamawiający poinformuje o zmianie terminu otwarcia ofert na stronie internetowej prowadzonego postępowania.</w:t>
      </w:r>
    </w:p>
    <w:p w14:paraId="59EC9B47"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eastAsia="Times New Roman" w:hAnsi="Tahoma" w:cs="Tahoma"/>
          <w:sz w:val="20"/>
          <w:szCs w:val="20"/>
          <w:lang w:eastAsia="pl-PL"/>
        </w:rPr>
        <w:t xml:space="preserve">W celu złożenia oferty Wykonawca rejestruje się na Platformie. Pełna Instrukcja założenia konta, złożenia oferty znajduje się pod </w:t>
      </w:r>
      <w:r w:rsidRPr="00B503F0">
        <w:rPr>
          <w:rFonts w:ascii="Tahoma" w:eastAsia="Times New Roman" w:hAnsi="Tahoma" w:cs="Tahoma"/>
          <w:sz w:val="20"/>
          <w:szCs w:val="20"/>
          <w:lang w:eastAsia="pl-PL"/>
        </w:rPr>
        <w:t xml:space="preserve">adresem </w:t>
      </w:r>
      <w:hyperlink r:id="rId18" w:history="1">
        <w:r w:rsidRPr="00B503F0">
          <w:rPr>
            <w:rFonts w:ascii="Tahoma" w:eastAsia="Times New Roman" w:hAnsi="Tahoma" w:cs="Tahoma"/>
            <w:sz w:val="20"/>
            <w:szCs w:val="20"/>
            <w:u w:val="single"/>
            <w:lang w:eastAsia="pl-PL"/>
          </w:rPr>
          <w:t>https://platformazakupowa.pl/strona/45-instrukcje</w:t>
        </w:r>
      </w:hyperlink>
      <w:r w:rsidRPr="00DA63C6">
        <w:rPr>
          <w:rFonts w:ascii="Tahoma" w:eastAsia="Times New Roman" w:hAnsi="Tahoma" w:cs="Tahoma"/>
          <w:sz w:val="20"/>
          <w:szCs w:val="20"/>
          <w:lang w:eastAsia="pl-PL"/>
        </w:rPr>
        <w:t xml:space="preserve"> </w:t>
      </w:r>
    </w:p>
    <w:p w14:paraId="4E10158A" w14:textId="77777777" w:rsidR="00DA63C6" w:rsidRPr="00DA63C6" w:rsidRDefault="00DA63C6" w:rsidP="00717862">
      <w:pPr>
        <w:numPr>
          <w:ilvl w:val="0"/>
          <w:numId w:val="49"/>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5A173A94" w14:textId="77777777" w:rsidR="00DA63C6" w:rsidRPr="00DA63C6" w:rsidRDefault="00DA63C6" w:rsidP="00717862">
      <w:pPr>
        <w:numPr>
          <w:ilvl w:val="0"/>
          <w:numId w:val="49"/>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color w:val="000000"/>
          <w:sz w:val="20"/>
          <w:szCs w:val="20"/>
        </w:rPr>
        <w:t xml:space="preserve">Zamawiający, niezwłocznie po otwarciu ofert, udostępnia na stronie internetowej prowadzonego postępowania informacje o: </w:t>
      </w:r>
    </w:p>
    <w:p w14:paraId="482F2BBD" w14:textId="77777777" w:rsidR="00DA63C6" w:rsidRPr="00DA63C6" w:rsidRDefault="00DA63C6" w:rsidP="00DA63C6">
      <w:pPr>
        <w:autoSpaceDE w:val="0"/>
        <w:autoSpaceDN w:val="0"/>
        <w:adjustRightInd w:val="0"/>
        <w:spacing w:after="0" w:line="240" w:lineRule="auto"/>
        <w:ind w:left="709" w:hanging="283"/>
        <w:jc w:val="both"/>
        <w:rPr>
          <w:rFonts w:ascii="Tahoma" w:eastAsia="Calibri" w:hAnsi="Tahoma" w:cs="Tahoma"/>
          <w:color w:val="000000"/>
          <w:sz w:val="20"/>
          <w:szCs w:val="20"/>
        </w:rPr>
      </w:pPr>
      <w:r w:rsidRPr="00DA63C6">
        <w:rPr>
          <w:rFonts w:ascii="Tahoma" w:eastAsia="Calibri"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14:paraId="54ADC1AF" w14:textId="77777777" w:rsidR="00DA63C6" w:rsidRPr="00DA63C6" w:rsidRDefault="00DA63C6" w:rsidP="00DA63C6">
      <w:pPr>
        <w:suppressAutoHyphens/>
        <w:spacing w:after="0" w:line="240" w:lineRule="auto"/>
        <w:ind w:left="426"/>
        <w:jc w:val="both"/>
        <w:rPr>
          <w:rFonts w:ascii="Tahoma" w:eastAsia="Calibri" w:hAnsi="Tahoma" w:cs="Tahoma"/>
          <w:color w:val="000000"/>
          <w:sz w:val="20"/>
          <w:szCs w:val="20"/>
        </w:rPr>
      </w:pPr>
      <w:r w:rsidRPr="00DA63C6">
        <w:rPr>
          <w:rFonts w:ascii="Tahoma" w:eastAsia="Calibri" w:hAnsi="Tahoma" w:cs="Tahoma"/>
          <w:color w:val="000000"/>
          <w:sz w:val="20"/>
          <w:szCs w:val="20"/>
        </w:rPr>
        <w:t>b) cenach lub kosztach zawartych w ofertach.</w:t>
      </w:r>
    </w:p>
    <w:p w14:paraId="28EC301E" w14:textId="77777777" w:rsidR="00DF0F8F" w:rsidRPr="00822B40" w:rsidRDefault="00DF0F8F" w:rsidP="00D24897">
      <w:pPr>
        <w:suppressAutoHyphens/>
        <w:spacing w:after="0" w:line="240" w:lineRule="auto"/>
        <w:contextualSpacing/>
        <w:jc w:val="both"/>
        <w:rPr>
          <w:rFonts w:ascii="Tahoma" w:eastAsia="Cambria" w:hAnsi="Tahoma" w:cs="Tahoma"/>
          <w:sz w:val="20"/>
          <w:szCs w:val="20"/>
        </w:rPr>
      </w:pPr>
    </w:p>
    <w:p w14:paraId="07FEA4B3" w14:textId="77777777"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w:t>
      </w:r>
      <w:r w:rsidR="00FA2DC7">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OPIS SPOSOBU OBLICZENIA CENY</w:t>
      </w:r>
    </w:p>
    <w:p w14:paraId="4F012A8A"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Wykonawca w przedstawionej ofercie winien zaoferować cenę ryczałtową, kompletną, jednoznaczną, która będzie ceną ostateczną.</w:t>
      </w:r>
    </w:p>
    <w:p w14:paraId="7AC9BCDB"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lastRenderedPageBreak/>
        <w:t>Cena brutto oferty musi uwzględniać wszystkie wymagania niniejszej specyfikacji warunków zamówienia tj. obejmować wszelkie koszty, jakie poniesie Wykonawca z tytułu należytej oraz zgodnej z obowiązującymi przepisami realizacji przedmiotu zamówienia oraz zgodnie z PFU i wzorem umowy określonym w niniejszej SWZ.</w:t>
      </w:r>
    </w:p>
    <w:p w14:paraId="285F1DC3"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Cena ma być wyrażona w złotych polskich. Rozliczenia między Zamawiającym a Wykonawcą prowadzone będą w złotych polskich. </w:t>
      </w:r>
    </w:p>
    <w:p w14:paraId="64059396" w14:textId="77777777" w:rsidR="00FA2DC7" w:rsidRPr="00FA2DC7" w:rsidRDefault="00FA2DC7" w:rsidP="00795F8F">
      <w:pPr>
        <w:numPr>
          <w:ilvl w:val="0"/>
          <w:numId w:val="58"/>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Ceny netto i brutto oraz należny podatek VAT należy podać z dokładnością do dwóch miejsc po przecinku. </w:t>
      </w:r>
    </w:p>
    <w:p w14:paraId="44FBC1DA" w14:textId="77777777" w:rsidR="00FA2DC7" w:rsidRPr="00FA2DC7" w:rsidRDefault="00FA2DC7" w:rsidP="00795F8F">
      <w:pPr>
        <w:numPr>
          <w:ilvl w:val="0"/>
          <w:numId w:val="5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Wykonawca okre</w:t>
      </w:r>
      <w:r w:rsidRPr="00FA2DC7">
        <w:rPr>
          <w:rFonts w:ascii="Tahoma" w:eastAsia="TTE160EC48t00" w:hAnsi="Tahoma" w:cs="Tahoma" w:hint="eastAsia"/>
          <w:sz w:val="20"/>
          <w:szCs w:val="24"/>
          <w:lang w:eastAsia="pl-PL"/>
        </w:rPr>
        <w:t>ś</w:t>
      </w:r>
      <w:r w:rsidRPr="00FA2DC7">
        <w:rPr>
          <w:rFonts w:ascii="Tahoma" w:eastAsia="Times New Roman" w:hAnsi="Tahoma" w:cs="Tahoma"/>
          <w:sz w:val="20"/>
          <w:szCs w:val="24"/>
          <w:lang w:eastAsia="pl-PL"/>
        </w:rPr>
        <w:t>la cen</w:t>
      </w:r>
      <w:r w:rsidRPr="00FA2DC7">
        <w:rPr>
          <w:rFonts w:ascii="Tahoma" w:eastAsia="TTE160EC48t00" w:hAnsi="Tahoma" w:cs="Tahoma" w:hint="eastAsia"/>
          <w:sz w:val="20"/>
          <w:szCs w:val="24"/>
          <w:lang w:eastAsia="pl-PL"/>
        </w:rPr>
        <w:t>ę</w:t>
      </w:r>
      <w:r w:rsidRPr="00FA2DC7">
        <w:rPr>
          <w:rFonts w:ascii="Tahoma" w:eastAsia="TTE160EC48t00" w:hAnsi="Tahoma" w:cs="Tahoma"/>
          <w:sz w:val="20"/>
          <w:szCs w:val="24"/>
          <w:lang w:eastAsia="pl-PL"/>
        </w:rPr>
        <w:t xml:space="preserve"> </w:t>
      </w:r>
      <w:r w:rsidRPr="00FA2DC7">
        <w:rPr>
          <w:rFonts w:ascii="Tahoma" w:eastAsia="Times New Roman" w:hAnsi="Tahoma" w:cs="Tahoma"/>
          <w:sz w:val="20"/>
          <w:szCs w:val="24"/>
          <w:lang w:eastAsia="pl-PL"/>
        </w:rPr>
        <w:t xml:space="preserve">realizacji zamówienia poprzez wypełnienie  formularza ofertowego stanowiącego załącznik nr 1 SWZ </w:t>
      </w:r>
    </w:p>
    <w:p w14:paraId="0948924E" w14:textId="77777777" w:rsidR="00FA2DC7" w:rsidRPr="00FA2DC7" w:rsidRDefault="00FA2DC7" w:rsidP="00795F8F">
      <w:pPr>
        <w:numPr>
          <w:ilvl w:val="0"/>
          <w:numId w:val="58"/>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Stawka podatku VAT jest określana zgodnie z ustawą z dnia 11 marca 2004 r. o podatku od towarów i usług. </w:t>
      </w:r>
    </w:p>
    <w:p w14:paraId="4021601A" w14:textId="77777777" w:rsidR="00FA2DC7" w:rsidRPr="00FA2DC7" w:rsidRDefault="00FA2DC7" w:rsidP="00795F8F">
      <w:pPr>
        <w:numPr>
          <w:ilvl w:val="0"/>
          <w:numId w:val="58"/>
        </w:num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color w:val="000000"/>
          <w:sz w:val="20"/>
          <w:szCs w:val="20"/>
        </w:rPr>
        <w:t xml:space="preserve">Jeżeli w postępowaniu złożona będzie oferta, </w:t>
      </w:r>
      <w:r w:rsidRPr="00FA2DC7">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B708DE6" w14:textId="77777777" w:rsidR="00FA2DC7" w:rsidRPr="00FA2DC7" w:rsidRDefault="00FA2DC7" w:rsidP="00795F8F">
      <w:pPr>
        <w:numPr>
          <w:ilvl w:val="1"/>
          <w:numId w:val="35"/>
        </w:num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sz w:val="20"/>
          <w:szCs w:val="20"/>
        </w:rPr>
        <w:t xml:space="preserve">poinformowania zamawiającego, że wybór jego oferty będzie prowadził do powstania u zamawiającego obowiązku podatkowego; </w:t>
      </w:r>
    </w:p>
    <w:p w14:paraId="0800A333" w14:textId="77777777" w:rsidR="00FA2DC7" w:rsidRP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1B818B8F" w14:textId="77777777" w:rsid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color w:val="000000"/>
          <w:sz w:val="20"/>
          <w:szCs w:val="20"/>
        </w:rPr>
        <w:t xml:space="preserve"> wskazania wartości towaru lub usługi objętego obowiązkiem podatkowym zamawiającego, bez kwoty podatku;</w:t>
      </w:r>
    </w:p>
    <w:p w14:paraId="53D3B0FC" w14:textId="77777777" w:rsidR="009B6E83" w:rsidRP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sz w:val="20"/>
          <w:szCs w:val="20"/>
        </w:rPr>
        <w:t>wskazania stawki podatku od towarów i usług, która zgodnie z wiedzą wykonawcy, będzie miała zastosowanie</w:t>
      </w:r>
    </w:p>
    <w:p w14:paraId="7B398AAF" w14:textId="77777777" w:rsidR="00FA2DC7" w:rsidRPr="00FA2DC7" w:rsidRDefault="00FA2DC7" w:rsidP="00FA2DC7">
      <w:pPr>
        <w:autoSpaceDE w:val="0"/>
        <w:autoSpaceDN w:val="0"/>
        <w:adjustRightInd w:val="0"/>
        <w:spacing w:after="0" w:line="240" w:lineRule="auto"/>
        <w:ind w:left="1200"/>
        <w:jc w:val="both"/>
        <w:rPr>
          <w:rFonts w:ascii="Tahoma" w:eastAsia="Cambria" w:hAnsi="Tahoma" w:cs="Tahoma"/>
          <w:color w:val="000000"/>
          <w:sz w:val="20"/>
          <w:szCs w:val="20"/>
        </w:rPr>
      </w:pPr>
    </w:p>
    <w:p w14:paraId="698A654A" w14:textId="77777777"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w:t>
      </w:r>
      <w:r w:rsidR="00472ACA" w:rsidRPr="00822B40">
        <w:rPr>
          <w:rFonts w:ascii="Tahoma" w:eastAsia="Times New Roman" w:hAnsi="Tahoma" w:cs="Tahoma"/>
          <w:b/>
          <w:sz w:val="20"/>
          <w:szCs w:val="20"/>
          <w:lang w:eastAsia="ar-SA"/>
        </w:rPr>
        <w:t>V</w:t>
      </w:r>
      <w:r w:rsidR="009A4A42">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14:paraId="7D5CC2B0"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284" w:hanging="284"/>
        <w:jc w:val="both"/>
        <w:rPr>
          <w:rFonts w:ascii="Tahoma" w:eastAsia="Times New Roman" w:hAnsi="Tahoma" w:cs="Tahoma"/>
          <w:sz w:val="20"/>
          <w:szCs w:val="24"/>
          <w:lang w:eastAsia="ar-SA"/>
        </w:rPr>
      </w:pPr>
      <w:r w:rsidRPr="00FA2DC7">
        <w:rPr>
          <w:rFonts w:ascii="Tahoma" w:eastAsia="Times New Roman" w:hAnsi="Tahoma" w:cs="Tahoma"/>
          <w:sz w:val="20"/>
          <w:szCs w:val="20"/>
          <w:lang w:eastAsia="ar-SA"/>
        </w:rPr>
        <w:t>Przy wyborze oferty Zamawiający będzie się kierował następującymi kryteriami oceny ofert:</w:t>
      </w:r>
    </w:p>
    <w:p w14:paraId="6AA5CEF9"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r w:rsidRPr="00FA2DC7">
        <w:rPr>
          <w:rFonts w:ascii="Tahoma" w:eastAsia="Times New Roman" w:hAnsi="Tahoma" w:cs="Tahoma"/>
          <w:sz w:val="20"/>
          <w:szCs w:val="24"/>
          <w:lang w:eastAsia="ar-SA"/>
        </w:rPr>
        <w:t xml:space="preserve">   Cena – 96%</w:t>
      </w:r>
    </w:p>
    <w:p w14:paraId="76021C2B" w14:textId="77777777" w:rsidR="00FA2DC7" w:rsidRPr="00FA2DC7" w:rsidRDefault="00FA2DC7" w:rsidP="00FA2DC7">
      <w:pPr>
        <w:autoSpaceDE w:val="0"/>
        <w:autoSpaceDN w:val="0"/>
        <w:adjustRightInd w:val="0"/>
        <w:spacing w:after="0" w:line="240" w:lineRule="auto"/>
        <w:rPr>
          <w:rFonts w:ascii="Arial-BoldMT" w:eastAsia="Calibri" w:hAnsi="Arial-BoldMT" w:cs="Arial-BoldMT"/>
          <w:sz w:val="20"/>
          <w:szCs w:val="20"/>
        </w:rPr>
      </w:pPr>
      <w:r w:rsidRPr="00FA2DC7">
        <w:rPr>
          <w:rFonts w:ascii="Arial-BoldMT" w:eastAsia="Calibri" w:hAnsi="Arial-BoldMT" w:cs="Arial-BoldMT"/>
          <w:sz w:val="20"/>
          <w:szCs w:val="20"/>
        </w:rPr>
        <w:t xml:space="preserve">   </w:t>
      </w:r>
      <w:bookmarkStart w:id="2" w:name="_Hlk144200605"/>
      <w:r w:rsidRPr="00FA2DC7">
        <w:rPr>
          <w:rFonts w:ascii="Arial-BoldMT" w:eastAsia="Calibri" w:hAnsi="Arial-BoldMT" w:cs="Arial-BoldMT"/>
          <w:sz w:val="20"/>
          <w:szCs w:val="20"/>
        </w:rPr>
        <w:t xml:space="preserve">Okres gwarancji oraz okres serwisu </w:t>
      </w:r>
      <w:r w:rsidR="00480851">
        <w:rPr>
          <w:rFonts w:ascii="Arial-BoldMT" w:eastAsia="Calibri" w:hAnsi="Arial-BoldMT" w:cs="Arial-BoldMT"/>
          <w:sz w:val="20"/>
          <w:szCs w:val="20"/>
        </w:rPr>
        <w:t>na dostarczone i zainstalowane urządzenia</w:t>
      </w:r>
      <w:r w:rsidR="00480851" w:rsidRPr="00480851">
        <w:rPr>
          <w:rFonts w:ascii="Tahoma" w:eastAsia="Arial Unicode MS" w:hAnsi="Tahoma" w:cs="Tahoma"/>
          <w:color w:val="000000"/>
          <w:kern w:val="2"/>
          <w:sz w:val="20"/>
          <w:szCs w:val="20"/>
          <w:lang w:eastAsia="hi-IN" w:bidi="hi-IN"/>
        </w:rPr>
        <w:t xml:space="preserve"> </w:t>
      </w:r>
      <w:r w:rsidR="00480851">
        <w:rPr>
          <w:rFonts w:ascii="Tahoma" w:eastAsia="Arial Unicode MS" w:hAnsi="Tahoma" w:cs="Tahoma"/>
          <w:color w:val="000000"/>
          <w:kern w:val="2"/>
          <w:sz w:val="20"/>
          <w:szCs w:val="20"/>
          <w:lang w:eastAsia="hi-IN" w:bidi="hi-IN"/>
        </w:rPr>
        <w:t xml:space="preserve">(w szczególności </w:t>
      </w:r>
      <w:r w:rsidR="00480851" w:rsidRPr="00480851">
        <w:rPr>
          <w:rFonts w:ascii="Tahoma" w:eastAsia="Arial Unicode MS" w:hAnsi="Tahoma" w:cs="Tahoma"/>
          <w:color w:val="000000"/>
          <w:kern w:val="2"/>
          <w:sz w:val="20"/>
          <w:szCs w:val="20"/>
          <w:lang w:eastAsia="hi-IN" w:bidi="hi-IN"/>
        </w:rPr>
        <w:t>pompy ciepła, centrale wentylacyjne, klimatyzatory, panele fotowoltaiczne, falowniki trójfazowe i optymalizatory</w:t>
      </w:r>
      <w:r w:rsidR="00480851">
        <w:rPr>
          <w:rFonts w:ascii="Tahoma" w:eastAsia="Arial Unicode MS" w:hAnsi="Tahoma" w:cs="Tahoma"/>
          <w:color w:val="000000"/>
          <w:kern w:val="2"/>
          <w:sz w:val="20"/>
          <w:szCs w:val="20"/>
          <w:lang w:eastAsia="hi-IN" w:bidi="hi-IN"/>
        </w:rPr>
        <w:t>)</w:t>
      </w:r>
      <w:r w:rsidR="00480851">
        <w:rPr>
          <w:rFonts w:ascii="Arial-BoldMT" w:eastAsia="Calibri" w:hAnsi="Arial-BoldMT" w:cs="Arial-BoldMT"/>
          <w:sz w:val="20"/>
          <w:szCs w:val="20"/>
        </w:rPr>
        <w:t xml:space="preserve"> </w:t>
      </w:r>
      <w:r w:rsidRPr="00FA2DC7">
        <w:rPr>
          <w:rFonts w:ascii="Arial-BoldMT" w:eastAsia="Calibri" w:hAnsi="Arial-BoldMT" w:cs="Arial-BoldMT"/>
          <w:sz w:val="20"/>
          <w:szCs w:val="20"/>
        </w:rPr>
        <w:t xml:space="preserve"> </w:t>
      </w:r>
      <w:bookmarkEnd w:id="2"/>
      <w:r w:rsidRPr="00FA2DC7">
        <w:rPr>
          <w:rFonts w:ascii="Arial-BoldMT" w:eastAsia="Calibri" w:hAnsi="Arial-BoldMT" w:cs="Arial-BoldMT"/>
          <w:sz w:val="20"/>
          <w:szCs w:val="20"/>
        </w:rPr>
        <w:t>-  4%</w:t>
      </w:r>
    </w:p>
    <w:p w14:paraId="49FF852C" w14:textId="77777777" w:rsidR="00FA2DC7" w:rsidRPr="00FA2DC7" w:rsidRDefault="00FA2DC7" w:rsidP="00FA2DC7">
      <w:pPr>
        <w:autoSpaceDE w:val="0"/>
        <w:autoSpaceDN w:val="0"/>
        <w:adjustRightInd w:val="0"/>
        <w:spacing w:after="0" w:line="240" w:lineRule="auto"/>
        <w:rPr>
          <w:rFonts w:ascii="Arial-BoldMT" w:eastAsia="Calibri" w:hAnsi="Arial-BoldMT" w:cs="Arial-BoldMT"/>
          <w:sz w:val="20"/>
          <w:szCs w:val="20"/>
        </w:rPr>
      </w:pPr>
    </w:p>
    <w:p w14:paraId="6AA4C405" w14:textId="77777777" w:rsidR="00FA2DC7" w:rsidRPr="00FA2DC7" w:rsidRDefault="00FA2DC7" w:rsidP="00FA2DC7">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FA2DC7">
        <w:rPr>
          <w:rFonts w:ascii="Tahoma" w:eastAsia="Times New Roman" w:hAnsi="Tahoma" w:cs="Tahoma"/>
          <w:b/>
          <w:kern w:val="1"/>
          <w:sz w:val="20"/>
          <w:szCs w:val="24"/>
          <w:u w:val="single"/>
          <w:lang w:eastAsia="ar-SA"/>
        </w:rPr>
        <w:t>Sposób obliczania liczby punktów badanej oferty za kryterium cena (C) :</w:t>
      </w:r>
    </w:p>
    <w:p w14:paraId="4E00E841"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C min. – cena najniższa spośród ocenianych ofert</w:t>
      </w:r>
    </w:p>
    <w:p w14:paraId="13DAE9CC" w14:textId="77777777" w:rsidR="00FA2DC7" w:rsidRPr="00FA2DC7" w:rsidRDefault="00FA2DC7" w:rsidP="00FA2DC7">
      <w:pPr>
        <w:spacing w:after="0" w:line="240" w:lineRule="auto"/>
        <w:jc w:val="both"/>
        <w:rPr>
          <w:rFonts w:ascii="Tahoma" w:eastAsia="Times New Roman" w:hAnsi="Tahoma" w:cs="Tahoma"/>
          <w:sz w:val="20"/>
          <w:szCs w:val="24"/>
          <w:lang w:eastAsia="pl-PL"/>
        </w:rPr>
      </w:pPr>
      <w:proofErr w:type="spellStart"/>
      <w:r w:rsidRPr="00FA2DC7">
        <w:rPr>
          <w:rFonts w:ascii="Tahoma" w:eastAsia="Times New Roman" w:hAnsi="Tahoma" w:cs="Tahoma"/>
          <w:sz w:val="20"/>
          <w:szCs w:val="24"/>
          <w:lang w:eastAsia="pl-PL"/>
        </w:rPr>
        <w:t>Cn</w:t>
      </w:r>
      <w:proofErr w:type="spellEnd"/>
      <w:r w:rsidRPr="00FA2DC7">
        <w:rPr>
          <w:rFonts w:ascii="Tahoma" w:eastAsia="Times New Roman" w:hAnsi="Tahoma" w:cs="Tahoma"/>
          <w:sz w:val="20"/>
          <w:szCs w:val="24"/>
          <w:lang w:eastAsia="pl-PL"/>
        </w:rPr>
        <w:t xml:space="preserve"> – cena badanej oferty</w:t>
      </w:r>
    </w:p>
    <w:p w14:paraId="5047E4F7"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100 – stały współczynnik</w:t>
      </w:r>
    </w:p>
    <w:p w14:paraId="7127B7DC"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t>
      </w:r>
      <w:proofErr w:type="spellStart"/>
      <w:r w:rsidRPr="00FA2DC7">
        <w:rPr>
          <w:rFonts w:ascii="Tahoma" w:eastAsia="Times New Roman" w:hAnsi="Tahoma" w:cs="Tahoma"/>
          <w:sz w:val="20"/>
          <w:szCs w:val="24"/>
          <w:lang w:eastAsia="pl-PL"/>
        </w:rPr>
        <w:t>Cmin</w:t>
      </w:r>
      <w:proofErr w:type="spellEnd"/>
      <w:r w:rsidRPr="00FA2DC7">
        <w:rPr>
          <w:rFonts w:ascii="Tahoma" w:eastAsia="Times New Roman" w:hAnsi="Tahoma" w:cs="Tahoma"/>
          <w:sz w:val="20"/>
          <w:szCs w:val="24"/>
          <w:lang w:eastAsia="pl-PL"/>
        </w:rPr>
        <w:t xml:space="preserve"> / </w:t>
      </w:r>
      <w:proofErr w:type="spellStart"/>
      <w:r w:rsidRPr="00FA2DC7">
        <w:rPr>
          <w:rFonts w:ascii="Tahoma" w:eastAsia="Times New Roman" w:hAnsi="Tahoma" w:cs="Tahoma"/>
          <w:sz w:val="20"/>
          <w:szCs w:val="24"/>
          <w:lang w:eastAsia="pl-PL"/>
        </w:rPr>
        <w:t>Cn</w:t>
      </w:r>
      <w:proofErr w:type="spellEnd"/>
      <w:r w:rsidRPr="00FA2DC7">
        <w:rPr>
          <w:rFonts w:ascii="Tahoma" w:eastAsia="Times New Roman" w:hAnsi="Tahoma" w:cs="Tahoma"/>
          <w:sz w:val="20"/>
          <w:szCs w:val="24"/>
          <w:lang w:eastAsia="pl-PL"/>
        </w:rPr>
        <w:t xml:space="preserve"> ) x 100 x 96% = ilość punktów badanej oferty </w:t>
      </w:r>
    </w:p>
    <w:p w14:paraId="1BC574DA"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p>
    <w:p w14:paraId="0120817A"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p>
    <w:p w14:paraId="5713D439" w14:textId="77777777" w:rsidR="00FA2DC7" w:rsidRPr="001564AA" w:rsidRDefault="00FA2DC7" w:rsidP="00FA2DC7">
      <w:pPr>
        <w:autoSpaceDE w:val="0"/>
        <w:autoSpaceDN w:val="0"/>
        <w:adjustRightInd w:val="0"/>
        <w:spacing w:after="0" w:line="240" w:lineRule="auto"/>
        <w:rPr>
          <w:rFonts w:ascii="Arial-BoldMT" w:eastAsia="Calibri" w:hAnsi="Arial-BoldMT" w:cs="Arial-BoldMT"/>
          <w:b/>
          <w:sz w:val="20"/>
          <w:szCs w:val="20"/>
          <w:u w:val="single"/>
        </w:rPr>
      </w:pPr>
      <w:r w:rsidRPr="001564AA">
        <w:rPr>
          <w:rFonts w:ascii="Tahoma" w:eastAsia="Times New Roman" w:hAnsi="Tahoma" w:cs="Tahoma"/>
          <w:b/>
          <w:kern w:val="1"/>
          <w:sz w:val="20"/>
          <w:szCs w:val="24"/>
          <w:u w:val="single"/>
          <w:lang w:eastAsia="ar-SA"/>
        </w:rPr>
        <w:t xml:space="preserve">Sposób obliczania liczby punktów badanej oferty </w:t>
      </w:r>
      <w:bookmarkStart w:id="3" w:name="_Hlk114209657"/>
      <w:r w:rsidRPr="001564AA">
        <w:rPr>
          <w:rFonts w:ascii="Tahoma" w:eastAsia="Times New Roman" w:hAnsi="Tahoma" w:cs="Tahoma"/>
          <w:b/>
          <w:kern w:val="1"/>
          <w:sz w:val="20"/>
          <w:szCs w:val="24"/>
          <w:u w:val="single"/>
          <w:lang w:eastAsia="ar-SA"/>
        </w:rPr>
        <w:t xml:space="preserve">za kryterium okres  gwarancji </w:t>
      </w:r>
      <w:r w:rsidRPr="001564AA">
        <w:rPr>
          <w:rFonts w:ascii="Arial-BoldMT" w:eastAsia="Calibri" w:hAnsi="Arial-BoldMT" w:cs="Arial-BoldMT"/>
          <w:bCs/>
          <w:sz w:val="20"/>
          <w:szCs w:val="20"/>
          <w:u w:val="single"/>
        </w:rPr>
        <w:t xml:space="preserve"> </w:t>
      </w:r>
      <w:bookmarkEnd w:id="3"/>
      <w:r w:rsidRPr="001564AA">
        <w:rPr>
          <w:rFonts w:ascii="Arial-BoldMT" w:eastAsia="Calibri" w:hAnsi="Arial-BoldMT" w:cs="Arial-BoldMT"/>
          <w:b/>
          <w:sz w:val="20"/>
          <w:szCs w:val="20"/>
          <w:u w:val="single"/>
        </w:rPr>
        <w:t>(G)</w:t>
      </w:r>
    </w:p>
    <w:p w14:paraId="2EC183AC" w14:textId="77777777" w:rsidR="00FA2DC7" w:rsidRPr="001564AA" w:rsidRDefault="00FA2DC7" w:rsidP="00FA2DC7">
      <w:pPr>
        <w:autoSpaceDE w:val="0"/>
        <w:autoSpaceDN w:val="0"/>
        <w:adjustRightInd w:val="0"/>
        <w:spacing w:after="0" w:line="240" w:lineRule="auto"/>
        <w:rPr>
          <w:rFonts w:ascii="Arial-BoldMT" w:eastAsia="Calibri" w:hAnsi="Arial-BoldMT" w:cs="Arial-BoldMT"/>
          <w:bCs/>
          <w:sz w:val="20"/>
          <w:szCs w:val="20"/>
        </w:rPr>
      </w:pPr>
      <w:bookmarkStart w:id="4" w:name="_Hlk114209007"/>
      <w:r w:rsidRPr="001564AA">
        <w:rPr>
          <w:rFonts w:ascii="Arial-BoldMT" w:eastAsia="Calibri" w:hAnsi="Arial-BoldMT" w:cs="Arial-BoldMT"/>
          <w:bCs/>
          <w:sz w:val="20"/>
          <w:szCs w:val="20"/>
        </w:rPr>
        <w:t xml:space="preserve">Kryterium będzie rozpatrywane na podstawie zadeklarowanego w formularzu ofertowym </w:t>
      </w:r>
      <w:bookmarkEnd w:id="4"/>
    </w:p>
    <w:p w14:paraId="50E5312E" w14:textId="77777777" w:rsidR="00FA2DC7" w:rsidRPr="001564AA" w:rsidRDefault="00FA2DC7" w:rsidP="00FA2DC7">
      <w:pPr>
        <w:autoSpaceDE w:val="0"/>
        <w:autoSpaceDN w:val="0"/>
        <w:adjustRightInd w:val="0"/>
        <w:spacing w:after="0" w:line="240" w:lineRule="auto"/>
        <w:rPr>
          <w:rFonts w:ascii="Arial-BoldMT" w:eastAsia="Calibri" w:hAnsi="Arial-BoldMT" w:cs="Arial-BoldMT"/>
          <w:bCs/>
          <w:sz w:val="20"/>
          <w:szCs w:val="20"/>
        </w:rPr>
      </w:pPr>
      <w:r w:rsidRPr="001564AA">
        <w:rPr>
          <w:rFonts w:ascii="Arial-BoldMT" w:eastAsia="Calibri" w:hAnsi="Arial-BoldMT" w:cs="Arial-BoldMT"/>
          <w:bCs/>
          <w:sz w:val="20"/>
          <w:szCs w:val="20"/>
        </w:rPr>
        <w:t xml:space="preserve">okresu gwarancji oraz okresu serwisu na urządzenia </w:t>
      </w:r>
      <w:r w:rsidR="0032009E" w:rsidRPr="001564AA">
        <w:rPr>
          <w:rFonts w:ascii="Arial-BoldMT" w:eastAsia="Calibri" w:hAnsi="Arial-BoldMT" w:cs="Arial-BoldMT"/>
          <w:bCs/>
          <w:sz w:val="20"/>
          <w:szCs w:val="20"/>
        </w:rPr>
        <w:t>i wyposażenie</w:t>
      </w:r>
    </w:p>
    <w:p w14:paraId="039C876F"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p>
    <w:p w14:paraId="27045902" w14:textId="77777777" w:rsidR="00FA2DC7" w:rsidRPr="00FA2DC7" w:rsidRDefault="00FA2DC7" w:rsidP="00FA2DC7">
      <w:pPr>
        <w:autoSpaceDE w:val="0"/>
        <w:autoSpaceDN w:val="0"/>
        <w:adjustRightInd w:val="0"/>
        <w:spacing w:after="0" w:line="240" w:lineRule="auto"/>
        <w:rPr>
          <w:rFonts w:ascii="Tahoma" w:eastAsia="Times New Roman" w:hAnsi="Tahoma" w:cs="Tahoma"/>
          <w:bCs/>
          <w:sz w:val="20"/>
          <w:szCs w:val="20"/>
          <w:lang w:eastAsia="ar-SA"/>
        </w:rPr>
      </w:pPr>
      <w:r w:rsidRPr="00FA2DC7">
        <w:rPr>
          <w:rFonts w:ascii="Arial-BoldMT" w:eastAsia="Calibri" w:hAnsi="Arial-BoldMT" w:cs="Arial-BoldMT"/>
          <w:bCs/>
          <w:sz w:val="20"/>
          <w:szCs w:val="20"/>
        </w:rPr>
        <w:t xml:space="preserve"> </w:t>
      </w:r>
      <w:r w:rsidRPr="00FA2DC7">
        <w:rPr>
          <w:rFonts w:ascii="Tahoma" w:eastAsia="Times New Roman" w:hAnsi="Tahoma" w:cs="Tahoma"/>
          <w:bCs/>
          <w:sz w:val="20"/>
          <w:szCs w:val="20"/>
          <w:lang w:eastAsia="ar-SA"/>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49"/>
      </w:tblGrid>
      <w:tr w:rsidR="00FA2DC7" w:rsidRPr="00FA2DC7" w14:paraId="12D9B298" w14:textId="77777777" w:rsidTr="003149E9">
        <w:tc>
          <w:tcPr>
            <w:tcW w:w="4805" w:type="dxa"/>
            <w:tcBorders>
              <w:top w:val="single" w:sz="4" w:space="0" w:color="auto"/>
              <w:left w:val="single" w:sz="4" w:space="0" w:color="auto"/>
              <w:bottom w:val="single" w:sz="4" w:space="0" w:color="auto"/>
              <w:right w:val="single" w:sz="4" w:space="0" w:color="auto"/>
            </w:tcBorders>
            <w:hideMark/>
          </w:tcPr>
          <w:p w14:paraId="6CD77798"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
                <w:sz w:val="20"/>
                <w:szCs w:val="20"/>
                <w:lang w:eastAsia="ar-SA"/>
              </w:rPr>
            </w:pPr>
            <w:bookmarkStart w:id="5" w:name="_Hlk111615318"/>
            <w:r w:rsidRPr="00FA2DC7">
              <w:rPr>
                <w:rFonts w:ascii="Tahoma" w:eastAsia="Times New Roman" w:hAnsi="Tahoma" w:cs="Tahoma"/>
                <w:b/>
                <w:sz w:val="20"/>
                <w:szCs w:val="20"/>
                <w:lang w:eastAsia="ar-SA"/>
              </w:rPr>
              <w:t xml:space="preserve">Okres gwarancji i serwisu </w:t>
            </w:r>
          </w:p>
        </w:tc>
        <w:tc>
          <w:tcPr>
            <w:tcW w:w="4823" w:type="dxa"/>
            <w:tcBorders>
              <w:top w:val="single" w:sz="4" w:space="0" w:color="auto"/>
              <w:left w:val="single" w:sz="4" w:space="0" w:color="auto"/>
              <w:bottom w:val="single" w:sz="4" w:space="0" w:color="auto"/>
              <w:right w:val="single" w:sz="4" w:space="0" w:color="auto"/>
            </w:tcBorders>
            <w:hideMark/>
          </w:tcPr>
          <w:p w14:paraId="2113E234"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
                <w:sz w:val="20"/>
                <w:szCs w:val="20"/>
                <w:lang w:eastAsia="ar-SA"/>
              </w:rPr>
            </w:pPr>
            <w:r w:rsidRPr="00FA2DC7">
              <w:rPr>
                <w:rFonts w:ascii="Tahoma" w:eastAsia="Times New Roman" w:hAnsi="Tahoma" w:cs="Tahoma"/>
                <w:b/>
                <w:sz w:val="20"/>
                <w:szCs w:val="20"/>
                <w:lang w:eastAsia="ar-SA"/>
              </w:rPr>
              <w:t>Ilość przyznanych punktów</w:t>
            </w:r>
          </w:p>
        </w:tc>
      </w:tr>
      <w:tr w:rsidR="00FA2DC7" w:rsidRPr="00FA2DC7" w14:paraId="33464C68" w14:textId="77777777" w:rsidTr="003149E9">
        <w:tc>
          <w:tcPr>
            <w:tcW w:w="4805" w:type="dxa"/>
            <w:tcBorders>
              <w:top w:val="single" w:sz="4" w:space="0" w:color="auto"/>
              <w:left w:val="single" w:sz="4" w:space="0" w:color="auto"/>
              <w:bottom w:val="single" w:sz="4" w:space="0" w:color="auto"/>
              <w:right w:val="single" w:sz="4" w:space="0" w:color="auto"/>
            </w:tcBorders>
            <w:hideMark/>
          </w:tcPr>
          <w:p w14:paraId="44A5328E" w14:textId="77777777" w:rsidR="00FA2DC7" w:rsidRPr="00FA2DC7" w:rsidRDefault="00A92F60"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60 </w:t>
            </w:r>
            <w:r w:rsidR="00FA2DC7" w:rsidRPr="00FA2DC7">
              <w:rPr>
                <w:rFonts w:ascii="Tahoma" w:eastAsia="Times New Roman" w:hAnsi="Tahoma" w:cs="Tahoma"/>
                <w:bCs/>
                <w:sz w:val="20"/>
                <w:szCs w:val="20"/>
                <w:lang w:eastAsia="ar-SA"/>
              </w:rPr>
              <w:t>miesięcy</w:t>
            </w:r>
          </w:p>
        </w:tc>
        <w:tc>
          <w:tcPr>
            <w:tcW w:w="4823" w:type="dxa"/>
            <w:tcBorders>
              <w:top w:val="single" w:sz="4" w:space="0" w:color="auto"/>
              <w:left w:val="single" w:sz="4" w:space="0" w:color="auto"/>
              <w:bottom w:val="single" w:sz="4" w:space="0" w:color="auto"/>
              <w:right w:val="single" w:sz="4" w:space="0" w:color="auto"/>
            </w:tcBorders>
            <w:hideMark/>
          </w:tcPr>
          <w:p w14:paraId="10915A6A"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0 pkt</w:t>
            </w:r>
          </w:p>
        </w:tc>
      </w:tr>
      <w:tr w:rsidR="00FA2DC7" w:rsidRPr="00FA2DC7" w14:paraId="2613FF7D" w14:textId="77777777" w:rsidTr="003149E9">
        <w:tc>
          <w:tcPr>
            <w:tcW w:w="4805" w:type="dxa"/>
            <w:tcBorders>
              <w:top w:val="single" w:sz="4" w:space="0" w:color="auto"/>
              <w:left w:val="single" w:sz="4" w:space="0" w:color="auto"/>
              <w:bottom w:val="single" w:sz="4" w:space="0" w:color="auto"/>
              <w:right w:val="single" w:sz="4" w:space="0" w:color="auto"/>
            </w:tcBorders>
            <w:hideMark/>
          </w:tcPr>
          <w:p w14:paraId="2AEDF897" w14:textId="77777777" w:rsidR="00FA2DC7" w:rsidRPr="00FA2DC7" w:rsidRDefault="00A92F60"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72</w:t>
            </w:r>
            <w:r w:rsidR="00FA2DC7" w:rsidRPr="00FA2DC7">
              <w:rPr>
                <w:rFonts w:ascii="Tahoma" w:eastAsia="Times New Roman" w:hAnsi="Tahoma" w:cs="Tahoma"/>
                <w:bCs/>
                <w:sz w:val="20"/>
                <w:szCs w:val="20"/>
                <w:lang w:eastAsia="ar-SA"/>
              </w:rPr>
              <w:t xml:space="preserve"> miesięcy</w:t>
            </w:r>
          </w:p>
        </w:tc>
        <w:tc>
          <w:tcPr>
            <w:tcW w:w="4823" w:type="dxa"/>
            <w:tcBorders>
              <w:top w:val="single" w:sz="4" w:space="0" w:color="auto"/>
              <w:left w:val="single" w:sz="4" w:space="0" w:color="auto"/>
              <w:bottom w:val="single" w:sz="4" w:space="0" w:color="auto"/>
              <w:right w:val="single" w:sz="4" w:space="0" w:color="auto"/>
            </w:tcBorders>
            <w:hideMark/>
          </w:tcPr>
          <w:p w14:paraId="06668549"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2 pkt</w:t>
            </w:r>
          </w:p>
        </w:tc>
      </w:tr>
      <w:tr w:rsidR="00FA2DC7" w:rsidRPr="00FA2DC7" w14:paraId="5BE118F7" w14:textId="77777777" w:rsidTr="003149E9">
        <w:tc>
          <w:tcPr>
            <w:tcW w:w="4805" w:type="dxa"/>
            <w:tcBorders>
              <w:top w:val="single" w:sz="4" w:space="0" w:color="auto"/>
              <w:left w:val="single" w:sz="4" w:space="0" w:color="auto"/>
              <w:bottom w:val="single" w:sz="4" w:space="0" w:color="auto"/>
              <w:right w:val="single" w:sz="4" w:space="0" w:color="auto"/>
            </w:tcBorders>
            <w:hideMark/>
          </w:tcPr>
          <w:p w14:paraId="683D1A33" w14:textId="77777777" w:rsidR="00FA2DC7" w:rsidRPr="00FA2DC7" w:rsidRDefault="00A92F60"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84</w:t>
            </w:r>
            <w:r w:rsidR="00FA2DC7" w:rsidRPr="00FA2DC7">
              <w:rPr>
                <w:rFonts w:ascii="Tahoma" w:eastAsia="Times New Roman" w:hAnsi="Tahoma" w:cs="Tahoma"/>
                <w:bCs/>
                <w:sz w:val="20"/>
                <w:szCs w:val="20"/>
                <w:lang w:eastAsia="ar-SA"/>
              </w:rPr>
              <w:t xml:space="preserve"> miesiące</w:t>
            </w:r>
          </w:p>
        </w:tc>
        <w:tc>
          <w:tcPr>
            <w:tcW w:w="4823" w:type="dxa"/>
            <w:tcBorders>
              <w:top w:val="single" w:sz="4" w:space="0" w:color="auto"/>
              <w:left w:val="single" w:sz="4" w:space="0" w:color="auto"/>
              <w:bottom w:val="single" w:sz="4" w:space="0" w:color="auto"/>
              <w:right w:val="single" w:sz="4" w:space="0" w:color="auto"/>
            </w:tcBorders>
            <w:hideMark/>
          </w:tcPr>
          <w:p w14:paraId="0B2314C9"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4 pkt</w:t>
            </w:r>
          </w:p>
        </w:tc>
      </w:tr>
      <w:bookmarkEnd w:id="5"/>
    </w:tbl>
    <w:p w14:paraId="6587B38A" w14:textId="77777777" w:rsidR="00FA2DC7" w:rsidRPr="00FA2DC7" w:rsidRDefault="00FA2DC7" w:rsidP="00FA2DC7">
      <w:pPr>
        <w:suppressAutoHyphens/>
        <w:spacing w:after="0" w:line="240" w:lineRule="auto"/>
        <w:rPr>
          <w:rFonts w:ascii="Tahoma" w:eastAsia="Times New Roman" w:hAnsi="Tahoma" w:cs="Tahoma"/>
          <w:bCs/>
          <w:color w:val="0070C0"/>
          <w:sz w:val="20"/>
          <w:szCs w:val="20"/>
          <w:lang w:eastAsia="ar-SA"/>
        </w:rPr>
      </w:pPr>
    </w:p>
    <w:p w14:paraId="21FF9FFC" w14:textId="77777777" w:rsidR="00FA2DC7" w:rsidRPr="00FA2DC7" w:rsidRDefault="00FA2DC7" w:rsidP="00FA2DC7">
      <w:pPr>
        <w:tabs>
          <w:tab w:val="left" w:pos="142"/>
        </w:tabs>
        <w:spacing w:after="0" w:line="240" w:lineRule="auto"/>
        <w:jc w:val="both"/>
        <w:rPr>
          <w:rFonts w:ascii="Tahoma" w:eastAsia="Times New Roman" w:hAnsi="Tahoma" w:cs="Tahoma"/>
          <w:sz w:val="20"/>
          <w:szCs w:val="20"/>
          <w:lang w:eastAsia="ar-SA"/>
        </w:rPr>
      </w:pPr>
      <w:r w:rsidRPr="00FA2DC7">
        <w:rPr>
          <w:rFonts w:ascii="Tahoma" w:eastAsia="Times New Roman" w:hAnsi="Tahoma" w:cs="Tahoma"/>
          <w:sz w:val="20"/>
          <w:szCs w:val="20"/>
          <w:lang w:eastAsia="ar-SA"/>
        </w:rPr>
        <w:t xml:space="preserve">Maksymalna liczba punktów jaką można uzyskać w tym kryterium to 4 punkty. </w:t>
      </w:r>
    </w:p>
    <w:p w14:paraId="66A93AC5"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r w:rsidRPr="00FA2DC7">
        <w:rPr>
          <w:rFonts w:ascii="Tahoma" w:eastAsia="Times New Roman" w:hAnsi="Tahoma" w:cs="Tahoma"/>
          <w:sz w:val="20"/>
          <w:szCs w:val="20"/>
          <w:lang w:eastAsia="ar-SA"/>
        </w:rPr>
        <w:t>W przypadku nie wypełnienia w formularzu ofertowym stosownej rubryki zamawiający</w:t>
      </w:r>
      <w:r w:rsidR="00A92F60">
        <w:rPr>
          <w:rFonts w:ascii="Tahoma" w:eastAsia="Times New Roman" w:hAnsi="Tahoma" w:cs="Tahoma"/>
          <w:sz w:val="20"/>
          <w:szCs w:val="20"/>
          <w:lang w:eastAsia="ar-SA"/>
        </w:rPr>
        <w:t xml:space="preserve"> uzna, że wykonawca deklaruje 60</w:t>
      </w:r>
      <w:r w:rsidRPr="00FA2DC7">
        <w:rPr>
          <w:rFonts w:ascii="Tahoma" w:eastAsia="Times New Roman" w:hAnsi="Tahoma" w:cs="Tahoma"/>
          <w:sz w:val="20"/>
          <w:szCs w:val="20"/>
          <w:lang w:eastAsia="ar-SA"/>
        </w:rPr>
        <w:t xml:space="preserve"> miesięczny </w:t>
      </w:r>
      <w:r w:rsidRPr="00FA2DC7">
        <w:rPr>
          <w:rFonts w:ascii="Arial-BoldMT" w:eastAsia="Calibri" w:hAnsi="Arial-BoldMT" w:cs="Arial-BoldMT"/>
          <w:bCs/>
          <w:sz w:val="20"/>
          <w:szCs w:val="20"/>
        </w:rPr>
        <w:t xml:space="preserve">okresu gwarancji oraz okres serwisu na urządzenia </w:t>
      </w:r>
    </w:p>
    <w:p w14:paraId="05408890" w14:textId="77777777" w:rsidR="00FA2DC7" w:rsidRPr="00FA2DC7" w:rsidRDefault="00FA2DC7" w:rsidP="00FA2DC7">
      <w:pPr>
        <w:spacing w:after="0" w:line="240" w:lineRule="auto"/>
        <w:jc w:val="both"/>
        <w:rPr>
          <w:rFonts w:ascii="Tahoma" w:eastAsia="Times New Roman" w:hAnsi="Tahoma" w:cs="Tahoma"/>
          <w:sz w:val="20"/>
          <w:szCs w:val="20"/>
          <w:lang w:eastAsia="pl-PL"/>
        </w:rPr>
      </w:pPr>
      <w:r w:rsidRPr="00FA2DC7">
        <w:rPr>
          <w:rFonts w:ascii="Tahoma" w:eastAsia="Times New Roman" w:hAnsi="Tahoma" w:cs="Tahoma"/>
          <w:sz w:val="20"/>
          <w:szCs w:val="20"/>
          <w:lang w:eastAsia="pl-PL"/>
        </w:rPr>
        <w:t>Zamawiający za  najkorzystniejszą  uzna ofertę, złożoną przez Wykonawcę ,która uzyska najwyższą ilość punktów na podstawie kryteriów oceny ofert określonych w dokumentach zamówienia obliczoną według następującego wzoru .</w:t>
      </w:r>
    </w:p>
    <w:p w14:paraId="17C3AC7F" w14:textId="77777777" w:rsidR="00FA2DC7" w:rsidRPr="00FA2DC7" w:rsidRDefault="00FA2DC7" w:rsidP="00FA2DC7">
      <w:pPr>
        <w:spacing w:after="0" w:line="240" w:lineRule="auto"/>
        <w:jc w:val="both"/>
        <w:rPr>
          <w:rFonts w:ascii="Tahoma" w:eastAsia="Calibri" w:hAnsi="Tahoma" w:cs="Tahoma"/>
          <w:color w:val="000000"/>
          <w:sz w:val="20"/>
          <w:szCs w:val="20"/>
        </w:rPr>
      </w:pPr>
    </w:p>
    <w:p w14:paraId="48BD2FBF"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                                                    P=C+G</w:t>
      </w:r>
    </w:p>
    <w:p w14:paraId="1CDD814A" w14:textId="77777777" w:rsidR="00FA2DC7" w:rsidRPr="00FA2DC7" w:rsidRDefault="00FA2DC7" w:rsidP="00FA2DC7">
      <w:pPr>
        <w:spacing w:after="0" w:line="240" w:lineRule="auto"/>
        <w:jc w:val="both"/>
        <w:rPr>
          <w:rFonts w:ascii="Tahoma" w:eastAsia="Calibri" w:hAnsi="Tahoma" w:cs="Tahoma"/>
          <w:i/>
          <w:iCs/>
          <w:color w:val="000000"/>
          <w:sz w:val="20"/>
          <w:szCs w:val="20"/>
        </w:rPr>
      </w:pPr>
      <w:r w:rsidRPr="00FA2DC7">
        <w:rPr>
          <w:rFonts w:ascii="Tahoma" w:eastAsia="Calibri" w:hAnsi="Tahoma" w:cs="Tahoma"/>
          <w:i/>
          <w:iCs/>
          <w:color w:val="000000"/>
          <w:sz w:val="20"/>
          <w:szCs w:val="20"/>
        </w:rPr>
        <w:t xml:space="preserve">                                                      gdzie:</w:t>
      </w:r>
    </w:p>
    <w:p w14:paraId="78B5B19F"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lastRenderedPageBreak/>
        <w:t>P- łączna liczba punktów jaką uzyskała oceniana oferta</w:t>
      </w:r>
    </w:p>
    <w:p w14:paraId="6D6C1460"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C – liczba punktów przyznanych ocenianej ofercie w ramach kryterium cena </w:t>
      </w:r>
    </w:p>
    <w:p w14:paraId="66568B34"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G – liczba punktów przyznanych </w:t>
      </w:r>
      <w:r w:rsidRPr="00FA2DC7">
        <w:rPr>
          <w:rFonts w:ascii="Tahoma" w:eastAsia="Calibri" w:hAnsi="Tahoma" w:cs="Tahoma"/>
          <w:sz w:val="20"/>
          <w:szCs w:val="20"/>
        </w:rPr>
        <w:t xml:space="preserve">ofercie w ramach kryterium okres gwarancji </w:t>
      </w:r>
    </w:p>
    <w:p w14:paraId="21272C20" w14:textId="77777777" w:rsidR="00FA2DC7" w:rsidRPr="00FA2DC7" w:rsidRDefault="00FA2DC7" w:rsidP="00FA2DC7">
      <w:pPr>
        <w:spacing w:after="0" w:line="240" w:lineRule="auto"/>
        <w:jc w:val="both"/>
        <w:rPr>
          <w:rFonts w:ascii="Tahoma" w:eastAsia="Calibri" w:hAnsi="Tahoma" w:cs="Tahoma"/>
          <w:color w:val="000000"/>
          <w:sz w:val="20"/>
          <w:szCs w:val="20"/>
        </w:rPr>
      </w:pPr>
    </w:p>
    <w:p w14:paraId="76D4801E" w14:textId="77777777" w:rsidR="0032009E" w:rsidRDefault="0032009E" w:rsidP="0032009E">
      <w:pPr>
        <w:autoSpaceDE w:val="0"/>
        <w:autoSpaceDN w:val="0"/>
        <w:adjustRightInd w:val="0"/>
        <w:spacing w:after="0" w:line="240" w:lineRule="auto"/>
        <w:jc w:val="both"/>
        <w:rPr>
          <w:rFonts w:ascii="Tahoma" w:eastAsia="Cambria" w:hAnsi="Tahoma" w:cs="Tahoma"/>
          <w:sz w:val="20"/>
          <w:szCs w:val="20"/>
        </w:rPr>
      </w:pPr>
      <w:r>
        <w:rPr>
          <w:rFonts w:ascii="Tahoma" w:eastAsia="Cambria" w:hAnsi="Tahoma" w:cs="Tahoma"/>
          <w:sz w:val="20"/>
          <w:szCs w:val="20"/>
        </w:rPr>
        <w:t>2.</w:t>
      </w:r>
      <w:r w:rsidR="00FA2DC7" w:rsidRPr="0032009E">
        <w:rPr>
          <w:rFonts w:ascii="Tahoma" w:eastAsia="Cambria" w:hAnsi="Tahoma" w:cs="Tahoma"/>
          <w:sz w:val="20"/>
          <w:szCs w:val="20"/>
        </w:rPr>
        <w:t>Punktacja przyznawana ofertom w kryterium będzie liczona z dokładnością do dwóch miejsc po</w:t>
      </w:r>
    </w:p>
    <w:p w14:paraId="5143FD74" w14:textId="77777777" w:rsidR="00FA2DC7" w:rsidRPr="0032009E" w:rsidRDefault="0032009E" w:rsidP="0032009E">
      <w:pPr>
        <w:autoSpaceDE w:val="0"/>
        <w:autoSpaceDN w:val="0"/>
        <w:adjustRightInd w:val="0"/>
        <w:spacing w:after="0" w:line="240" w:lineRule="auto"/>
        <w:jc w:val="both"/>
        <w:rPr>
          <w:rFonts w:ascii="Tahoma" w:eastAsia="Cambria" w:hAnsi="Tahoma" w:cs="Tahoma"/>
          <w:sz w:val="20"/>
          <w:szCs w:val="20"/>
        </w:rPr>
      </w:pPr>
      <w:r>
        <w:rPr>
          <w:rFonts w:ascii="Tahoma" w:eastAsia="Cambria" w:hAnsi="Tahoma" w:cs="Tahoma"/>
          <w:sz w:val="20"/>
          <w:szCs w:val="20"/>
        </w:rPr>
        <w:t xml:space="preserve">     </w:t>
      </w:r>
      <w:r w:rsidR="00FA2DC7" w:rsidRPr="0032009E">
        <w:rPr>
          <w:rFonts w:ascii="Tahoma" w:eastAsia="Cambria" w:hAnsi="Tahoma" w:cs="Tahoma"/>
          <w:sz w:val="20"/>
          <w:szCs w:val="20"/>
        </w:rPr>
        <w:t xml:space="preserve"> przecinku. </w:t>
      </w:r>
    </w:p>
    <w:p w14:paraId="385F1D0A" w14:textId="77777777" w:rsidR="00FA2DC7" w:rsidRPr="00FA2DC7" w:rsidRDefault="00FA2DC7" w:rsidP="0032009E">
      <w:pPr>
        <w:pStyle w:val="Akapitzlist"/>
        <w:numPr>
          <w:ilvl w:val="0"/>
          <w:numId w:val="64"/>
        </w:numPr>
        <w:tabs>
          <w:tab w:val="clear" w:pos="2880"/>
          <w:tab w:val="num" w:pos="284"/>
        </w:tabs>
        <w:autoSpaceDE w:val="0"/>
        <w:autoSpaceDN w:val="0"/>
        <w:adjustRightInd w:val="0"/>
        <w:spacing w:after="0" w:line="240" w:lineRule="auto"/>
        <w:ind w:hanging="2880"/>
        <w:jc w:val="both"/>
        <w:rPr>
          <w:rFonts w:ascii="Tahoma" w:eastAsia="Cambria" w:hAnsi="Tahoma" w:cs="Tahoma"/>
          <w:sz w:val="20"/>
          <w:szCs w:val="20"/>
        </w:rPr>
      </w:pPr>
      <w:r w:rsidRPr="00FA2DC7">
        <w:rPr>
          <w:rFonts w:ascii="Tahoma" w:eastAsia="Calibri" w:hAnsi="Tahoma" w:cs="Tahoma"/>
          <w:color w:val="000000"/>
          <w:sz w:val="20"/>
          <w:szCs w:val="20"/>
        </w:rPr>
        <w:t xml:space="preserve">Ocenie będą podlegały oferty nie podlegające odrzuceniu. </w:t>
      </w:r>
    </w:p>
    <w:p w14:paraId="33E9D091" w14:textId="77777777" w:rsidR="00FA2DC7" w:rsidRPr="0032009E" w:rsidRDefault="00FA2DC7" w:rsidP="0032009E">
      <w:pPr>
        <w:pStyle w:val="Akapitzlist"/>
        <w:numPr>
          <w:ilvl w:val="0"/>
          <w:numId w:val="64"/>
        </w:numPr>
        <w:tabs>
          <w:tab w:val="clear" w:pos="2880"/>
          <w:tab w:val="num" w:pos="284"/>
        </w:tabs>
        <w:autoSpaceDE w:val="0"/>
        <w:autoSpaceDN w:val="0"/>
        <w:adjustRightInd w:val="0"/>
        <w:spacing w:after="0" w:line="240" w:lineRule="auto"/>
        <w:ind w:left="284" w:hanging="284"/>
        <w:jc w:val="both"/>
        <w:rPr>
          <w:rFonts w:ascii="Tahoma" w:eastAsia="Cambria" w:hAnsi="Tahoma" w:cs="Tahoma"/>
          <w:sz w:val="20"/>
          <w:szCs w:val="20"/>
        </w:rPr>
      </w:pPr>
      <w:r w:rsidRPr="0032009E">
        <w:rPr>
          <w:rFonts w:ascii="Tahoma" w:eastAsia="Calibri"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2BF30C8A" w14:textId="77777777" w:rsidR="00FA2DC7" w:rsidRPr="0032009E" w:rsidRDefault="00FA2DC7" w:rsidP="0032009E">
      <w:pPr>
        <w:pStyle w:val="Akapitzlist"/>
        <w:numPr>
          <w:ilvl w:val="0"/>
          <w:numId w:val="64"/>
        </w:numPr>
        <w:tabs>
          <w:tab w:val="clear" w:pos="2880"/>
          <w:tab w:val="num" w:pos="284"/>
        </w:tabs>
        <w:autoSpaceDE w:val="0"/>
        <w:autoSpaceDN w:val="0"/>
        <w:adjustRightInd w:val="0"/>
        <w:spacing w:after="0" w:line="240" w:lineRule="auto"/>
        <w:ind w:left="284" w:hanging="284"/>
        <w:jc w:val="both"/>
        <w:rPr>
          <w:rFonts w:ascii="Tahoma" w:eastAsia="Cambria" w:hAnsi="Tahoma" w:cs="Tahoma"/>
          <w:sz w:val="20"/>
          <w:szCs w:val="20"/>
        </w:rPr>
      </w:pPr>
      <w:r w:rsidRPr="0032009E">
        <w:rPr>
          <w:rFonts w:ascii="Tahoma" w:eastAsia="Calibri"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2634D703" w14:textId="77777777" w:rsidR="00FA2DC7" w:rsidRPr="00FA2DC7" w:rsidRDefault="0032009E" w:rsidP="0097486E">
      <w:pPr>
        <w:pStyle w:val="Akapitzlist"/>
        <w:autoSpaceDE w:val="0"/>
        <w:autoSpaceDN w:val="0"/>
        <w:adjustRightInd w:val="0"/>
        <w:spacing w:after="0" w:line="240" w:lineRule="auto"/>
        <w:ind w:left="142"/>
        <w:jc w:val="both"/>
        <w:rPr>
          <w:rFonts w:ascii="Tahoma" w:eastAsia="Cambria" w:hAnsi="Tahoma" w:cs="Tahoma"/>
          <w:sz w:val="20"/>
          <w:szCs w:val="20"/>
        </w:rPr>
      </w:pPr>
      <w:r>
        <w:rPr>
          <w:rFonts w:ascii="Tahoma" w:eastAsia="Calibri" w:hAnsi="Tahoma" w:cs="Tahoma"/>
          <w:color w:val="000000"/>
          <w:sz w:val="20"/>
          <w:szCs w:val="20"/>
        </w:rPr>
        <w:t xml:space="preserve">6. </w:t>
      </w:r>
      <w:r w:rsidR="00FA2DC7" w:rsidRPr="00FA2DC7">
        <w:rPr>
          <w:rFonts w:ascii="Tahoma" w:eastAsia="Calibri" w:hAnsi="Tahoma" w:cs="Tahoma"/>
          <w:color w:val="000000"/>
          <w:sz w:val="20"/>
          <w:szCs w:val="20"/>
        </w:rPr>
        <w:t xml:space="preserve">Jeżeli oferty otrzymają taką samą ocenę w kryterium o najwyższej wadze, zamawiający wybierze ofertę z najniższą ceną. </w:t>
      </w:r>
    </w:p>
    <w:p w14:paraId="54294F80" w14:textId="77777777" w:rsidR="00A43F2C" w:rsidRPr="00A43F2C" w:rsidRDefault="00A43F2C" w:rsidP="00A43F2C">
      <w:pPr>
        <w:spacing w:after="0"/>
        <w:jc w:val="both"/>
        <w:rPr>
          <w:rFonts w:ascii="Tahoma" w:hAnsi="Tahoma" w:cs="Tahoma"/>
          <w:b/>
          <w:sz w:val="20"/>
          <w:szCs w:val="20"/>
        </w:rPr>
      </w:pPr>
    </w:p>
    <w:p w14:paraId="4FDBD14B" w14:textId="77777777"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w:t>
      </w:r>
      <w:r w:rsidR="00FA2DC7">
        <w:rPr>
          <w:rFonts w:ascii="Tahoma" w:hAnsi="Tahoma" w:cs="Tahoma"/>
          <w:b/>
          <w:sz w:val="20"/>
          <w:szCs w:val="20"/>
        </w:rPr>
        <w:t>I</w:t>
      </w:r>
      <w:r w:rsidR="009A4A42">
        <w:rPr>
          <w:rFonts w:ascii="Tahoma" w:hAnsi="Tahoma" w:cs="Tahoma"/>
          <w:b/>
          <w:sz w:val="20"/>
          <w:szCs w:val="20"/>
        </w:rPr>
        <w:t>I</w:t>
      </w:r>
      <w:r w:rsidRPr="00822B40">
        <w:rPr>
          <w:rFonts w:ascii="Tahoma" w:hAnsi="Tahoma" w:cs="Tahoma"/>
          <w:b/>
          <w:sz w:val="20"/>
          <w:szCs w:val="20"/>
        </w:rPr>
        <w:t>. INFORMACJE O FORMALNOŚCIACH, JAKIE POWINNY ZOSTAĆ DOPEŁNIONE PO WYBORZE OFERTY W CELU ZAWARCIA UMOWY W SPRAWIE ZAMÓWIENIA PUBLICZNEGO</w:t>
      </w:r>
    </w:p>
    <w:p w14:paraId="3EF90463"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22A1125"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w:t>
      </w:r>
      <w:r w:rsidRPr="00717862">
        <w:rPr>
          <w:rFonts w:ascii="Tahoma" w:eastAsia="Times New Roman" w:hAnsi="Tahoma" w:cs="Tahoma"/>
          <w:sz w:val="20"/>
          <w:szCs w:val="20"/>
          <w:lang w:eastAsia="pl-PL"/>
        </w:rPr>
        <w:t xml:space="preserve">umowy – załącznik nr </w:t>
      </w:r>
      <w:r w:rsidR="00EA2A07" w:rsidRPr="00717862">
        <w:rPr>
          <w:rFonts w:ascii="Tahoma" w:eastAsia="Times New Roman" w:hAnsi="Tahoma" w:cs="Tahoma"/>
          <w:sz w:val="20"/>
          <w:szCs w:val="20"/>
          <w:lang w:eastAsia="pl-PL"/>
        </w:rPr>
        <w:t>3</w:t>
      </w:r>
      <w:r w:rsidR="00CC02BB" w:rsidRPr="00717862">
        <w:rPr>
          <w:rFonts w:ascii="Tahoma" w:eastAsia="Times New Roman" w:hAnsi="Tahoma" w:cs="Tahoma"/>
          <w:sz w:val="20"/>
          <w:szCs w:val="20"/>
          <w:lang w:eastAsia="pl-PL"/>
        </w:rPr>
        <w:t xml:space="preserve"> </w:t>
      </w:r>
      <w:r w:rsidRPr="00717862">
        <w:rPr>
          <w:rFonts w:ascii="Tahoma" w:eastAsia="Times New Roman" w:hAnsi="Tahoma" w:cs="Tahoma"/>
          <w:sz w:val="20"/>
          <w:szCs w:val="20"/>
          <w:lang w:eastAsia="pl-PL"/>
        </w:rPr>
        <w:t xml:space="preserve">  do </w:t>
      </w:r>
      <w:r w:rsidRPr="00822B40">
        <w:rPr>
          <w:rFonts w:ascii="Tahoma" w:eastAsia="Times New Roman" w:hAnsi="Tahoma" w:cs="Tahoma"/>
          <w:sz w:val="20"/>
          <w:szCs w:val="20"/>
          <w:lang w:eastAsia="pl-PL"/>
        </w:rPr>
        <w:t>niniejszej specyfikacji.</w:t>
      </w:r>
    </w:p>
    <w:p w14:paraId="52E0A7B6"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0F8EC0EB" w14:textId="77777777" w:rsidR="0076295F" w:rsidRPr="0032009E"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728BBC01" w14:textId="77777777" w:rsidR="0032009E" w:rsidRPr="0032009E" w:rsidRDefault="0032009E" w:rsidP="0032009E">
      <w:pPr>
        <w:pStyle w:val="Akapitzlist"/>
        <w:numPr>
          <w:ilvl w:val="0"/>
          <w:numId w:val="24"/>
        </w:numPr>
        <w:tabs>
          <w:tab w:val="left" w:pos="142"/>
        </w:tabs>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Pr="0032009E">
        <w:rPr>
          <w:rFonts w:ascii="Tahoma" w:eastAsia="Times New Roman" w:hAnsi="Tahoma" w:cs="Tahoma"/>
          <w:sz w:val="20"/>
          <w:szCs w:val="20"/>
          <w:lang w:eastAsia="pl-PL"/>
        </w:rPr>
        <w:t xml:space="preserve">ykonawca zostanie wezwany do zawarcia umowy w siedzibie Zamawiającego lub podpisana jednostronnie umowa zostanie przesłana do wykonawcy za pośrednictwem kuriera lub operatora pocztowego. </w:t>
      </w:r>
    </w:p>
    <w:p w14:paraId="75B85AE3" w14:textId="77777777" w:rsidR="0032009E" w:rsidRPr="00822B40" w:rsidRDefault="0032009E" w:rsidP="0032009E">
      <w:pPr>
        <w:tabs>
          <w:tab w:val="left" w:pos="142"/>
        </w:tabs>
        <w:spacing w:after="0" w:line="240" w:lineRule="auto"/>
        <w:ind w:left="284" w:hanging="720"/>
        <w:contextualSpacing/>
        <w:jc w:val="both"/>
        <w:rPr>
          <w:rFonts w:ascii="Tahoma" w:eastAsia="Times New Roman" w:hAnsi="Tahoma" w:cs="Tahoma"/>
          <w:sz w:val="20"/>
          <w:szCs w:val="20"/>
          <w:lang w:eastAsia="pl-PL"/>
        </w:rPr>
      </w:pPr>
    </w:p>
    <w:p w14:paraId="2082B838" w14:textId="77777777"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00FA2DC7">
        <w:rPr>
          <w:rFonts w:ascii="Tahoma" w:eastAsia="Times New Roman" w:hAnsi="Tahoma" w:cs="Tahoma"/>
          <w:b/>
          <w:sz w:val="20"/>
          <w:szCs w:val="20"/>
          <w:lang w:eastAsia="pl-PL"/>
        </w:rPr>
        <w:t>I</w:t>
      </w:r>
      <w:r w:rsidR="009A4A42">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14:paraId="51E20A1E" w14:textId="77777777" w:rsidR="005A7791" w:rsidRDefault="005A7791" w:rsidP="005A7791">
      <w:pPr>
        <w:spacing w:after="0" w:line="240" w:lineRule="auto"/>
        <w:ind w:left="284"/>
        <w:jc w:val="both"/>
        <w:rPr>
          <w:rFonts w:ascii="Tahoma" w:hAnsi="Tahoma" w:cs="Tahoma"/>
          <w:sz w:val="20"/>
          <w:szCs w:val="20"/>
          <w:lang w:eastAsia="pl-PL"/>
        </w:rPr>
      </w:pPr>
      <w:r>
        <w:rPr>
          <w:rFonts w:ascii="Tahoma" w:hAnsi="Tahoma" w:cs="Tahoma"/>
          <w:sz w:val="20"/>
          <w:szCs w:val="20"/>
          <w:lang w:eastAsia="pl-PL"/>
        </w:rPr>
        <w:t>Zamawiający wymaga wniesienia zabezpieczenia należytego wykonania umowy.</w:t>
      </w:r>
    </w:p>
    <w:p w14:paraId="67AB0F91"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Wykonawca, którego oferta zostanie wybrana, zobowiązany będzie do wniesienia zabezpieczenia należytego wykonania umowy przed jej zawarciem w wysokości 5 % ceny całkowitej brutto podanej w ofercie.</w:t>
      </w:r>
    </w:p>
    <w:p w14:paraId="28811262"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Zabezpieczenie może być wnoszone według wyboru Wykonawcy w jednej lub w kilku następujących formach:</w:t>
      </w:r>
    </w:p>
    <w:p w14:paraId="7AAAF1DF"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pieniądzu;</w:t>
      </w:r>
    </w:p>
    <w:p w14:paraId="0B0DE1AA"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poręczeniach bankowych lub poręczeniach spółdzielczej kasy oszczędnościowo-kredytowej, z tym że zobowiązanie kasy jest zawsze zobowiązaniem pieniężnym;</w:t>
      </w:r>
    </w:p>
    <w:p w14:paraId="2E96EEBB"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gwarancjach bankowych;</w:t>
      </w:r>
    </w:p>
    <w:p w14:paraId="6F5149B5"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gwarancjach ubezpieczeniowych;</w:t>
      </w:r>
    </w:p>
    <w:p w14:paraId="1C85936D" w14:textId="77777777" w:rsidR="005A7791" w:rsidRP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poręczeniach udzielanych przez podmioty, o których mowa w art. 6b ust. 5 pkt 2 ustawy z dnia 9 listopada 2000 r. o utworzeniu Polskiej Agencji Rozwoju Przedsiębiorczości .</w:t>
      </w:r>
    </w:p>
    <w:p w14:paraId="4B757B03"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Zamawiający nie wyraża zgody na wniesienie zabezpieczenia w formach określonych art. 450 ust. 2 ustawy PZP.</w:t>
      </w:r>
    </w:p>
    <w:p w14:paraId="74FD07B1"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W przypadku, gdy zabezpieczenie, będzie wnoszone w formie innej niż pieniądz, Zamawiający zastrzega sobie prawo do akceptacji projektu ww. dokumentu.</w:t>
      </w:r>
    </w:p>
    <w:p w14:paraId="2A1CF6D5"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rękojmi za wady lub gwarancji.</w:t>
      </w:r>
    </w:p>
    <w:p w14:paraId="343601A7" w14:textId="77777777" w:rsidR="00FB23F7" w:rsidRDefault="00FB23F7" w:rsidP="00FB23F7">
      <w:pPr>
        <w:spacing w:after="0" w:line="240" w:lineRule="auto"/>
        <w:jc w:val="both"/>
        <w:rPr>
          <w:rFonts w:ascii="Tahoma" w:eastAsia="Times New Roman" w:hAnsi="Tahoma" w:cs="Tahoma"/>
          <w:b/>
          <w:color w:val="FF0000"/>
          <w:sz w:val="20"/>
          <w:szCs w:val="20"/>
          <w:lang w:eastAsia="pl-PL"/>
        </w:rPr>
      </w:pPr>
    </w:p>
    <w:p w14:paraId="5D1A9695" w14:textId="77777777" w:rsidR="00717862" w:rsidRPr="00822B40" w:rsidRDefault="00717862" w:rsidP="00FB23F7">
      <w:pPr>
        <w:spacing w:after="0" w:line="240" w:lineRule="auto"/>
        <w:jc w:val="both"/>
        <w:rPr>
          <w:rFonts w:ascii="Tahoma" w:eastAsia="Times New Roman" w:hAnsi="Tahoma" w:cs="Tahoma"/>
          <w:b/>
          <w:color w:val="FF0000"/>
          <w:sz w:val="20"/>
          <w:szCs w:val="20"/>
          <w:lang w:eastAsia="pl-PL"/>
        </w:rPr>
      </w:pPr>
    </w:p>
    <w:p w14:paraId="16EA26F5" w14:textId="77777777" w:rsidR="00FB23F7" w:rsidRPr="00717862" w:rsidRDefault="00FB23F7" w:rsidP="00FB23F7">
      <w:pPr>
        <w:autoSpaceDE w:val="0"/>
        <w:autoSpaceDN w:val="0"/>
        <w:adjustRightInd w:val="0"/>
        <w:spacing w:after="0" w:line="240" w:lineRule="auto"/>
        <w:rPr>
          <w:rFonts w:ascii="Tahoma" w:eastAsia="Cambria" w:hAnsi="Tahoma" w:cs="Tahoma"/>
          <w:sz w:val="20"/>
          <w:szCs w:val="20"/>
        </w:rPr>
      </w:pPr>
      <w:r w:rsidRPr="00822B40">
        <w:rPr>
          <w:rFonts w:ascii="Tahoma" w:eastAsia="Cambria" w:hAnsi="Tahoma" w:cs="Tahoma"/>
          <w:b/>
          <w:bCs/>
          <w:color w:val="000000"/>
          <w:sz w:val="20"/>
          <w:szCs w:val="20"/>
        </w:rPr>
        <w:t>X</w:t>
      </w:r>
      <w:r w:rsidR="00480851">
        <w:rPr>
          <w:rFonts w:ascii="Tahoma" w:eastAsia="Cambria" w:hAnsi="Tahoma" w:cs="Tahoma"/>
          <w:b/>
          <w:bCs/>
          <w:color w:val="000000"/>
          <w:sz w:val="20"/>
          <w:szCs w:val="20"/>
        </w:rPr>
        <w:t>IX</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w:t>
      </w:r>
      <w:r w:rsidRPr="00717862">
        <w:rPr>
          <w:rFonts w:ascii="Tahoma" w:eastAsia="Cambria" w:hAnsi="Tahoma" w:cs="Tahoma"/>
          <w:b/>
          <w:bCs/>
          <w:sz w:val="20"/>
          <w:szCs w:val="20"/>
        </w:rPr>
        <w:t xml:space="preserve">UMOWY </w:t>
      </w:r>
    </w:p>
    <w:p w14:paraId="2FE53CD4" w14:textId="77777777" w:rsidR="00FB23F7" w:rsidRPr="00717862" w:rsidRDefault="00FB23F7" w:rsidP="00FB23F7">
      <w:pPr>
        <w:spacing w:after="0" w:line="240" w:lineRule="auto"/>
        <w:jc w:val="both"/>
        <w:rPr>
          <w:rFonts w:ascii="Tahoma" w:eastAsia="Cambria" w:hAnsi="Tahoma" w:cs="Tahoma"/>
          <w:sz w:val="20"/>
          <w:szCs w:val="20"/>
        </w:rPr>
      </w:pPr>
      <w:r w:rsidRPr="00717862">
        <w:rPr>
          <w:rFonts w:ascii="Tahoma" w:eastAsia="Cambria" w:hAnsi="Tahoma" w:cs="Tahoma"/>
          <w:sz w:val="20"/>
          <w:szCs w:val="20"/>
        </w:rPr>
        <w:t xml:space="preserve">Projektowane postanowienia umowy stanowi  załącznik nr </w:t>
      </w:r>
      <w:r w:rsidR="00EA2A07" w:rsidRPr="00717862">
        <w:rPr>
          <w:rFonts w:ascii="Tahoma" w:eastAsia="Cambria" w:hAnsi="Tahoma" w:cs="Tahoma"/>
          <w:sz w:val="20"/>
          <w:szCs w:val="20"/>
        </w:rPr>
        <w:t>3</w:t>
      </w:r>
      <w:r w:rsidR="00CC02BB" w:rsidRPr="00717862">
        <w:rPr>
          <w:rFonts w:ascii="Tahoma" w:eastAsia="Cambria" w:hAnsi="Tahoma" w:cs="Tahoma"/>
          <w:sz w:val="20"/>
          <w:szCs w:val="20"/>
        </w:rPr>
        <w:t xml:space="preserve"> </w:t>
      </w:r>
      <w:r w:rsidRPr="00717862">
        <w:rPr>
          <w:rFonts w:ascii="Tahoma" w:eastAsia="Cambria" w:hAnsi="Tahoma" w:cs="Tahoma"/>
          <w:sz w:val="20"/>
          <w:szCs w:val="20"/>
        </w:rPr>
        <w:t xml:space="preserve"> ( wzór umowy) do SWZ.</w:t>
      </w:r>
    </w:p>
    <w:p w14:paraId="085B50DC" w14:textId="77777777" w:rsidR="002474C4" w:rsidRDefault="002474C4" w:rsidP="00FB23F7">
      <w:pPr>
        <w:spacing w:after="0" w:line="240" w:lineRule="auto"/>
        <w:jc w:val="both"/>
        <w:rPr>
          <w:rFonts w:ascii="Tahoma" w:eastAsia="Cambria" w:hAnsi="Tahoma" w:cs="Tahoma"/>
          <w:sz w:val="20"/>
          <w:szCs w:val="20"/>
        </w:rPr>
      </w:pPr>
    </w:p>
    <w:p w14:paraId="3239B21C" w14:textId="77777777" w:rsidR="00FB23F7" w:rsidRPr="00717862" w:rsidRDefault="00FB23F7" w:rsidP="00FB23F7">
      <w:pPr>
        <w:spacing w:after="0" w:line="240" w:lineRule="auto"/>
        <w:rPr>
          <w:rFonts w:ascii="Tahoma" w:eastAsia="Times New Roman" w:hAnsi="Tahoma" w:cs="Tahoma"/>
          <w:b/>
          <w:bCs/>
          <w:sz w:val="20"/>
          <w:szCs w:val="20"/>
          <w:lang w:eastAsia="pl-PL"/>
        </w:rPr>
      </w:pPr>
      <w:r w:rsidRPr="00717862">
        <w:rPr>
          <w:rFonts w:ascii="Tahoma" w:eastAsia="Times New Roman" w:hAnsi="Tahoma" w:cs="Tahoma"/>
          <w:b/>
          <w:bCs/>
          <w:sz w:val="20"/>
          <w:szCs w:val="20"/>
          <w:lang w:eastAsia="pl-PL"/>
        </w:rPr>
        <w:t>X</w:t>
      </w:r>
      <w:r w:rsidR="00480851" w:rsidRPr="00717862">
        <w:rPr>
          <w:rFonts w:ascii="Tahoma" w:eastAsia="Times New Roman" w:hAnsi="Tahoma" w:cs="Tahoma"/>
          <w:b/>
          <w:bCs/>
          <w:sz w:val="20"/>
          <w:szCs w:val="20"/>
          <w:lang w:eastAsia="pl-PL"/>
        </w:rPr>
        <w:t>X</w:t>
      </w:r>
      <w:r w:rsidRPr="00717862">
        <w:rPr>
          <w:rFonts w:ascii="Tahoma" w:eastAsia="Times New Roman" w:hAnsi="Tahoma" w:cs="Tahoma"/>
          <w:b/>
          <w:bCs/>
          <w:sz w:val="20"/>
          <w:szCs w:val="20"/>
          <w:lang w:eastAsia="pl-PL"/>
        </w:rPr>
        <w:t xml:space="preserve">. POUCZENIE O ŚRODKACH OCHRONY PRAWNEJ PRZYSŁUGUJĄCYCH WYKONAWCY              </w:t>
      </w:r>
    </w:p>
    <w:p w14:paraId="6A7299C3" w14:textId="77777777" w:rsidR="00FB23F7" w:rsidRPr="00717862" w:rsidRDefault="00FB23F7" w:rsidP="00795F8F">
      <w:pPr>
        <w:numPr>
          <w:ilvl w:val="0"/>
          <w:numId w:val="7"/>
        </w:numPr>
        <w:autoSpaceDE w:val="0"/>
        <w:autoSpaceDN w:val="0"/>
        <w:adjustRightInd w:val="0"/>
        <w:spacing w:after="0" w:line="240" w:lineRule="auto"/>
        <w:jc w:val="both"/>
        <w:rPr>
          <w:rFonts w:ascii="Tahoma" w:eastAsia="Cambria" w:hAnsi="Tahoma" w:cs="Tahoma"/>
          <w:sz w:val="20"/>
          <w:szCs w:val="20"/>
        </w:rPr>
      </w:pPr>
      <w:r w:rsidRPr="00717862">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4981B384" w14:textId="77777777" w:rsidR="0032009E" w:rsidRPr="00717862" w:rsidRDefault="0032009E" w:rsidP="0032009E">
      <w:pPr>
        <w:numPr>
          <w:ilvl w:val="0"/>
          <w:numId w:val="7"/>
        </w:numPr>
        <w:autoSpaceDE w:val="0"/>
        <w:autoSpaceDN w:val="0"/>
        <w:adjustRightInd w:val="0"/>
        <w:spacing w:after="0" w:line="240" w:lineRule="auto"/>
        <w:contextualSpacing/>
        <w:jc w:val="both"/>
        <w:rPr>
          <w:rFonts w:ascii="Tahoma" w:hAnsi="Tahoma" w:cs="Tahoma"/>
          <w:sz w:val="20"/>
          <w:szCs w:val="20"/>
        </w:rPr>
      </w:pPr>
      <w:r w:rsidRPr="00717862">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0FD0BB74" w14:textId="77777777" w:rsidR="00FB23F7" w:rsidRPr="00717862" w:rsidRDefault="00FB23F7" w:rsidP="00795F8F">
      <w:pPr>
        <w:numPr>
          <w:ilvl w:val="0"/>
          <w:numId w:val="7"/>
        </w:numPr>
        <w:suppressAutoHyphens/>
        <w:autoSpaceDE w:val="0"/>
        <w:autoSpaceDN w:val="0"/>
        <w:adjustRightInd w:val="0"/>
        <w:spacing w:after="0" w:line="240" w:lineRule="auto"/>
        <w:contextualSpacing/>
        <w:jc w:val="both"/>
        <w:rPr>
          <w:rFonts w:ascii="Tahoma" w:eastAsia="MS Mincho" w:hAnsi="Tahoma" w:cs="Tahoma"/>
          <w:sz w:val="20"/>
          <w:szCs w:val="20"/>
          <w:lang w:eastAsia="pl-PL"/>
        </w:rPr>
      </w:pPr>
      <w:r w:rsidRPr="00717862">
        <w:rPr>
          <w:rFonts w:ascii="Tahoma" w:eastAsia="MS Mincho" w:hAnsi="Tahoma" w:cs="Tahoma"/>
          <w:sz w:val="20"/>
          <w:szCs w:val="20"/>
          <w:lang w:eastAsia="pl-PL"/>
        </w:rPr>
        <w:t xml:space="preserve">Odwołanie przysługuje na: </w:t>
      </w:r>
    </w:p>
    <w:p w14:paraId="55B40537" w14:textId="77777777" w:rsidR="00FB23F7" w:rsidRPr="00717862" w:rsidRDefault="00FB23F7" w:rsidP="00795F8F">
      <w:pPr>
        <w:numPr>
          <w:ilvl w:val="0"/>
          <w:numId w:val="26"/>
        </w:numPr>
        <w:suppressAutoHyphens/>
        <w:autoSpaceDE w:val="0"/>
        <w:autoSpaceDN w:val="0"/>
        <w:adjustRightInd w:val="0"/>
        <w:spacing w:after="0" w:line="240" w:lineRule="auto"/>
        <w:jc w:val="both"/>
        <w:rPr>
          <w:rFonts w:ascii="Tahoma" w:eastAsia="MS Mincho" w:hAnsi="Tahoma" w:cs="Tahoma"/>
          <w:sz w:val="20"/>
          <w:szCs w:val="20"/>
          <w:lang w:eastAsia="pl-PL"/>
        </w:rPr>
      </w:pPr>
      <w:r w:rsidRPr="00717862">
        <w:rPr>
          <w:rFonts w:ascii="Tahoma" w:eastAsia="MS Mincho" w:hAnsi="Tahoma" w:cs="Tahoma"/>
          <w:sz w:val="20"/>
          <w:szCs w:val="20"/>
          <w:lang w:eastAsia="pl-PL"/>
        </w:rPr>
        <w:t xml:space="preserve">niezgodną z przepisami ustawy czynność Zamawiającego, podjętą w postępowaniu o udzielenie zamówienia, w tym na projektowane postanowienie umowy; </w:t>
      </w:r>
    </w:p>
    <w:p w14:paraId="7638F208" w14:textId="77777777" w:rsidR="00FB23F7" w:rsidRPr="00717862" w:rsidRDefault="00FB23F7" w:rsidP="00795F8F">
      <w:pPr>
        <w:numPr>
          <w:ilvl w:val="0"/>
          <w:numId w:val="26"/>
        </w:numPr>
        <w:suppressAutoHyphens/>
        <w:autoSpaceDE w:val="0"/>
        <w:autoSpaceDN w:val="0"/>
        <w:adjustRightInd w:val="0"/>
        <w:spacing w:after="0" w:line="240" w:lineRule="auto"/>
        <w:jc w:val="both"/>
        <w:rPr>
          <w:rFonts w:ascii="Tahoma" w:eastAsia="MS Mincho" w:hAnsi="Tahoma" w:cs="Tahoma"/>
          <w:sz w:val="20"/>
          <w:szCs w:val="20"/>
          <w:lang w:eastAsia="pl-PL"/>
        </w:rPr>
      </w:pPr>
      <w:r w:rsidRPr="00717862">
        <w:rPr>
          <w:rFonts w:ascii="Tahoma" w:eastAsia="MS Mincho" w:hAnsi="Tahoma" w:cs="Tahoma"/>
          <w:sz w:val="20"/>
          <w:szCs w:val="20"/>
          <w:lang w:eastAsia="pl-PL"/>
        </w:rPr>
        <w:t>zaniechanie czynności w postępowaniu o udzielenie zamówienia, do której Zamawiający był obowiązany na podstawie ustawy.</w:t>
      </w:r>
    </w:p>
    <w:p w14:paraId="01AA220F" w14:textId="77777777" w:rsidR="00FB23F7" w:rsidRPr="00717862"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sz w:val="20"/>
          <w:szCs w:val="20"/>
          <w:lang w:eastAsia="pl-PL"/>
        </w:rPr>
      </w:pPr>
      <w:r w:rsidRPr="00717862">
        <w:rPr>
          <w:rFonts w:ascii="Tahoma" w:eastAsia="Cambria" w:hAnsi="Tahoma" w:cs="Tahoma"/>
          <w:sz w:val="20"/>
          <w:szCs w:val="20"/>
          <w:lang w:eastAsia="pl-PL"/>
        </w:rPr>
        <w:t>Odwołanie wnosi się do Prezesa Krajowej Izby Odwoławczej w formie pisemnej albo w formie elektronicznej albo w postaci elektronicznej opatrzone podpisem zaufanym.</w:t>
      </w:r>
    </w:p>
    <w:p w14:paraId="76E94461" w14:textId="77777777" w:rsidR="00FB23F7" w:rsidRPr="00717862"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sz w:val="20"/>
          <w:szCs w:val="20"/>
          <w:lang w:eastAsia="pl-PL"/>
        </w:rPr>
      </w:pPr>
      <w:r w:rsidRPr="00717862">
        <w:rPr>
          <w:rFonts w:ascii="Tahoma" w:eastAsia="Cambria" w:hAnsi="Tahoma" w:cs="Tahoma"/>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DF14083" w14:textId="77777777" w:rsidR="00FB23F7" w:rsidRPr="00717862"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sz w:val="20"/>
          <w:szCs w:val="20"/>
          <w:lang w:eastAsia="pl-PL"/>
        </w:rPr>
      </w:pPr>
      <w:r w:rsidRPr="00717862">
        <w:rPr>
          <w:rFonts w:ascii="Tahoma" w:eastAsia="Cambria" w:hAnsi="Tahoma" w:cs="Tahoma"/>
          <w:sz w:val="20"/>
          <w:szCs w:val="20"/>
          <w:lang w:eastAsia="pl-PL"/>
        </w:rPr>
        <w:t>Szczegółowe informacje dotyczące środków ochrony prawnej określone są w Dziale IX „Środki ochrony prawnej” UPZP.</w:t>
      </w:r>
    </w:p>
    <w:p w14:paraId="5B44CFF5" w14:textId="77777777" w:rsidR="00FB23F7" w:rsidRDefault="00FB23F7" w:rsidP="00FB23F7">
      <w:pPr>
        <w:spacing w:after="0" w:line="240" w:lineRule="auto"/>
        <w:jc w:val="both"/>
        <w:rPr>
          <w:rFonts w:ascii="Tahoma" w:eastAsia="Times New Roman" w:hAnsi="Tahoma" w:cs="Tahoma"/>
          <w:sz w:val="20"/>
          <w:szCs w:val="20"/>
          <w:lang w:eastAsia="pl-PL"/>
        </w:rPr>
      </w:pPr>
    </w:p>
    <w:p w14:paraId="48F4F470" w14:textId="77777777" w:rsidR="00717862" w:rsidRPr="00822B40" w:rsidRDefault="00717862" w:rsidP="00FB23F7">
      <w:pPr>
        <w:spacing w:after="0" w:line="240" w:lineRule="auto"/>
        <w:jc w:val="both"/>
        <w:rPr>
          <w:rFonts w:ascii="Tahoma" w:eastAsia="Times New Roman" w:hAnsi="Tahoma" w:cs="Tahoma"/>
          <w:sz w:val="20"/>
          <w:szCs w:val="20"/>
          <w:lang w:eastAsia="pl-PL"/>
        </w:rPr>
      </w:pPr>
    </w:p>
    <w:p w14:paraId="79EAD945" w14:textId="77777777"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80851">
        <w:rPr>
          <w:rFonts w:ascii="Tahoma" w:eastAsia="Times New Roman" w:hAnsi="Tahoma" w:cs="Tahoma"/>
          <w:b/>
          <w:bCs/>
          <w:sz w:val="20"/>
          <w:szCs w:val="20"/>
          <w:lang w:eastAsia="pl-PL"/>
        </w:rPr>
        <w:t>XI</w:t>
      </w:r>
      <w:r w:rsidRPr="00822B40">
        <w:rPr>
          <w:rFonts w:ascii="Tahoma" w:eastAsia="Times New Roman" w:hAnsi="Tahoma" w:cs="Tahoma"/>
          <w:b/>
          <w:bCs/>
          <w:sz w:val="20"/>
          <w:szCs w:val="20"/>
          <w:lang w:eastAsia="pl-PL"/>
        </w:rPr>
        <w:t>.  POZOSTAŁE REGUŁY POSTĘPOWANIA</w:t>
      </w:r>
    </w:p>
    <w:p w14:paraId="419E2227"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udzielenia zamówień o których mowa w art. 214 ust. 1 pkt 8 Prawa zamówień publicznych.</w:t>
      </w:r>
    </w:p>
    <w:p w14:paraId="6A911632"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14:paraId="5B0D68CF"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2C7AB593" w14:textId="77777777" w:rsidR="00FB23F7" w:rsidRPr="00822B40" w:rsidRDefault="00FB23F7" w:rsidP="00795F8F">
      <w:pPr>
        <w:numPr>
          <w:ilvl w:val="0"/>
          <w:numId w:val="25"/>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14:paraId="7A94A336" w14:textId="77777777" w:rsidR="00BA5DB2" w:rsidRPr="00822B40" w:rsidRDefault="00BA5DB2" w:rsidP="00555F92">
      <w:pPr>
        <w:numPr>
          <w:ilvl w:val="0"/>
          <w:numId w:val="25"/>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14:paraId="33465484"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C251635"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14:paraId="25D1C952"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7C250F00" w14:textId="77777777" w:rsidR="00BA5DB2" w:rsidRPr="00822B40" w:rsidRDefault="00BA5DB2" w:rsidP="00795F8F">
      <w:pPr>
        <w:numPr>
          <w:ilvl w:val="0"/>
          <w:numId w:val="27"/>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14:paraId="34BD6664" w14:textId="77777777" w:rsidR="00BA5DB2" w:rsidRPr="00822B40" w:rsidRDefault="00BA5DB2" w:rsidP="00795F8F">
      <w:pPr>
        <w:numPr>
          <w:ilvl w:val="0"/>
          <w:numId w:val="27"/>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610DD9AD" w14:textId="77777777" w:rsidR="00BA5DB2" w:rsidRPr="00822B40" w:rsidRDefault="00BA5DB2" w:rsidP="00795F8F">
      <w:pPr>
        <w:numPr>
          <w:ilvl w:val="0"/>
          <w:numId w:val="27"/>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Administrator może udostępnić dane wyłącznie osobom lub podmiotom uprawnionym na podstawie przepisów prawa lub na podstawie umów w ramach, których Administrator powierzy </w:t>
      </w:r>
      <w:r w:rsidRPr="00822B40">
        <w:rPr>
          <w:rFonts w:ascii="Tahoma" w:eastAsia="Times New Roman" w:hAnsi="Tahoma" w:cs="Tahoma"/>
          <w:sz w:val="20"/>
          <w:szCs w:val="20"/>
          <w:lang w:eastAsia="pl-PL"/>
        </w:rPr>
        <w:lastRenderedPageBreak/>
        <w:t>przetwarzanie danych innym podmiotom, np. świadczącym usługi prawne, dostawcom systemów informatycznych i usług IT,</w:t>
      </w:r>
    </w:p>
    <w:p w14:paraId="6B64A965" w14:textId="77777777" w:rsidR="00BA5DB2" w:rsidRPr="00822B40" w:rsidRDefault="00BA5DB2" w:rsidP="00795F8F">
      <w:pPr>
        <w:numPr>
          <w:ilvl w:val="0"/>
          <w:numId w:val="27"/>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FC388F2"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B696C20" w14:textId="77777777" w:rsidR="00BA5DB2" w:rsidRPr="00822B40" w:rsidRDefault="00BA5DB2" w:rsidP="00795F8F">
      <w:pPr>
        <w:numPr>
          <w:ilvl w:val="0"/>
          <w:numId w:val="27"/>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7665FB03" w14:textId="77777777" w:rsidR="00BA5DB2" w:rsidRPr="00822B40" w:rsidRDefault="00BA5DB2" w:rsidP="00795F8F">
      <w:pPr>
        <w:numPr>
          <w:ilvl w:val="0"/>
          <w:numId w:val="27"/>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14:paraId="415B97CD"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14:paraId="71DB7B19"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14:paraId="0C0E4FF1"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1C1D8CB9"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4AC4337"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14:paraId="4F9B5CB0"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14:paraId="163F9F43"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14:paraId="21CD8038"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63BCA4A1"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704AED8"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9B4860F" w14:textId="77777777" w:rsidR="00EC148D" w:rsidRPr="00822B40" w:rsidRDefault="00BA5DB2" w:rsidP="00555F92">
      <w:pPr>
        <w:numPr>
          <w:ilvl w:val="0"/>
          <w:numId w:val="25"/>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14:paraId="4D87D560" w14:textId="77777777" w:rsidR="00091CDB" w:rsidRDefault="00091CDB" w:rsidP="00CD1297">
      <w:pPr>
        <w:suppressAutoHyphens/>
        <w:spacing w:after="0" w:line="240" w:lineRule="auto"/>
        <w:rPr>
          <w:rFonts w:ascii="Tahoma" w:eastAsia="Times New Roman" w:hAnsi="Tahoma" w:cs="Tahoma"/>
          <w:b/>
          <w:sz w:val="20"/>
          <w:szCs w:val="20"/>
          <w:lang w:eastAsia="ar-SA"/>
        </w:rPr>
      </w:pPr>
    </w:p>
    <w:p w14:paraId="6F119B3D" w14:textId="77777777" w:rsidR="00CD1297" w:rsidRPr="00822B40" w:rsidRDefault="00CD1297" w:rsidP="00CD1297">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Załączniki:</w:t>
      </w:r>
    </w:p>
    <w:p w14:paraId="117D6B6C"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1. Formularz  ofertowy</w:t>
      </w:r>
    </w:p>
    <w:p w14:paraId="138ED63E"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2. Formularz oświadczeń wykonawcy </w:t>
      </w:r>
    </w:p>
    <w:p w14:paraId="69BDD15A" w14:textId="77777777" w:rsidR="00CD1297" w:rsidRPr="00822B40" w:rsidRDefault="00CD1297" w:rsidP="00323241">
      <w:pPr>
        <w:spacing w:after="0" w:line="240" w:lineRule="auto"/>
        <w:rPr>
          <w:rFonts w:ascii="Tahoma" w:eastAsia="Times New Roman" w:hAnsi="Tahoma" w:cs="Tahoma"/>
          <w:sz w:val="20"/>
          <w:szCs w:val="20"/>
          <w:lang w:eastAsia="ar-SA"/>
        </w:rPr>
      </w:pPr>
      <w:r w:rsidRPr="00822B40">
        <w:rPr>
          <w:rFonts w:ascii="Tahoma" w:eastAsia="Times New Roman" w:hAnsi="Tahoma" w:cs="Tahoma"/>
          <w:sz w:val="20"/>
          <w:szCs w:val="20"/>
          <w:lang w:eastAsia="pl-PL"/>
        </w:rPr>
        <w:t>3</w:t>
      </w:r>
      <w:r w:rsidR="009F47B0" w:rsidRPr="00822B40">
        <w:rPr>
          <w:rFonts w:ascii="Tahoma" w:eastAsia="Times New Roman" w:hAnsi="Tahoma" w:cs="Tahoma"/>
          <w:sz w:val="20"/>
          <w:szCs w:val="20"/>
          <w:lang w:eastAsia="pl-PL"/>
        </w:rPr>
        <w:t>.</w:t>
      </w:r>
      <w:r w:rsidR="00BA5DB2" w:rsidRPr="00822B40">
        <w:rPr>
          <w:rFonts w:ascii="Tahoma" w:eastAsia="Times New Roman" w:hAnsi="Tahoma" w:cs="Tahoma"/>
          <w:sz w:val="20"/>
          <w:szCs w:val="20"/>
          <w:lang w:eastAsia="pl-PL"/>
        </w:rPr>
        <w:t xml:space="preserve"> Wz</w:t>
      </w:r>
      <w:r w:rsidR="0032593D" w:rsidRPr="00822B40">
        <w:rPr>
          <w:rFonts w:ascii="Tahoma" w:eastAsia="Times New Roman" w:hAnsi="Tahoma" w:cs="Tahoma"/>
          <w:sz w:val="20"/>
          <w:szCs w:val="20"/>
          <w:lang w:eastAsia="pl-PL"/>
        </w:rPr>
        <w:t>ór</w:t>
      </w:r>
      <w:r w:rsidR="00BA5DB2" w:rsidRPr="00822B40">
        <w:rPr>
          <w:rFonts w:ascii="Tahoma" w:eastAsia="Times New Roman" w:hAnsi="Tahoma" w:cs="Tahoma"/>
          <w:sz w:val="20"/>
          <w:szCs w:val="20"/>
          <w:lang w:eastAsia="pl-PL"/>
        </w:rPr>
        <w:t xml:space="preserve"> um</w:t>
      </w:r>
      <w:r w:rsidR="0032593D" w:rsidRPr="00822B40">
        <w:rPr>
          <w:rFonts w:ascii="Tahoma" w:eastAsia="Times New Roman" w:hAnsi="Tahoma" w:cs="Tahoma"/>
          <w:sz w:val="20"/>
          <w:szCs w:val="20"/>
          <w:lang w:eastAsia="pl-PL"/>
        </w:rPr>
        <w:t>owy</w:t>
      </w:r>
      <w:r w:rsidRPr="00822B40">
        <w:rPr>
          <w:rFonts w:ascii="Tahoma" w:eastAsia="Times New Roman" w:hAnsi="Tahoma" w:cs="Tahoma"/>
          <w:sz w:val="20"/>
          <w:szCs w:val="20"/>
          <w:lang w:eastAsia="ar-SA"/>
        </w:rPr>
        <w:t xml:space="preserve"> </w:t>
      </w:r>
    </w:p>
    <w:p w14:paraId="321558D1" w14:textId="77777777" w:rsidR="00A675E2" w:rsidRDefault="006C7CB5"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4</w:t>
      </w:r>
      <w:r w:rsidR="00A675E2">
        <w:rPr>
          <w:rFonts w:ascii="Tahoma" w:eastAsia="Times New Roman" w:hAnsi="Tahoma" w:cs="Tahoma"/>
          <w:sz w:val="20"/>
          <w:szCs w:val="20"/>
          <w:lang w:eastAsia="ar-SA"/>
        </w:rPr>
        <w:t xml:space="preserve">. </w:t>
      </w:r>
      <w:r w:rsidR="005A7791">
        <w:rPr>
          <w:rFonts w:ascii="Tahoma" w:eastAsia="Times New Roman" w:hAnsi="Tahoma" w:cs="Tahoma"/>
          <w:sz w:val="20"/>
          <w:szCs w:val="20"/>
          <w:lang w:eastAsia="ar-SA"/>
        </w:rPr>
        <w:t>Program Funkcjonalno-użytkowy wraz z załącznikami</w:t>
      </w:r>
    </w:p>
    <w:p w14:paraId="77FD0BB6" w14:textId="77777777" w:rsidR="00480851" w:rsidRDefault="00480851"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w:t>
      </w:r>
      <w:r w:rsidR="0032009E">
        <w:rPr>
          <w:rFonts w:ascii="Tahoma" w:eastAsia="Times New Roman" w:hAnsi="Tahoma" w:cs="Tahoma"/>
          <w:sz w:val="20"/>
          <w:szCs w:val="20"/>
          <w:lang w:eastAsia="ar-SA"/>
        </w:rPr>
        <w:t xml:space="preserve"> </w:t>
      </w:r>
      <w:r>
        <w:rPr>
          <w:rFonts w:ascii="Tahoma" w:eastAsia="Times New Roman" w:hAnsi="Tahoma" w:cs="Tahoma"/>
          <w:sz w:val="20"/>
          <w:szCs w:val="20"/>
          <w:lang w:eastAsia="ar-SA"/>
        </w:rPr>
        <w:t>Wykaz robót budowlanych</w:t>
      </w:r>
      <w:r w:rsidR="000F1D54">
        <w:rPr>
          <w:rFonts w:ascii="Tahoma" w:eastAsia="Times New Roman" w:hAnsi="Tahoma" w:cs="Tahoma"/>
          <w:sz w:val="20"/>
          <w:szCs w:val="20"/>
          <w:lang w:eastAsia="ar-SA"/>
        </w:rPr>
        <w:t xml:space="preserve"> Wykonawcy</w:t>
      </w:r>
    </w:p>
    <w:p w14:paraId="41B73164" w14:textId="77777777" w:rsidR="0032593D" w:rsidRDefault="0032593D" w:rsidP="0032593D">
      <w:pPr>
        <w:spacing w:after="0" w:line="240" w:lineRule="auto"/>
        <w:rPr>
          <w:rFonts w:ascii="Tahoma" w:eastAsia="MS Mincho" w:hAnsi="Tahoma" w:cs="Tahoma"/>
          <w:sz w:val="20"/>
          <w:szCs w:val="20"/>
          <w:lang w:eastAsia="ar-SA"/>
        </w:rPr>
      </w:pPr>
      <w:r w:rsidRPr="00822B40">
        <w:rPr>
          <w:rFonts w:ascii="Tahoma" w:eastAsia="Times New Roman" w:hAnsi="Tahoma" w:cs="Tahoma"/>
          <w:sz w:val="20"/>
          <w:szCs w:val="20"/>
          <w:lang w:eastAsia="ar-SA"/>
        </w:rPr>
        <w:t xml:space="preserve">Załączniki do procedury </w:t>
      </w:r>
      <w:r w:rsidRPr="00822B40">
        <w:rPr>
          <w:rFonts w:ascii="Tahoma" w:eastAsia="MS Mincho" w:hAnsi="Tahoma" w:cs="Tahoma"/>
          <w:sz w:val="20"/>
          <w:szCs w:val="20"/>
          <w:lang w:eastAsia="ar-SA"/>
        </w:rPr>
        <w:t>BHP-8</w:t>
      </w:r>
    </w:p>
    <w:p w14:paraId="2BEE8EF0" w14:textId="77777777" w:rsidR="00FE4BA9" w:rsidRDefault="00FE4BA9" w:rsidP="00071AEE">
      <w:pPr>
        <w:spacing w:after="0" w:line="240" w:lineRule="auto"/>
        <w:rPr>
          <w:rFonts w:ascii="Tahoma" w:eastAsia="Calibri" w:hAnsi="Tahoma" w:cs="Tahoma"/>
          <w:color w:val="FF0000"/>
          <w:sz w:val="20"/>
          <w:szCs w:val="20"/>
        </w:rPr>
      </w:pPr>
      <w:bookmarkStart w:id="6" w:name="_Hlk98402935"/>
    </w:p>
    <w:p w14:paraId="6E2A8FF5" w14:textId="77777777" w:rsidR="0032009E" w:rsidRDefault="0032009E" w:rsidP="00071AEE">
      <w:pPr>
        <w:spacing w:after="0" w:line="240" w:lineRule="auto"/>
        <w:rPr>
          <w:rFonts w:ascii="Tahoma" w:eastAsia="Calibri" w:hAnsi="Tahoma" w:cs="Tahoma"/>
          <w:sz w:val="20"/>
          <w:szCs w:val="20"/>
        </w:rPr>
      </w:pPr>
      <w:bookmarkStart w:id="7" w:name="_Hlk173483594"/>
    </w:p>
    <w:p w14:paraId="092F1D4E" w14:textId="77777777" w:rsidR="008C25F5" w:rsidRDefault="008C25F5" w:rsidP="00071AEE">
      <w:pPr>
        <w:spacing w:after="0" w:line="240" w:lineRule="auto"/>
        <w:rPr>
          <w:rFonts w:ascii="Tahoma" w:eastAsia="Calibri" w:hAnsi="Tahoma" w:cs="Tahoma"/>
          <w:sz w:val="20"/>
          <w:szCs w:val="20"/>
        </w:rPr>
      </w:pPr>
    </w:p>
    <w:p w14:paraId="35B01BC0" w14:textId="77777777" w:rsidR="008C25F5" w:rsidRDefault="008C25F5" w:rsidP="00071AEE">
      <w:pPr>
        <w:spacing w:after="0" w:line="240" w:lineRule="auto"/>
        <w:rPr>
          <w:rFonts w:ascii="Tahoma" w:eastAsia="Calibri" w:hAnsi="Tahoma" w:cs="Tahoma"/>
          <w:sz w:val="20"/>
          <w:szCs w:val="20"/>
        </w:rPr>
      </w:pPr>
    </w:p>
    <w:p w14:paraId="33EDDA62" w14:textId="77777777" w:rsidR="008C25F5" w:rsidRDefault="008C25F5" w:rsidP="00071AEE">
      <w:pPr>
        <w:spacing w:after="0" w:line="240" w:lineRule="auto"/>
        <w:rPr>
          <w:rFonts w:ascii="Tahoma" w:eastAsia="Calibri" w:hAnsi="Tahoma" w:cs="Tahoma"/>
          <w:sz w:val="20"/>
          <w:szCs w:val="20"/>
        </w:rPr>
      </w:pPr>
    </w:p>
    <w:p w14:paraId="1054ADA8" w14:textId="77777777" w:rsidR="008C25F5" w:rsidRDefault="008C25F5" w:rsidP="00071AEE">
      <w:pPr>
        <w:spacing w:after="0" w:line="240" w:lineRule="auto"/>
        <w:rPr>
          <w:rFonts w:ascii="Tahoma" w:eastAsia="Calibri" w:hAnsi="Tahoma" w:cs="Tahoma"/>
          <w:sz w:val="20"/>
          <w:szCs w:val="20"/>
        </w:rPr>
      </w:pPr>
    </w:p>
    <w:p w14:paraId="01E4300E" w14:textId="77777777" w:rsidR="008C25F5" w:rsidRDefault="008C25F5" w:rsidP="00071AEE">
      <w:pPr>
        <w:spacing w:after="0" w:line="240" w:lineRule="auto"/>
        <w:rPr>
          <w:rFonts w:ascii="Tahoma" w:eastAsia="Calibri" w:hAnsi="Tahoma" w:cs="Tahoma"/>
          <w:sz w:val="20"/>
          <w:szCs w:val="20"/>
        </w:rPr>
      </w:pPr>
    </w:p>
    <w:p w14:paraId="6655A71F" w14:textId="77777777" w:rsidR="008C25F5" w:rsidRDefault="008C25F5" w:rsidP="00071AEE">
      <w:pPr>
        <w:spacing w:after="0" w:line="240" w:lineRule="auto"/>
        <w:rPr>
          <w:rFonts w:ascii="Tahoma" w:eastAsia="Calibri" w:hAnsi="Tahoma" w:cs="Tahoma"/>
          <w:sz w:val="20"/>
          <w:szCs w:val="20"/>
        </w:rPr>
      </w:pPr>
    </w:p>
    <w:p w14:paraId="3B0FB3BE" w14:textId="77777777" w:rsidR="008C25F5" w:rsidRDefault="008C25F5" w:rsidP="00071AEE">
      <w:pPr>
        <w:spacing w:after="0" w:line="240" w:lineRule="auto"/>
        <w:rPr>
          <w:rFonts w:ascii="Tahoma" w:eastAsia="Calibri" w:hAnsi="Tahoma" w:cs="Tahoma"/>
          <w:sz w:val="20"/>
          <w:szCs w:val="20"/>
        </w:rPr>
      </w:pPr>
    </w:p>
    <w:p w14:paraId="1E86C895" w14:textId="77777777" w:rsidR="008C25F5" w:rsidRDefault="008C25F5" w:rsidP="00071AEE">
      <w:pPr>
        <w:spacing w:after="0" w:line="240" w:lineRule="auto"/>
        <w:rPr>
          <w:rFonts w:ascii="Tahoma" w:eastAsia="Calibri" w:hAnsi="Tahoma" w:cs="Tahoma"/>
          <w:sz w:val="20"/>
          <w:szCs w:val="20"/>
        </w:rPr>
      </w:pPr>
    </w:p>
    <w:p w14:paraId="5B5CDF3D" w14:textId="77777777" w:rsidR="008C25F5" w:rsidRDefault="008C25F5" w:rsidP="00071AEE">
      <w:pPr>
        <w:spacing w:after="0" w:line="240" w:lineRule="auto"/>
        <w:rPr>
          <w:rFonts w:ascii="Tahoma" w:eastAsia="Calibri" w:hAnsi="Tahoma" w:cs="Tahoma"/>
          <w:sz w:val="20"/>
          <w:szCs w:val="20"/>
        </w:rPr>
      </w:pPr>
    </w:p>
    <w:p w14:paraId="64772138" w14:textId="77777777" w:rsidR="008C25F5" w:rsidRDefault="008C25F5" w:rsidP="00071AEE">
      <w:pPr>
        <w:spacing w:after="0" w:line="240" w:lineRule="auto"/>
        <w:rPr>
          <w:rFonts w:ascii="Tahoma" w:eastAsia="Calibri" w:hAnsi="Tahoma" w:cs="Tahoma"/>
          <w:sz w:val="20"/>
          <w:szCs w:val="20"/>
        </w:rPr>
      </w:pPr>
    </w:p>
    <w:p w14:paraId="1196D5B1" w14:textId="77777777" w:rsidR="008C25F5" w:rsidRDefault="008C25F5" w:rsidP="00071AEE">
      <w:pPr>
        <w:spacing w:after="0" w:line="240" w:lineRule="auto"/>
        <w:rPr>
          <w:rFonts w:ascii="Tahoma" w:eastAsia="Calibri" w:hAnsi="Tahoma" w:cs="Tahoma"/>
          <w:sz w:val="20"/>
          <w:szCs w:val="20"/>
        </w:rPr>
      </w:pPr>
    </w:p>
    <w:p w14:paraId="610D1046" w14:textId="77777777" w:rsidR="008C25F5" w:rsidRDefault="008C25F5" w:rsidP="00071AEE">
      <w:pPr>
        <w:spacing w:after="0" w:line="240" w:lineRule="auto"/>
        <w:rPr>
          <w:rFonts w:ascii="Tahoma" w:eastAsia="Calibri" w:hAnsi="Tahoma" w:cs="Tahoma"/>
          <w:sz w:val="20"/>
          <w:szCs w:val="20"/>
        </w:rPr>
      </w:pPr>
    </w:p>
    <w:p w14:paraId="7ABAE31E" w14:textId="77777777" w:rsidR="008C25F5" w:rsidRDefault="008C25F5" w:rsidP="00071AEE">
      <w:pPr>
        <w:spacing w:after="0" w:line="240" w:lineRule="auto"/>
        <w:rPr>
          <w:rFonts w:ascii="Tahoma" w:eastAsia="Calibri" w:hAnsi="Tahoma" w:cs="Tahoma"/>
          <w:sz w:val="20"/>
          <w:szCs w:val="20"/>
        </w:rPr>
      </w:pPr>
    </w:p>
    <w:p w14:paraId="71E1A09D" w14:textId="4EADC066" w:rsidR="00BC13AB" w:rsidRDefault="00071AEE" w:rsidP="00071AEE">
      <w:pPr>
        <w:spacing w:after="0" w:line="240" w:lineRule="auto"/>
        <w:rPr>
          <w:rFonts w:ascii="Tahoma" w:eastAsia="Calibri" w:hAnsi="Tahoma" w:cs="Tahoma"/>
          <w:sz w:val="20"/>
          <w:szCs w:val="20"/>
        </w:rPr>
      </w:pPr>
      <w:r w:rsidRPr="00FE4BA9">
        <w:rPr>
          <w:rFonts w:ascii="Tahoma" w:eastAsia="Calibri" w:hAnsi="Tahoma" w:cs="Tahoma"/>
          <w:sz w:val="20"/>
          <w:szCs w:val="20"/>
        </w:rPr>
        <w:lastRenderedPageBreak/>
        <w:t>DZP.</w:t>
      </w:r>
      <w:r w:rsidR="00D16F5E" w:rsidRPr="00FE4BA9">
        <w:rPr>
          <w:rFonts w:ascii="Tahoma" w:eastAsia="Calibri" w:hAnsi="Tahoma" w:cs="Tahoma"/>
          <w:sz w:val="20"/>
          <w:szCs w:val="20"/>
        </w:rPr>
        <w:t>2</w:t>
      </w:r>
      <w:r w:rsidRPr="00FE4BA9">
        <w:rPr>
          <w:rFonts w:ascii="Tahoma" w:eastAsia="Calibri" w:hAnsi="Tahoma" w:cs="Tahoma"/>
          <w:sz w:val="20"/>
          <w:szCs w:val="20"/>
        </w:rPr>
        <w:t>81.</w:t>
      </w:r>
      <w:r w:rsidR="00FE4BA9" w:rsidRPr="00FE4BA9">
        <w:rPr>
          <w:rFonts w:ascii="Tahoma" w:eastAsia="Calibri" w:hAnsi="Tahoma" w:cs="Tahoma"/>
          <w:sz w:val="20"/>
          <w:szCs w:val="20"/>
        </w:rPr>
        <w:t>70</w:t>
      </w:r>
      <w:r w:rsidR="00B51BA6" w:rsidRPr="00FE4BA9">
        <w:rPr>
          <w:rFonts w:ascii="Tahoma" w:eastAsia="Calibri" w:hAnsi="Tahoma" w:cs="Tahoma"/>
          <w:sz w:val="20"/>
          <w:szCs w:val="20"/>
        </w:rPr>
        <w:t>B</w:t>
      </w:r>
      <w:r w:rsidR="00C93FA8" w:rsidRPr="00FE4BA9">
        <w:rPr>
          <w:rFonts w:ascii="Tahoma" w:eastAsia="Calibri" w:hAnsi="Tahoma" w:cs="Tahoma"/>
          <w:sz w:val="20"/>
          <w:szCs w:val="20"/>
        </w:rPr>
        <w:t>.</w:t>
      </w:r>
      <w:r w:rsidRPr="00FE4BA9">
        <w:rPr>
          <w:rFonts w:ascii="Tahoma" w:eastAsia="Calibri" w:hAnsi="Tahoma" w:cs="Tahoma"/>
          <w:sz w:val="20"/>
          <w:szCs w:val="20"/>
        </w:rPr>
        <w:t>202</w:t>
      </w:r>
      <w:r w:rsidR="00D16F5E" w:rsidRPr="00FE4BA9">
        <w:rPr>
          <w:rFonts w:ascii="Tahoma" w:eastAsia="Calibri" w:hAnsi="Tahoma" w:cs="Tahoma"/>
          <w:sz w:val="20"/>
          <w:szCs w:val="20"/>
        </w:rPr>
        <w:t>4</w:t>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p>
    <w:p w14:paraId="77DB958D" w14:textId="77777777" w:rsidR="00071AEE" w:rsidRPr="00822B40" w:rsidRDefault="00071AEE" w:rsidP="00071AEE">
      <w:pPr>
        <w:spacing w:after="0" w:line="240" w:lineRule="auto"/>
        <w:rPr>
          <w:rFonts w:ascii="Tahoma" w:eastAsia="Calibri" w:hAnsi="Tahoma" w:cs="Tahoma"/>
          <w:sz w:val="20"/>
          <w:szCs w:val="20"/>
        </w:rPr>
      </w:pPr>
      <w:r w:rsidRPr="00822B40">
        <w:rPr>
          <w:rFonts w:ascii="Tahoma" w:eastAsia="Calibri" w:hAnsi="Tahoma" w:cs="Tahoma"/>
          <w:sz w:val="20"/>
          <w:szCs w:val="20"/>
        </w:rPr>
        <w:t>Załącznik nr 1</w:t>
      </w:r>
    </w:p>
    <w:p w14:paraId="3E053F6E" w14:textId="77777777" w:rsidR="0027592D" w:rsidRPr="00822B40" w:rsidRDefault="0027592D" w:rsidP="00071AEE">
      <w:pPr>
        <w:spacing w:after="0" w:line="240" w:lineRule="auto"/>
        <w:rPr>
          <w:rFonts w:ascii="Tahoma" w:eastAsia="Calibri" w:hAnsi="Tahoma" w:cs="Tahoma"/>
          <w:sz w:val="20"/>
          <w:szCs w:val="20"/>
        </w:rPr>
      </w:pPr>
    </w:p>
    <w:p w14:paraId="6A5F2684"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FORMULARZ OFERTOWY</w:t>
      </w:r>
    </w:p>
    <w:p w14:paraId="5F5581B3"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 xml:space="preserve">DLA UNIWERSYTECKIEGO CENTRUM KLINICZNEGO IM.PROF.K.GIBIŃSKIEGO </w:t>
      </w:r>
    </w:p>
    <w:p w14:paraId="6E5D9182"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ŚLĄSKIEGO UNIWERSYTETU MEDYCZNEGO W  KATOWICACH</w:t>
      </w:r>
    </w:p>
    <w:p w14:paraId="16A40E22" w14:textId="77777777" w:rsidR="0027592D" w:rsidRPr="00822B40" w:rsidRDefault="0027592D" w:rsidP="00DB4807">
      <w:pPr>
        <w:spacing w:after="0" w:line="240" w:lineRule="auto"/>
        <w:jc w:val="center"/>
        <w:rPr>
          <w:rFonts w:ascii="Tahoma" w:eastAsia="Times New Roman" w:hAnsi="Tahoma" w:cs="Tahoma"/>
          <w:b/>
          <w:bCs/>
          <w:sz w:val="20"/>
          <w:szCs w:val="20"/>
          <w:lang w:eastAsia="pl-PL"/>
        </w:rPr>
      </w:pPr>
    </w:p>
    <w:p w14:paraId="2EBEE307"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wykonawcy ................................................................................................................</w:t>
      </w:r>
    </w:p>
    <w:p w14:paraId="6C18519E" w14:textId="77777777" w:rsidR="00DB4807" w:rsidRPr="00822B40" w:rsidRDefault="00DB4807" w:rsidP="00DB480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Siedziba: .................................................................................................................................</w:t>
      </w:r>
    </w:p>
    <w:p w14:paraId="7BFFFE93" w14:textId="77777777" w:rsidR="00DB4807" w:rsidRPr="00822B40" w:rsidRDefault="00DB4807" w:rsidP="00DB4807">
      <w:pPr>
        <w:spacing w:after="0" w:line="240" w:lineRule="auto"/>
        <w:jc w:val="center"/>
        <w:rPr>
          <w:rFonts w:ascii="Tahoma" w:eastAsia="Times New Roman" w:hAnsi="Tahoma" w:cs="Tahoma"/>
          <w:sz w:val="20"/>
          <w:szCs w:val="20"/>
          <w:lang w:eastAsia="pl-PL"/>
        </w:rPr>
      </w:pPr>
      <w:r w:rsidRPr="00822B40">
        <w:rPr>
          <w:rFonts w:ascii="Tahoma" w:eastAsia="Times New Roman" w:hAnsi="Tahoma" w:cs="Tahoma"/>
          <w:sz w:val="20"/>
          <w:szCs w:val="20"/>
          <w:lang w:eastAsia="pl-PL"/>
        </w:rPr>
        <w:t>( adres, kod pocztowy, miejscowość, województwo)</w:t>
      </w:r>
    </w:p>
    <w:p w14:paraId="26D64810"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t>
      </w:r>
    </w:p>
    <w:p w14:paraId="05974EA1"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REGON ....................................... NIP .........................................</w:t>
      </w:r>
      <w:r w:rsidR="00207672">
        <w:rPr>
          <w:rFonts w:ascii="Tahoma" w:eastAsia="Times New Roman" w:hAnsi="Tahoma" w:cs="Tahoma"/>
          <w:sz w:val="20"/>
          <w:szCs w:val="20"/>
          <w:lang w:val="de-DE" w:eastAsia="pl-PL"/>
        </w:rPr>
        <w:t>KRS……………………………..</w:t>
      </w:r>
    </w:p>
    <w:p w14:paraId="18B02E8A" w14:textId="77777777" w:rsidR="00DB4807" w:rsidRPr="00822B40" w:rsidRDefault="00DB4807" w:rsidP="00DB4807">
      <w:pPr>
        <w:spacing w:after="0" w:line="360" w:lineRule="auto"/>
        <w:rPr>
          <w:rFonts w:ascii="Tahoma" w:eastAsia="Times New Roman" w:hAnsi="Tahoma" w:cs="Tahoma"/>
          <w:sz w:val="20"/>
          <w:szCs w:val="20"/>
          <w:lang w:val="de-DE" w:eastAsia="pl-PL"/>
        </w:rPr>
      </w:pPr>
      <w:proofErr w:type="spellStart"/>
      <w:r w:rsidRPr="00822B40">
        <w:rPr>
          <w:rFonts w:ascii="Tahoma" w:eastAsia="Times New Roman" w:hAnsi="Tahoma" w:cs="Tahoma"/>
          <w:sz w:val="20"/>
          <w:szCs w:val="20"/>
          <w:lang w:val="de-DE" w:eastAsia="pl-PL"/>
        </w:rPr>
        <w:t>Osoba</w:t>
      </w:r>
      <w:proofErr w:type="spellEnd"/>
      <w:r w:rsidRPr="00822B40">
        <w:rPr>
          <w:rFonts w:ascii="Tahoma" w:eastAsia="Times New Roman" w:hAnsi="Tahoma" w:cs="Tahoma"/>
          <w:sz w:val="20"/>
          <w:szCs w:val="20"/>
          <w:lang w:val="de-DE" w:eastAsia="pl-PL"/>
        </w:rPr>
        <w:t xml:space="preserve"> do </w:t>
      </w:r>
      <w:proofErr w:type="spellStart"/>
      <w:r w:rsidRPr="00822B40">
        <w:rPr>
          <w:rFonts w:ascii="Tahoma" w:eastAsia="Times New Roman" w:hAnsi="Tahoma" w:cs="Tahoma"/>
          <w:sz w:val="20"/>
          <w:szCs w:val="20"/>
          <w:lang w:val="de-DE" w:eastAsia="pl-PL"/>
        </w:rPr>
        <w:t>kontaktu</w:t>
      </w:r>
      <w:proofErr w:type="spellEnd"/>
      <w:r w:rsidRPr="00822B40">
        <w:rPr>
          <w:rFonts w:ascii="Tahoma" w:eastAsia="Times New Roman" w:hAnsi="Tahoma" w:cs="Tahoma"/>
          <w:sz w:val="20"/>
          <w:szCs w:val="20"/>
          <w:lang w:val="de-DE" w:eastAsia="pl-PL"/>
        </w:rPr>
        <w:t xml:space="preserve"> z </w:t>
      </w:r>
      <w:proofErr w:type="spellStart"/>
      <w:r w:rsidRPr="00822B40">
        <w:rPr>
          <w:rFonts w:ascii="Tahoma" w:eastAsia="Times New Roman" w:hAnsi="Tahoma" w:cs="Tahoma"/>
          <w:sz w:val="20"/>
          <w:szCs w:val="20"/>
          <w:lang w:val="de-DE" w:eastAsia="pl-PL"/>
        </w:rPr>
        <w:t>Zamawiającym</w:t>
      </w:r>
      <w:proofErr w:type="spellEnd"/>
      <w:r w:rsidRPr="00822B40">
        <w:rPr>
          <w:rFonts w:ascii="Tahoma" w:eastAsia="Times New Roman" w:hAnsi="Tahoma" w:cs="Tahoma"/>
          <w:sz w:val="20"/>
          <w:szCs w:val="20"/>
          <w:lang w:val="de-DE" w:eastAsia="pl-PL"/>
        </w:rPr>
        <w:t xml:space="preserve"> …………………………………………….</w:t>
      </w:r>
    </w:p>
    <w:p w14:paraId="39F61284"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Tel. ………………………………………………………..</w:t>
      </w:r>
    </w:p>
    <w:p w14:paraId="30311624"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proofErr w:type="spellStart"/>
      <w:r w:rsidRPr="00822B40">
        <w:rPr>
          <w:rFonts w:ascii="Tahoma" w:eastAsia="Times New Roman" w:hAnsi="Tahoma" w:cs="Tahoma"/>
          <w:sz w:val="20"/>
          <w:szCs w:val="20"/>
          <w:lang w:val="de-DE" w:eastAsia="pl-PL"/>
        </w:rPr>
        <w:t>e-mail</w:t>
      </w:r>
      <w:proofErr w:type="spellEnd"/>
      <w:r w:rsidRPr="00822B40">
        <w:rPr>
          <w:rFonts w:ascii="Tahoma" w:eastAsia="Times New Roman" w:hAnsi="Tahoma" w:cs="Tahoma"/>
          <w:sz w:val="20"/>
          <w:szCs w:val="20"/>
          <w:lang w:val="de-DE" w:eastAsia="pl-PL"/>
        </w:rPr>
        <w:t xml:space="preserve"> ...................................................................</w:t>
      </w:r>
    </w:p>
    <w:p w14:paraId="662B21CB" w14:textId="77777777" w:rsidR="001F2EA0" w:rsidRPr="00822B40" w:rsidRDefault="001F2EA0" w:rsidP="00DB4807">
      <w:pPr>
        <w:spacing w:after="0" w:line="240" w:lineRule="auto"/>
        <w:jc w:val="both"/>
        <w:rPr>
          <w:rFonts w:ascii="Tahoma" w:eastAsia="Times New Roman" w:hAnsi="Tahoma" w:cs="Tahoma"/>
          <w:sz w:val="20"/>
          <w:szCs w:val="20"/>
          <w:lang w:eastAsia="pl-PL"/>
        </w:rPr>
      </w:pPr>
    </w:p>
    <w:p w14:paraId="1FBC43DC" w14:textId="77777777" w:rsidR="00480851" w:rsidRPr="00480851" w:rsidRDefault="00480851" w:rsidP="00671F35">
      <w:pPr>
        <w:suppressAutoHyphens/>
        <w:spacing w:after="0"/>
        <w:jc w:val="both"/>
        <w:rPr>
          <w:rFonts w:ascii="Tahoma" w:eastAsia="Times New Roman" w:hAnsi="Tahoma" w:cs="Times New Roman"/>
          <w:b/>
          <w:bCs/>
          <w:sz w:val="20"/>
          <w:szCs w:val="20"/>
        </w:rPr>
      </w:pPr>
      <w:r w:rsidRPr="00480851">
        <w:rPr>
          <w:rFonts w:ascii="Tahoma" w:eastAsia="Times New Roman" w:hAnsi="Tahoma" w:cs="Times New Roman"/>
          <w:sz w:val="20"/>
          <w:szCs w:val="20"/>
        </w:rPr>
        <w:t xml:space="preserve">Ubiegając się o zamówienie publiczne na </w:t>
      </w:r>
      <w:r w:rsidR="00671F35">
        <w:rPr>
          <w:rFonts w:ascii="Tahoma" w:eastAsia="Times New Roman" w:hAnsi="Tahoma" w:cs="Times New Roman"/>
          <w:sz w:val="20"/>
          <w:szCs w:val="20"/>
        </w:rPr>
        <w:t>,,</w:t>
      </w:r>
      <w:r w:rsidR="00671F35" w:rsidRPr="00671F35">
        <w:rPr>
          <w:rFonts w:ascii="Tahoma" w:eastAsia="Calibri" w:hAnsi="Tahoma" w:cs="Tahoma"/>
          <w:b/>
          <w:bCs/>
          <w:color w:val="000000"/>
          <w:sz w:val="20"/>
          <w:szCs w:val="20"/>
          <w:lang w:eastAsia="pl-PL"/>
        </w:rPr>
        <w:t xml:space="preserve">Projekt i adaptacja pomieszczeń na potrzeby pracowni Badań Translacyjnych w </w:t>
      </w:r>
      <w:r w:rsidR="00671F35">
        <w:rPr>
          <w:rFonts w:ascii="Tahoma" w:eastAsia="Calibri" w:hAnsi="Tahoma" w:cs="Tahoma"/>
          <w:b/>
          <w:bCs/>
          <w:color w:val="000000"/>
          <w:sz w:val="20"/>
          <w:szCs w:val="20"/>
          <w:lang w:eastAsia="pl-PL"/>
        </w:rPr>
        <w:t>O</w:t>
      </w:r>
      <w:r w:rsidR="00671F35" w:rsidRPr="00671F35">
        <w:rPr>
          <w:rFonts w:ascii="Tahoma" w:eastAsia="Calibri" w:hAnsi="Tahoma" w:cs="Tahoma"/>
          <w:b/>
          <w:bCs/>
          <w:color w:val="000000"/>
          <w:sz w:val="20"/>
          <w:szCs w:val="20"/>
          <w:lang w:eastAsia="pl-PL"/>
        </w:rPr>
        <w:t>kulistyce wraz z modernizacja ciągów komunikacyjnych</w:t>
      </w:r>
      <w:r w:rsidR="00671F35" w:rsidRPr="00480851">
        <w:rPr>
          <w:rFonts w:ascii="Tahoma" w:eastAsia="Times New Roman" w:hAnsi="Tahoma" w:cs="Times New Roman"/>
          <w:sz w:val="20"/>
          <w:szCs w:val="20"/>
        </w:rPr>
        <w:t xml:space="preserve"> </w:t>
      </w:r>
      <w:r w:rsidR="00671F35">
        <w:rPr>
          <w:rFonts w:ascii="Tahoma" w:eastAsia="Times New Roman" w:hAnsi="Tahoma" w:cs="Times New Roman"/>
          <w:sz w:val="20"/>
          <w:szCs w:val="20"/>
        </w:rPr>
        <w:t>„</w:t>
      </w:r>
      <w:r w:rsidR="004F1D99">
        <w:rPr>
          <w:rFonts w:ascii="Tahoma" w:eastAsia="Times New Roman" w:hAnsi="Tahoma" w:cs="Times New Roman"/>
          <w:sz w:val="20"/>
          <w:szCs w:val="20"/>
        </w:rPr>
        <w:t xml:space="preserve"> </w:t>
      </w:r>
      <w:r w:rsidRPr="00480851">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p w14:paraId="148423F8" w14:textId="77777777" w:rsidR="00480851" w:rsidRPr="00480851" w:rsidRDefault="00480851" w:rsidP="00480851">
      <w:pPr>
        <w:suppressAutoHyphens/>
        <w:spacing w:after="0" w:line="240" w:lineRule="auto"/>
        <w:rPr>
          <w:rFonts w:ascii="Times New Roman" w:eastAsia="Calibri" w:hAnsi="Times New Roman" w:cs="Times New Roman"/>
          <w:sz w:val="24"/>
          <w:szCs w:val="24"/>
          <w:lang w:eastAsia="ar-SA"/>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999"/>
        <w:gridCol w:w="1843"/>
        <w:gridCol w:w="1134"/>
        <w:gridCol w:w="2126"/>
      </w:tblGrid>
      <w:tr w:rsidR="00480851" w:rsidRPr="00480851" w14:paraId="091E7C01" w14:textId="77777777" w:rsidTr="003149E9">
        <w:tc>
          <w:tcPr>
            <w:tcW w:w="653" w:type="dxa"/>
            <w:tcBorders>
              <w:top w:val="single" w:sz="12" w:space="0" w:color="auto"/>
              <w:left w:val="single" w:sz="12" w:space="0" w:color="auto"/>
              <w:bottom w:val="single" w:sz="12" w:space="0" w:color="auto"/>
              <w:right w:val="single" w:sz="12" w:space="0" w:color="auto"/>
            </w:tcBorders>
            <w:vAlign w:val="center"/>
            <w:hideMark/>
          </w:tcPr>
          <w:p w14:paraId="2C649AC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bookmarkStart w:id="8" w:name="_Hlk121124129"/>
            <w:r w:rsidRPr="00480851">
              <w:rPr>
                <w:rFonts w:ascii="Tahoma" w:eastAsia="MS Mincho" w:hAnsi="Tahoma" w:cs="Tahoma"/>
                <w:color w:val="000000"/>
                <w:sz w:val="20"/>
                <w:szCs w:val="20"/>
                <w:lang w:eastAsia="ar-SA"/>
              </w:rPr>
              <w:t>L.p.</w:t>
            </w:r>
          </w:p>
        </w:tc>
        <w:tc>
          <w:tcPr>
            <w:tcW w:w="2999" w:type="dxa"/>
            <w:tcBorders>
              <w:top w:val="single" w:sz="12" w:space="0" w:color="auto"/>
              <w:left w:val="single" w:sz="12" w:space="0" w:color="auto"/>
              <w:bottom w:val="single" w:sz="12" w:space="0" w:color="auto"/>
              <w:right w:val="single" w:sz="12" w:space="0" w:color="auto"/>
            </w:tcBorders>
            <w:vAlign w:val="center"/>
            <w:hideMark/>
          </w:tcPr>
          <w:p w14:paraId="2A930BFA" w14:textId="77777777" w:rsidR="00480851" w:rsidRPr="00480851" w:rsidRDefault="00480851" w:rsidP="00480851">
            <w:pPr>
              <w:suppressAutoHyphens/>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 xml:space="preserve">Przedmiot zamówienia </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663F526E"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 xml:space="preserve">Wartość netto </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264A3349"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079E2B86"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p w14:paraId="59F86967"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Wartość brutto</w:t>
            </w:r>
          </w:p>
          <w:p w14:paraId="29F07753"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(wartość netto + VAT)</w:t>
            </w:r>
          </w:p>
        </w:tc>
      </w:tr>
      <w:tr w:rsidR="00480851" w:rsidRPr="00480851" w14:paraId="08C340D8" w14:textId="77777777" w:rsidTr="003149E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7187E576" w14:textId="77777777" w:rsidR="00480851" w:rsidRPr="00480851" w:rsidRDefault="00480851"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1.</w:t>
            </w:r>
          </w:p>
        </w:tc>
        <w:tc>
          <w:tcPr>
            <w:tcW w:w="2999" w:type="dxa"/>
            <w:tcBorders>
              <w:top w:val="single" w:sz="12" w:space="0" w:color="auto"/>
              <w:left w:val="single" w:sz="12" w:space="0" w:color="auto"/>
              <w:bottom w:val="single" w:sz="12" w:space="0" w:color="auto"/>
              <w:right w:val="single" w:sz="12" w:space="0" w:color="auto"/>
            </w:tcBorders>
            <w:hideMark/>
          </w:tcPr>
          <w:p w14:paraId="057ADB6E" w14:textId="77777777" w:rsidR="00795F8F" w:rsidRDefault="00795F8F" w:rsidP="00480851">
            <w:pPr>
              <w:suppressAutoHyphens/>
              <w:spacing w:after="0" w:line="240" w:lineRule="auto"/>
              <w:jc w:val="center"/>
              <w:rPr>
                <w:rFonts w:ascii="Tahoma" w:eastAsia="Arial Unicode MS" w:hAnsi="Tahoma" w:cs="Tahoma"/>
                <w:color w:val="000000"/>
                <w:kern w:val="2"/>
                <w:sz w:val="20"/>
                <w:szCs w:val="20"/>
                <w:lang w:eastAsia="hi-IN" w:bidi="hi-IN"/>
              </w:rPr>
            </w:pPr>
            <w:r>
              <w:rPr>
                <w:rFonts w:ascii="Tahoma" w:eastAsia="Arial Unicode MS" w:hAnsi="Tahoma" w:cs="Tahoma"/>
                <w:color w:val="000000"/>
                <w:kern w:val="2"/>
                <w:sz w:val="20"/>
                <w:szCs w:val="20"/>
                <w:lang w:eastAsia="hi-IN" w:bidi="hi-IN"/>
              </w:rPr>
              <w:t>W</w:t>
            </w:r>
            <w:r w:rsidRPr="00795F8F">
              <w:rPr>
                <w:rFonts w:ascii="Tahoma" w:eastAsia="Arial Unicode MS" w:hAnsi="Tahoma" w:cs="Tahoma"/>
                <w:color w:val="000000"/>
                <w:kern w:val="2"/>
                <w:sz w:val="20"/>
                <w:szCs w:val="20"/>
                <w:lang w:eastAsia="hi-IN" w:bidi="hi-IN"/>
              </w:rPr>
              <w:t xml:space="preserve">ykonanie dokumentacji projektowej </w:t>
            </w:r>
          </w:p>
          <w:p w14:paraId="5540AC4E" w14:textId="77777777" w:rsidR="00480851" w:rsidRPr="00480851" w:rsidRDefault="00480851" w:rsidP="00795F8F">
            <w:pPr>
              <w:suppressAutoHyphens/>
              <w:spacing w:after="0" w:line="240" w:lineRule="auto"/>
              <w:jc w:val="center"/>
              <w:rPr>
                <w:rFonts w:ascii="Tahoma" w:eastAsia="MS Mincho" w:hAnsi="Tahoma" w:cs="Tahoma"/>
                <w:color w:val="000000"/>
                <w:sz w:val="20"/>
                <w:szCs w:val="20"/>
                <w:lang w:eastAsia="pl-PL"/>
              </w:rPr>
            </w:pPr>
            <w:r w:rsidRPr="00480851">
              <w:rPr>
                <w:rFonts w:ascii="Tahoma" w:eastAsia="MS Mincho" w:hAnsi="Tahoma" w:cs="Tahoma"/>
                <w:color w:val="000000"/>
                <w:sz w:val="20"/>
                <w:szCs w:val="20"/>
                <w:lang w:eastAsia="pl-PL"/>
              </w:rPr>
              <w:t>–</w:t>
            </w:r>
            <w:r w:rsidR="00795F8F">
              <w:rPr>
                <w:rFonts w:ascii="Tahoma" w:eastAsia="MS Mincho" w:hAnsi="Tahoma" w:cs="Tahoma"/>
                <w:color w:val="000000"/>
                <w:sz w:val="20"/>
                <w:szCs w:val="20"/>
                <w:lang w:eastAsia="pl-PL"/>
              </w:rPr>
              <w:t xml:space="preserve"> </w:t>
            </w:r>
            <w:r w:rsidRPr="00480851">
              <w:rPr>
                <w:rFonts w:ascii="Tahoma" w:eastAsia="MS Mincho" w:hAnsi="Tahoma" w:cs="Tahoma"/>
                <w:color w:val="000000"/>
                <w:sz w:val="20"/>
                <w:szCs w:val="20"/>
                <w:lang w:eastAsia="pl-PL"/>
              </w:rPr>
              <w:t>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2D1EFFA8"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1942A946"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2D64A2B8"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bookmarkEnd w:id="8"/>
      <w:tr w:rsidR="00480851" w:rsidRPr="00480851" w14:paraId="5B16EB2A" w14:textId="77777777" w:rsidTr="003149E9">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459B4355" w14:textId="77777777" w:rsidR="00480851" w:rsidRPr="00480851" w:rsidRDefault="00480851"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2.</w:t>
            </w:r>
          </w:p>
        </w:tc>
        <w:tc>
          <w:tcPr>
            <w:tcW w:w="2999" w:type="dxa"/>
            <w:tcBorders>
              <w:top w:val="single" w:sz="12" w:space="0" w:color="auto"/>
              <w:left w:val="single" w:sz="12" w:space="0" w:color="auto"/>
              <w:bottom w:val="single" w:sz="12" w:space="0" w:color="auto"/>
              <w:right w:val="single" w:sz="12" w:space="0" w:color="auto"/>
            </w:tcBorders>
            <w:hideMark/>
          </w:tcPr>
          <w:p w14:paraId="7072FBCD" w14:textId="7EB919FF" w:rsidR="00795F8F" w:rsidRDefault="00795F8F" w:rsidP="00480851">
            <w:pPr>
              <w:suppressAutoHyphens/>
              <w:spacing w:after="0" w:line="240" w:lineRule="auto"/>
              <w:jc w:val="center"/>
              <w:rPr>
                <w:rFonts w:ascii="Tahoma" w:eastAsia="Arial Unicode MS" w:hAnsi="Tahoma" w:cs="Tahoma"/>
                <w:color w:val="000000"/>
                <w:kern w:val="2"/>
                <w:sz w:val="20"/>
                <w:szCs w:val="20"/>
                <w:lang w:eastAsia="hi-IN" w:bidi="hi-IN"/>
              </w:rPr>
            </w:pPr>
            <w:r>
              <w:rPr>
                <w:rFonts w:ascii="Tahoma" w:eastAsia="Arial Unicode MS" w:hAnsi="Tahoma" w:cs="Tahoma"/>
                <w:color w:val="000000"/>
                <w:kern w:val="2"/>
                <w:sz w:val="20"/>
                <w:szCs w:val="20"/>
                <w:lang w:eastAsia="hi-IN" w:bidi="hi-IN"/>
              </w:rPr>
              <w:t>W</w:t>
            </w:r>
            <w:r w:rsidRPr="00795F8F">
              <w:rPr>
                <w:rFonts w:ascii="Tahoma" w:eastAsia="Arial Unicode MS" w:hAnsi="Tahoma" w:cs="Tahoma"/>
                <w:color w:val="000000"/>
                <w:kern w:val="2"/>
                <w:sz w:val="20"/>
                <w:szCs w:val="20"/>
                <w:lang w:eastAsia="hi-IN" w:bidi="hi-IN"/>
              </w:rPr>
              <w:t xml:space="preserve">ykonanie </w:t>
            </w:r>
            <w:r w:rsidR="00671F35">
              <w:rPr>
                <w:rFonts w:ascii="Tahoma" w:eastAsia="Arial Unicode MS" w:hAnsi="Tahoma" w:cs="Tahoma"/>
                <w:color w:val="000000"/>
                <w:kern w:val="2"/>
                <w:sz w:val="20"/>
                <w:szCs w:val="20"/>
                <w:lang w:eastAsia="hi-IN" w:bidi="hi-IN"/>
              </w:rPr>
              <w:t>adaptacji pomieszczeń na potrzeby Pracowni Badań Translacyjnych w O</w:t>
            </w:r>
            <w:r w:rsidR="00DB0236">
              <w:rPr>
                <w:rFonts w:ascii="Tahoma" w:eastAsia="Arial Unicode MS" w:hAnsi="Tahoma" w:cs="Tahoma"/>
                <w:color w:val="000000"/>
                <w:kern w:val="2"/>
                <w:sz w:val="20"/>
                <w:szCs w:val="20"/>
                <w:lang w:eastAsia="hi-IN" w:bidi="hi-IN"/>
              </w:rPr>
              <w:t>k</w:t>
            </w:r>
            <w:r w:rsidR="00671F35">
              <w:rPr>
                <w:rFonts w:ascii="Tahoma" w:eastAsia="Arial Unicode MS" w:hAnsi="Tahoma" w:cs="Tahoma"/>
                <w:color w:val="000000"/>
                <w:kern w:val="2"/>
                <w:sz w:val="20"/>
                <w:szCs w:val="20"/>
                <w:lang w:eastAsia="hi-IN" w:bidi="hi-IN"/>
              </w:rPr>
              <w:t>ulistyce</w:t>
            </w:r>
            <w:r w:rsidR="00BC13AB">
              <w:rPr>
                <w:rFonts w:ascii="Tahoma" w:eastAsia="Arial Unicode MS" w:hAnsi="Tahoma" w:cs="Tahoma"/>
                <w:color w:val="000000"/>
                <w:kern w:val="2"/>
                <w:sz w:val="20"/>
                <w:szCs w:val="20"/>
                <w:lang w:eastAsia="hi-IN" w:bidi="hi-IN"/>
              </w:rPr>
              <w:t xml:space="preserve"> </w:t>
            </w:r>
            <w:r w:rsidRPr="00795F8F">
              <w:rPr>
                <w:rFonts w:ascii="Tahoma" w:eastAsia="Arial Unicode MS" w:hAnsi="Tahoma" w:cs="Tahoma"/>
                <w:color w:val="000000"/>
                <w:kern w:val="2"/>
                <w:sz w:val="20"/>
                <w:szCs w:val="20"/>
                <w:lang w:eastAsia="hi-IN" w:bidi="hi-IN"/>
              </w:rPr>
              <w:t xml:space="preserve">wraz z wyposażeniem </w:t>
            </w:r>
          </w:p>
          <w:p w14:paraId="0632E535" w14:textId="77777777" w:rsidR="00480851" w:rsidRPr="00480851" w:rsidRDefault="00480851" w:rsidP="00480851">
            <w:pPr>
              <w:suppressAutoHyphens/>
              <w:spacing w:after="0" w:line="240" w:lineRule="auto"/>
              <w:jc w:val="center"/>
              <w:rPr>
                <w:rFonts w:ascii="Tahoma" w:eastAsia="MS Mincho" w:hAnsi="Tahoma" w:cs="Tahoma"/>
                <w:color w:val="000000"/>
                <w:sz w:val="20"/>
                <w:szCs w:val="20"/>
                <w:lang w:eastAsia="ar-SA"/>
              </w:rPr>
            </w:pPr>
            <w:r w:rsidRPr="00480851">
              <w:rPr>
                <w:rFonts w:ascii="Tahoma" w:eastAsia="Arial Unicode MS" w:hAnsi="Tahoma" w:cs="Tahoma"/>
                <w:color w:val="000000"/>
                <w:kern w:val="2"/>
                <w:sz w:val="20"/>
                <w:szCs w:val="20"/>
                <w:lang w:eastAsia="hi-IN" w:bidi="hi-IN"/>
              </w:rPr>
              <w:t xml:space="preserve">-  </w:t>
            </w:r>
            <w:r w:rsidRPr="00480851">
              <w:rPr>
                <w:rFonts w:ascii="Tahoma" w:eastAsia="MS Mincho" w:hAnsi="Tahoma" w:cs="Tahoma"/>
                <w:color w:val="000000"/>
                <w:sz w:val="20"/>
                <w:szCs w:val="20"/>
                <w:lang w:eastAsia="pl-PL"/>
              </w:rPr>
              <w:t>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698FCDEF"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4CDC460E"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39786712"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795F8F" w:rsidRPr="00480851" w14:paraId="57AE4CE5" w14:textId="77777777" w:rsidTr="003149E9">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19488AFE" w14:textId="77777777" w:rsidR="00795F8F" w:rsidRPr="00480851" w:rsidRDefault="00795F8F"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3.</w:t>
            </w:r>
          </w:p>
        </w:tc>
        <w:tc>
          <w:tcPr>
            <w:tcW w:w="2999" w:type="dxa"/>
            <w:tcBorders>
              <w:top w:val="single" w:sz="12" w:space="0" w:color="auto"/>
              <w:left w:val="single" w:sz="12" w:space="0" w:color="auto"/>
              <w:bottom w:val="single" w:sz="12" w:space="0" w:color="auto"/>
              <w:right w:val="single" w:sz="12" w:space="0" w:color="auto"/>
            </w:tcBorders>
          </w:tcPr>
          <w:p w14:paraId="0F08F8DC" w14:textId="77777777" w:rsidR="00795F8F" w:rsidRDefault="00795F8F" w:rsidP="00480851">
            <w:pPr>
              <w:suppressAutoHyphens/>
              <w:spacing w:after="0" w:line="240" w:lineRule="auto"/>
              <w:jc w:val="center"/>
              <w:rPr>
                <w:rFonts w:ascii="Tahoma" w:eastAsia="Arial Unicode MS" w:hAnsi="Tahoma" w:cs="Tahoma"/>
                <w:color w:val="000000"/>
                <w:kern w:val="2"/>
                <w:sz w:val="20"/>
                <w:szCs w:val="20"/>
                <w:lang w:eastAsia="hi-IN" w:bidi="hi-IN"/>
              </w:rPr>
            </w:pPr>
            <w:r>
              <w:rPr>
                <w:rFonts w:ascii="Tahoma" w:eastAsia="Arial Unicode MS" w:hAnsi="Tahoma" w:cs="Tahoma"/>
                <w:color w:val="000000"/>
                <w:kern w:val="2"/>
                <w:sz w:val="20"/>
                <w:szCs w:val="20"/>
                <w:lang w:eastAsia="hi-IN" w:bidi="hi-IN"/>
              </w:rPr>
              <w:t>M</w:t>
            </w:r>
            <w:r w:rsidRPr="00795F8F">
              <w:rPr>
                <w:rFonts w:ascii="Tahoma" w:eastAsia="Arial Unicode MS" w:hAnsi="Tahoma" w:cs="Tahoma"/>
                <w:color w:val="000000"/>
                <w:kern w:val="2"/>
                <w:sz w:val="20"/>
                <w:szCs w:val="20"/>
                <w:lang w:eastAsia="hi-IN" w:bidi="hi-IN"/>
              </w:rPr>
              <w:t>odernizacj</w:t>
            </w:r>
            <w:r>
              <w:rPr>
                <w:rFonts w:ascii="Tahoma" w:eastAsia="Arial Unicode MS" w:hAnsi="Tahoma" w:cs="Tahoma"/>
                <w:color w:val="000000"/>
                <w:kern w:val="2"/>
                <w:sz w:val="20"/>
                <w:szCs w:val="20"/>
                <w:lang w:eastAsia="hi-IN" w:bidi="hi-IN"/>
              </w:rPr>
              <w:t>a</w:t>
            </w:r>
            <w:r w:rsidRPr="00795F8F">
              <w:rPr>
                <w:rFonts w:ascii="Tahoma" w:eastAsia="Arial Unicode MS" w:hAnsi="Tahoma" w:cs="Tahoma"/>
                <w:color w:val="000000"/>
                <w:kern w:val="2"/>
                <w:sz w:val="20"/>
                <w:szCs w:val="20"/>
                <w:lang w:eastAsia="hi-IN" w:bidi="hi-IN"/>
              </w:rPr>
              <w:t xml:space="preserve"> </w:t>
            </w:r>
            <w:r w:rsidR="00671F35">
              <w:rPr>
                <w:rFonts w:ascii="Tahoma" w:eastAsia="Arial Unicode MS" w:hAnsi="Tahoma" w:cs="Tahoma"/>
                <w:color w:val="000000"/>
                <w:kern w:val="2"/>
                <w:sz w:val="20"/>
                <w:szCs w:val="20"/>
                <w:lang w:eastAsia="hi-IN" w:bidi="hi-IN"/>
              </w:rPr>
              <w:t>ciągów komunikacyjn</w:t>
            </w:r>
            <w:r w:rsidR="00BC13AB">
              <w:rPr>
                <w:rFonts w:ascii="Tahoma" w:eastAsia="Arial Unicode MS" w:hAnsi="Tahoma" w:cs="Tahoma"/>
                <w:color w:val="000000"/>
                <w:kern w:val="2"/>
                <w:sz w:val="20"/>
                <w:szCs w:val="20"/>
                <w:lang w:eastAsia="hi-IN" w:bidi="hi-IN"/>
              </w:rPr>
              <w:t>y</w:t>
            </w:r>
            <w:r w:rsidR="00671F35">
              <w:rPr>
                <w:rFonts w:ascii="Tahoma" w:eastAsia="Arial Unicode MS" w:hAnsi="Tahoma" w:cs="Tahoma"/>
                <w:color w:val="000000"/>
                <w:kern w:val="2"/>
                <w:sz w:val="20"/>
                <w:szCs w:val="20"/>
                <w:lang w:eastAsia="hi-IN" w:bidi="hi-IN"/>
              </w:rPr>
              <w:t>ch</w:t>
            </w:r>
          </w:p>
          <w:p w14:paraId="663FC771" w14:textId="77777777" w:rsidR="00795F8F" w:rsidRPr="00795F8F" w:rsidRDefault="00795F8F" w:rsidP="00795F8F">
            <w:pPr>
              <w:spacing w:after="0"/>
              <w:jc w:val="center"/>
              <w:rPr>
                <w:rFonts w:ascii="Tahoma" w:eastAsia="Arial Unicode MS" w:hAnsi="Tahoma" w:cs="Tahoma"/>
                <w:sz w:val="20"/>
                <w:szCs w:val="20"/>
                <w:lang w:eastAsia="hi-IN" w:bidi="hi-IN"/>
              </w:rPr>
            </w:pPr>
            <w:r w:rsidRPr="00480851">
              <w:rPr>
                <w:rFonts w:ascii="Tahoma" w:eastAsia="Arial Unicode MS" w:hAnsi="Tahoma" w:cs="Tahoma"/>
                <w:color w:val="000000"/>
                <w:kern w:val="2"/>
                <w:sz w:val="20"/>
                <w:szCs w:val="20"/>
                <w:lang w:eastAsia="hi-IN" w:bidi="hi-IN"/>
              </w:rPr>
              <w:t xml:space="preserve">-  </w:t>
            </w:r>
            <w:r w:rsidRPr="00480851">
              <w:rPr>
                <w:rFonts w:ascii="Tahoma" w:eastAsia="MS Mincho" w:hAnsi="Tahoma" w:cs="Tahoma"/>
                <w:color w:val="000000"/>
                <w:sz w:val="20"/>
                <w:szCs w:val="20"/>
                <w:lang w:eastAsia="pl-PL"/>
              </w:rPr>
              <w:t>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37D32ABE"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3B1B9C0E"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2D3EA78B"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480851" w:rsidRPr="00480851" w14:paraId="1DA4EA3A" w14:textId="77777777" w:rsidTr="003149E9">
        <w:trPr>
          <w:trHeight w:val="1157"/>
        </w:trPr>
        <w:tc>
          <w:tcPr>
            <w:tcW w:w="653" w:type="dxa"/>
            <w:tcBorders>
              <w:top w:val="single" w:sz="12" w:space="0" w:color="auto"/>
              <w:left w:val="single" w:sz="12" w:space="0" w:color="auto"/>
              <w:bottom w:val="single" w:sz="12" w:space="0" w:color="auto"/>
              <w:right w:val="single" w:sz="12" w:space="0" w:color="auto"/>
            </w:tcBorders>
            <w:shd w:val="clear" w:color="auto" w:fill="E7E6E6"/>
            <w:vAlign w:val="center"/>
          </w:tcPr>
          <w:p w14:paraId="54C8DF62" w14:textId="77777777" w:rsidR="00480851" w:rsidRPr="00480851" w:rsidRDefault="00480851" w:rsidP="00480851">
            <w:pPr>
              <w:widowControl w:val="0"/>
              <w:suppressAutoHyphens/>
              <w:autoSpaceDE w:val="0"/>
              <w:autoSpaceDN w:val="0"/>
              <w:adjustRightInd w:val="0"/>
              <w:spacing w:after="0" w:line="240" w:lineRule="auto"/>
              <w:rPr>
                <w:rFonts w:ascii="Tahoma" w:eastAsia="MS Mincho" w:hAnsi="Tahoma" w:cs="Tahoma"/>
                <w:bCs/>
                <w:color w:val="000000"/>
                <w:sz w:val="20"/>
                <w:szCs w:val="20"/>
                <w:lang w:eastAsia="ar-SA"/>
              </w:rPr>
            </w:pPr>
          </w:p>
        </w:tc>
        <w:tc>
          <w:tcPr>
            <w:tcW w:w="2999" w:type="dxa"/>
            <w:tcBorders>
              <w:top w:val="single" w:sz="12" w:space="0" w:color="auto"/>
              <w:left w:val="single" w:sz="12" w:space="0" w:color="auto"/>
              <w:bottom w:val="single" w:sz="12" w:space="0" w:color="auto"/>
              <w:right w:val="single" w:sz="12" w:space="0" w:color="auto"/>
            </w:tcBorders>
            <w:shd w:val="clear" w:color="auto" w:fill="E7E6E6"/>
          </w:tcPr>
          <w:p w14:paraId="392E858C" w14:textId="77777777" w:rsidR="00480851" w:rsidRPr="00480851" w:rsidRDefault="00480851" w:rsidP="00480851">
            <w:pPr>
              <w:spacing w:after="0" w:line="240" w:lineRule="auto"/>
              <w:jc w:val="center"/>
              <w:rPr>
                <w:rFonts w:ascii="Tahoma" w:eastAsia="Arial Unicode MS" w:hAnsi="Tahoma" w:cs="Tahoma"/>
                <w:b/>
                <w:bCs/>
                <w:color w:val="000000"/>
                <w:kern w:val="2"/>
                <w:sz w:val="20"/>
                <w:szCs w:val="20"/>
                <w:lang w:eastAsia="hi-IN" w:bidi="hi-IN"/>
              </w:rPr>
            </w:pPr>
            <w:r w:rsidRPr="00480851">
              <w:rPr>
                <w:rFonts w:ascii="Tahoma" w:eastAsia="Arial Unicode MS" w:hAnsi="Tahoma" w:cs="Tahoma"/>
                <w:b/>
                <w:bCs/>
                <w:color w:val="000000"/>
                <w:kern w:val="2"/>
                <w:sz w:val="20"/>
                <w:szCs w:val="20"/>
                <w:lang w:eastAsia="hi-IN" w:bidi="hi-IN"/>
              </w:rPr>
              <w:t>SUMA</w:t>
            </w:r>
          </w:p>
          <w:p w14:paraId="48C6289F" w14:textId="77777777" w:rsidR="00480851" w:rsidRPr="00480851" w:rsidRDefault="00480851" w:rsidP="00480851">
            <w:pPr>
              <w:spacing w:after="0" w:line="240" w:lineRule="auto"/>
              <w:jc w:val="center"/>
              <w:rPr>
                <w:rFonts w:ascii="Tahoma" w:eastAsia="Arial Unicode MS" w:hAnsi="Tahoma" w:cs="Tahoma"/>
                <w:b/>
                <w:bCs/>
                <w:color w:val="000000"/>
                <w:kern w:val="2"/>
                <w:sz w:val="20"/>
                <w:szCs w:val="20"/>
                <w:lang w:eastAsia="hi-IN" w:bidi="hi-IN"/>
              </w:rPr>
            </w:pPr>
            <w:r w:rsidRPr="00480851">
              <w:rPr>
                <w:rFonts w:ascii="Tahoma" w:eastAsia="Arial Unicode MS" w:hAnsi="Tahoma" w:cs="Tahoma"/>
                <w:b/>
                <w:bCs/>
                <w:color w:val="000000"/>
                <w:kern w:val="2"/>
                <w:sz w:val="20"/>
                <w:szCs w:val="20"/>
                <w:lang w:eastAsia="hi-IN" w:bidi="hi-IN"/>
              </w:rPr>
              <w:t>Cena ofertowa ryczałtowa</w:t>
            </w:r>
          </w:p>
        </w:tc>
        <w:tc>
          <w:tcPr>
            <w:tcW w:w="1843" w:type="dxa"/>
            <w:tcBorders>
              <w:top w:val="single" w:sz="12" w:space="0" w:color="auto"/>
              <w:left w:val="single" w:sz="12" w:space="0" w:color="auto"/>
              <w:bottom w:val="single" w:sz="12" w:space="0" w:color="auto"/>
              <w:right w:val="single" w:sz="12" w:space="0" w:color="auto"/>
            </w:tcBorders>
            <w:shd w:val="clear" w:color="auto" w:fill="E7E6E6"/>
          </w:tcPr>
          <w:p w14:paraId="751130A7"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shd w:val="clear" w:color="auto" w:fill="E7E6E6"/>
          </w:tcPr>
          <w:p w14:paraId="2F846F27"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roofErr w:type="spellStart"/>
            <w:r w:rsidRPr="00480851">
              <w:rPr>
                <w:rFonts w:ascii="Tahoma" w:eastAsia="MS Mincho" w:hAnsi="Tahoma" w:cs="Tahoma"/>
                <w:bCs/>
                <w:color w:val="000000"/>
                <w:sz w:val="20"/>
                <w:szCs w:val="20"/>
                <w:lang w:eastAsia="ar-SA"/>
              </w:rPr>
              <w:t>xxxxxx</w:t>
            </w:r>
            <w:proofErr w:type="spellEnd"/>
          </w:p>
        </w:tc>
        <w:tc>
          <w:tcPr>
            <w:tcW w:w="2126" w:type="dxa"/>
            <w:tcBorders>
              <w:top w:val="single" w:sz="12" w:space="0" w:color="auto"/>
              <w:left w:val="single" w:sz="12" w:space="0" w:color="auto"/>
              <w:bottom w:val="single" w:sz="12" w:space="0" w:color="auto"/>
              <w:right w:val="single" w:sz="12" w:space="0" w:color="auto"/>
            </w:tcBorders>
            <w:shd w:val="clear" w:color="auto" w:fill="E7E6E6"/>
          </w:tcPr>
          <w:p w14:paraId="06A90802"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bl>
    <w:p w14:paraId="5ABA8112" w14:textId="77777777" w:rsidR="00480851" w:rsidRPr="00480851" w:rsidRDefault="00480851" w:rsidP="00480851">
      <w:pPr>
        <w:spacing w:after="0" w:line="240" w:lineRule="auto"/>
        <w:contextualSpacing/>
        <w:jc w:val="both"/>
        <w:rPr>
          <w:rFonts w:ascii="Tahoma" w:eastAsia="TimesNewRomanPSMT" w:hAnsi="Tahoma" w:cs="Tahoma"/>
          <w:bCs/>
          <w:i/>
          <w:color w:val="000000"/>
          <w:sz w:val="20"/>
          <w:szCs w:val="20"/>
          <w:lang w:eastAsia="ar-SA"/>
        </w:rPr>
      </w:pPr>
      <w:r w:rsidRPr="00480851">
        <w:rPr>
          <w:rFonts w:ascii="Tahoma" w:eastAsia="TimesNewRomanPSMT" w:hAnsi="Tahoma" w:cs="Tahoma"/>
          <w:bCs/>
          <w:i/>
          <w:color w:val="000000"/>
          <w:sz w:val="20"/>
          <w:szCs w:val="20"/>
          <w:lang w:eastAsia="ar-SA"/>
        </w:rPr>
        <w:t xml:space="preserve">Zamawiający dopuszcza, aby Wykonawca w formularzu rozbił tabelkę na poszczególne pozycje np. w celu wskazania odrębnej stawki VAT itp. </w:t>
      </w:r>
    </w:p>
    <w:p w14:paraId="3FF66CC0" w14:textId="77777777" w:rsidR="00480851" w:rsidRPr="00480851" w:rsidRDefault="00480851" w:rsidP="00480851">
      <w:pPr>
        <w:spacing w:after="0" w:line="240" w:lineRule="auto"/>
        <w:jc w:val="both"/>
        <w:rPr>
          <w:rFonts w:ascii="Tahoma" w:eastAsia="Times New Roman" w:hAnsi="Tahoma" w:cs="Tahoma"/>
          <w:b/>
          <w:bCs/>
          <w:sz w:val="20"/>
          <w:szCs w:val="24"/>
          <w:u w:val="single"/>
          <w:lang w:eastAsia="pl-PL"/>
        </w:rPr>
      </w:pPr>
    </w:p>
    <w:p w14:paraId="6BB6DA17" w14:textId="77777777" w:rsidR="00480851" w:rsidRPr="00795F8F" w:rsidRDefault="00480851" w:rsidP="00480851">
      <w:pPr>
        <w:spacing w:after="0" w:line="240" w:lineRule="auto"/>
        <w:jc w:val="both"/>
        <w:rPr>
          <w:rFonts w:ascii="Tahoma" w:eastAsia="Calibri" w:hAnsi="Tahoma" w:cs="Tahoma"/>
          <w:iCs/>
          <w:color w:val="FF0000"/>
          <w:sz w:val="16"/>
          <w:szCs w:val="16"/>
          <w:lang w:eastAsia="pl-PL"/>
        </w:rPr>
      </w:pPr>
      <w:r w:rsidRPr="00480851">
        <w:rPr>
          <w:rFonts w:ascii="Tahoma" w:eastAsia="Calibri" w:hAnsi="Tahoma" w:cs="Tahoma"/>
          <w:b/>
          <w:bCs/>
          <w:iCs/>
          <w:sz w:val="20"/>
          <w:szCs w:val="20"/>
          <w:lang w:eastAsia="pl-PL"/>
        </w:rPr>
        <w:t xml:space="preserve">Oświadczamy, </w:t>
      </w:r>
      <w:r w:rsidRPr="00480851">
        <w:rPr>
          <w:rFonts w:ascii="Tahoma" w:eastAsia="Calibri" w:hAnsi="Tahoma" w:cs="Tahoma"/>
          <w:iCs/>
          <w:sz w:val="20"/>
          <w:szCs w:val="20"/>
          <w:lang w:eastAsia="pl-PL"/>
        </w:rPr>
        <w:t xml:space="preserve">iż oferujemy następujący </w:t>
      </w:r>
      <w:r w:rsidRPr="00480851">
        <w:rPr>
          <w:rFonts w:ascii="Tahoma" w:eastAsia="Calibri" w:hAnsi="Tahoma" w:cs="Tahoma"/>
          <w:sz w:val="20"/>
          <w:szCs w:val="20"/>
        </w:rPr>
        <w:t xml:space="preserve">okres gwarancji </w:t>
      </w:r>
      <w:r w:rsidR="00671F35">
        <w:rPr>
          <w:rFonts w:ascii="Tahoma" w:eastAsia="Calibri" w:hAnsi="Tahoma" w:cs="Tahoma"/>
          <w:sz w:val="20"/>
          <w:szCs w:val="20"/>
        </w:rPr>
        <w:t xml:space="preserve">i </w:t>
      </w:r>
      <w:r w:rsidRPr="00480851">
        <w:rPr>
          <w:rFonts w:ascii="Tahoma" w:eastAsia="Calibri" w:hAnsi="Tahoma" w:cs="Tahoma"/>
          <w:sz w:val="20"/>
          <w:szCs w:val="20"/>
        </w:rPr>
        <w:t xml:space="preserve">serwisu na </w:t>
      </w:r>
      <w:r w:rsidR="00432907">
        <w:rPr>
          <w:rFonts w:ascii="Tahoma" w:eastAsia="Calibri" w:hAnsi="Tahoma" w:cs="Tahoma"/>
          <w:sz w:val="20"/>
          <w:szCs w:val="20"/>
        </w:rPr>
        <w:t>dostarczone i zainstalowane urządzenia</w:t>
      </w:r>
      <w:r w:rsidR="00671F35">
        <w:rPr>
          <w:rFonts w:ascii="Tahoma" w:eastAsia="Calibri" w:hAnsi="Tahoma" w:cs="Tahoma"/>
          <w:sz w:val="20"/>
          <w:szCs w:val="20"/>
        </w:rPr>
        <w:t xml:space="preserve"> i na wyposażenie</w:t>
      </w:r>
      <w:r w:rsidR="00432907">
        <w:rPr>
          <w:rFonts w:ascii="Tahoma" w:eastAsia="Calibri" w:hAnsi="Tahoma" w:cs="Tahoma"/>
          <w:sz w:val="20"/>
          <w:szCs w:val="20"/>
        </w:rPr>
        <w:t xml:space="preserve"> </w:t>
      </w:r>
      <w:r w:rsidR="00795F8F" w:rsidRPr="00795F8F">
        <w:rPr>
          <w:rFonts w:ascii="Tahoma" w:eastAsia="Calibri" w:hAnsi="Tahoma" w:cs="Tahoma"/>
          <w:color w:val="FF0000"/>
          <w:sz w:val="20"/>
          <w:szCs w:val="20"/>
        </w:rPr>
        <w:t>(</w:t>
      </w:r>
      <w:r w:rsidRPr="00795F8F">
        <w:rPr>
          <w:rFonts w:ascii="Tahoma" w:eastAsia="Calibri" w:hAnsi="Tahoma" w:cs="Tahoma"/>
          <w:i/>
          <w:color w:val="FF0000"/>
          <w:sz w:val="16"/>
          <w:szCs w:val="16"/>
          <w:lang w:eastAsia="pl-PL"/>
        </w:rPr>
        <w:t>kryterium oceny ofert)</w:t>
      </w:r>
      <w:r w:rsidRPr="00795F8F">
        <w:rPr>
          <w:rFonts w:ascii="Tahoma" w:eastAsia="Calibri" w:hAnsi="Tahoma" w:cs="Tahoma"/>
          <w:iCs/>
          <w:color w:val="FF0000"/>
          <w:sz w:val="16"/>
          <w:szCs w:val="16"/>
          <w:lang w:eastAsia="pl-PL"/>
        </w:rPr>
        <w:t xml:space="preserve"> </w:t>
      </w:r>
    </w:p>
    <w:p w14:paraId="60D9841D" w14:textId="77777777" w:rsidR="00480851" w:rsidRPr="00480851" w:rsidRDefault="00671F35"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60</w:t>
      </w:r>
      <w:r w:rsidR="00480851" w:rsidRPr="00480851">
        <w:rPr>
          <w:rFonts w:ascii="Tahoma" w:eastAsia="Calibri" w:hAnsi="Tahoma" w:cs="Tahoma"/>
          <w:iCs/>
          <w:sz w:val="20"/>
          <w:szCs w:val="20"/>
          <w:lang w:eastAsia="pl-PL"/>
        </w:rPr>
        <w:t xml:space="preserve"> miesięcy*</w:t>
      </w:r>
    </w:p>
    <w:p w14:paraId="13AE2BC6" w14:textId="77777777" w:rsidR="00480851" w:rsidRPr="00480851" w:rsidRDefault="00671F35"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72</w:t>
      </w:r>
      <w:r w:rsidR="00480851" w:rsidRPr="00480851">
        <w:rPr>
          <w:rFonts w:ascii="Tahoma" w:eastAsia="Calibri" w:hAnsi="Tahoma" w:cs="Tahoma"/>
          <w:iCs/>
          <w:sz w:val="20"/>
          <w:szCs w:val="20"/>
          <w:lang w:eastAsia="pl-PL"/>
        </w:rPr>
        <w:t xml:space="preserve"> miesięcy*</w:t>
      </w:r>
    </w:p>
    <w:p w14:paraId="1BD1F93D" w14:textId="77777777" w:rsidR="00480851" w:rsidRPr="00480851" w:rsidRDefault="00671F35"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84</w:t>
      </w:r>
      <w:r w:rsidR="00480851" w:rsidRPr="00480851">
        <w:rPr>
          <w:rFonts w:ascii="Tahoma" w:eastAsia="Calibri" w:hAnsi="Tahoma" w:cs="Tahoma"/>
          <w:iCs/>
          <w:sz w:val="20"/>
          <w:szCs w:val="20"/>
          <w:lang w:eastAsia="pl-PL"/>
        </w:rPr>
        <w:t xml:space="preserve"> miesięcy*</w:t>
      </w:r>
    </w:p>
    <w:p w14:paraId="61535660" w14:textId="77777777" w:rsidR="00480851" w:rsidRPr="00480851" w:rsidRDefault="00480851" w:rsidP="00480851">
      <w:pPr>
        <w:spacing w:after="0" w:line="240" w:lineRule="auto"/>
        <w:jc w:val="both"/>
        <w:rPr>
          <w:rFonts w:ascii="Tahoma" w:eastAsia="Calibri" w:hAnsi="Tahoma" w:cs="Tahoma"/>
          <w:iCs/>
          <w:sz w:val="16"/>
          <w:szCs w:val="16"/>
          <w:lang w:eastAsia="pl-PL"/>
        </w:rPr>
      </w:pPr>
      <w:r w:rsidRPr="00480851">
        <w:rPr>
          <w:rFonts w:ascii="Tahoma" w:eastAsia="Calibri" w:hAnsi="Tahoma" w:cs="Tahoma"/>
          <w:iCs/>
          <w:sz w:val="16"/>
          <w:szCs w:val="16"/>
          <w:lang w:eastAsia="pl-PL"/>
        </w:rPr>
        <w:t>* niepotrzebne skreślić lub właściwe zaznaczyć</w:t>
      </w:r>
    </w:p>
    <w:p w14:paraId="55258A13" w14:textId="77777777" w:rsidR="00480851" w:rsidRPr="00480851" w:rsidRDefault="00480851" w:rsidP="00480851">
      <w:pPr>
        <w:spacing w:after="0" w:line="240" w:lineRule="auto"/>
        <w:jc w:val="both"/>
        <w:rPr>
          <w:rFonts w:ascii="Tahoma" w:eastAsia="Calibri" w:hAnsi="Tahoma" w:cs="Tahoma"/>
          <w:iCs/>
          <w:sz w:val="16"/>
          <w:szCs w:val="16"/>
          <w:lang w:eastAsia="pl-PL"/>
        </w:rPr>
      </w:pPr>
      <w:r w:rsidRPr="00480851">
        <w:rPr>
          <w:rFonts w:ascii="Tahoma" w:eastAsia="Calibri" w:hAnsi="Tahoma" w:cs="Tahoma"/>
          <w:iCs/>
          <w:sz w:val="16"/>
          <w:szCs w:val="16"/>
          <w:lang w:eastAsia="pl-PL"/>
        </w:rPr>
        <w:t>(w przypadku braku zaznaczenia lub wykreślenia Zamawiający uzna, iż Wykonawca oferuje minimalny okres gwarancji)</w:t>
      </w:r>
    </w:p>
    <w:p w14:paraId="1C2ED5A5" w14:textId="77777777" w:rsidR="00480851" w:rsidRPr="00480851" w:rsidRDefault="00480851" w:rsidP="00480851">
      <w:pPr>
        <w:spacing w:after="0"/>
        <w:jc w:val="both"/>
        <w:rPr>
          <w:rFonts w:ascii="Tahoma" w:eastAsia="Times New Roman" w:hAnsi="Tahoma" w:cs="Tahoma"/>
          <w:sz w:val="20"/>
          <w:szCs w:val="20"/>
          <w:lang w:eastAsia="pl-PL"/>
        </w:rPr>
      </w:pPr>
    </w:p>
    <w:p w14:paraId="4BC6CD25" w14:textId="77777777" w:rsidR="00480851" w:rsidRPr="00480851" w:rsidRDefault="00480851" w:rsidP="00480851">
      <w:pPr>
        <w:spacing w:after="0"/>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Termin płatności  w ciągu 30 dni od dnia otrzymania faktury.</w:t>
      </w:r>
    </w:p>
    <w:p w14:paraId="24B8D2BE" w14:textId="77777777" w:rsidR="00480851" w:rsidRPr="00480851" w:rsidRDefault="00480851" w:rsidP="00480851">
      <w:pPr>
        <w:spacing w:after="0"/>
        <w:jc w:val="both"/>
        <w:rPr>
          <w:rFonts w:ascii="Tahoma" w:eastAsia="Times New Roman" w:hAnsi="Tahoma" w:cs="Tahoma"/>
          <w:sz w:val="20"/>
          <w:szCs w:val="20"/>
          <w:lang w:eastAsia="pl-PL"/>
        </w:rPr>
      </w:pPr>
    </w:p>
    <w:p w14:paraId="617995BE" w14:textId="77777777" w:rsidR="00480851" w:rsidRPr="00480851" w:rsidRDefault="00480851" w:rsidP="00480851">
      <w:pPr>
        <w:spacing w:after="0"/>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Nr. konta bankowego do wpłat ………………………………….( wskazanego do umieszczenia w zapisach umowy )</w:t>
      </w:r>
    </w:p>
    <w:p w14:paraId="1072883F" w14:textId="77777777" w:rsidR="00480851" w:rsidRPr="00480851" w:rsidRDefault="00480851" w:rsidP="00432907">
      <w:pPr>
        <w:spacing w:after="0"/>
        <w:jc w:val="both"/>
        <w:rPr>
          <w:rFonts w:ascii="Tahoma" w:eastAsia="Times New Roman" w:hAnsi="Tahoma" w:cs="Tahoma"/>
          <w:sz w:val="20"/>
          <w:szCs w:val="20"/>
          <w:lang w:eastAsia="ar-SA"/>
        </w:rPr>
      </w:pPr>
    </w:p>
    <w:p w14:paraId="14E193C9" w14:textId="77777777" w:rsidR="00480851" w:rsidRPr="00480851" w:rsidRDefault="00480851" w:rsidP="00432907">
      <w:pPr>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2CEF30A8" w14:textId="77777777" w:rsidR="00480851" w:rsidRPr="00480851" w:rsidRDefault="00480851" w:rsidP="00432907">
      <w:pPr>
        <w:tabs>
          <w:tab w:val="left" w:pos="12240"/>
        </w:tabs>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xml:space="preserve">- Jesteśmy związani niniejszą ofertą przez czas wskazany w Specyfikacji Warunków Zamówienia   </w:t>
      </w:r>
    </w:p>
    <w:p w14:paraId="6F2A5E11" w14:textId="77777777" w:rsidR="00480851" w:rsidRPr="00480851" w:rsidRDefault="00480851" w:rsidP="00432907">
      <w:pPr>
        <w:tabs>
          <w:tab w:val="left" w:pos="12240"/>
        </w:tabs>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xml:space="preserve"> - Zawarta w Specyfikacji  Warunków Zamówienia treść wzoru umowy  została przez nas zaakceptowana i zobowiązujemy się w przypadku wyboru naszej oferty do zawarcia umowy na wyżej wymienionych warunkach. </w:t>
      </w:r>
    </w:p>
    <w:p w14:paraId="4767A57E" w14:textId="77777777" w:rsidR="00480851" w:rsidRPr="00480851" w:rsidRDefault="00480851" w:rsidP="00432907">
      <w:pPr>
        <w:spacing w:after="0"/>
        <w:jc w:val="both"/>
        <w:rPr>
          <w:rFonts w:ascii="Tahoma" w:eastAsia="Calibri" w:hAnsi="Tahoma" w:cs="Tahoma"/>
          <w:sz w:val="20"/>
          <w:szCs w:val="20"/>
        </w:rPr>
      </w:pPr>
      <w:r w:rsidRPr="00480851">
        <w:rPr>
          <w:rFonts w:ascii="Tahoma" w:eastAsia="Times New Roman" w:hAnsi="Tahoma" w:cs="Tahoma"/>
          <w:bCs/>
          <w:sz w:val="20"/>
          <w:szCs w:val="20"/>
          <w:lang w:eastAsia="pl-PL"/>
        </w:rPr>
        <w:t>- O</w:t>
      </w:r>
      <w:r w:rsidRPr="00480851">
        <w:rPr>
          <w:rFonts w:ascii="Tahoma" w:eastAsia="Calibri" w:hAnsi="Tahoma" w:cs="Tahoma"/>
          <w:sz w:val="20"/>
          <w:szCs w:val="20"/>
        </w:rPr>
        <w:t>świadczamy, że dane zawarte w ofercie, dokumentach i oświadczeniach są zgodne ze stanem faktycznym.</w:t>
      </w:r>
    </w:p>
    <w:p w14:paraId="6E449B3A" w14:textId="77777777" w:rsidR="00480851" w:rsidRPr="00480851" w:rsidRDefault="00480851" w:rsidP="00432907">
      <w:pPr>
        <w:spacing w:after="0"/>
        <w:jc w:val="both"/>
        <w:rPr>
          <w:rFonts w:ascii="Tahoma" w:eastAsia="Arial Unicode MS" w:hAnsi="Tahoma" w:cs="Tahoma"/>
          <w:sz w:val="20"/>
          <w:szCs w:val="20"/>
          <w:lang w:eastAsia="pl-PL"/>
        </w:rPr>
      </w:pPr>
      <w:r w:rsidRPr="008C25F5">
        <w:rPr>
          <w:rFonts w:ascii="Tahoma" w:eastAsia="Arial Unicode MS" w:hAnsi="Tahoma" w:cs="Tahoma"/>
          <w:sz w:val="20"/>
          <w:szCs w:val="20"/>
          <w:lang w:eastAsia="pl-PL"/>
        </w:rPr>
        <w:t>- Oświadczamy, że wybór naszej oferty nie będzie prowadzić do powstania u Zamawiającego obowiązku podatkowego, w sytuacji, gdy nie dołączyliśmy do oferty informacji wykonawcy o powstaniu obowiązku podatkowego</w:t>
      </w:r>
    </w:p>
    <w:p w14:paraId="5903F2B6" w14:textId="77777777" w:rsidR="00480851" w:rsidRPr="004F1D99" w:rsidRDefault="00480851" w:rsidP="00432907">
      <w:pPr>
        <w:spacing w:after="0"/>
        <w:jc w:val="both"/>
        <w:rPr>
          <w:rFonts w:ascii="Tahoma" w:eastAsia="Calibri" w:hAnsi="Tahoma" w:cs="Tahoma"/>
          <w:sz w:val="20"/>
          <w:szCs w:val="20"/>
        </w:rPr>
      </w:pPr>
      <w:r w:rsidRPr="004F1D99">
        <w:rPr>
          <w:rFonts w:ascii="Tahoma" w:eastAsia="Calibri" w:hAnsi="Tahoma" w:cs="Tahoma"/>
          <w:sz w:val="20"/>
          <w:szCs w:val="20"/>
        </w:rPr>
        <w:t>- Oświadczamy, iż w cenie naszej oferty zostały uwzględnione wszystkie koszty wykonania zamówienia.</w:t>
      </w:r>
    </w:p>
    <w:p w14:paraId="078306AA" w14:textId="77777777" w:rsidR="00480851" w:rsidRPr="00480851" w:rsidRDefault="00480851" w:rsidP="00432907">
      <w:pPr>
        <w:suppressAutoHyphens/>
        <w:autoSpaceDE w:val="0"/>
        <w:autoSpaceDN w:val="0"/>
        <w:adjustRightInd w:val="0"/>
        <w:spacing w:after="0"/>
        <w:jc w:val="both"/>
        <w:rPr>
          <w:rFonts w:ascii="Tahoma" w:eastAsia="TimesNewRoman" w:hAnsi="Tahoma" w:cs="Tahoma"/>
          <w:sz w:val="20"/>
          <w:szCs w:val="20"/>
          <w:lang w:eastAsia="pl-PL"/>
        </w:rPr>
      </w:pPr>
      <w:r w:rsidRPr="00480851">
        <w:rPr>
          <w:rFonts w:ascii="Tahoma" w:eastAsia="Times New Roman" w:hAnsi="Tahoma" w:cs="Tahoma"/>
          <w:sz w:val="20"/>
          <w:szCs w:val="20"/>
          <w:lang w:eastAsia="ar-SA"/>
        </w:rPr>
        <w:t>- Oświadczam, że wypełniłem obowiązki informacyjne przewidziane w art. 13 lub art. 14</w:t>
      </w:r>
      <w:r w:rsidRPr="00480851">
        <w:rPr>
          <w:rFonts w:ascii="Tahoma" w:eastAsia="Times New Roman" w:hAnsi="Tahoma" w:cs="Tahoma"/>
          <w:sz w:val="20"/>
          <w:szCs w:val="20"/>
          <w:vertAlign w:val="superscript"/>
          <w:lang w:eastAsia="ar-SA"/>
        </w:rPr>
        <w:t xml:space="preserve"> </w:t>
      </w:r>
      <w:r w:rsidRPr="00480851">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A3535E" w14:textId="77777777" w:rsidR="00480851" w:rsidRPr="000952E1" w:rsidRDefault="00480851" w:rsidP="00432907">
      <w:pPr>
        <w:suppressAutoHyphens/>
        <w:spacing w:after="0"/>
        <w:ind w:left="284" w:hanging="284"/>
        <w:jc w:val="both"/>
        <w:rPr>
          <w:rFonts w:ascii="Tahoma" w:eastAsia="Times New Roman" w:hAnsi="Tahoma" w:cs="Tahoma"/>
          <w:sz w:val="16"/>
          <w:szCs w:val="16"/>
          <w:lang w:eastAsia="ar-SA"/>
        </w:rPr>
      </w:pPr>
      <w:r w:rsidRPr="000952E1">
        <w:rPr>
          <w:rFonts w:ascii="Tahoma" w:eastAsia="Times New Roman" w:hAnsi="Tahoma" w:cs="Tahoma"/>
          <w:sz w:val="16"/>
          <w:szCs w:val="16"/>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CC20C0C" w14:textId="77777777" w:rsidR="00480851" w:rsidRPr="00480851" w:rsidRDefault="00480851" w:rsidP="00480851">
      <w:pPr>
        <w:suppressAutoHyphens/>
        <w:spacing w:after="0"/>
        <w:rPr>
          <w:rFonts w:ascii="Tahoma" w:eastAsia="Times New Roman" w:hAnsi="Tahoma" w:cs="Tahoma"/>
          <w:sz w:val="20"/>
          <w:szCs w:val="20"/>
          <w:lang w:eastAsia="ar-SA"/>
        </w:rPr>
      </w:pPr>
    </w:p>
    <w:tbl>
      <w:tblPr>
        <w:tblStyle w:val="Tabela-Siatka17"/>
        <w:tblW w:w="0" w:type="auto"/>
        <w:tblLook w:val="04A0" w:firstRow="1" w:lastRow="0" w:firstColumn="1" w:lastColumn="0" w:noHBand="0" w:noVBand="1"/>
      </w:tblPr>
      <w:tblGrid>
        <w:gridCol w:w="9060"/>
      </w:tblGrid>
      <w:tr w:rsidR="00480851" w:rsidRPr="00480851" w14:paraId="2DE2E91B" w14:textId="77777777" w:rsidTr="003149E9">
        <w:tc>
          <w:tcPr>
            <w:tcW w:w="9210" w:type="dxa"/>
          </w:tcPr>
          <w:p w14:paraId="7B550C76" w14:textId="77777777" w:rsidR="00480851" w:rsidRPr="00480851" w:rsidRDefault="00480851" w:rsidP="00480851">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R  Rodzaj Wykonawcy:</w:t>
            </w:r>
          </w:p>
          <w:p w14:paraId="08CBFE7C" w14:textId="77777777" w:rsidR="00480851" w:rsidRPr="00480851" w:rsidRDefault="00480851" w:rsidP="00795F8F">
            <w:pPr>
              <w:numPr>
                <w:ilvl w:val="2"/>
                <w:numId w:val="29"/>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Mikroprzedsiębiorstwo</w:t>
            </w:r>
          </w:p>
          <w:p w14:paraId="14EE9904" w14:textId="77777777" w:rsidR="00480851" w:rsidRPr="00480851" w:rsidRDefault="00480851" w:rsidP="00795F8F">
            <w:pPr>
              <w:numPr>
                <w:ilvl w:val="0"/>
                <w:numId w:val="30"/>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Małe przedsiębiorstwo</w:t>
            </w:r>
          </w:p>
          <w:p w14:paraId="2070EA40" w14:textId="77777777" w:rsidR="00480851" w:rsidRPr="00480851" w:rsidRDefault="00480851" w:rsidP="00795F8F">
            <w:pPr>
              <w:numPr>
                <w:ilvl w:val="0"/>
                <w:numId w:val="31"/>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Średnie przedsiębiorstwo</w:t>
            </w:r>
          </w:p>
          <w:p w14:paraId="26D74AC8" w14:textId="77777777" w:rsidR="00480851" w:rsidRPr="00480851" w:rsidRDefault="00480851" w:rsidP="00795F8F">
            <w:pPr>
              <w:numPr>
                <w:ilvl w:val="0"/>
                <w:numId w:val="32"/>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 xml:space="preserve">Jednoosobowa działalnością gospodarczą </w:t>
            </w:r>
          </w:p>
          <w:p w14:paraId="2C5C909B" w14:textId="77777777" w:rsidR="00480851" w:rsidRPr="00480851" w:rsidRDefault="00480851" w:rsidP="00795F8F">
            <w:pPr>
              <w:numPr>
                <w:ilvl w:val="0"/>
                <w:numId w:val="33"/>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Osoba fizyczna nieprowadząca działalności gospodarczej</w:t>
            </w:r>
          </w:p>
          <w:p w14:paraId="76245BC1" w14:textId="77777777" w:rsidR="00480851" w:rsidRPr="00480851" w:rsidRDefault="00480851" w:rsidP="00795F8F">
            <w:pPr>
              <w:numPr>
                <w:ilvl w:val="0"/>
                <w:numId w:val="32"/>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Inny rodzaj</w:t>
            </w:r>
          </w:p>
          <w:p w14:paraId="6BE0E5F5" w14:textId="77777777" w:rsidR="00480851" w:rsidRPr="00480851" w:rsidRDefault="00480851" w:rsidP="00480851">
            <w:pPr>
              <w:suppressAutoHyphens/>
              <w:rPr>
                <w:rFonts w:ascii="Tahoma" w:eastAsia="Times New Roman" w:hAnsi="Tahoma" w:cs="Tahoma"/>
                <w:sz w:val="20"/>
                <w:szCs w:val="20"/>
                <w:lang w:eastAsia="ar-SA"/>
              </w:rPr>
            </w:pPr>
          </w:p>
        </w:tc>
      </w:tr>
    </w:tbl>
    <w:p w14:paraId="75158972" w14:textId="77777777" w:rsidR="00480851" w:rsidRPr="00480851" w:rsidRDefault="00480851" w:rsidP="00480851">
      <w:pPr>
        <w:suppressAutoHyphens/>
        <w:spacing w:after="0"/>
        <w:rPr>
          <w:rFonts w:ascii="Tahoma" w:eastAsia="Times New Roman" w:hAnsi="Tahoma" w:cs="Tahoma"/>
          <w:sz w:val="20"/>
          <w:szCs w:val="20"/>
          <w:lang w:eastAsia="ar-SA"/>
        </w:rPr>
      </w:pPr>
    </w:p>
    <w:p w14:paraId="5646D60B" w14:textId="77777777" w:rsidR="00480851" w:rsidRPr="00480851" w:rsidRDefault="00480851" w:rsidP="00480851">
      <w:pPr>
        <w:spacing w:after="0"/>
        <w:rPr>
          <w:rFonts w:ascii="Tahoma" w:eastAsia="Calibri" w:hAnsi="Tahoma" w:cs="Tahoma"/>
          <w:sz w:val="20"/>
          <w:szCs w:val="20"/>
        </w:rPr>
      </w:pPr>
      <w:r w:rsidRPr="00480851">
        <w:rPr>
          <w:rFonts w:ascii="Tahoma" w:eastAsia="Calibri" w:hAnsi="Tahoma" w:cs="Tahoma"/>
          <w:sz w:val="20"/>
          <w:szCs w:val="20"/>
        </w:rPr>
        <w:t>*Zaznaczyć właściwe X</w:t>
      </w:r>
    </w:p>
    <w:p w14:paraId="768E591B"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4DFD5D57"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0BF2A841"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bookmarkEnd w:id="7"/>
    <w:p w14:paraId="772D6A53"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2454F282" w14:textId="77777777" w:rsidR="00FE4BA9" w:rsidRDefault="00FE4BA9" w:rsidP="00DF0F78">
      <w:pPr>
        <w:suppressAutoHyphens/>
        <w:spacing w:after="0" w:line="240" w:lineRule="auto"/>
        <w:jc w:val="both"/>
        <w:rPr>
          <w:rFonts w:ascii="Tahoma" w:eastAsia="Times New Roman" w:hAnsi="Tahoma" w:cs="Tahoma"/>
          <w:iCs/>
          <w:sz w:val="20"/>
          <w:szCs w:val="20"/>
          <w:lang w:eastAsia="ar-SA"/>
        </w:rPr>
      </w:pPr>
    </w:p>
    <w:p w14:paraId="69E81E8B" w14:textId="77777777" w:rsidR="00FE4BA9" w:rsidRDefault="00FE4BA9" w:rsidP="00DF0F78">
      <w:pPr>
        <w:suppressAutoHyphens/>
        <w:spacing w:after="0" w:line="240" w:lineRule="auto"/>
        <w:jc w:val="both"/>
        <w:rPr>
          <w:rFonts w:ascii="Tahoma" w:eastAsia="Times New Roman" w:hAnsi="Tahoma" w:cs="Tahoma"/>
          <w:iCs/>
          <w:sz w:val="20"/>
          <w:szCs w:val="20"/>
          <w:lang w:eastAsia="ar-SA"/>
        </w:rPr>
      </w:pPr>
    </w:p>
    <w:p w14:paraId="08E8B8FB" w14:textId="77777777" w:rsidR="00FE4BA9" w:rsidRDefault="00FE4BA9" w:rsidP="00DF0F78">
      <w:pPr>
        <w:suppressAutoHyphens/>
        <w:spacing w:after="0" w:line="240" w:lineRule="auto"/>
        <w:jc w:val="both"/>
        <w:rPr>
          <w:rFonts w:ascii="Tahoma" w:eastAsia="Times New Roman" w:hAnsi="Tahoma" w:cs="Tahoma"/>
          <w:iCs/>
          <w:sz w:val="20"/>
          <w:szCs w:val="20"/>
          <w:lang w:eastAsia="ar-SA"/>
        </w:rPr>
      </w:pPr>
    </w:p>
    <w:p w14:paraId="630D19AC" w14:textId="77777777" w:rsidR="00FE4BA9" w:rsidRDefault="00FE4BA9" w:rsidP="00DF0F78">
      <w:pPr>
        <w:suppressAutoHyphens/>
        <w:spacing w:after="0" w:line="240" w:lineRule="auto"/>
        <w:jc w:val="both"/>
        <w:rPr>
          <w:rFonts w:ascii="Tahoma" w:eastAsia="Times New Roman" w:hAnsi="Tahoma" w:cs="Tahoma"/>
          <w:iCs/>
          <w:sz w:val="20"/>
          <w:szCs w:val="20"/>
          <w:lang w:eastAsia="ar-SA"/>
        </w:rPr>
      </w:pPr>
    </w:p>
    <w:p w14:paraId="089EC6EF" w14:textId="77777777" w:rsidR="00FE4BA9" w:rsidRDefault="00FE4BA9" w:rsidP="00DF0F78">
      <w:pPr>
        <w:suppressAutoHyphens/>
        <w:spacing w:after="0" w:line="240" w:lineRule="auto"/>
        <w:jc w:val="both"/>
        <w:rPr>
          <w:rFonts w:ascii="Tahoma" w:eastAsia="Times New Roman" w:hAnsi="Tahoma" w:cs="Tahoma"/>
          <w:iCs/>
          <w:sz w:val="20"/>
          <w:szCs w:val="20"/>
          <w:lang w:eastAsia="ar-SA"/>
        </w:rPr>
      </w:pPr>
    </w:p>
    <w:p w14:paraId="4E42846F" w14:textId="77777777" w:rsidR="00FE4BA9" w:rsidRDefault="00FE4BA9" w:rsidP="00DF0F78">
      <w:pPr>
        <w:suppressAutoHyphens/>
        <w:spacing w:after="0" w:line="240" w:lineRule="auto"/>
        <w:jc w:val="both"/>
        <w:rPr>
          <w:rFonts w:ascii="Tahoma" w:eastAsia="Times New Roman" w:hAnsi="Tahoma" w:cs="Tahoma"/>
          <w:iCs/>
          <w:sz w:val="20"/>
          <w:szCs w:val="20"/>
          <w:lang w:eastAsia="ar-SA"/>
        </w:rPr>
      </w:pPr>
    </w:p>
    <w:p w14:paraId="68DF6658" w14:textId="77777777" w:rsidR="00FE4BA9" w:rsidRDefault="00FE4BA9" w:rsidP="00DF0F78">
      <w:pPr>
        <w:suppressAutoHyphens/>
        <w:spacing w:after="0" w:line="240" w:lineRule="auto"/>
        <w:jc w:val="both"/>
        <w:rPr>
          <w:rFonts w:ascii="Tahoma" w:eastAsia="Times New Roman" w:hAnsi="Tahoma" w:cs="Tahoma"/>
          <w:iCs/>
          <w:sz w:val="20"/>
          <w:szCs w:val="20"/>
          <w:lang w:eastAsia="ar-SA"/>
        </w:rPr>
      </w:pPr>
    </w:p>
    <w:p w14:paraId="5D663DDF" w14:textId="77777777" w:rsidR="00FE4BA9" w:rsidRDefault="00FE4BA9" w:rsidP="00DF0F78">
      <w:pPr>
        <w:suppressAutoHyphens/>
        <w:spacing w:after="0" w:line="240" w:lineRule="auto"/>
        <w:jc w:val="both"/>
        <w:rPr>
          <w:rFonts w:ascii="Tahoma" w:eastAsia="Times New Roman" w:hAnsi="Tahoma" w:cs="Tahoma"/>
          <w:iCs/>
          <w:sz w:val="20"/>
          <w:szCs w:val="20"/>
          <w:lang w:eastAsia="ar-SA"/>
        </w:rPr>
      </w:pPr>
    </w:p>
    <w:p w14:paraId="3660702D"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2CBC31DC" w14:textId="77777777" w:rsidR="0032009E" w:rsidRDefault="0032009E" w:rsidP="00DF0F78">
      <w:pPr>
        <w:suppressAutoHyphens/>
        <w:spacing w:after="0" w:line="240" w:lineRule="auto"/>
        <w:jc w:val="both"/>
        <w:rPr>
          <w:rFonts w:ascii="Tahoma" w:eastAsia="Times New Roman" w:hAnsi="Tahoma" w:cs="Tahoma"/>
          <w:iCs/>
          <w:sz w:val="20"/>
          <w:szCs w:val="20"/>
          <w:lang w:eastAsia="ar-SA"/>
        </w:rPr>
      </w:pPr>
    </w:p>
    <w:p w14:paraId="53591D68" w14:textId="77777777" w:rsidR="001564AA" w:rsidRDefault="001564AA" w:rsidP="00DF0F78">
      <w:pPr>
        <w:suppressAutoHyphens/>
        <w:spacing w:after="0" w:line="240" w:lineRule="auto"/>
        <w:jc w:val="both"/>
        <w:rPr>
          <w:rFonts w:ascii="Tahoma" w:eastAsia="Times New Roman" w:hAnsi="Tahoma" w:cs="Tahoma"/>
          <w:iCs/>
          <w:sz w:val="20"/>
          <w:szCs w:val="20"/>
          <w:lang w:eastAsia="ar-SA"/>
        </w:rPr>
      </w:pPr>
    </w:p>
    <w:p w14:paraId="4AD191A6" w14:textId="77777777" w:rsidR="00DF0F78" w:rsidRDefault="0032009E" w:rsidP="00DF0F7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iCs/>
          <w:sz w:val="20"/>
          <w:szCs w:val="20"/>
          <w:lang w:eastAsia="ar-SA"/>
        </w:rPr>
        <w:lastRenderedPageBreak/>
        <w:t>D</w:t>
      </w:r>
      <w:r w:rsidR="00DF0F78" w:rsidRPr="00822B40">
        <w:rPr>
          <w:rFonts w:ascii="Tahoma" w:eastAsia="Times New Roman" w:hAnsi="Tahoma" w:cs="Tahoma"/>
          <w:iCs/>
          <w:sz w:val="20"/>
          <w:szCs w:val="20"/>
          <w:lang w:eastAsia="ar-SA"/>
        </w:rPr>
        <w:t>ZP.</w:t>
      </w:r>
      <w:r w:rsidR="00C41114">
        <w:rPr>
          <w:rFonts w:ascii="Tahoma" w:eastAsia="Times New Roman" w:hAnsi="Tahoma" w:cs="Tahoma"/>
          <w:iCs/>
          <w:sz w:val="20"/>
          <w:szCs w:val="20"/>
          <w:lang w:eastAsia="ar-SA"/>
        </w:rPr>
        <w:t>2</w:t>
      </w:r>
      <w:r w:rsidR="00DF0F78" w:rsidRPr="00822B40">
        <w:rPr>
          <w:rFonts w:ascii="Tahoma" w:eastAsia="Times New Roman" w:hAnsi="Tahoma" w:cs="Tahoma"/>
          <w:iCs/>
          <w:sz w:val="20"/>
          <w:szCs w:val="20"/>
          <w:lang w:eastAsia="ar-SA"/>
        </w:rPr>
        <w:t>81.</w:t>
      </w:r>
      <w:r>
        <w:rPr>
          <w:rFonts w:ascii="Tahoma" w:eastAsia="Times New Roman" w:hAnsi="Tahoma" w:cs="Tahoma"/>
          <w:iCs/>
          <w:sz w:val="20"/>
          <w:szCs w:val="20"/>
          <w:lang w:eastAsia="ar-SA"/>
        </w:rPr>
        <w:t>70B</w:t>
      </w:r>
      <w:r w:rsidR="00DF0F78" w:rsidRPr="00822B40">
        <w:rPr>
          <w:rFonts w:ascii="Tahoma" w:eastAsia="Times New Roman" w:hAnsi="Tahoma" w:cs="Tahoma"/>
          <w:iCs/>
          <w:sz w:val="20"/>
          <w:szCs w:val="20"/>
          <w:lang w:eastAsia="ar-SA"/>
        </w:rPr>
        <w:t>.202</w:t>
      </w:r>
      <w:r w:rsidR="00C41114">
        <w:rPr>
          <w:rFonts w:ascii="Tahoma" w:eastAsia="Times New Roman" w:hAnsi="Tahoma" w:cs="Tahoma"/>
          <w:iCs/>
          <w:sz w:val="20"/>
          <w:szCs w:val="20"/>
          <w:lang w:eastAsia="ar-SA"/>
        </w:rPr>
        <w:t>4</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p>
    <w:p w14:paraId="64CD6724" w14:textId="77777777" w:rsidR="0032009E" w:rsidRDefault="0032009E" w:rsidP="0032009E">
      <w:pPr>
        <w:suppressAutoHyphens/>
        <w:spacing w:after="0" w:line="240" w:lineRule="auto"/>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Załącznik nr 2</w:t>
      </w:r>
    </w:p>
    <w:p w14:paraId="36FAC81D"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4DDBD9ED"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06442754" w14:textId="77777777" w:rsidR="00E719AE" w:rsidRPr="00656597" w:rsidRDefault="00E719AE" w:rsidP="00E719AE">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r w:rsidRPr="001C79A0">
        <w:rPr>
          <w:rFonts w:ascii="Tahoma" w:eastAsia="MS Mincho" w:hAnsi="Tahoma" w:cs="Tahoma"/>
          <w:b/>
          <w:sz w:val="20"/>
          <w:szCs w:val="20"/>
          <w:u w:val="single"/>
          <w:lang w:eastAsia="pl-PL"/>
        </w:rPr>
        <w:t>/PODMIOTU UDOSTĘPNIAJACEGO ZASOBY</w:t>
      </w:r>
    </w:p>
    <w:p w14:paraId="7FA566E7" w14:textId="77777777" w:rsidR="00E719AE"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DOTYCZĄCE </w:t>
      </w:r>
      <w:r>
        <w:rPr>
          <w:rFonts w:ascii="Tahoma" w:eastAsia="MS Mincho" w:hAnsi="Tahoma" w:cs="Tahoma"/>
          <w:b/>
          <w:sz w:val="20"/>
          <w:szCs w:val="20"/>
          <w:u w:val="single"/>
          <w:lang w:eastAsia="pl-PL"/>
        </w:rPr>
        <w:t xml:space="preserve">WARUNKÓW UDZIAŁU W POSTĘPOWANIU ORAZ </w:t>
      </w:r>
    </w:p>
    <w:p w14:paraId="07699E43" w14:textId="77777777" w:rsidR="00E719AE" w:rsidRPr="00656597"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PRZESŁANEK WYKLUCZENIA Z POSTĘPOWANIA</w:t>
      </w:r>
    </w:p>
    <w:p w14:paraId="79E92B01" w14:textId="77777777" w:rsidR="00E719AE" w:rsidRPr="00656597"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0123CE30" w14:textId="77777777" w:rsidR="00E719AE" w:rsidRPr="00D24C3D" w:rsidRDefault="00E719AE" w:rsidP="00795F8F">
      <w:pPr>
        <w:numPr>
          <w:ilvl w:val="1"/>
          <w:numId w:val="60"/>
        </w:numPr>
        <w:shd w:val="clear" w:color="auto" w:fill="FFFFFF"/>
        <w:tabs>
          <w:tab w:val="num" w:pos="284"/>
        </w:tabs>
        <w:ind w:left="284" w:hanging="284"/>
        <w:jc w:val="both"/>
        <w:rPr>
          <w:rFonts w:ascii="Tahoma" w:hAnsi="Tahoma" w:cs="Tahoma"/>
          <w:b/>
          <w:sz w:val="20"/>
          <w:szCs w:val="20"/>
        </w:rPr>
      </w:pPr>
      <w:r w:rsidRPr="00D24C3D">
        <w:rPr>
          <w:rFonts w:ascii="Tahoma" w:hAnsi="Tahoma" w:cs="Tahoma"/>
          <w:b/>
          <w:sz w:val="20"/>
          <w:szCs w:val="20"/>
        </w:rPr>
        <w:t>Oświadczam, że spełniam warunki udziału w postępowaniu określone przez zamawiającego w  specyfikacji warunków zamówienia.</w:t>
      </w:r>
    </w:p>
    <w:p w14:paraId="55A9AEA0" w14:textId="77777777" w:rsidR="00E719AE" w:rsidRDefault="00E719AE" w:rsidP="00E719AE">
      <w:pPr>
        <w:shd w:val="clear" w:color="auto" w:fill="FFFFFF"/>
        <w:ind w:right="-142"/>
        <w:jc w:val="right"/>
      </w:pPr>
      <w:r>
        <w:t>data ..........................................</w:t>
      </w:r>
    </w:p>
    <w:p w14:paraId="699D09E3" w14:textId="77777777" w:rsidR="00E719AE" w:rsidRPr="00D24C3D" w:rsidRDefault="00E719AE" w:rsidP="00E719AE">
      <w:pPr>
        <w:shd w:val="clear" w:color="auto" w:fill="FFFFFF"/>
        <w:jc w:val="center"/>
        <w:rPr>
          <w:rFonts w:ascii="Tahoma" w:hAnsi="Tahoma" w:cs="Tahoma"/>
          <w:sz w:val="20"/>
          <w:szCs w:val="20"/>
        </w:rPr>
      </w:pPr>
      <w:r w:rsidRPr="00D24C3D">
        <w:rPr>
          <w:rFonts w:ascii="Tahoma" w:hAnsi="Tahoma" w:cs="Tahoma"/>
          <w:b/>
          <w:sz w:val="20"/>
          <w:szCs w:val="20"/>
        </w:rPr>
        <w:t>INFORMACJA W ZWIĄZKU Z POLEGANIEM NA ZASOBACH INNYCH PODMIOTÓW</w:t>
      </w:r>
      <w:r w:rsidRPr="00D24C3D">
        <w:rPr>
          <w:rFonts w:ascii="Tahoma" w:hAnsi="Tahoma" w:cs="Tahoma"/>
          <w:sz w:val="20"/>
          <w:szCs w:val="20"/>
        </w:rPr>
        <w:t>:</w:t>
      </w:r>
    </w:p>
    <w:p w14:paraId="489145FF"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Oświadczam, że w celu wykazania spełniania warunków udziału w postępowaniu, określonych przez zamawiającego w specyfikacji warunków zamówienia polegam na zasobach następującego/</w:t>
      </w:r>
      <w:proofErr w:type="spellStart"/>
      <w:r w:rsidRPr="00D24C3D">
        <w:rPr>
          <w:rFonts w:ascii="Tahoma" w:hAnsi="Tahoma" w:cs="Tahoma"/>
          <w:sz w:val="20"/>
          <w:szCs w:val="20"/>
        </w:rPr>
        <w:t>ych</w:t>
      </w:r>
      <w:proofErr w:type="spellEnd"/>
      <w:r w:rsidRPr="00D24C3D">
        <w:rPr>
          <w:rFonts w:ascii="Tahoma" w:hAnsi="Tahoma" w:cs="Tahoma"/>
          <w:sz w:val="20"/>
          <w:szCs w:val="20"/>
        </w:rPr>
        <w:t xml:space="preserve"> podmiotu/ów:</w:t>
      </w:r>
    </w:p>
    <w:p w14:paraId="08371D22"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w:t>
      </w:r>
    </w:p>
    <w:p w14:paraId="45655E7E"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 xml:space="preserve">..………………………………………………………………………………………………… </w:t>
      </w:r>
    </w:p>
    <w:p w14:paraId="5CE6EA01"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w następującym zakresie: ……………………………………………………………………</w:t>
      </w:r>
    </w:p>
    <w:p w14:paraId="21AC073A" w14:textId="77777777" w:rsidR="00E719AE" w:rsidRPr="00D24C3D" w:rsidRDefault="00E719AE" w:rsidP="009E48E1">
      <w:pPr>
        <w:shd w:val="clear" w:color="auto" w:fill="FFFFFF"/>
        <w:spacing w:after="0" w:line="240" w:lineRule="auto"/>
        <w:jc w:val="both"/>
        <w:rPr>
          <w:rFonts w:ascii="Tahoma" w:hAnsi="Tahoma" w:cs="Tahoma"/>
          <w:i/>
          <w:sz w:val="16"/>
          <w:szCs w:val="16"/>
        </w:rPr>
      </w:pPr>
      <w:r w:rsidRPr="00D24C3D">
        <w:rPr>
          <w:rFonts w:ascii="Tahoma" w:hAnsi="Tahoma" w:cs="Tahoma"/>
          <w:sz w:val="20"/>
          <w:szCs w:val="20"/>
        </w:rPr>
        <w:t xml:space="preserve">……………………………………………………………… </w:t>
      </w:r>
      <w:r w:rsidRPr="00D24C3D">
        <w:rPr>
          <w:rFonts w:ascii="Tahoma" w:hAnsi="Tahoma" w:cs="Tahoma"/>
          <w:i/>
          <w:sz w:val="16"/>
          <w:szCs w:val="16"/>
        </w:rPr>
        <w:t xml:space="preserve">(wskazać podmiot i określić odpowiedni zakres dla wskazanego podmiotu). </w:t>
      </w:r>
    </w:p>
    <w:p w14:paraId="5F9DEDE5" w14:textId="77777777" w:rsidR="00B82AE2" w:rsidRDefault="00B82AE2" w:rsidP="009E48E1">
      <w:pPr>
        <w:shd w:val="clear" w:color="auto" w:fill="FFFFFF"/>
        <w:spacing w:after="0" w:line="240" w:lineRule="auto"/>
        <w:jc w:val="right"/>
      </w:pPr>
    </w:p>
    <w:p w14:paraId="48BC6260" w14:textId="77777777" w:rsidR="00E719AE" w:rsidRDefault="00E719AE" w:rsidP="009E48E1">
      <w:pPr>
        <w:shd w:val="clear" w:color="auto" w:fill="FFFFFF"/>
        <w:spacing w:after="0" w:line="240" w:lineRule="auto"/>
        <w:jc w:val="right"/>
      </w:pPr>
      <w:r>
        <w:t xml:space="preserve">dnia ………….……………... r. </w:t>
      </w:r>
    </w:p>
    <w:p w14:paraId="7E16E433"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4F3D64E0"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p>
    <w:p w14:paraId="0153B208"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14:paraId="02E1896B"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14:paraId="21617D4E"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410D77D"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14:paraId="05279FCE"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5C2A654F"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17D641F" w14:textId="77777777" w:rsidR="007B5443" w:rsidRDefault="00DF0F78" w:rsidP="00795F8F">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14:paraId="2276E84F" w14:textId="77777777"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9" w:name="_Hlk101345128"/>
      <w:r w:rsidRPr="007B5443">
        <w:rPr>
          <w:rFonts w:ascii="Tahoma" w:eastAsia="Times New Roman" w:hAnsi="Tahoma" w:cs="Tahoma"/>
          <w:bCs/>
          <w:sz w:val="20"/>
          <w:szCs w:val="20"/>
          <w:lang w:eastAsia="ar-SA"/>
        </w:rPr>
        <w:t xml:space="preserve">w art. 7 ustawy z dnia 13 kwietnia 2022 </w:t>
      </w:r>
      <w:bookmarkEnd w:id="9"/>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14:paraId="46BAD985"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09378D59" w14:textId="77777777" w:rsidR="00DF0F78" w:rsidRPr="00822B40" w:rsidRDefault="00DF0F78" w:rsidP="00795F8F">
      <w:pPr>
        <w:numPr>
          <w:ilvl w:val="0"/>
          <w:numId w:val="34"/>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14:paraId="3336547E" w14:textId="77777777"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14:paraId="4654325A" w14:textId="77777777"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14:paraId="271C7299" w14:textId="77777777" w:rsidR="00DF0F78" w:rsidRPr="00822B40" w:rsidRDefault="00DF0F78" w:rsidP="00DF0F78">
      <w:pPr>
        <w:spacing w:after="0" w:line="240" w:lineRule="auto"/>
        <w:ind w:firstLine="284"/>
        <w:jc w:val="both"/>
        <w:rPr>
          <w:rFonts w:ascii="Tahoma" w:eastAsia="Calibri" w:hAnsi="Tahoma" w:cs="Tahoma"/>
          <w:strike/>
          <w:sz w:val="20"/>
          <w:szCs w:val="20"/>
        </w:rPr>
      </w:pPr>
    </w:p>
    <w:p w14:paraId="09653180" w14:textId="77777777"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14:paraId="0A28ADC8" w14:textId="77777777" w:rsidR="00DF0F78" w:rsidRPr="00822B40" w:rsidRDefault="00DF0F78" w:rsidP="00DF0F78">
      <w:pPr>
        <w:spacing w:after="0" w:line="240" w:lineRule="auto"/>
        <w:jc w:val="both"/>
        <w:rPr>
          <w:rFonts w:ascii="Tahoma" w:eastAsia="Calibri" w:hAnsi="Tahoma" w:cs="Tahoma"/>
          <w:strike/>
          <w:sz w:val="20"/>
          <w:szCs w:val="20"/>
        </w:rPr>
      </w:pPr>
    </w:p>
    <w:p w14:paraId="559F808F" w14:textId="77777777"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14:paraId="6313E2E9" w14:textId="77777777" w:rsidR="007A7A7E" w:rsidRPr="00822B40" w:rsidRDefault="007A7A7E" w:rsidP="00DF0F78">
      <w:pPr>
        <w:spacing w:after="0" w:line="240" w:lineRule="auto"/>
        <w:jc w:val="both"/>
        <w:rPr>
          <w:rFonts w:ascii="Tahoma" w:eastAsia="Calibri" w:hAnsi="Tahoma" w:cs="Tahoma"/>
          <w:b/>
          <w:color w:val="FF0000"/>
          <w:sz w:val="20"/>
          <w:szCs w:val="20"/>
        </w:rPr>
      </w:pPr>
    </w:p>
    <w:p w14:paraId="0CF4F33E" w14:textId="77777777"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14:paraId="2C2448E6" w14:textId="77777777"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14:paraId="070D5BF3" w14:textId="77777777" w:rsidR="00DF0F78" w:rsidRPr="00822B40" w:rsidRDefault="00DF0F78" w:rsidP="00DF0F78">
      <w:pPr>
        <w:spacing w:after="0" w:line="240" w:lineRule="auto"/>
        <w:jc w:val="center"/>
        <w:rPr>
          <w:rFonts w:ascii="Tahoma" w:eastAsia="MS Mincho" w:hAnsi="Tahoma" w:cs="Tahoma"/>
          <w:iCs/>
          <w:sz w:val="20"/>
          <w:szCs w:val="20"/>
          <w:lang w:eastAsia="ar-SA"/>
        </w:rPr>
      </w:pPr>
    </w:p>
    <w:p w14:paraId="268D3C31" w14:textId="77777777"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14:paraId="134ADF26" w14:textId="77777777"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14:paraId="3A5F62E3" w14:textId="77777777"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6"/>
    </w:p>
    <w:p w14:paraId="78616D23" w14:textId="11A83375" w:rsidR="0032009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lastRenderedPageBreak/>
        <w:t>DZP.281.</w:t>
      </w:r>
      <w:r w:rsidR="004B6709">
        <w:rPr>
          <w:rFonts w:ascii="Tahoma" w:eastAsia="Times New Roman" w:hAnsi="Tahoma" w:cs="Tahoma"/>
          <w:iCs/>
          <w:sz w:val="20"/>
          <w:szCs w:val="20"/>
          <w:lang w:eastAsia="ar-SA"/>
        </w:rPr>
        <w:t>70</w:t>
      </w:r>
      <w:r>
        <w:rPr>
          <w:rFonts w:ascii="Tahoma" w:eastAsia="Times New Roman" w:hAnsi="Tahoma" w:cs="Tahoma"/>
          <w:iCs/>
          <w:sz w:val="20"/>
          <w:szCs w:val="20"/>
          <w:lang w:eastAsia="ar-SA"/>
        </w:rPr>
        <w:t>B</w:t>
      </w:r>
      <w:r w:rsidRPr="00E719AE">
        <w:rPr>
          <w:rFonts w:ascii="Tahoma" w:eastAsia="Times New Roman" w:hAnsi="Tahoma" w:cs="Tahoma"/>
          <w:iCs/>
          <w:sz w:val="20"/>
          <w:szCs w:val="20"/>
          <w:lang w:eastAsia="ar-SA"/>
        </w:rPr>
        <w:t xml:space="preserve">.2024 </w:t>
      </w:r>
    </w:p>
    <w:p w14:paraId="4CA4CD47" w14:textId="77777777" w:rsidR="00E719AE" w:rsidRPr="00E719AE" w:rsidRDefault="0032009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 xml:space="preserve">Załącznik nr </w:t>
      </w:r>
      <w:r>
        <w:rPr>
          <w:rFonts w:ascii="Tahoma" w:eastAsia="Times New Roman" w:hAnsi="Tahoma" w:cs="Tahoma"/>
          <w:iCs/>
          <w:sz w:val="20"/>
          <w:szCs w:val="20"/>
          <w:lang w:eastAsia="ar-SA"/>
        </w:rPr>
        <w:t>5</w:t>
      </w:r>
      <w:r w:rsidR="00E719AE" w:rsidRPr="00E719AE">
        <w:rPr>
          <w:rFonts w:ascii="Tahoma" w:eastAsia="Times New Roman" w:hAnsi="Tahoma" w:cs="Tahoma"/>
          <w:iCs/>
          <w:sz w:val="20"/>
          <w:szCs w:val="20"/>
          <w:lang w:eastAsia="ar-SA"/>
        </w:rPr>
        <w:tab/>
      </w:r>
      <w:r w:rsidR="00E719AE" w:rsidRPr="00E719AE">
        <w:rPr>
          <w:rFonts w:ascii="Tahoma" w:eastAsia="Times New Roman" w:hAnsi="Tahoma" w:cs="Tahoma"/>
          <w:iCs/>
          <w:sz w:val="20"/>
          <w:szCs w:val="20"/>
          <w:lang w:eastAsia="ar-SA"/>
        </w:rPr>
        <w:tab/>
      </w:r>
      <w:r w:rsidR="00E719AE" w:rsidRPr="00E719AE">
        <w:rPr>
          <w:rFonts w:ascii="Tahoma" w:eastAsia="Times New Roman" w:hAnsi="Tahoma" w:cs="Tahoma"/>
          <w:iCs/>
          <w:sz w:val="20"/>
          <w:szCs w:val="20"/>
          <w:lang w:eastAsia="ar-SA"/>
        </w:rPr>
        <w:tab/>
      </w:r>
      <w:r w:rsidR="00E719AE" w:rsidRPr="00E719AE">
        <w:rPr>
          <w:rFonts w:ascii="Tahoma" w:eastAsia="Times New Roman" w:hAnsi="Tahoma" w:cs="Tahoma"/>
          <w:iCs/>
          <w:sz w:val="20"/>
          <w:szCs w:val="20"/>
          <w:lang w:eastAsia="ar-SA"/>
        </w:rPr>
        <w:tab/>
      </w:r>
      <w:r w:rsidR="00E719AE" w:rsidRPr="00E719AE">
        <w:rPr>
          <w:rFonts w:ascii="Tahoma" w:eastAsia="Times New Roman" w:hAnsi="Tahoma" w:cs="Tahoma"/>
          <w:iCs/>
          <w:sz w:val="20"/>
          <w:szCs w:val="20"/>
          <w:lang w:eastAsia="ar-SA"/>
        </w:rPr>
        <w:tab/>
      </w:r>
      <w:r w:rsidR="00E719AE" w:rsidRPr="00E719AE">
        <w:rPr>
          <w:rFonts w:ascii="Tahoma" w:eastAsia="Times New Roman" w:hAnsi="Tahoma" w:cs="Tahoma"/>
          <w:iCs/>
          <w:sz w:val="20"/>
          <w:szCs w:val="20"/>
          <w:lang w:eastAsia="ar-SA"/>
        </w:rPr>
        <w:tab/>
      </w:r>
      <w:r w:rsidR="00E719AE" w:rsidRPr="00E719AE">
        <w:rPr>
          <w:rFonts w:ascii="Tahoma" w:eastAsia="Times New Roman" w:hAnsi="Tahoma" w:cs="Tahoma"/>
          <w:iCs/>
          <w:sz w:val="20"/>
          <w:szCs w:val="20"/>
          <w:lang w:eastAsia="ar-SA"/>
        </w:rPr>
        <w:tab/>
      </w:r>
      <w:r w:rsidR="00E719AE" w:rsidRPr="00E719AE">
        <w:rPr>
          <w:rFonts w:ascii="Tahoma" w:eastAsia="Times New Roman" w:hAnsi="Tahoma" w:cs="Tahoma"/>
          <w:iCs/>
          <w:sz w:val="20"/>
          <w:szCs w:val="20"/>
          <w:lang w:eastAsia="ar-SA"/>
        </w:rPr>
        <w:tab/>
      </w:r>
    </w:p>
    <w:p w14:paraId="6963F67B"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3AF3B6C8" w14:textId="77777777"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w:t>
      </w:r>
    </w:p>
    <w:p w14:paraId="32B7F84A" w14:textId="77777777"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(nazwa wykonawcy )</w:t>
      </w:r>
    </w:p>
    <w:p w14:paraId="56BCFC5C"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2B2A2838"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0B55BB2C" w14:textId="77777777" w:rsidR="00E719AE" w:rsidRPr="00E719AE" w:rsidRDefault="00E719AE" w:rsidP="00E719AE">
      <w:pPr>
        <w:spacing w:after="0"/>
        <w:jc w:val="both"/>
        <w:rPr>
          <w:rFonts w:ascii="Tahoma" w:eastAsia="Times New Roman" w:hAnsi="Tahoma" w:cs="Tahoma"/>
          <w:i/>
          <w:sz w:val="20"/>
          <w:szCs w:val="20"/>
          <w:lang w:eastAsia="pl-PL"/>
        </w:rPr>
      </w:pPr>
      <w:r w:rsidRPr="00E719AE">
        <w:rPr>
          <w:rFonts w:ascii="Tahoma" w:eastAsia="Times New Roman" w:hAnsi="Tahoma" w:cs="Tahoma"/>
          <w:bCs/>
          <w:sz w:val="20"/>
          <w:szCs w:val="20"/>
          <w:lang w:eastAsia="pl-PL"/>
        </w:rPr>
        <w:t xml:space="preserve">Dotyczy postępowania </w:t>
      </w:r>
      <w:r w:rsidRPr="00E719AE">
        <w:rPr>
          <w:rFonts w:ascii="Tahoma" w:eastAsia="Times New Roman" w:hAnsi="Tahoma" w:cs="Tahoma"/>
          <w:sz w:val="20"/>
          <w:szCs w:val="20"/>
          <w:lang w:eastAsia="pl-PL"/>
        </w:rPr>
        <w:t xml:space="preserve">o udzielenie zamówienia publicznego na </w:t>
      </w:r>
      <w:r w:rsidR="0032009E" w:rsidRPr="00671F35">
        <w:rPr>
          <w:rFonts w:ascii="Tahoma" w:eastAsia="Calibri" w:hAnsi="Tahoma" w:cs="Tahoma"/>
          <w:b/>
          <w:bCs/>
          <w:color w:val="000000"/>
          <w:sz w:val="20"/>
          <w:szCs w:val="20"/>
          <w:lang w:eastAsia="pl-PL"/>
        </w:rPr>
        <w:t xml:space="preserve">Projekt i adaptacja pomieszczeń na potrzeby pracowni Badań Translacyjnych w </w:t>
      </w:r>
      <w:r w:rsidR="0032009E">
        <w:rPr>
          <w:rFonts w:ascii="Tahoma" w:eastAsia="Calibri" w:hAnsi="Tahoma" w:cs="Tahoma"/>
          <w:b/>
          <w:bCs/>
          <w:color w:val="000000"/>
          <w:sz w:val="20"/>
          <w:szCs w:val="20"/>
          <w:lang w:eastAsia="pl-PL"/>
        </w:rPr>
        <w:t>O</w:t>
      </w:r>
      <w:r w:rsidR="0032009E" w:rsidRPr="00671F35">
        <w:rPr>
          <w:rFonts w:ascii="Tahoma" w:eastAsia="Calibri" w:hAnsi="Tahoma" w:cs="Tahoma"/>
          <w:b/>
          <w:bCs/>
          <w:color w:val="000000"/>
          <w:sz w:val="20"/>
          <w:szCs w:val="20"/>
          <w:lang w:eastAsia="pl-PL"/>
        </w:rPr>
        <w:t>kulistyce wraz z modernizacja ciągów komunikacyjnych</w:t>
      </w:r>
      <w:r w:rsidR="0032009E" w:rsidRPr="00E719AE">
        <w:rPr>
          <w:rFonts w:ascii="Tahoma" w:eastAsia="Times New Roman" w:hAnsi="Tahoma" w:cs="Tahoma"/>
          <w:sz w:val="20"/>
          <w:szCs w:val="20"/>
          <w:lang w:eastAsia="pl-PL"/>
        </w:rPr>
        <w:t xml:space="preserve"> </w:t>
      </w:r>
      <w:r w:rsidRPr="00E719AE">
        <w:rPr>
          <w:rFonts w:ascii="Tahoma" w:eastAsia="Times New Roman" w:hAnsi="Tahoma" w:cs="Tahoma"/>
          <w:sz w:val="20"/>
          <w:szCs w:val="20"/>
          <w:lang w:eastAsia="pl-PL"/>
        </w:rPr>
        <w:t xml:space="preserve">dla Uniwersyteckiego Centrum Klinicznego im. prof. K. Gibińskiego Śląskiego Uniwersytetu Medycznego w Katowicach </w:t>
      </w:r>
    </w:p>
    <w:p w14:paraId="72FA3DC1"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05200CDA" w14:textId="77777777" w:rsidR="00E719AE" w:rsidRPr="00E719AE" w:rsidRDefault="00E719AE" w:rsidP="00E719AE">
      <w:pPr>
        <w:suppressAutoHyphens/>
        <w:spacing w:after="0" w:line="240" w:lineRule="auto"/>
        <w:rPr>
          <w:rFonts w:ascii="Tahoma" w:eastAsia="Calibri" w:hAnsi="Tahoma" w:cs="Tahoma"/>
          <w:bCs/>
          <w:sz w:val="20"/>
          <w:szCs w:val="20"/>
          <w:lang w:eastAsia="ar-SA"/>
        </w:rPr>
      </w:pPr>
    </w:p>
    <w:p w14:paraId="3999C4DD" w14:textId="77777777" w:rsidR="00E719AE" w:rsidRPr="00E719AE" w:rsidRDefault="00E719AE" w:rsidP="00E719AE">
      <w:pPr>
        <w:jc w:val="center"/>
        <w:rPr>
          <w:rFonts w:ascii="Tahoma" w:eastAsia="Times New Roman" w:hAnsi="Tahoma" w:cs="Tahoma"/>
          <w:b/>
          <w:bCs/>
          <w:sz w:val="20"/>
          <w:szCs w:val="20"/>
        </w:rPr>
      </w:pPr>
      <w:r w:rsidRPr="00E719AE">
        <w:rPr>
          <w:rFonts w:ascii="Tahoma" w:eastAsia="Times New Roman" w:hAnsi="Tahoma" w:cs="Tahoma"/>
          <w:b/>
          <w:bCs/>
          <w:sz w:val="20"/>
          <w:szCs w:val="20"/>
        </w:rPr>
        <w:t xml:space="preserve">Wykaz </w:t>
      </w:r>
      <w:r w:rsidR="0032009E">
        <w:rPr>
          <w:rFonts w:ascii="Tahoma" w:eastAsia="Times New Roman" w:hAnsi="Tahoma" w:cs="Tahoma"/>
          <w:b/>
          <w:bCs/>
          <w:sz w:val="20"/>
          <w:szCs w:val="20"/>
        </w:rPr>
        <w:t>robót budowlanych Wykonawcy</w:t>
      </w:r>
    </w:p>
    <w:p w14:paraId="5B221891" w14:textId="77777777" w:rsidR="00E719AE" w:rsidRPr="00E719AE" w:rsidRDefault="00E719AE" w:rsidP="00E719AE">
      <w:pPr>
        <w:rPr>
          <w:rFonts w:ascii="Tahoma" w:eastAsia="Times New Roman" w:hAnsi="Tahoma" w:cs="Tahoma"/>
          <w:b/>
          <w:bCs/>
          <w:sz w:val="20"/>
          <w:szCs w:val="20"/>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E719AE" w:rsidRPr="00E719AE" w14:paraId="742D3B50" w14:textId="77777777" w:rsidTr="003149E9">
        <w:trPr>
          <w:trHeight w:val="1268"/>
        </w:trPr>
        <w:tc>
          <w:tcPr>
            <w:tcW w:w="562" w:type="dxa"/>
            <w:tcBorders>
              <w:top w:val="single" w:sz="4" w:space="0" w:color="000000"/>
              <w:left w:val="single" w:sz="4" w:space="0" w:color="000000"/>
              <w:bottom w:val="single" w:sz="4" w:space="0" w:color="000000"/>
              <w:right w:val="nil"/>
            </w:tcBorders>
          </w:tcPr>
          <w:p w14:paraId="46155B0D" w14:textId="77777777" w:rsidR="00E719AE" w:rsidRPr="00E719AE" w:rsidRDefault="00E719AE" w:rsidP="00E719AE">
            <w:pPr>
              <w:snapToGrid w:val="0"/>
              <w:jc w:val="both"/>
              <w:rPr>
                <w:rFonts w:ascii="Tahoma" w:eastAsia="Calibri" w:hAnsi="Tahoma" w:cs="Tahoma"/>
                <w:sz w:val="18"/>
                <w:szCs w:val="18"/>
                <w:lang w:val="de-DE" w:eastAsia="pl-PL"/>
              </w:rPr>
            </w:pPr>
            <w:r w:rsidRPr="00E719AE">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3C52DC89"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Przedmiot /rodzaj zamówienia </w:t>
            </w:r>
          </w:p>
        </w:tc>
        <w:tc>
          <w:tcPr>
            <w:tcW w:w="1491" w:type="dxa"/>
            <w:tcBorders>
              <w:top w:val="single" w:sz="4" w:space="0" w:color="000000"/>
              <w:left w:val="single" w:sz="4" w:space="0" w:color="000000"/>
              <w:bottom w:val="single" w:sz="4" w:space="0" w:color="000000"/>
              <w:right w:val="nil"/>
            </w:tcBorders>
            <w:hideMark/>
          </w:tcPr>
          <w:p w14:paraId="51E3534D"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Data wykonania</w:t>
            </w:r>
          </w:p>
          <w:p w14:paraId="18FFA185"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21E4180D"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Podmiot na rzecz którego roboty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467B6F0F"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Wartość brutto</w:t>
            </w:r>
          </w:p>
          <w:p w14:paraId="08605F1B" w14:textId="77777777" w:rsidR="00E719AE" w:rsidRPr="00E719AE" w:rsidRDefault="00E719AE" w:rsidP="00E719AE">
            <w:pPr>
              <w:snapToGrid w:val="0"/>
              <w:jc w:val="center"/>
              <w:rPr>
                <w:rFonts w:ascii="Tahoma" w:eastAsia="Calibri" w:hAnsi="Tahoma" w:cs="Tahoma"/>
                <w:sz w:val="18"/>
                <w:szCs w:val="18"/>
                <w:lang w:eastAsia="pl-PL"/>
              </w:rPr>
            </w:pPr>
          </w:p>
        </w:tc>
      </w:tr>
      <w:tr w:rsidR="00E719AE" w:rsidRPr="00E719AE" w14:paraId="361DDA88" w14:textId="77777777" w:rsidTr="003149E9">
        <w:trPr>
          <w:trHeight w:val="1092"/>
        </w:trPr>
        <w:tc>
          <w:tcPr>
            <w:tcW w:w="562" w:type="dxa"/>
            <w:tcBorders>
              <w:top w:val="single" w:sz="4" w:space="0" w:color="000000"/>
              <w:left w:val="single" w:sz="4" w:space="0" w:color="000000"/>
              <w:bottom w:val="single" w:sz="4" w:space="0" w:color="000000"/>
              <w:right w:val="nil"/>
            </w:tcBorders>
            <w:hideMark/>
          </w:tcPr>
          <w:p w14:paraId="06496839"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4930056F" w14:textId="77777777" w:rsidR="00E719AE" w:rsidRPr="00E719AE" w:rsidRDefault="00E719AE" w:rsidP="00E719AE">
            <w:pPr>
              <w:snapToGrid w:val="0"/>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24D4C0A"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A6AF7DE"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4B3F07D" w14:textId="77777777" w:rsidR="00E719AE" w:rsidRPr="00E719AE" w:rsidRDefault="00E719AE" w:rsidP="00E719AE">
            <w:pPr>
              <w:snapToGrid w:val="0"/>
              <w:jc w:val="both"/>
              <w:rPr>
                <w:rFonts w:ascii="Tahoma" w:eastAsia="Calibri" w:hAnsi="Tahoma" w:cs="Tahoma"/>
                <w:sz w:val="18"/>
                <w:szCs w:val="18"/>
                <w:lang w:eastAsia="pl-PL"/>
              </w:rPr>
            </w:pPr>
          </w:p>
        </w:tc>
      </w:tr>
      <w:tr w:rsidR="00E719AE" w:rsidRPr="00E719AE" w14:paraId="1ABB91EB" w14:textId="77777777" w:rsidTr="003149E9">
        <w:trPr>
          <w:trHeight w:val="952"/>
        </w:trPr>
        <w:tc>
          <w:tcPr>
            <w:tcW w:w="562" w:type="dxa"/>
            <w:tcBorders>
              <w:top w:val="single" w:sz="4" w:space="0" w:color="000000"/>
              <w:left w:val="single" w:sz="4" w:space="0" w:color="000000"/>
              <w:bottom w:val="single" w:sz="4" w:space="0" w:color="000000"/>
              <w:right w:val="nil"/>
            </w:tcBorders>
            <w:hideMark/>
          </w:tcPr>
          <w:p w14:paraId="32555545"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0EB504F2" w14:textId="77777777" w:rsidR="00E719AE" w:rsidRPr="00E719AE" w:rsidRDefault="00E719AE" w:rsidP="00E719AE">
            <w:pPr>
              <w:snapToGrid w:val="0"/>
              <w:jc w:val="both"/>
              <w:rPr>
                <w:rFonts w:ascii="Tahoma" w:eastAsia="Calibri" w:hAnsi="Tahoma" w:cs="Tahoma"/>
                <w:sz w:val="18"/>
                <w:szCs w:val="18"/>
                <w:lang w:eastAsia="pl-PL"/>
              </w:rPr>
            </w:pPr>
          </w:p>
          <w:p w14:paraId="518B7953" w14:textId="77777777" w:rsidR="00E719AE" w:rsidRPr="00E719AE" w:rsidRDefault="00E719AE" w:rsidP="00E719AE">
            <w:pPr>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6EBA54F1"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D59A20D"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2AABA57" w14:textId="77777777" w:rsidR="00E719AE" w:rsidRPr="00E719AE" w:rsidRDefault="00E719AE" w:rsidP="00E719AE">
            <w:pPr>
              <w:snapToGrid w:val="0"/>
              <w:jc w:val="both"/>
              <w:rPr>
                <w:rFonts w:ascii="Tahoma" w:eastAsia="Calibri" w:hAnsi="Tahoma" w:cs="Tahoma"/>
                <w:sz w:val="18"/>
                <w:szCs w:val="18"/>
                <w:lang w:eastAsia="pl-PL"/>
              </w:rPr>
            </w:pPr>
          </w:p>
        </w:tc>
      </w:tr>
      <w:tr w:rsidR="00E719AE" w:rsidRPr="00E719AE" w14:paraId="45E86CB1" w14:textId="77777777" w:rsidTr="003149E9">
        <w:trPr>
          <w:trHeight w:val="938"/>
        </w:trPr>
        <w:tc>
          <w:tcPr>
            <w:tcW w:w="562" w:type="dxa"/>
            <w:tcBorders>
              <w:top w:val="single" w:sz="4" w:space="0" w:color="000000"/>
              <w:left w:val="single" w:sz="4" w:space="0" w:color="000000"/>
              <w:bottom w:val="single" w:sz="4" w:space="0" w:color="000000"/>
              <w:right w:val="nil"/>
            </w:tcBorders>
            <w:hideMark/>
          </w:tcPr>
          <w:p w14:paraId="28D9B705" w14:textId="77777777" w:rsidR="00E719AE" w:rsidRPr="00E719AE" w:rsidRDefault="00E719AE" w:rsidP="00E719AE">
            <w:pPr>
              <w:snapToGrid w:val="0"/>
              <w:jc w:val="center"/>
              <w:rPr>
                <w:rFonts w:ascii="Tahoma" w:eastAsia="Calibri" w:hAnsi="Tahoma" w:cs="Tahoma"/>
                <w:sz w:val="18"/>
                <w:szCs w:val="18"/>
                <w:lang w:eastAsia="pl-PL"/>
              </w:rPr>
            </w:pPr>
          </w:p>
        </w:tc>
        <w:tc>
          <w:tcPr>
            <w:tcW w:w="2801" w:type="dxa"/>
            <w:tcBorders>
              <w:top w:val="single" w:sz="4" w:space="0" w:color="000000"/>
              <w:left w:val="single" w:sz="4" w:space="0" w:color="000000"/>
              <w:bottom w:val="single" w:sz="4" w:space="0" w:color="000000"/>
              <w:right w:val="nil"/>
            </w:tcBorders>
          </w:tcPr>
          <w:p w14:paraId="434EFBB4" w14:textId="77777777" w:rsidR="00E719AE" w:rsidRPr="00E719AE" w:rsidRDefault="00E719AE" w:rsidP="00E719AE">
            <w:pPr>
              <w:snapToGrid w:val="0"/>
              <w:jc w:val="both"/>
              <w:rPr>
                <w:rFonts w:ascii="Tahoma" w:eastAsia="Calibri" w:hAnsi="Tahoma" w:cs="Tahoma"/>
                <w:sz w:val="18"/>
                <w:szCs w:val="18"/>
                <w:lang w:eastAsia="pl-PL"/>
              </w:rPr>
            </w:pPr>
          </w:p>
          <w:p w14:paraId="481B0DC5" w14:textId="77777777" w:rsidR="00E719AE" w:rsidRPr="00E719AE" w:rsidRDefault="00E719AE" w:rsidP="00E719AE">
            <w:pPr>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0EC0F30"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0B0F8F5D"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6EFB9DFA" w14:textId="77777777" w:rsidR="00E719AE" w:rsidRPr="00E719AE" w:rsidRDefault="00E719AE" w:rsidP="00E719AE">
            <w:pPr>
              <w:snapToGrid w:val="0"/>
              <w:jc w:val="both"/>
              <w:rPr>
                <w:rFonts w:ascii="Tahoma" w:eastAsia="Calibri" w:hAnsi="Tahoma" w:cs="Tahoma"/>
                <w:sz w:val="18"/>
                <w:szCs w:val="18"/>
                <w:lang w:eastAsia="pl-PL"/>
              </w:rPr>
            </w:pPr>
          </w:p>
        </w:tc>
      </w:tr>
    </w:tbl>
    <w:p w14:paraId="009E994C"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5F6BA7AA"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400C014C"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279A8C10"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6EFC1847" w14:textId="77777777" w:rsidR="000B3ECE" w:rsidRPr="00822B40" w:rsidRDefault="000B3ECE" w:rsidP="00C41114">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2010" w14:textId="77777777" w:rsidR="002F0C22" w:rsidRDefault="002F0C22" w:rsidP="00970FFE">
      <w:pPr>
        <w:spacing w:after="0" w:line="240" w:lineRule="auto"/>
      </w:pPr>
      <w:r>
        <w:separator/>
      </w:r>
    </w:p>
  </w:endnote>
  <w:endnote w:type="continuationSeparator" w:id="0">
    <w:p w14:paraId="292E166D" w14:textId="77777777" w:rsidR="002F0C22" w:rsidRDefault="002F0C22"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
    <w:charset w:val="EE"/>
    <w:family w:val="roman"/>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71AA" w14:textId="77777777" w:rsidR="002F0C22" w:rsidRDefault="002F0C22" w:rsidP="00970FFE">
      <w:pPr>
        <w:spacing w:after="0" w:line="240" w:lineRule="auto"/>
      </w:pPr>
      <w:r>
        <w:separator/>
      </w:r>
    </w:p>
  </w:footnote>
  <w:footnote w:type="continuationSeparator" w:id="0">
    <w:p w14:paraId="3BD477D4" w14:textId="77777777" w:rsidR="002F0C22" w:rsidRDefault="002F0C22"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1D186E9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15:restartNumberingAfterBreak="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 w15:restartNumberingAfterBreak="0">
    <w:nsid w:val="0A977213"/>
    <w:multiLevelType w:val="hybridMultilevel"/>
    <w:tmpl w:val="1F521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6073D92"/>
    <w:multiLevelType w:val="multilevel"/>
    <w:tmpl w:val="9FDE89A0"/>
    <w:lvl w:ilvl="0">
      <w:start w:val="1"/>
      <w:numFmt w:val="decimal"/>
      <w:lvlText w:val="%1."/>
      <w:lvlJc w:val="left"/>
      <w:pPr>
        <w:tabs>
          <w:tab w:val="num" w:pos="360"/>
        </w:tabs>
        <w:ind w:left="340" w:hanging="340"/>
      </w:pPr>
      <w:rPr>
        <w:b w:val="0"/>
        <w:i w:val="0"/>
        <w:strike w:val="0"/>
        <w:dstrike w:val="0"/>
        <w:color w:val="auto"/>
        <w:u w:val="none"/>
        <w:effect w:val="none"/>
      </w:rPr>
    </w:lvl>
    <w:lvl w:ilvl="1">
      <w:start w:val="1"/>
      <w:numFmt w:val="decimal"/>
      <w:lvlText w:val="%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610269B"/>
    <w:multiLevelType w:val="hybridMultilevel"/>
    <w:tmpl w:val="72407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136A3D"/>
    <w:multiLevelType w:val="hybridMultilevel"/>
    <w:tmpl w:val="D98EB6FC"/>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8F0C41"/>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201D34"/>
    <w:multiLevelType w:val="multilevel"/>
    <w:tmpl w:val="F59ABFC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1E9B52AA"/>
    <w:multiLevelType w:val="hybridMultilevel"/>
    <w:tmpl w:val="2BC8F068"/>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5FEC72C0">
      <w:start w:val="9"/>
      <w:numFmt w:val="upperRoman"/>
      <w:lvlText w:val="%5."/>
      <w:lvlJc w:val="left"/>
      <w:pPr>
        <w:ind w:left="3660" w:hanging="720"/>
      </w:pPr>
      <w:rPr>
        <w:rFonts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1F775C73"/>
    <w:multiLevelType w:val="multilevel"/>
    <w:tmpl w:val="F5CACF0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E12327"/>
    <w:multiLevelType w:val="hybridMultilevel"/>
    <w:tmpl w:val="CCD484D2"/>
    <w:numStyleLink w:val="WWNum112"/>
  </w:abstractNum>
  <w:abstractNum w:abstractNumId="36"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93165C6"/>
    <w:multiLevelType w:val="hybridMultilevel"/>
    <w:tmpl w:val="69FC6EDA"/>
    <w:lvl w:ilvl="0" w:tplc="D0C83212">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E8D2576"/>
    <w:multiLevelType w:val="hybridMultilevel"/>
    <w:tmpl w:val="F848A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7"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398D1107"/>
    <w:multiLevelType w:val="hybridMultilevel"/>
    <w:tmpl w:val="D76253C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3AF62AC"/>
    <w:multiLevelType w:val="hybridMultilevel"/>
    <w:tmpl w:val="89D07158"/>
    <w:lvl w:ilvl="0" w:tplc="0415000F">
      <w:start w:val="1"/>
      <w:numFmt w:val="decimal"/>
      <w:lvlText w:val="%1."/>
      <w:lvlJc w:val="left"/>
      <w:pPr>
        <w:ind w:left="43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0521164"/>
    <w:multiLevelType w:val="hybridMultilevel"/>
    <w:tmpl w:val="DF76525A"/>
    <w:lvl w:ilvl="0" w:tplc="B486E6E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B344C0"/>
    <w:multiLevelType w:val="hybridMultilevel"/>
    <w:tmpl w:val="C14AE4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15:restartNumberingAfterBreak="0">
    <w:nsid w:val="5DF9591B"/>
    <w:multiLevelType w:val="hybridMultilevel"/>
    <w:tmpl w:val="648E031E"/>
    <w:styleLink w:val="WWNum171"/>
    <w:lvl w:ilvl="0" w:tplc="D836362A">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C8B8D98E">
      <w:start w:val="1"/>
      <w:numFmt w:val="lowerLetter"/>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66AD5956"/>
    <w:multiLevelType w:val="multilevel"/>
    <w:tmpl w:val="A4E0B64E"/>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6"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15:restartNumberingAfterBreak="0">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414811"/>
    <w:multiLevelType w:val="hybridMultilevel"/>
    <w:tmpl w:val="D43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07632759">
    <w:abstractNumId w:val="70"/>
    <w:lvlOverride w:ilvl="0">
      <w:lvl w:ilvl="0" w:tplc="D836362A">
        <w:start w:val="1"/>
        <w:numFmt w:val="decimal"/>
        <w:lvlText w:val="%1."/>
        <w:lvlJc w:val="left"/>
        <w:pPr>
          <w:ind w:left="360" w:hanging="360"/>
        </w:pPr>
        <w:rPr>
          <w:rFonts w:ascii="Tahoma" w:eastAsia="Times New Roman" w:hAnsi="Tahoma" w:cs="Tahoma" w:hint="default"/>
          <w:sz w:val="20"/>
          <w:szCs w:val="20"/>
        </w:rPr>
      </w:lvl>
    </w:lvlOverride>
  </w:num>
  <w:num w:numId="2" w16cid:durableId="633800642">
    <w:abstractNumId w:val="40"/>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16cid:durableId="1020667450">
    <w:abstractNumId w:val="29"/>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096559466">
    <w:abstractNumId w:val="20"/>
  </w:num>
  <w:num w:numId="5" w16cid:durableId="263656012">
    <w:abstractNumId w:val="3"/>
  </w:num>
  <w:num w:numId="6" w16cid:durableId="511800988">
    <w:abstractNumId w:val="49"/>
  </w:num>
  <w:num w:numId="7" w16cid:durableId="1513833015">
    <w:abstractNumId w:val="57"/>
  </w:num>
  <w:num w:numId="8" w16cid:durableId="966665582">
    <w:abstractNumId w:val="22"/>
  </w:num>
  <w:num w:numId="9" w16cid:durableId="1795561791">
    <w:abstractNumId w:val="42"/>
  </w:num>
  <w:num w:numId="10" w16cid:durableId="685522671">
    <w:abstractNumId w:val="13"/>
  </w:num>
  <w:num w:numId="11" w16cid:durableId="2046631865">
    <w:abstractNumId w:val="76"/>
  </w:num>
  <w:num w:numId="12" w16cid:durableId="513492152">
    <w:abstractNumId w:val="56"/>
  </w:num>
  <w:num w:numId="13" w16cid:durableId="368338750">
    <w:abstractNumId w:val="71"/>
  </w:num>
  <w:num w:numId="14" w16cid:durableId="805853339">
    <w:abstractNumId w:val="33"/>
  </w:num>
  <w:num w:numId="15" w16cid:durableId="534541583">
    <w:abstractNumId w:val="32"/>
  </w:num>
  <w:num w:numId="16" w16cid:durableId="173036016">
    <w:abstractNumId w:val="51"/>
  </w:num>
  <w:num w:numId="17" w16cid:durableId="1755786008">
    <w:abstractNumId w:val="44"/>
  </w:num>
  <w:num w:numId="18" w16cid:durableId="1853759179">
    <w:abstractNumId w:val="16"/>
  </w:num>
  <w:num w:numId="19" w16cid:durableId="1019165166">
    <w:abstractNumId w:val="53"/>
  </w:num>
  <w:num w:numId="20" w16cid:durableId="2001690303">
    <w:abstractNumId w:val="60"/>
  </w:num>
  <w:num w:numId="21" w16cid:durableId="195579653">
    <w:abstractNumId w:val="25"/>
  </w:num>
  <w:num w:numId="22" w16cid:durableId="551889015">
    <w:abstractNumId w:val="46"/>
  </w:num>
  <w:num w:numId="23" w16cid:durableId="1058894061">
    <w:abstractNumId w:val="82"/>
  </w:num>
  <w:num w:numId="24" w16cid:durableId="289168799">
    <w:abstractNumId w:val="9"/>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 w16cid:durableId="1121337619">
    <w:abstractNumId w:val="73"/>
  </w:num>
  <w:num w:numId="26" w16cid:durableId="556624458">
    <w:abstractNumId w:val="55"/>
  </w:num>
  <w:num w:numId="27" w16cid:durableId="720524297">
    <w:abstractNumId w:val="15"/>
  </w:num>
  <w:num w:numId="28" w16cid:durableId="1022391399">
    <w:abstractNumId w:val="78"/>
  </w:num>
  <w:num w:numId="29" w16cid:durableId="595291508">
    <w:abstractNumId w:val="17"/>
  </w:num>
  <w:num w:numId="30" w16cid:durableId="588544243">
    <w:abstractNumId w:val="30"/>
  </w:num>
  <w:num w:numId="31" w16cid:durableId="2018773084">
    <w:abstractNumId w:val="74"/>
  </w:num>
  <w:num w:numId="32" w16cid:durableId="864515867">
    <w:abstractNumId w:val="36"/>
  </w:num>
  <w:num w:numId="33" w16cid:durableId="1422753474">
    <w:abstractNumId w:val="11"/>
  </w:num>
  <w:num w:numId="34" w16cid:durableId="274337453">
    <w:abstractNumId w:val="75"/>
  </w:num>
  <w:num w:numId="35" w16cid:durableId="1824851512">
    <w:abstractNumId w:val="47"/>
  </w:num>
  <w:num w:numId="36" w16cid:durableId="1915236493">
    <w:abstractNumId w:val="50"/>
  </w:num>
  <w:num w:numId="37" w16cid:durableId="1535583470">
    <w:abstractNumId w:val="72"/>
  </w:num>
  <w:num w:numId="38" w16cid:durableId="77096670">
    <w:abstractNumId w:val="40"/>
  </w:num>
  <w:num w:numId="39" w16cid:durableId="1945646108">
    <w:abstractNumId w:val="2"/>
  </w:num>
  <w:num w:numId="40" w16cid:durableId="1031220454">
    <w:abstractNumId w:val="43"/>
  </w:num>
  <w:num w:numId="41" w16cid:durableId="960578830">
    <w:abstractNumId w:val="35"/>
  </w:num>
  <w:num w:numId="42" w16cid:durableId="392779296">
    <w:abstractNumId w:val="79"/>
  </w:num>
  <w:num w:numId="43" w16cid:durableId="1713994870">
    <w:abstractNumId w:val="86"/>
  </w:num>
  <w:num w:numId="44" w16cid:durableId="535394227">
    <w:abstractNumId w:val="58"/>
  </w:num>
  <w:num w:numId="45" w16cid:durableId="1360936710">
    <w:abstractNumId w:val="63"/>
  </w:num>
  <w:num w:numId="46" w16cid:durableId="1017542165">
    <w:abstractNumId w:val="29"/>
  </w:num>
  <w:num w:numId="47" w16cid:durableId="1063061969">
    <w:abstractNumId w:val="70"/>
    <w:lvlOverride w:ilvl="0">
      <w:lvl w:ilvl="0" w:tplc="D836362A">
        <w:start w:val="1"/>
        <w:numFmt w:val="decimal"/>
        <w:lvlText w:val="%1."/>
        <w:lvlJc w:val="left"/>
        <w:pPr>
          <w:ind w:left="360" w:hanging="360"/>
        </w:pPr>
        <w:rPr>
          <w:rFonts w:ascii="Tahoma" w:eastAsia="Times New Roman" w:hAnsi="Tahoma" w:cs="Tahoma" w:hint="default"/>
          <w:sz w:val="20"/>
          <w:szCs w:val="20"/>
        </w:rPr>
      </w:lvl>
    </w:lvlOverride>
  </w:num>
  <w:num w:numId="48" w16cid:durableId="1771582434">
    <w:abstractNumId w:val="27"/>
  </w:num>
  <w:num w:numId="49" w16cid:durableId="196548415">
    <w:abstractNumId w:val="20"/>
  </w:num>
  <w:num w:numId="50" w16cid:durableId="568467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0337909">
    <w:abstractNumId w:val="66"/>
  </w:num>
  <w:num w:numId="52" w16cid:durableId="1635259857">
    <w:abstractNumId w:val="39"/>
  </w:num>
  <w:num w:numId="53" w16cid:durableId="116534475">
    <w:abstractNumId w:val="28"/>
  </w:num>
  <w:num w:numId="54" w16cid:durableId="1164317911">
    <w:abstractNumId w:val="54"/>
  </w:num>
  <w:num w:numId="55" w16cid:durableId="151800924">
    <w:abstractNumId w:val="12"/>
  </w:num>
  <w:num w:numId="56" w16cid:durableId="23944622">
    <w:abstractNumId w:val="80"/>
  </w:num>
  <w:num w:numId="57" w16cid:durableId="276059553">
    <w:abstractNumId w:val="19"/>
  </w:num>
  <w:num w:numId="58" w16cid:durableId="2109688854">
    <w:abstractNumId w:val="81"/>
  </w:num>
  <w:num w:numId="59" w16cid:durableId="1483695208">
    <w:abstractNumId w:val="38"/>
  </w:num>
  <w:num w:numId="60" w16cid:durableId="1002708082">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61" w16cid:durableId="1125852565">
    <w:abstractNumId w:val="24"/>
  </w:num>
  <w:num w:numId="62" w16cid:durableId="476067235">
    <w:abstractNumId w:val="9"/>
  </w:num>
  <w:num w:numId="63" w16cid:durableId="1211310750">
    <w:abstractNumId w:val="48"/>
  </w:num>
  <w:num w:numId="64" w16cid:durableId="592739047">
    <w:abstractNumId w:val="37"/>
  </w:num>
  <w:num w:numId="65" w16cid:durableId="626938766">
    <w:abstractNumId w:val="23"/>
  </w:num>
  <w:num w:numId="66" w16cid:durableId="1767993735">
    <w:abstractNumId w:val="70"/>
    <w:lvlOverride w:ilvl="0">
      <w:lvl w:ilvl="0" w:tplc="D836362A">
        <w:start w:val="1"/>
        <w:numFmt w:val="decimal"/>
        <w:lvlText w:val="%1."/>
        <w:lvlJc w:val="left"/>
        <w:pPr>
          <w:ind w:left="360" w:hanging="360"/>
        </w:pPr>
        <w:rPr>
          <w:rFonts w:ascii="Tahoma" w:eastAsia="Times New Roman" w:hAnsi="Tahoma" w:cs="Tahoma" w:hint="default"/>
          <w:sz w:val="20"/>
          <w:szCs w:val="20"/>
        </w:rPr>
      </w:lvl>
    </w:lvlOverride>
  </w:num>
  <w:num w:numId="67" w16cid:durableId="1780686157">
    <w:abstractNumId w:val="7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2934"/>
    <w:rsid w:val="000029AF"/>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4C1D"/>
    <w:rsid w:val="00055EF4"/>
    <w:rsid w:val="00056278"/>
    <w:rsid w:val="00056F37"/>
    <w:rsid w:val="000610F5"/>
    <w:rsid w:val="000625B8"/>
    <w:rsid w:val="00063DD6"/>
    <w:rsid w:val="00064533"/>
    <w:rsid w:val="00066026"/>
    <w:rsid w:val="00070C33"/>
    <w:rsid w:val="00071AEE"/>
    <w:rsid w:val="00071F98"/>
    <w:rsid w:val="000729D9"/>
    <w:rsid w:val="000766ED"/>
    <w:rsid w:val="0008047D"/>
    <w:rsid w:val="00084834"/>
    <w:rsid w:val="00085B13"/>
    <w:rsid w:val="00091CDB"/>
    <w:rsid w:val="00091D3B"/>
    <w:rsid w:val="000952E1"/>
    <w:rsid w:val="00095D40"/>
    <w:rsid w:val="000A3144"/>
    <w:rsid w:val="000A7686"/>
    <w:rsid w:val="000A76B8"/>
    <w:rsid w:val="000B3CA0"/>
    <w:rsid w:val="000B3ECE"/>
    <w:rsid w:val="000B4055"/>
    <w:rsid w:val="000B4EFB"/>
    <w:rsid w:val="000B54D8"/>
    <w:rsid w:val="000B5DA6"/>
    <w:rsid w:val="000C0BA7"/>
    <w:rsid w:val="000C53DC"/>
    <w:rsid w:val="000D151C"/>
    <w:rsid w:val="000D2453"/>
    <w:rsid w:val="000D3A2C"/>
    <w:rsid w:val="000D5844"/>
    <w:rsid w:val="000D61E6"/>
    <w:rsid w:val="000D7DCD"/>
    <w:rsid w:val="000E04EB"/>
    <w:rsid w:val="000E3321"/>
    <w:rsid w:val="000E3AC4"/>
    <w:rsid w:val="000E49D3"/>
    <w:rsid w:val="000E5189"/>
    <w:rsid w:val="000F0437"/>
    <w:rsid w:val="000F1D54"/>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564AA"/>
    <w:rsid w:val="00160A26"/>
    <w:rsid w:val="00163232"/>
    <w:rsid w:val="00163DD9"/>
    <w:rsid w:val="00167B81"/>
    <w:rsid w:val="001700AB"/>
    <w:rsid w:val="0017383A"/>
    <w:rsid w:val="001769C9"/>
    <w:rsid w:val="001778E4"/>
    <w:rsid w:val="00183149"/>
    <w:rsid w:val="00183321"/>
    <w:rsid w:val="001860C4"/>
    <w:rsid w:val="00187710"/>
    <w:rsid w:val="0019238D"/>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1E49"/>
    <w:rsid w:val="001D5299"/>
    <w:rsid w:val="001D630A"/>
    <w:rsid w:val="001D739B"/>
    <w:rsid w:val="001D7B17"/>
    <w:rsid w:val="001E064D"/>
    <w:rsid w:val="001E0EB4"/>
    <w:rsid w:val="001E184B"/>
    <w:rsid w:val="001E1E39"/>
    <w:rsid w:val="001E3F53"/>
    <w:rsid w:val="001E4E00"/>
    <w:rsid w:val="001E641B"/>
    <w:rsid w:val="001E7A68"/>
    <w:rsid w:val="001E7ED3"/>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346"/>
    <w:rsid w:val="00220F18"/>
    <w:rsid w:val="00224B93"/>
    <w:rsid w:val="00226390"/>
    <w:rsid w:val="002308C7"/>
    <w:rsid w:val="00231442"/>
    <w:rsid w:val="0024374D"/>
    <w:rsid w:val="002440DB"/>
    <w:rsid w:val="0024665D"/>
    <w:rsid w:val="002474C4"/>
    <w:rsid w:val="0025097B"/>
    <w:rsid w:val="00251581"/>
    <w:rsid w:val="00253195"/>
    <w:rsid w:val="00261233"/>
    <w:rsid w:val="00261517"/>
    <w:rsid w:val="00261DD1"/>
    <w:rsid w:val="002620E9"/>
    <w:rsid w:val="002625BA"/>
    <w:rsid w:val="00267B38"/>
    <w:rsid w:val="00270182"/>
    <w:rsid w:val="0027592D"/>
    <w:rsid w:val="002819F1"/>
    <w:rsid w:val="00281D07"/>
    <w:rsid w:val="00283AA8"/>
    <w:rsid w:val="00286471"/>
    <w:rsid w:val="00286574"/>
    <w:rsid w:val="00294C80"/>
    <w:rsid w:val="00296738"/>
    <w:rsid w:val="00296A63"/>
    <w:rsid w:val="002972AE"/>
    <w:rsid w:val="002A2231"/>
    <w:rsid w:val="002A40AA"/>
    <w:rsid w:val="002A6ED1"/>
    <w:rsid w:val="002B4F51"/>
    <w:rsid w:val="002C002B"/>
    <w:rsid w:val="002C0FF7"/>
    <w:rsid w:val="002C2CAD"/>
    <w:rsid w:val="002C53FA"/>
    <w:rsid w:val="002D25CA"/>
    <w:rsid w:val="002E2148"/>
    <w:rsid w:val="002E4C53"/>
    <w:rsid w:val="002F0464"/>
    <w:rsid w:val="002F07C3"/>
    <w:rsid w:val="002F0C22"/>
    <w:rsid w:val="002F2E37"/>
    <w:rsid w:val="002F48C6"/>
    <w:rsid w:val="0030173F"/>
    <w:rsid w:val="0030568D"/>
    <w:rsid w:val="003069FD"/>
    <w:rsid w:val="0031124B"/>
    <w:rsid w:val="00313E74"/>
    <w:rsid w:val="003149E9"/>
    <w:rsid w:val="00316704"/>
    <w:rsid w:val="00317482"/>
    <w:rsid w:val="0032009E"/>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52E3"/>
    <w:rsid w:val="003D388F"/>
    <w:rsid w:val="003D75F3"/>
    <w:rsid w:val="003E0460"/>
    <w:rsid w:val="003E2DED"/>
    <w:rsid w:val="003E3CC2"/>
    <w:rsid w:val="003E7D91"/>
    <w:rsid w:val="003F2557"/>
    <w:rsid w:val="003F5F62"/>
    <w:rsid w:val="003F67E1"/>
    <w:rsid w:val="003F6922"/>
    <w:rsid w:val="003F6B6F"/>
    <w:rsid w:val="00400A5F"/>
    <w:rsid w:val="004025FD"/>
    <w:rsid w:val="00404287"/>
    <w:rsid w:val="004056FE"/>
    <w:rsid w:val="0040590C"/>
    <w:rsid w:val="00405C8E"/>
    <w:rsid w:val="004105DD"/>
    <w:rsid w:val="00412F41"/>
    <w:rsid w:val="00413464"/>
    <w:rsid w:val="00417CC3"/>
    <w:rsid w:val="00421D98"/>
    <w:rsid w:val="00422E21"/>
    <w:rsid w:val="004311E1"/>
    <w:rsid w:val="00432907"/>
    <w:rsid w:val="00434278"/>
    <w:rsid w:val="00434B01"/>
    <w:rsid w:val="00435486"/>
    <w:rsid w:val="0043611D"/>
    <w:rsid w:val="00437794"/>
    <w:rsid w:val="00437D52"/>
    <w:rsid w:val="00441DFC"/>
    <w:rsid w:val="004425AD"/>
    <w:rsid w:val="00443A1C"/>
    <w:rsid w:val="00447A5C"/>
    <w:rsid w:val="00450408"/>
    <w:rsid w:val="00450FFE"/>
    <w:rsid w:val="0045487F"/>
    <w:rsid w:val="00455E0B"/>
    <w:rsid w:val="00457980"/>
    <w:rsid w:val="00460B54"/>
    <w:rsid w:val="00461C9A"/>
    <w:rsid w:val="00464B9A"/>
    <w:rsid w:val="004703C6"/>
    <w:rsid w:val="00470643"/>
    <w:rsid w:val="00471487"/>
    <w:rsid w:val="00471CD6"/>
    <w:rsid w:val="0047241A"/>
    <w:rsid w:val="00472ACA"/>
    <w:rsid w:val="00473FC8"/>
    <w:rsid w:val="0047547B"/>
    <w:rsid w:val="004775CC"/>
    <w:rsid w:val="00477AA6"/>
    <w:rsid w:val="00480851"/>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B6709"/>
    <w:rsid w:val="004C1EE6"/>
    <w:rsid w:val="004C4F14"/>
    <w:rsid w:val="004C50DC"/>
    <w:rsid w:val="004C59E5"/>
    <w:rsid w:val="004D06BC"/>
    <w:rsid w:val="004D1CA1"/>
    <w:rsid w:val="004D32E9"/>
    <w:rsid w:val="004D38F3"/>
    <w:rsid w:val="004D70FB"/>
    <w:rsid w:val="004D797A"/>
    <w:rsid w:val="004E233E"/>
    <w:rsid w:val="004E46B6"/>
    <w:rsid w:val="004F0A84"/>
    <w:rsid w:val="004F168E"/>
    <w:rsid w:val="004F1D99"/>
    <w:rsid w:val="004F3FB8"/>
    <w:rsid w:val="004F4981"/>
    <w:rsid w:val="004F6691"/>
    <w:rsid w:val="004F7577"/>
    <w:rsid w:val="004F75C1"/>
    <w:rsid w:val="00500066"/>
    <w:rsid w:val="005003F9"/>
    <w:rsid w:val="0050095D"/>
    <w:rsid w:val="00503672"/>
    <w:rsid w:val="00503B65"/>
    <w:rsid w:val="005042CE"/>
    <w:rsid w:val="0050478B"/>
    <w:rsid w:val="00504948"/>
    <w:rsid w:val="00505C21"/>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55F92"/>
    <w:rsid w:val="005624E8"/>
    <w:rsid w:val="00562EFA"/>
    <w:rsid w:val="005632BD"/>
    <w:rsid w:val="0056698B"/>
    <w:rsid w:val="00566D1F"/>
    <w:rsid w:val="005675E1"/>
    <w:rsid w:val="005677C1"/>
    <w:rsid w:val="00567F30"/>
    <w:rsid w:val="00572A07"/>
    <w:rsid w:val="00572D05"/>
    <w:rsid w:val="0057324C"/>
    <w:rsid w:val="0057353F"/>
    <w:rsid w:val="005737C4"/>
    <w:rsid w:val="00575107"/>
    <w:rsid w:val="0057620D"/>
    <w:rsid w:val="00583E5A"/>
    <w:rsid w:val="00584FA3"/>
    <w:rsid w:val="00585874"/>
    <w:rsid w:val="00587B7C"/>
    <w:rsid w:val="005975E3"/>
    <w:rsid w:val="005A1577"/>
    <w:rsid w:val="005A36CC"/>
    <w:rsid w:val="005A44B7"/>
    <w:rsid w:val="005A6C16"/>
    <w:rsid w:val="005A6E05"/>
    <w:rsid w:val="005A7791"/>
    <w:rsid w:val="005B36CE"/>
    <w:rsid w:val="005B50BB"/>
    <w:rsid w:val="005B6F6D"/>
    <w:rsid w:val="005D0558"/>
    <w:rsid w:val="005D68A4"/>
    <w:rsid w:val="005D7BB0"/>
    <w:rsid w:val="005E07BA"/>
    <w:rsid w:val="005E4634"/>
    <w:rsid w:val="005E7818"/>
    <w:rsid w:val="005E7955"/>
    <w:rsid w:val="005F236E"/>
    <w:rsid w:val="005F6501"/>
    <w:rsid w:val="005F7794"/>
    <w:rsid w:val="00610A9E"/>
    <w:rsid w:val="0061141D"/>
    <w:rsid w:val="00613010"/>
    <w:rsid w:val="00613D2B"/>
    <w:rsid w:val="0061481D"/>
    <w:rsid w:val="006162A8"/>
    <w:rsid w:val="00621D62"/>
    <w:rsid w:val="00622BA9"/>
    <w:rsid w:val="006231C4"/>
    <w:rsid w:val="006249B2"/>
    <w:rsid w:val="00627D48"/>
    <w:rsid w:val="00630E10"/>
    <w:rsid w:val="006314E7"/>
    <w:rsid w:val="00632002"/>
    <w:rsid w:val="00633971"/>
    <w:rsid w:val="0063422F"/>
    <w:rsid w:val="00635BBF"/>
    <w:rsid w:val="006364AE"/>
    <w:rsid w:val="00637943"/>
    <w:rsid w:val="006466B3"/>
    <w:rsid w:val="00654B37"/>
    <w:rsid w:val="00655078"/>
    <w:rsid w:val="00655AC5"/>
    <w:rsid w:val="006610D9"/>
    <w:rsid w:val="00665FBA"/>
    <w:rsid w:val="006673B4"/>
    <w:rsid w:val="00671D89"/>
    <w:rsid w:val="00671F35"/>
    <w:rsid w:val="006724BD"/>
    <w:rsid w:val="0067263D"/>
    <w:rsid w:val="0067336B"/>
    <w:rsid w:val="006739F9"/>
    <w:rsid w:val="00680556"/>
    <w:rsid w:val="006823B4"/>
    <w:rsid w:val="006835CE"/>
    <w:rsid w:val="00686A1A"/>
    <w:rsid w:val="00687957"/>
    <w:rsid w:val="0069184C"/>
    <w:rsid w:val="0069665E"/>
    <w:rsid w:val="006A2D74"/>
    <w:rsid w:val="006A61AC"/>
    <w:rsid w:val="006A6261"/>
    <w:rsid w:val="006A76E2"/>
    <w:rsid w:val="006B3F75"/>
    <w:rsid w:val="006B43E4"/>
    <w:rsid w:val="006B4F5C"/>
    <w:rsid w:val="006C1B08"/>
    <w:rsid w:val="006C56C2"/>
    <w:rsid w:val="006C76FA"/>
    <w:rsid w:val="006C7CB5"/>
    <w:rsid w:val="006D007B"/>
    <w:rsid w:val="006D5784"/>
    <w:rsid w:val="006E4BDF"/>
    <w:rsid w:val="006E67A1"/>
    <w:rsid w:val="006E72A9"/>
    <w:rsid w:val="006F1CA6"/>
    <w:rsid w:val="006F6D44"/>
    <w:rsid w:val="007053E1"/>
    <w:rsid w:val="007059C0"/>
    <w:rsid w:val="00705D45"/>
    <w:rsid w:val="00712303"/>
    <w:rsid w:val="007136FF"/>
    <w:rsid w:val="00716F69"/>
    <w:rsid w:val="00717862"/>
    <w:rsid w:val="00726BF6"/>
    <w:rsid w:val="00727DAB"/>
    <w:rsid w:val="00731214"/>
    <w:rsid w:val="007348F0"/>
    <w:rsid w:val="0074091C"/>
    <w:rsid w:val="00743A93"/>
    <w:rsid w:val="00744265"/>
    <w:rsid w:val="007539E3"/>
    <w:rsid w:val="007551A7"/>
    <w:rsid w:val="007603FA"/>
    <w:rsid w:val="007610BC"/>
    <w:rsid w:val="0076295F"/>
    <w:rsid w:val="007643E7"/>
    <w:rsid w:val="007671A1"/>
    <w:rsid w:val="007677ED"/>
    <w:rsid w:val="007706BA"/>
    <w:rsid w:val="00770E25"/>
    <w:rsid w:val="00770E94"/>
    <w:rsid w:val="00770F77"/>
    <w:rsid w:val="00772E5E"/>
    <w:rsid w:val="00773025"/>
    <w:rsid w:val="00773C1D"/>
    <w:rsid w:val="00776DF2"/>
    <w:rsid w:val="00780D7E"/>
    <w:rsid w:val="00781050"/>
    <w:rsid w:val="007843AE"/>
    <w:rsid w:val="00786B29"/>
    <w:rsid w:val="00790218"/>
    <w:rsid w:val="00790861"/>
    <w:rsid w:val="00792EF1"/>
    <w:rsid w:val="00794B8C"/>
    <w:rsid w:val="00795F8F"/>
    <w:rsid w:val="0079630B"/>
    <w:rsid w:val="007A0B66"/>
    <w:rsid w:val="007A136E"/>
    <w:rsid w:val="007A2C35"/>
    <w:rsid w:val="007A2ED1"/>
    <w:rsid w:val="007A4448"/>
    <w:rsid w:val="007A4E01"/>
    <w:rsid w:val="007A736D"/>
    <w:rsid w:val="007A75CC"/>
    <w:rsid w:val="007A7A7E"/>
    <w:rsid w:val="007B02B6"/>
    <w:rsid w:val="007B043B"/>
    <w:rsid w:val="007B21B2"/>
    <w:rsid w:val="007B360E"/>
    <w:rsid w:val="007B4B90"/>
    <w:rsid w:val="007B5443"/>
    <w:rsid w:val="007D0089"/>
    <w:rsid w:val="007D0281"/>
    <w:rsid w:val="007D32E2"/>
    <w:rsid w:val="007D38EB"/>
    <w:rsid w:val="007E2583"/>
    <w:rsid w:val="007E349D"/>
    <w:rsid w:val="007E4A06"/>
    <w:rsid w:val="007E5D02"/>
    <w:rsid w:val="007E723C"/>
    <w:rsid w:val="007E78F6"/>
    <w:rsid w:val="007F17F3"/>
    <w:rsid w:val="007F3D8E"/>
    <w:rsid w:val="007F3F92"/>
    <w:rsid w:val="007F5389"/>
    <w:rsid w:val="007F6E9D"/>
    <w:rsid w:val="00800BBC"/>
    <w:rsid w:val="0080266D"/>
    <w:rsid w:val="00804705"/>
    <w:rsid w:val="00807629"/>
    <w:rsid w:val="0081039C"/>
    <w:rsid w:val="0081077A"/>
    <w:rsid w:val="008157F0"/>
    <w:rsid w:val="0081706B"/>
    <w:rsid w:val="008200C6"/>
    <w:rsid w:val="00822B40"/>
    <w:rsid w:val="00830392"/>
    <w:rsid w:val="008328C3"/>
    <w:rsid w:val="00832E4E"/>
    <w:rsid w:val="00833B78"/>
    <w:rsid w:val="0084169D"/>
    <w:rsid w:val="00844072"/>
    <w:rsid w:val="00846FA6"/>
    <w:rsid w:val="00850C52"/>
    <w:rsid w:val="0085584F"/>
    <w:rsid w:val="00862A4A"/>
    <w:rsid w:val="008701C9"/>
    <w:rsid w:val="00871D87"/>
    <w:rsid w:val="0087300E"/>
    <w:rsid w:val="008739C9"/>
    <w:rsid w:val="00873EAD"/>
    <w:rsid w:val="00875B67"/>
    <w:rsid w:val="00876B44"/>
    <w:rsid w:val="008805BA"/>
    <w:rsid w:val="0088282D"/>
    <w:rsid w:val="008925B6"/>
    <w:rsid w:val="00892A90"/>
    <w:rsid w:val="00896948"/>
    <w:rsid w:val="00896D01"/>
    <w:rsid w:val="008A2B42"/>
    <w:rsid w:val="008B4DE8"/>
    <w:rsid w:val="008B553F"/>
    <w:rsid w:val="008B56A6"/>
    <w:rsid w:val="008C0926"/>
    <w:rsid w:val="008C0B42"/>
    <w:rsid w:val="008C25F5"/>
    <w:rsid w:val="008C4836"/>
    <w:rsid w:val="008D1519"/>
    <w:rsid w:val="008D302F"/>
    <w:rsid w:val="008D370E"/>
    <w:rsid w:val="008D6529"/>
    <w:rsid w:val="008E0223"/>
    <w:rsid w:val="008E105C"/>
    <w:rsid w:val="008E62F1"/>
    <w:rsid w:val="008E7851"/>
    <w:rsid w:val="008F1811"/>
    <w:rsid w:val="008F6069"/>
    <w:rsid w:val="008F7ED6"/>
    <w:rsid w:val="0090310F"/>
    <w:rsid w:val="00903966"/>
    <w:rsid w:val="009063D3"/>
    <w:rsid w:val="00914356"/>
    <w:rsid w:val="0091595D"/>
    <w:rsid w:val="009178E8"/>
    <w:rsid w:val="00917D90"/>
    <w:rsid w:val="00921D2C"/>
    <w:rsid w:val="00922460"/>
    <w:rsid w:val="009248B2"/>
    <w:rsid w:val="00925E2A"/>
    <w:rsid w:val="0093071B"/>
    <w:rsid w:val="009315C5"/>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7486E"/>
    <w:rsid w:val="00980B40"/>
    <w:rsid w:val="0098463A"/>
    <w:rsid w:val="00984741"/>
    <w:rsid w:val="00991329"/>
    <w:rsid w:val="009939C5"/>
    <w:rsid w:val="009A073B"/>
    <w:rsid w:val="009A08D6"/>
    <w:rsid w:val="009A47B3"/>
    <w:rsid w:val="009A4A42"/>
    <w:rsid w:val="009A69BF"/>
    <w:rsid w:val="009B12CE"/>
    <w:rsid w:val="009B26B5"/>
    <w:rsid w:val="009B6E83"/>
    <w:rsid w:val="009B7907"/>
    <w:rsid w:val="009B7EC1"/>
    <w:rsid w:val="009C1B1A"/>
    <w:rsid w:val="009C58F4"/>
    <w:rsid w:val="009D3ACB"/>
    <w:rsid w:val="009E48E1"/>
    <w:rsid w:val="009E4965"/>
    <w:rsid w:val="009F0914"/>
    <w:rsid w:val="009F144F"/>
    <w:rsid w:val="009F149B"/>
    <w:rsid w:val="009F1889"/>
    <w:rsid w:val="009F47B0"/>
    <w:rsid w:val="009F5237"/>
    <w:rsid w:val="00A008B5"/>
    <w:rsid w:val="00A03608"/>
    <w:rsid w:val="00A038B0"/>
    <w:rsid w:val="00A04196"/>
    <w:rsid w:val="00A054D4"/>
    <w:rsid w:val="00A1516B"/>
    <w:rsid w:val="00A20138"/>
    <w:rsid w:val="00A230A6"/>
    <w:rsid w:val="00A24D7F"/>
    <w:rsid w:val="00A25D06"/>
    <w:rsid w:val="00A26743"/>
    <w:rsid w:val="00A26CB1"/>
    <w:rsid w:val="00A30A2C"/>
    <w:rsid w:val="00A30E79"/>
    <w:rsid w:val="00A330F7"/>
    <w:rsid w:val="00A41BF7"/>
    <w:rsid w:val="00A433B2"/>
    <w:rsid w:val="00A43F2C"/>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2F38"/>
    <w:rsid w:val="00A92F60"/>
    <w:rsid w:val="00A955A6"/>
    <w:rsid w:val="00AA2571"/>
    <w:rsid w:val="00AA447B"/>
    <w:rsid w:val="00AA53F5"/>
    <w:rsid w:val="00AB026E"/>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CB3"/>
    <w:rsid w:val="00AF13F6"/>
    <w:rsid w:val="00AF21E4"/>
    <w:rsid w:val="00B048B9"/>
    <w:rsid w:val="00B0554B"/>
    <w:rsid w:val="00B06266"/>
    <w:rsid w:val="00B0703D"/>
    <w:rsid w:val="00B1049A"/>
    <w:rsid w:val="00B14EB0"/>
    <w:rsid w:val="00B159D4"/>
    <w:rsid w:val="00B163A0"/>
    <w:rsid w:val="00B164B5"/>
    <w:rsid w:val="00B169CD"/>
    <w:rsid w:val="00B21E98"/>
    <w:rsid w:val="00B24C4F"/>
    <w:rsid w:val="00B25648"/>
    <w:rsid w:val="00B3069E"/>
    <w:rsid w:val="00B421F2"/>
    <w:rsid w:val="00B47639"/>
    <w:rsid w:val="00B503F0"/>
    <w:rsid w:val="00B51BA6"/>
    <w:rsid w:val="00B53B05"/>
    <w:rsid w:val="00B545D8"/>
    <w:rsid w:val="00B5601B"/>
    <w:rsid w:val="00B631E0"/>
    <w:rsid w:val="00B6368C"/>
    <w:rsid w:val="00B652C9"/>
    <w:rsid w:val="00B65C9D"/>
    <w:rsid w:val="00B66B57"/>
    <w:rsid w:val="00B733C4"/>
    <w:rsid w:val="00B75EEA"/>
    <w:rsid w:val="00B76CA4"/>
    <w:rsid w:val="00B77FE5"/>
    <w:rsid w:val="00B82798"/>
    <w:rsid w:val="00B82AE2"/>
    <w:rsid w:val="00B83AC8"/>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3AB"/>
    <w:rsid w:val="00BC19FD"/>
    <w:rsid w:val="00BC2681"/>
    <w:rsid w:val="00BC392C"/>
    <w:rsid w:val="00BC50F1"/>
    <w:rsid w:val="00BC5667"/>
    <w:rsid w:val="00BC7326"/>
    <w:rsid w:val="00BC7ED8"/>
    <w:rsid w:val="00BD06B8"/>
    <w:rsid w:val="00BD42D3"/>
    <w:rsid w:val="00BD533D"/>
    <w:rsid w:val="00BD6053"/>
    <w:rsid w:val="00BE18D2"/>
    <w:rsid w:val="00BE19EF"/>
    <w:rsid w:val="00BE42E8"/>
    <w:rsid w:val="00BE62B9"/>
    <w:rsid w:val="00BF0DBA"/>
    <w:rsid w:val="00BF2CFA"/>
    <w:rsid w:val="00BF742E"/>
    <w:rsid w:val="00C00FD1"/>
    <w:rsid w:val="00C02449"/>
    <w:rsid w:val="00C0553A"/>
    <w:rsid w:val="00C05CC8"/>
    <w:rsid w:val="00C13BF1"/>
    <w:rsid w:val="00C16DAE"/>
    <w:rsid w:val="00C17843"/>
    <w:rsid w:val="00C20351"/>
    <w:rsid w:val="00C20630"/>
    <w:rsid w:val="00C2248B"/>
    <w:rsid w:val="00C25B7D"/>
    <w:rsid w:val="00C27D1E"/>
    <w:rsid w:val="00C30D40"/>
    <w:rsid w:val="00C41114"/>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3F92"/>
    <w:rsid w:val="00C843DE"/>
    <w:rsid w:val="00C900C0"/>
    <w:rsid w:val="00C901DD"/>
    <w:rsid w:val="00C93FA8"/>
    <w:rsid w:val="00C95209"/>
    <w:rsid w:val="00C95916"/>
    <w:rsid w:val="00C96EA8"/>
    <w:rsid w:val="00CA06C6"/>
    <w:rsid w:val="00CA11FD"/>
    <w:rsid w:val="00CA1614"/>
    <w:rsid w:val="00CA3716"/>
    <w:rsid w:val="00CA59DE"/>
    <w:rsid w:val="00CA6D1E"/>
    <w:rsid w:val="00CA7C22"/>
    <w:rsid w:val="00CB172E"/>
    <w:rsid w:val="00CB28A2"/>
    <w:rsid w:val="00CB53CB"/>
    <w:rsid w:val="00CB6889"/>
    <w:rsid w:val="00CC02BB"/>
    <w:rsid w:val="00CC02FF"/>
    <w:rsid w:val="00CC0819"/>
    <w:rsid w:val="00CC0E88"/>
    <w:rsid w:val="00CC105F"/>
    <w:rsid w:val="00CC3F82"/>
    <w:rsid w:val="00CC5593"/>
    <w:rsid w:val="00CD046A"/>
    <w:rsid w:val="00CD1297"/>
    <w:rsid w:val="00CD21D3"/>
    <w:rsid w:val="00CD6514"/>
    <w:rsid w:val="00CD6D5C"/>
    <w:rsid w:val="00CE3AE8"/>
    <w:rsid w:val="00CE48C8"/>
    <w:rsid w:val="00CE49B2"/>
    <w:rsid w:val="00CE4B53"/>
    <w:rsid w:val="00CE6C43"/>
    <w:rsid w:val="00CF1F1B"/>
    <w:rsid w:val="00CF3112"/>
    <w:rsid w:val="00CF33A1"/>
    <w:rsid w:val="00CF7342"/>
    <w:rsid w:val="00CF7E03"/>
    <w:rsid w:val="00D065FE"/>
    <w:rsid w:val="00D1590A"/>
    <w:rsid w:val="00D15F4F"/>
    <w:rsid w:val="00D16F5E"/>
    <w:rsid w:val="00D20977"/>
    <w:rsid w:val="00D21EAD"/>
    <w:rsid w:val="00D23D91"/>
    <w:rsid w:val="00D24897"/>
    <w:rsid w:val="00D25200"/>
    <w:rsid w:val="00D3651C"/>
    <w:rsid w:val="00D420D2"/>
    <w:rsid w:val="00D43792"/>
    <w:rsid w:val="00D437D0"/>
    <w:rsid w:val="00D450C2"/>
    <w:rsid w:val="00D45659"/>
    <w:rsid w:val="00D46D22"/>
    <w:rsid w:val="00D530F2"/>
    <w:rsid w:val="00D568EF"/>
    <w:rsid w:val="00D572EB"/>
    <w:rsid w:val="00D601BC"/>
    <w:rsid w:val="00D605F4"/>
    <w:rsid w:val="00D61FD1"/>
    <w:rsid w:val="00D633BA"/>
    <w:rsid w:val="00D63CF1"/>
    <w:rsid w:val="00D66830"/>
    <w:rsid w:val="00D70E51"/>
    <w:rsid w:val="00D73BF8"/>
    <w:rsid w:val="00D756C7"/>
    <w:rsid w:val="00D774DD"/>
    <w:rsid w:val="00D82DD4"/>
    <w:rsid w:val="00D83E71"/>
    <w:rsid w:val="00D9309D"/>
    <w:rsid w:val="00DA2792"/>
    <w:rsid w:val="00DA27B9"/>
    <w:rsid w:val="00DA5D09"/>
    <w:rsid w:val="00DA63C6"/>
    <w:rsid w:val="00DA71C4"/>
    <w:rsid w:val="00DB0236"/>
    <w:rsid w:val="00DB245D"/>
    <w:rsid w:val="00DB4807"/>
    <w:rsid w:val="00DB7B20"/>
    <w:rsid w:val="00DC10DE"/>
    <w:rsid w:val="00DC26F7"/>
    <w:rsid w:val="00DC5E34"/>
    <w:rsid w:val="00DC68DC"/>
    <w:rsid w:val="00DD3A3E"/>
    <w:rsid w:val="00DD5626"/>
    <w:rsid w:val="00DD735A"/>
    <w:rsid w:val="00DD7700"/>
    <w:rsid w:val="00DE0113"/>
    <w:rsid w:val="00DE03A1"/>
    <w:rsid w:val="00DE4D1A"/>
    <w:rsid w:val="00DE62DE"/>
    <w:rsid w:val="00DF0AD8"/>
    <w:rsid w:val="00DF0F78"/>
    <w:rsid w:val="00DF0F8F"/>
    <w:rsid w:val="00DF14B4"/>
    <w:rsid w:val="00DF306A"/>
    <w:rsid w:val="00DF388B"/>
    <w:rsid w:val="00DF4A45"/>
    <w:rsid w:val="00DF4EBA"/>
    <w:rsid w:val="00DF54C0"/>
    <w:rsid w:val="00DF64A3"/>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282D"/>
    <w:rsid w:val="00E44D80"/>
    <w:rsid w:val="00E506E7"/>
    <w:rsid w:val="00E51272"/>
    <w:rsid w:val="00E53045"/>
    <w:rsid w:val="00E57CFF"/>
    <w:rsid w:val="00E6093E"/>
    <w:rsid w:val="00E63BE9"/>
    <w:rsid w:val="00E66E20"/>
    <w:rsid w:val="00E711A0"/>
    <w:rsid w:val="00E719AE"/>
    <w:rsid w:val="00E75956"/>
    <w:rsid w:val="00E75AF3"/>
    <w:rsid w:val="00E76E7E"/>
    <w:rsid w:val="00E80672"/>
    <w:rsid w:val="00E85AD3"/>
    <w:rsid w:val="00E91EEC"/>
    <w:rsid w:val="00EA0659"/>
    <w:rsid w:val="00EA28B5"/>
    <w:rsid w:val="00EA2960"/>
    <w:rsid w:val="00EA2A07"/>
    <w:rsid w:val="00EA539C"/>
    <w:rsid w:val="00EA67A0"/>
    <w:rsid w:val="00EB3AA1"/>
    <w:rsid w:val="00EB69E1"/>
    <w:rsid w:val="00EB76F2"/>
    <w:rsid w:val="00EC148D"/>
    <w:rsid w:val="00EC253B"/>
    <w:rsid w:val="00EC2A48"/>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3560"/>
    <w:rsid w:val="00F441BA"/>
    <w:rsid w:val="00F450C3"/>
    <w:rsid w:val="00F46714"/>
    <w:rsid w:val="00F55390"/>
    <w:rsid w:val="00F55D40"/>
    <w:rsid w:val="00F60BF4"/>
    <w:rsid w:val="00F60CAE"/>
    <w:rsid w:val="00F620F1"/>
    <w:rsid w:val="00F621C0"/>
    <w:rsid w:val="00F62B88"/>
    <w:rsid w:val="00F6320C"/>
    <w:rsid w:val="00F636A0"/>
    <w:rsid w:val="00F6510E"/>
    <w:rsid w:val="00F711E6"/>
    <w:rsid w:val="00F7353E"/>
    <w:rsid w:val="00F76655"/>
    <w:rsid w:val="00F77639"/>
    <w:rsid w:val="00F80C68"/>
    <w:rsid w:val="00F858ED"/>
    <w:rsid w:val="00F85D74"/>
    <w:rsid w:val="00F879F5"/>
    <w:rsid w:val="00F91559"/>
    <w:rsid w:val="00F9368D"/>
    <w:rsid w:val="00F95613"/>
    <w:rsid w:val="00F956A4"/>
    <w:rsid w:val="00F95B34"/>
    <w:rsid w:val="00F96311"/>
    <w:rsid w:val="00F96AED"/>
    <w:rsid w:val="00FA2DC7"/>
    <w:rsid w:val="00FA30F7"/>
    <w:rsid w:val="00FA4FF0"/>
    <w:rsid w:val="00FA67E6"/>
    <w:rsid w:val="00FA6F5D"/>
    <w:rsid w:val="00FA7BD4"/>
    <w:rsid w:val="00FB0D78"/>
    <w:rsid w:val="00FB23F7"/>
    <w:rsid w:val="00FB7CC5"/>
    <w:rsid w:val="00FC2770"/>
    <w:rsid w:val="00FD1038"/>
    <w:rsid w:val="00FD1725"/>
    <w:rsid w:val="00FD2604"/>
    <w:rsid w:val="00FD6E36"/>
    <w:rsid w:val="00FD7270"/>
    <w:rsid w:val="00FD75D1"/>
    <w:rsid w:val="00FD7DB8"/>
    <w:rsid w:val="00FE0142"/>
    <w:rsid w:val="00FE2CE3"/>
    <w:rsid w:val="00FE4258"/>
    <w:rsid w:val="00FE4BA9"/>
    <w:rsid w:val="00FF159A"/>
    <w:rsid w:val="00FF15C5"/>
    <w:rsid w:val="00FF4DE1"/>
    <w:rsid w:val="00FF5A9A"/>
    <w:rsid w:val="00FF5C01"/>
    <w:rsid w:val="00FF5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1834"/>
  <w15:docId w15:val="{298A3078-9B38-4744-B37C-347DECAC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41B"/>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36"/>
      </w:numPr>
    </w:pPr>
  </w:style>
  <w:style w:type="numbering" w:customStyle="1" w:styleId="WWNum1121">
    <w:name w:val="WWNum1121"/>
    <w:rsid w:val="00D572EB"/>
  </w:style>
  <w:style w:type="numbering" w:customStyle="1" w:styleId="WWNum2">
    <w:name w:val="WWNum2"/>
    <w:rsid w:val="00A71745"/>
    <w:pPr>
      <w:numPr>
        <w:numId w:val="37"/>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67"/>
      </w:numPr>
    </w:pPr>
  </w:style>
  <w:style w:type="numbering" w:customStyle="1" w:styleId="WWNum131">
    <w:name w:val="WWNum131"/>
    <w:rsid w:val="000B3ECE"/>
    <w:pPr>
      <w:numPr>
        <w:numId w:val="38"/>
      </w:numPr>
    </w:pPr>
  </w:style>
  <w:style w:type="numbering" w:customStyle="1" w:styleId="WWNum151">
    <w:name w:val="WWNum151"/>
    <w:rsid w:val="000B3ECE"/>
    <w:pPr>
      <w:numPr>
        <w:numId w:val="39"/>
      </w:numPr>
    </w:pPr>
  </w:style>
  <w:style w:type="numbering" w:customStyle="1" w:styleId="WWNum161">
    <w:name w:val="WWNum161"/>
    <w:rsid w:val="000B3ECE"/>
    <w:pPr>
      <w:numPr>
        <w:numId w:val="46"/>
      </w:numPr>
    </w:pPr>
  </w:style>
  <w:style w:type="numbering" w:customStyle="1" w:styleId="WWNum181">
    <w:name w:val="WWNum181"/>
    <w:rsid w:val="000B3ECE"/>
    <w:pPr>
      <w:numPr>
        <w:numId w:val="4"/>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numbering" w:customStyle="1" w:styleId="WWNum11">
    <w:name w:val="WWNum11"/>
    <w:basedOn w:val="Bezlisty"/>
    <w:rsid w:val="008D6529"/>
  </w:style>
  <w:style w:type="numbering" w:customStyle="1" w:styleId="WWNum1711">
    <w:name w:val="WWNum1711"/>
    <w:rsid w:val="00E4282D"/>
  </w:style>
  <w:style w:type="numbering" w:customStyle="1" w:styleId="WWNum1811">
    <w:name w:val="WWNum1811"/>
    <w:rsid w:val="00DA63C6"/>
  </w:style>
  <w:style w:type="numbering" w:customStyle="1" w:styleId="WWNum111">
    <w:name w:val="WWNum111"/>
    <w:basedOn w:val="Bezlisty"/>
    <w:rsid w:val="00FA2DC7"/>
  </w:style>
  <w:style w:type="table" w:customStyle="1" w:styleId="Tabela-Siatka17">
    <w:name w:val="Tabela - Siatka17"/>
    <w:basedOn w:val="Standardowy"/>
    <w:next w:val="Tabela-Siatka"/>
    <w:uiPriority w:val="59"/>
    <w:rsid w:val="00480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12">
    <w:name w:val="WWNum1712"/>
    <w:rsid w:val="008701C9"/>
  </w:style>
  <w:style w:type="numbering" w:customStyle="1" w:styleId="WWNum1713">
    <w:name w:val="WWNum1713"/>
    <w:rsid w:val="00B5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936596495">
      <w:bodyDiv w:val="1"/>
      <w:marLeft w:val="0"/>
      <w:marRight w:val="0"/>
      <w:marTop w:val="0"/>
      <w:marBottom w:val="0"/>
      <w:divBdr>
        <w:top w:val="none" w:sz="0" w:space="0" w:color="auto"/>
        <w:left w:val="none" w:sz="0" w:space="0" w:color="auto"/>
        <w:bottom w:val="none" w:sz="0" w:space="0" w:color="auto"/>
        <w:right w:val="none" w:sz="0" w:space="0" w:color="auto"/>
      </w:divBdr>
    </w:div>
    <w:div w:id="1025208472">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0775933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s://platformazakupowa.pl/pn/uck-katow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mailto:zp@uck.katowic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rojanczyk@uck.katowice.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6FFF-E67E-41E1-9566-AEB60496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9520</Words>
  <Characters>57124</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16</cp:revision>
  <cp:lastPrinted>2024-08-07T10:27:00Z</cp:lastPrinted>
  <dcterms:created xsi:type="dcterms:W3CDTF">2024-08-07T06:24:00Z</dcterms:created>
  <dcterms:modified xsi:type="dcterms:W3CDTF">2024-08-07T10:28:00Z</dcterms:modified>
</cp:coreProperties>
</file>