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5C28" w14:textId="77777777" w:rsidR="00EE08CB" w:rsidRPr="000E6448" w:rsidRDefault="00EE08CB" w:rsidP="0053637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3695467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14BDD4DA" w14:textId="480B0DE0" w:rsidR="00EE08CB" w:rsidRPr="000E6448" w:rsidRDefault="00F54F00" w:rsidP="004A321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b/>
          <w:sz w:val="22"/>
          <w:szCs w:val="22"/>
        </w:rPr>
        <w:t xml:space="preserve">dotyczy: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</w:t>
      </w:r>
      <w:r w:rsidR="007E5A82" w:rsidRPr="004A3210">
        <w:rPr>
          <w:rFonts w:ascii="Fira Sans" w:hAnsi="Fira Sans"/>
          <w:b/>
          <w:sz w:val="22"/>
          <w:szCs w:val="22"/>
        </w:rPr>
        <w:t xml:space="preserve">publicznego w trybie </w:t>
      </w:r>
      <w:r w:rsidRPr="004A3210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4A3210" w:rsidRPr="004A3210">
        <w:rPr>
          <w:rFonts w:ascii="Fira Sans" w:hAnsi="Fira Sans"/>
          <w:b/>
          <w:sz w:val="22"/>
          <w:szCs w:val="22"/>
        </w:rPr>
        <w:t>Dostawa produktów leczniczych - 48/PN/2023</w:t>
      </w: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7DF36C31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4A3210" w:rsidRPr="004A3210">
        <w:rPr>
          <w:rFonts w:ascii="Fira Sans" w:eastAsia="Calibri" w:hAnsi="Fira Sans"/>
          <w:b/>
          <w:sz w:val="22"/>
          <w:szCs w:val="22"/>
          <w:lang w:eastAsia="en-US"/>
        </w:rPr>
        <w:t xml:space="preserve">4 777 662,36 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PLN brutto</w:t>
      </w:r>
      <w:r w:rsidR="004A3210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części.</w:t>
      </w:r>
    </w:p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tbl>
      <w:tblPr>
        <w:tblW w:w="6772" w:type="dxa"/>
        <w:tblInd w:w="1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3359"/>
      </w:tblGrid>
      <w:tr w:rsidR="004A3210" w:rsidRPr="004A3210" w14:paraId="0A5F07F1" w14:textId="77777777" w:rsidTr="004A3210">
        <w:trPr>
          <w:trHeight w:val="41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A707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  <w:sz w:val="28"/>
                <w:szCs w:val="28"/>
              </w:rPr>
            </w:pPr>
            <w:r w:rsidRPr="004A3210">
              <w:rPr>
                <w:rFonts w:ascii="Fira Sans" w:hAnsi="Fira Sans" w:cs="Arial"/>
                <w:b/>
                <w:bCs/>
                <w:sz w:val="28"/>
                <w:szCs w:val="28"/>
              </w:rPr>
              <w:t>część nr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2C950E" w14:textId="2459E734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A3210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Kwota jaką Zamawiający zamierza przeznaczyć na sfinansowanie zamówienia </w:t>
            </w:r>
          </w:p>
        </w:tc>
      </w:tr>
      <w:tr w:rsidR="004A3210" w:rsidRPr="004A3210" w14:paraId="4A3EA6DC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5175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FC73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3 402,00 zł</w:t>
            </w:r>
          </w:p>
        </w:tc>
      </w:tr>
      <w:tr w:rsidR="004A3210" w:rsidRPr="004A3210" w14:paraId="3BC1C1E1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3304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0C47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1 048 010,84 zł</w:t>
            </w:r>
          </w:p>
        </w:tc>
      </w:tr>
      <w:tr w:rsidR="004A3210" w:rsidRPr="004A3210" w14:paraId="5603BB7C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B686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E7BA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98,07 zł</w:t>
            </w:r>
          </w:p>
        </w:tc>
      </w:tr>
      <w:tr w:rsidR="004A3210" w:rsidRPr="004A3210" w14:paraId="33479613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512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C566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710 644,53 zł</w:t>
            </w:r>
          </w:p>
        </w:tc>
      </w:tr>
      <w:tr w:rsidR="004A3210" w:rsidRPr="004A3210" w14:paraId="3C38F65F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1D55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3C31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16 208,30 zł</w:t>
            </w:r>
          </w:p>
        </w:tc>
      </w:tr>
      <w:tr w:rsidR="004A3210" w:rsidRPr="004A3210" w14:paraId="07B3EC24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7ACB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A73E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29 343,57 zł</w:t>
            </w:r>
          </w:p>
        </w:tc>
      </w:tr>
      <w:tr w:rsidR="004A3210" w:rsidRPr="004A3210" w14:paraId="7B4F13A3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1252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962D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353 722,23 zł</w:t>
            </w:r>
          </w:p>
        </w:tc>
      </w:tr>
      <w:tr w:rsidR="004A3210" w:rsidRPr="004A3210" w14:paraId="217B83A5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4582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5847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21 277,08 zł</w:t>
            </w:r>
          </w:p>
        </w:tc>
      </w:tr>
      <w:tr w:rsidR="004A3210" w:rsidRPr="004A3210" w14:paraId="66C1ADAE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2158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DCA0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26 958,42 zł</w:t>
            </w:r>
          </w:p>
        </w:tc>
      </w:tr>
      <w:tr w:rsidR="004A3210" w:rsidRPr="004A3210" w14:paraId="5DC781F3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D7F6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B37B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15 057,05 zł</w:t>
            </w:r>
          </w:p>
        </w:tc>
      </w:tr>
      <w:tr w:rsidR="004A3210" w:rsidRPr="004A3210" w14:paraId="604351AD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251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11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4B7F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155 588,04 zł</w:t>
            </w:r>
          </w:p>
        </w:tc>
      </w:tr>
      <w:tr w:rsidR="004A3210" w:rsidRPr="004A3210" w14:paraId="5D583E2C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482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12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BFF6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39 688,80 zł</w:t>
            </w:r>
          </w:p>
        </w:tc>
      </w:tr>
      <w:tr w:rsidR="004A3210" w:rsidRPr="004A3210" w14:paraId="306AF1DB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F6ED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13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CE1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25 981,56 zł</w:t>
            </w:r>
          </w:p>
        </w:tc>
      </w:tr>
      <w:tr w:rsidR="004A3210" w:rsidRPr="004A3210" w14:paraId="47903478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284B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14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6E89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7 569,94 zł</w:t>
            </w:r>
          </w:p>
        </w:tc>
      </w:tr>
      <w:tr w:rsidR="004A3210" w:rsidRPr="004A3210" w14:paraId="7B35E28C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A00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15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83A2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53 482,26 zł</w:t>
            </w:r>
          </w:p>
        </w:tc>
      </w:tr>
      <w:tr w:rsidR="004A3210" w:rsidRPr="004A3210" w14:paraId="05962A59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2000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16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5AE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1 624 955,19 zł</w:t>
            </w:r>
          </w:p>
        </w:tc>
      </w:tr>
      <w:tr w:rsidR="004A3210" w:rsidRPr="004A3210" w14:paraId="2FE734AD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C68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17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14D6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26 244,00 zł</w:t>
            </w:r>
          </w:p>
        </w:tc>
      </w:tr>
      <w:tr w:rsidR="004A3210" w:rsidRPr="004A3210" w14:paraId="76F1DF4C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001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18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0A6D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13 608,00 zł</w:t>
            </w:r>
          </w:p>
        </w:tc>
      </w:tr>
      <w:tr w:rsidR="004A3210" w:rsidRPr="004A3210" w14:paraId="55FEA82B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F6F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19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33A8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379 101,38 zł</w:t>
            </w:r>
          </w:p>
        </w:tc>
      </w:tr>
      <w:tr w:rsidR="004A3210" w:rsidRPr="004A3210" w14:paraId="0F42893E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546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CC9D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101 114,84 zł</w:t>
            </w:r>
          </w:p>
        </w:tc>
      </w:tr>
      <w:tr w:rsidR="004A3210" w:rsidRPr="004A3210" w14:paraId="6387139B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3175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21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2FF1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107 947,40 zł</w:t>
            </w:r>
          </w:p>
        </w:tc>
      </w:tr>
      <w:tr w:rsidR="004A3210" w:rsidRPr="004A3210" w14:paraId="55609F02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80BA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22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2913" w14:textId="77777777" w:rsidR="004A3210" w:rsidRP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1 330,40 zł</w:t>
            </w:r>
          </w:p>
        </w:tc>
      </w:tr>
      <w:tr w:rsidR="004A3210" w14:paraId="31210621" w14:textId="77777777" w:rsidTr="004A3210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926" w14:textId="77777777" w:rsidR="004A3210" w:rsidRPr="004A3210" w:rsidRDefault="004A3210">
            <w:pPr>
              <w:jc w:val="center"/>
              <w:rPr>
                <w:rFonts w:ascii="Fira Sans" w:hAnsi="Fira Sans" w:cs="Arial"/>
                <w:b/>
                <w:bCs/>
              </w:rPr>
            </w:pPr>
            <w:r w:rsidRPr="004A3210">
              <w:rPr>
                <w:rFonts w:ascii="Fira Sans" w:hAnsi="Fira Sans" w:cs="Arial"/>
                <w:b/>
                <w:bCs/>
              </w:rPr>
              <w:t>23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1672" w14:textId="77777777" w:rsidR="004A3210" w:rsidRDefault="004A3210">
            <w:pPr>
              <w:jc w:val="right"/>
              <w:rPr>
                <w:rFonts w:ascii="Fira Sans" w:hAnsi="Fira Sans" w:cs="Arial"/>
                <w:sz w:val="20"/>
                <w:szCs w:val="20"/>
              </w:rPr>
            </w:pPr>
            <w:r w:rsidRPr="004A3210">
              <w:rPr>
                <w:rFonts w:ascii="Fira Sans" w:hAnsi="Fira Sans" w:cs="Arial"/>
                <w:sz w:val="20"/>
                <w:szCs w:val="20"/>
              </w:rPr>
              <w:t>16 328,46 zł</w:t>
            </w:r>
          </w:p>
        </w:tc>
      </w:tr>
    </w:tbl>
    <w:p w14:paraId="568E311A" w14:textId="77777777" w:rsidR="00EE08CB" w:rsidRPr="00536377" w:rsidRDefault="00EE08CB" w:rsidP="004A3210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3210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980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4</cp:revision>
  <dcterms:created xsi:type="dcterms:W3CDTF">2023-01-10T11:29:00Z</dcterms:created>
  <dcterms:modified xsi:type="dcterms:W3CDTF">2023-05-24T08:24:00Z</dcterms:modified>
</cp:coreProperties>
</file>