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F180" w14:textId="2193D0EB" w:rsidR="000519E1" w:rsidRPr="00F07942" w:rsidRDefault="000519E1" w:rsidP="000519E1">
      <w:pPr>
        <w:rPr>
          <w:rFonts w:asciiTheme="minorHAnsi" w:hAnsiTheme="minorHAnsi" w:cstheme="minorHAnsi"/>
          <w:color w:val="FF0000"/>
        </w:rPr>
      </w:pPr>
    </w:p>
    <w:p w14:paraId="0B2545CB" w14:textId="52F81E58" w:rsidR="000519E1" w:rsidRPr="00F07942" w:rsidRDefault="000519E1" w:rsidP="000519E1">
      <w:pPr>
        <w:jc w:val="right"/>
        <w:rPr>
          <w:rFonts w:asciiTheme="minorHAnsi" w:hAnsiTheme="minorHAnsi" w:cstheme="minorHAnsi"/>
        </w:rPr>
      </w:pPr>
      <w:r w:rsidRPr="00F07942">
        <w:rPr>
          <w:rFonts w:asciiTheme="minorHAnsi" w:hAnsiTheme="minorHAnsi" w:cstheme="minorHAnsi"/>
        </w:rPr>
        <w:t>OR/</w:t>
      </w:r>
      <w:r>
        <w:rPr>
          <w:rFonts w:asciiTheme="minorHAnsi" w:hAnsiTheme="minorHAnsi" w:cstheme="minorHAnsi"/>
        </w:rPr>
        <w:t>….</w:t>
      </w:r>
      <w:r w:rsidRPr="00F07942">
        <w:rPr>
          <w:rFonts w:asciiTheme="minorHAnsi" w:hAnsiTheme="minorHAnsi" w:cstheme="minorHAnsi"/>
        </w:rPr>
        <w:t>…/W/</w:t>
      </w:r>
      <w:r w:rsidR="000B5175">
        <w:rPr>
          <w:rFonts w:asciiTheme="minorHAnsi" w:hAnsiTheme="minorHAnsi" w:cstheme="minorHAnsi"/>
        </w:rPr>
        <w:t>OR</w:t>
      </w:r>
      <w:r w:rsidRPr="00F07942">
        <w:rPr>
          <w:rFonts w:asciiTheme="minorHAnsi" w:hAnsiTheme="minorHAnsi" w:cstheme="minorHAnsi"/>
        </w:rPr>
        <w:t>/202</w:t>
      </w:r>
      <w:r w:rsidR="000B5175">
        <w:rPr>
          <w:rFonts w:asciiTheme="minorHAnsi" w:hAnsiTheme="minorHAnsi" w:cstheme="minorHAnsi"/>
        </w:rPr>
        <w:t>4</w:t>
      </w:r>
    </w:p>
    <w:p w14:paraId="34E7166E" w14:textId="4EE38D09" w:rsidR="006A571E" w:rsidRPr="00954569" w:rsidRDefault="006A571E" w:rsidP="00CC63A5">
      <w:pPr>
        <w:widowControl/>
        <w:rPr>
          <w:rFonts w:asciiTheme="minorHAnsi" w:hAnsiTheme="minorHAnsi" w:cstheme="minorHAnsi"/>
          <w:b/>
          <w:color w:val="FF0000"/>
        </w:rPr>
      </w:pPr>
    </w:p>
    <w:p w14:paraId="79E44FFF" w14:textId="0FF35A0D" w:rsidR="00520EA4" w:rsidRPr="00520EA4" w:rsidRDefault="00520EA4" w:rsidP="002E5344">
      <w:pPr>
        <w:jc w:val="center"/>
        <w:rPr>
          <w:rFonts w:asciiTheme="minorHAnsi" w:hAnsiTheme="minorHAnsi" w:cstheme="minorHAnsi"/>
          <w:b/>
        </w:rPr>
      </w:pPr>
      <w:r w:rsidRPr="00520EA4">
        <w:rPr>
          <w:rFonts w:asciiTheme="minorHAnsi" w:eastAsia="Batang" w:hAnsiTheme="minorHAnsi" w:cstheme="minorHAnsi"/>
          <w:b/>
          <w:bCs/>
        </w:rPr>
        <w:t>PROJEKTOWANE POSTANOWIENIA UMOWY</w:t>
      </w:r>
      <w:r w:rsidR="007B30B3">
        <w:rPr>
          <w:rFonts w:asciiTheme="minorHAnsi" w:eastAsia="Batang" w:hAnsiTheme="minorHAnsi" w:cstheme="minorHAnsi"/>
          <w:b/>
          <w:bCs/>
        </w:rPr>
        <w:t xml:space="preserve"> </w:t>
      </w:r>
      <w:r w:rsidR="00575FB5">
        <w:rPr>
          <w:rFonts w:asciiTheme="minorHAnsi" w:eastAsia="Batang" w:hAnsiTheme="minorHAnsi" w:cstheme="minorHAnsi"/>
          <w:b/>
          <w:bCs/>
        </w:rPr>
        <w:t xml:space="preserve">– </w:t>
      </w:r>
      <w:r w:rsidR="00575FB5" w:rsidRPr="00575FB5">
        <w:rPr>
          <w:rFonts w:asciiTheme="minorHAnsi" w:eastAsia="Batang" w:hAnsiTheme="minorHAnsi" w:cstheme="minorHAnsi"/>
          <w:b/>
          <w:bCs/>
          <w:color w:val="FF0000"/>
        </w:rPr>
        <w:t xml:space="preserve">ZMIENIONE </w:t>
      </w:r>
      <w:r w:rsidR="007B30B3" w:rsidRPr="00575FB5">
        <w:rPr>
          <w:rFonts w:asciiTheme="minorHAnsi" w:eastAsia="Batang" w:hAnsiTheme="minorHAnsi" w:cstheme="minorHAnsi"/>
          <w:b/>
          <w:bCs/>
          <w:color w:val="FF0000"/>
        </w:rPr>
        <w:t>(dla wszystkich części)</w:t>
      </w:r>
    </w:p>
    <w:p w14:paraId="5AB5D875" w14:textId="040BAB05" w:rsidR="00ED4DFE" w:rsidRPr="002E5344" w:rsidRDefault="00ED4DFE" w:rsidP="002E5344">
      <w:pPr>
        <w:jc w:val="center"/>
        <w:rPr>
          <w:rFonts w:asciiTheme="minorHAnsi" w:eastAsia="Batang" w:hAnsiTheme="minorHAnsi" w:cstheme="minorHAnsi"/>
        </w:rPr>
      </w:pPr>
      <w:r w:rsidRPr="002E5344">
        <w:rPr>
          <w:rFonts w:asciiTheme="minorHAnsi" w:eastAsia="Batang" w:hAnsiTheme="minorHAnsi" w:cstheme="minorHAnsi"/>
        </w:rPr>
        <w:t xml:space="preserve">zawarta w </w:t>
      </w:r>
      <w:r w:rsidR="00C1524A" w:rsidRPr="002E5344">
        <w:rPr>
          <w:rFonts w:asciiTheme="minorHAnsi" w:eastAsia="Batang" w:hAnsiTheme="minorHAnsi" w:cstheme="minorHAnsi"/>
        </w:rPr>
        <w:t xml:space="preserve">Chojnicach w </w:t>
      </w:r>
      <w:r w:rsidR="00F913AB" w:rsidRPr="002E5344">
        <w:rPr>
          <w:rFonts w:asciiTheme="minorHAnsi" w:eastAsia="Batang" w:hAnsiTheme="minorHAnsi" w:cstheme="minorHAnsi"/>
        </w:rPr>
        <w:t>dniu  …</w:t>
      </w:r>
      <w:r w:rsidR="000519E1">
        <w:rPr>
          <w:rFonts w:asciiTheme="minorHAnsi" w:eastAsia="Batang" w:hAnsiTheme="minorHAnsi" w:cstheme="minorHAnsi"/>
        </w:rPr>
        <w:t>………..</w:t>
      </w:r>
      <w:r w:rsidR="00F913AB" w:rsidRPr="002E5344">
        <w:rPr>
          <w:rFonts w:asciiTheme="minorHAnsi" w:eastAsia="Batang" w:hAnsiTheme="minorHAnsi" w:cstheme="minorHAnsi"/>
        </w:rPr>
        <w:t>….</w:t>
      </w:r>
      <w:r w:rsidR="00106760" w:rsidRPr="002E5344">
        <w:rPr>
          <w:rFonts w:asciiTheme="minorHAnsi" w:eastAsia="Batang" w:hAnsiTheme="minorHAnsi" w:cstheme="minorHAnsi"/>
        </w:rPr>
        <w:t xml:space="preserve"> </w:t>
      </w:r>
      <w:r w:rsidRPr="002E5344">
        <w:rPr>
          <w:rFonts w:asciiTheme="minorHAnsi" w:eastAsia="Batang" w:hAnsiTheme="minorHAnsi" w:cstheme="minorHAnsi"/>
        </w:rPr>
        <w:t>pomiędzy:</w:t>
      </w:r>
    </w:p>
    <w:p w14:paraId="0D3DF313" w14:textId="77777777" w:rsidR="00E70DE8" w:rsidRPr="002E5344" w:rsidRDefault="00E70DE8" w:rsidP="002E5344">
      <w:pPr>
        <w:spacing w:line="276" w:lineRule="auto"/>
        <w:jc w:val="both"/>
        <w:rPr>
          <w:rFonts w:asciiTheme="minorHAnsi" w:eastAsia="Batang" w:hAnsiTheme="minorHAnsi" w:cstheme="minorHAnsi"/>
        </w:rPr>
      </w:pPr>
    </w:p>
    <w:p w14:paraId="1CA2C8F7" w14:textId="77777777" w:rsidR="00ED4DFE" w:rsidRPr="00FF399C" w:rsidRDefault="00ED4DFE" w:rsidP="002E5344">
      <w:pPr>
        <w:spacing w:line="276" w:lineRule="auto"/>
        <w:jc w:val="both"/>
        <w:rPr>
          <w:rFonts w:asciiTheme="minorHAnsi" w:eastAsia="Batang" w:hAnsiTheme="minorHAnsi" w:cstheme="minorHAnsi"/>
        </w:rPr>
      </w:pPr>
      <w:r w:rsidRPr="002E5344">
        <w:rPr>
          <w:rFonts w:asciiTheme="minorHAnsi" w:eastAsia="Batang" w:hAnsiTheme="minorHAnsi" w:cstheme="minorHAnsi"/>
          <w:b/>
        </w:rPr>
        <w:t>Powiatem Chojnickim</w:t>
      </w:r>
      <w:r w:rsidRPr="002E5344">
        <w:rPr>
          <w:rFonts w:asciiTheme="minorHAnsi" w:eastAsia="Batang" w:hAnsiTheme="minorHAnsi" w:cstheme="minorHAnsi"/>
        </w:rPr>
        <w:t xml:space="preserve">, ul. 31 Stycznia 56, 89-600 Chojnice, NIP: 555-19-17-808 </w:t>
      </w:r>
      <w:r w:rsidRPr="00FF399C">
        <w:rPr>
          <w:rFonts w:asciiTheme="minorHAnsi" w:eastAsia="Batang" w:hAnsiTheme="minorHAnsi" w:cstheme="minorHAnsi"/>
        </w:rPr>
        <w:t>reprezentowanym przez Zarząd Powiatu</w:t>
      </w:r>
      <w:r w:rsidR="00094782" w:rsidRPr="00FF399C">
        <w:rPr>
          <w:rFonts w:asciiTheme="minorHAnsi" w:eastAsia="Batang" w:hAnsiTheme="minorHAnsi" w:cstheme="minorHAnsi"/>
        </w:rPr>
        <w:t>, w imieniu</w:t>
      </w:r>
      <w:r w:rsidRPr="00FF399C">
        <w:rPr>
          <w:rFonts w:asciiTheme="minorHAnsi" w:eastAsia="Batang" w:hAnsiTheme="minorHAnsi" w:cstheme="minorHAnsi"/>
        </w:rPr>
        <w:t xml:space="preserve"> którego działają: </w:t>
      </w:r>
    </w:p>
    <w:p w14:paraId="1059CA68" w14:textId="77777777" w:rsidR="000B5175" w:rsidRDefault="000B5175" w:rsidP="002E5344">
      <w:pPr>
        <w:widowControl/>
        <w:tabs>
          <w:tab w:val="left" w:pos="346"/>
        </w:tabs>
        <w:spacing w:line="276" w:lineRule="auto"/>
        <w:jc w:val="both"/>
        <w:rPr>
          <w:rFonts w:asciiTheme="minorHAnsi" w:hAnsiTheme="minorHAnsi" w:cstheme="minorHAnsi"/>
        </w:rPr>
      </w:pPr>
    </w:p>
    <w:p w14:paraId="00923519" w14:textId="77777777" w:rsidR="000B5175" w:rsidRDefault="000B5175" w:rsidP="002E5344">
      <w:pPr>
        <w:widowControl/>
        <w:tabs>
          <w:tab w:val="left" w:pos="346"/>
        </w:tabs>
        <w:spacing w:line="276" w:lineRule="auto"/>
        <w:jc w:val="both"/>
        <w:rPr>
          <w:rFonts w:asciiTheme="minorHAnsi" w:hAnsiTheme="minorHAnsi" w:cstheme="minorHAnsi"/>
        </w:rPr>
      </w:pPr>
    </w:p>
    <w:p w14:paraId="05069A24" w14:textId="5FB6BD8A" w:rsidR="003041E8" w:rsidRPr="00FF399C" w:rsidRDefault="003041E8" w:rsidP="002E5344">
      <w:pPr>
        <w:widowControl/>
        <w:tabs>
          <w:tab w:val="left" w:pos="346"/>
        </w:tabs>
        <w:spacing w:line="276" w:lineRule="auto"/>
        <w:jc w:val="both"/>
        <w:rPr>
          <w:rStyle w:val="FontStyle97"/>
          <w:rFonts w:asciiTheme="minorHAnsi" w:hAnsiTheme="minorHAnsi" w:cstheme="minorHAnsi"/>
          <w:color w:val="auto"/>
          <w:sz w:val="24"/>
          <w:szCs w:val="24"/>
        </w:rPr>
      </w:pPr>
      <w:r w:rsidRPr="00FF399C">
        <w:rPr>
          <w:rStyle w:val="FontStyle97"/>
          <w:rFonts w:asciiTheme="minorHAnsi" w:hAnsiTheme="minorHAnsi" w:cstheme="minorHAnsi"/>
          <w:color w:val="auto"/>
          <w:sz w:val="24"/>
          <w:szCs w:val="24"/>
        </w:rPr>
        <w:t>przy kontrasygnacie Skarbnika Powiatu - Elżbiety Smaglinskiej</w:t>
      </w:r>
    </w:p>
    <w:p w14:paraId="15029850" w14:textId="77777777" w:rsidR="00ED4DFE" w:rsidRPr="00FF399C" w:rsidRDefault="00ED4DFE" w:rsidP="002E5344">
      <w:pPr>
        <w:pStyle w:val="Style9"/>
        <w:widowControl/>
        <w:spacing w:line="276" w:lineRule="auto"/>
        <w:ind w:right="30"/>
        <w:rPr>
          <w:rStyle w:val="FontStyle97"/>
          <w:rFonts w:asciiTheme="minorHAnsi" w:hAnsiTheme="minorHAnsi" w:cstheme="minorHAnsi"/>
          <w:b/>
          <w:bCs/>
          <w:color w:val="auto"/>
          <w:sz w:val="24"/>
          <w:szCs w:val="24"/>
        </w:rPr>
      </w:pPr>
      <w:r w:rsidRPr="00FF399C">
        <w:rPr>
          <w:rStyle w:val="FontStyle97"/>
          <w:rFonts w:asciiTheme="minorHAnsi" w:hAnsiTheme="minorHAnsi" w:cstheme="minorHAnsi"/>
          <w:color w:val="auto"/>
          <w:sz w:val="24"/>
          <w:szCs w:val="24"/>
        </w:rPr>
        <w:t xml:space="preserve">zwanym w dalszej treści umowy </w:t>
      </w:r>
      <w:r w:rsidRPr="00FF399C">
        <w:rPr>
          <w:rStyle w:val="FontStyle96"/>
          <w:rFonts w:asciiTheme="minorHAnsi" w:hAnsiTheme="minorHAnsi" w:cstheme="minorHAnsi"/>
          <w:color w:val="auto"/>
          <w:sz w:val="24"/>
          <w:szCs w:val="24"/>
        </w:rPr>
        <w:t>Zamawiającym</w:t>
      </w:r>
    </w:p>
    <w:p w14:paraId="1F99F79A" w14:textId="70880988" w:rsidR="00ED4DFE" w:rsidRPr="002E5344" w:rsidRDefault="00ED4DFE" w:rsidP="002E5344">
      <w:pPr>
        <w:spacing w:line="276" w:lineRule="auto"/>
        <w:ind w:right="30"/>
        <w:jc w:val="both"/>
        <w:rPr>
          <w:rFonts w:asciiTheme="minorHAnsi" w:hAnsiTheme="minorHAnsi" w:cstheme="minorHAnsi"/>
        </w:rPr>
      </w:pPr>
      <w:r w:rsidRPr="002E5344">
        <w:rPr>
          <w:rFonts w:asciiTheme="minorHAnsi" w:hAnsiTheme="minorHAnsi" w:cstheme="minorHAnsi"/>
        </w:rPr>
        <w:t>a ……………………………………………………………..…………………………………..</w:t>
      </w:r>
      <w:r w:rsidR="00106760" w:rsidRPr="002E5344">
        <w:rPr>
          <w:rFonts w:asciiTheme="minorHAnsi" w:hAnsiTheme="minorHAnsi" w:cstheme="minorHAnsi"/>
        </w:rPr>
        <w:t>..................................................................................................................................................................................................</w:t>
      </w:r>
    </w:p>
    <w:p w14:paraId="70BC8DCF" w14:textId="77777777" w:rsidR="00ED4DFE" w:rsidRPr="002E5344" w:rsidRDefault="00ED4DFE" w:rsidP="002E5344">
      <w:pPr>
        <w:tabs>
          <w:tab w:val="left" w:pos="0"/>
        </w:tabs>
        <w:spacing w:line="276" w:lineRule="auto"/>
        <w:ind w:right="30"/>
        <w:jc w:val="both"/>
        <w:rPr>
          <w:rFonts w:asciiTheme="minorHAnsi" w:hAnsiTheme="minorHAnsi" w:cstheme="minorHAnsi"/>
        </w:rPr>
      </w:pPr>
      <w:r w:rsidRPr="002E5344">
        <w:rPr>
          <w:rFonts w:asciiTheme="minorHAnsi" w:hAnsiTheme="minorHAnsi" w:cstheme="minorHAnsi"/>
        </w:rPr>
        <w:t>reprezentowaną przez:</w:t>
      </w:r>
    </w:p>
    <w:p w14:paraId="0C992741" w14:textId="2FE89AD5" w:rsidR="00ED4DFE" w:rsidRPr="002E5344" w:rsidRDefault="00106760" w:rsidP="002E5344">
      <w:pPr>
        <w:tabs>
          <w:tab w:val="left" w:pos="0"/>
        </w:tabs>
        <w:spacing w:line="276" w:lineRule="auto"/>
        <w:ind w:right="30"/>
        <w:jc w:val="both"/>
        <w:rPr>
          <w:rFonts w:asciiTheme="minorHAnsi" w:hAnsiTheme="minorHAnsi" w:cstheme="minorHAnsi"/>
        </w:rPr>
      </w:pPr>
      <w:r w:rsidRPr="002E5344">
        <w:rPr>
          <w:rFonts w:asciiTheme="minorHAnsi" w:hAnsiTheme="minorHAnsi" w:cstheme="minorHAnsi"/>
        </w:rPr>
        <w:t>–</w:t>
      </w:r>
      <w:r w:rsidR="00ED4DFE" w:rsidRPr="002E5344">
        <w:rPr>
          <w:rFonts w:asciiTheme="minorHAnsi" w:hAnsiTheme="minorHAnsi" w:cstheme="minorHAnsi"/>
        </w:rPr>
        <w:t xml:space="preserve"> ………………….</w:t>
      </w:r>
      <w:r w:rsidR="00121AAA" w:rsidRPr="002E5344">
        <w:rPr>
          <w:rFonts w:asciiTheme="minorHAnsi" w:hAnsiTheme="minorHAnsi" w:cstheme="minorHAnsi"/>
        </w:rPr>
        <w:t>...</w:t>
      </w:r>
      <w:r w:rsidRPr="002E5344">
        <w:rPr>
          <w:rFonts w:asciiTheme="minorHAnsi" w:hAnsiTheme="minorHAnsi" w:cstheme="minorHAnsi"/>
        </w:rPr>
        <w:t>..............................................</w:t>
      </w:r>
      <w:r w:rsidR="00ED4DFE" w:rsidRPr="002E5344">
        <w:rPr>
          <w:rFonts w:asciiTheme="minorHAnsi" w:hAnsiTheme="minorHAnsi" w:cstheme="minorHAnsi"/>
        </w:rPr>
        <w:t xml:space="preserve"> </w:t>
      </w:r>
    </w:p>
    <w:p w14:paraId="567E3DC2" w14:textId="77777777" w:rsidR="00106760" w:rsidRPr="002E5344" w:rsidRDefault="00106760" w:rsidP="002E5344">
      <w:pPr>
        <w:tabs>
          <w:tab w:val="left" w:leader="dot" w:pos="9072"/>
        </w:tabs>
        <w:spacing w:before="19" w:line="250" w:lineRule="exact"/>
        <w:ind w:right="4962"/>
        <w:jc w:val="both"/>
        <w:rPr>
          <w:rFonts w:asciiTheme="minorHAnsi" w:hAnsiTheme="minorHAnsi" w:cstheme="minorHAnsi"/>
          <w:b/>
          <w:bCs/>
          <w:color w:val="000000"/>
        </w:rPr>
      </w:pPr>
      <w:r w:rsidRPr="002E5344">
        <w:rPr>
          <w:rFonts w:asciiTheme="minorHAnsi" w:hAnsiTheme="minorHAnsi" w:cstheme="minorHAnsi"/>
          <w:color w:val="000000"/>
        </w:rPr>
        <w:t xml:space="preserve">zwanym w dalszej treści </w:t>
      </w:r>
      <w:r w:rsidRPr="002E5344">
        <w:rPr>
          <w:rFonts w:asciiTheme="minorHAnsi" w:hAnsiTheme="minorHAnsi" w:cstheme="minorHAnsi"/>
          <w:b/>
          <w:bCs/>
          <w:color w:val="000000"/>
        </w:rPr>
        <w:t xml:space="preserve">„Wykonawcą" </w:t>
      </w:r>
    </w:p>
    <w:p w14:paraId="44142460" w14:textId="77777777" w:rsidR="00106760" w:rsidRPr="002E5344" w:rsidRDefault="00106760" w:rsidP="002E5344">
      <w:pPr>
        <w:tabs>
          <w:tab w:val="left" w:leader="dot" w:pos="9072"/>
        </w:tabs>
        <w:spacing w:before="19" w:line="250" w:lineRule="exact"/>
        <w:ind w:right="5242"/>
        <w:jc w:val="both"/>
        <w:rPr>
          <w:rFonts w:asciiTheme="minorHAnsi" w:hAnsiTheme="minorHAnsi" w:cstheme="minorHAnsi"/>
          <w:b/>
          <w:bCs/>
          <w:color w:val="000000"/>
        </w:rPr>
      </w:pPr>
      <w:r w:rsidRPr="002E5344">
        <w:rPr>
          <w:rFonts w:asciiTheme="minorHAnsi" w:hAnsiTheme="minorHAnsi" w:cstheme="minorHAnsi"/>
          <w:color w:val="000000"/>
        </w:rPr>
        <w:t xml:space="preserve">dalej łącznie zwanymi </w:t>
      </w:r>
      <w:r w:rsidRPr="002E5344">
        <w:rPr>
          <w:rFonts w:asciiTheme="minorHAnsi" w:hAnsiTheme="minorHAnsi" w:cstheme="minorHAnsi"/>
          <w:b/>
          <w:bCs/>
          <w:color w:val="000000"/>
        </w:rPr>
        <w:t>„Stronami"</w:t>
      </w:r>
    </w:p>
    <w:p w14:paraId="53C45C1A" w14:textId="77777777" w:rsidR="00106760" w:rsidRPr="002E5344" w:rsidRDefault="00106760" w:rsidP="002E5344">
      <w:pPr>
        <w:tabs>
          <w:tab w:val="left" w:leader="dot" w:pos="9072"/>
        </w:tabs>
        <w:spacing w:line="250" w:lineRule="exact"/>
        <w:jc w:val="both"/>
        <w:rPr>
          <w:rFonts w:asciiTheme="minorHAnsi" w:hAnsiTheme="minorHAnsi" w:cstheme="minorHAnsi"/>
          <w:color w:val="000000"/>
        </w:rPr>
      </w:pPr>
      <w:r w:rsidRPr="002E5344">
        <w:rPr>
          <w:rFonts w:asciiTheme="minorHAnsi" w:hAnsiTheme="minorHAnsi" w:cstheme="minorHAnsi"/>
          <w:color w:val="000000"/>
        </w:rPr>
        <w:t>zawarta została niniejsza (dalej ,,Umowa") o następującej treści:</w:t>
      </w:r>
    </w:p>
    <w:p w14:paraId="4BE34B02" w14:textId="77777777" w:rsidR="00121AAA" w:rsidRPr="002E5344" w:rsidRDefault="00121AAA" w:rsidP="002E5344">
      <w:pPr>
        <w:tabs>
          <w:tab w:val="left" w:pos="720"/>
          <w:tab w:val="left" w:pos="7023"/>
        </w:tabs>
        <w:spacing w:line="276" w:lineRule="auto"/>
        <w:ind w:right="30"/>
        <w:jc w:val="both"/>
        <w:rPr>
          <w:rFonts w:asciiTheme="minorHAnsi" w:hAnsiTheme="minorHAnsi" w:cstheme="minorHAnsi"/>
        </w:rPr>
      </w:pPr>
    </w:p>
    <w:p w14:paraId="0D9A2DB3" w14:textId="057196D9" w:rsidR="0097484F" w:rsidRPr="002E5344" w:rsidRDefault="00ED4DFE" w:rsidP="002E5344">
      <w:pPr>
        <w:tabs>
          <w:tab w:val="left" w:pos="720"/>
          <w:tab w:val="left" w:pos="7023"/>
        </w:tabs>
        <w:spacing w:line="276" w:lineRule="auto"/>
        <w:ind w:right="30"/>
        <w:jc w:val="center"/>
        <w:rPr>
          <w:rFonts w:asciiTheme="minorHAnsi" w:hAnsiTheme="minorHAnsi" w:cstheme="minorHAnsi"/>
          <w:b/>
          <w:color w:val="000000"/>
        </w:rPr>
      </w:pPr>
      <w:r w:rsidRPr="002E5344">
        <w:rPr>
          <w:rFonts w:asciiTheme="minorHAnsi" w:hAnsiTheme="minorHAnsi" w:cstheme="minorHAnsi"/>
          <w:b/>
          <w:color w:val="000000"/>
        </w:rPr>
        <w:sym w:font="Times New Roman" w:char="00A7"/>
      </w:r>
      <w:r w:rsidR="00222079" w:rsidRPr="002E5344">
        <w:rPr>
          <w:rFonts w:asciiTheme="minorHAnsi" w:hAnsiTheme="minorHAnsi" w:cstheme="minorHAnsi"/>
          <w:b/>
          <w:color w:val="000000"/>
        </w:rPr>
        <w:t xml:space="preserve"> </w:t>
      </w:r>
      <w:r w:rsidRPr="002E5344">
        <w:rPr>
          <w:rFonts w:asciiTheme="minorHAnsi" w:hAnsiTheme="minorHAnsi" w:cstheme="minorHAnsi"/>
          <w:b/>
          <w:color w:val="000000"/>
        </w:rPr>
        <w:t>1</w:t>
      </w:r>
    </w:p>
    <w:p w14:paraId="69C16663" w14:textId="6ED7EB30" w:rsidR="00ED4DFE" w:rsidRPr="00B629AA" w:rsidRDefault="00CE386D" w:rsidP="002E5344">
      <w:pPr>
        <w:tabs>
          <w:tab w:val="left" w:pos="720"/>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t>Przedmiot umowy</w:t>
      </w:r>
    </w:p>
    <w:p w14:paraId="0566FFCA" w14:textId="141E320E" w:rsidR="00E82128" w:rsidRPr="00B629AA" w:rsidRDefault="001000A9" w:rsidP="00E82128">
      <w:pPr>
        <w:pStyle w:val="Akapitzlist"/>
        <w:numPr>
          <w:ilvl w:val="0"/>
          <w:numId w:val="1"/>
        </w:numPr>
        <w:jc w:val="both"/>
        <w:rPr>
          <w:rFonts w:asciiTheme="minorHAnsi" w:hAnsiTheme="minorHAnsi" w:cstheme="minorHAnsi"/>
        </w:rPr>
      </w:pPr>
      <w:r w:rsidRPr="00B629AA">
        <w:rPr>
          <w:rFonts w:asciiTheme="minorHAnsi" w:hAnsiTheme="minorHAnsi" w:cstheme="minorHAnsi"/>
        </w:rPr>
        <w:t>W wyniku dokonanego wyboru ofert w postępowaniu o udzielenie zamówienia publicznego przeprowadzonego w trybie podstawowym, na podstawie art. 275 pkt 1) ustawy z dnia 11 września 2019 r. Prawo Zamówień Publicznych (Dz.U. z 202</w:t>
      </w:r>
      <w:r w:rsidR="00FA5AB0" w:rsidRPr="00B629AA">
        <w:rPr>
          <w:rFonts w:asciiTheme="minorHAnsi" w:hAnsiTheme="minorHAnsi" w:cstheme="minorHAnsi"/>
        </w:rPr>
        <w:t>3</w:t>
      </w:r>
      <w:r w:rsidRPr="00B629AA">
        <w:rPr>
          <w:rFonts w:asciiTheme="minorHAnsi" w:hAnsiTheme="minorHAnsi" w:cstheme="minorHAnsi"/>
        </w:rPr>
        <w:t xml:space="preserve"> r</w:t>
      </w:r>
      <w:r w:rsidR="00AC64C8" w:rsidRPr="00B629AA">
        <w:rPr>
          <w:rFonts w:asciiTheme="minorHAnsi" w:hAnsiTheme="minorHAnsi" w:cstheme="minorHAnsi"/>
        </w:rPr>
        <w:t>.</w:t>
      </w:r>
      <w:r w:rsidRPr="00B629AA">
        <w:rPr>
          <w:rFonts w:asciiTheme="minorHAnsi" w:hAnsiTheme="minorHAnsi" w:cstheme="minorHAnsi"/>
        </w:rPr>
        <w:t xml:space="preserve"> poz. 1</w:t>
      </w:r>
      <w:r w:rsidR="00FA5AB0" w:rsidRPr="00B629AA">
        <w:rPr>
          <w:rFonts w:asciiTheme="minorHAnsi" w:hAnsiTheme="minorHAnsi" w:cstheme="minorHAnsi"/>
        </w:rPr>
        <w:t>605</w:t>
      </w:r>
      <w:r w:rsidR="000B5175" w:rsidRPr="00B629AA">
        <w:rPr>
          <w:rFonts w:asciiTheme="minorHAnsi" w:hAnsiTheme="minorHAnsi" w:cstheme="minorHAnsi"/>
        </w:rPr>
        <w:t xml:space="preserve"> ze zm.</w:t>
      </w:r>
      <w:r w:rsidRPr="00B629AA">
        <w:rPr>
          <w:rFonts w:asciiTheme="minorHAnsi" w:hAnsiTheme="minorHAnsi" w:cstheme="minorHAnsi"/>
        </w:rPr>
        <w:t>) Zamawiający zleca, a Wykonawca przyjmuje do wykonania zadanie pod nazwą:</w:t>
      </w:r>
    </w:p>
    <w:p w14:paraId="404E2E2A" w14:textId="63371CF3" w:rsidR="007B30B3" w:rsidRPr="00B629AA" w:rsidRDefault="007B30B3" w:rsidP="007B30B3">
      <w:pPr>
        <w:pStyle w:val="Akapitzlist"/>
        <w:ind w:left="360"/>
        <w:jc w:val="both"/>
        <w:rPr>
          <w:rFonts w:asciiTheme="minorHAnsi" w:hAnsiTheme="minorHAnsi" w:cstheme="minorHAnsi"/>
        </w:rPr>
      </w:pPr>
      <w:r w:rsidRPr="00B629AA">
        <w:rPr>
          <w:rFonts w:asciiTheme="minorHAnsi" w:hAnsiTheme="minorHAnsi" w:cstheme="minorHAnsi"/>
        </w:rPr>
        <w:t>CZĘŚĆ ………………………………………………………………………………………………………………..</w:t>
      </w:r>
    </w:p>
    <w:p w14:paraId="65BF2237" w14:textId="6DB194A0" w:rsidR="00D178EA" w:rsidRPr="00B629AA" w:rsidRDefault="00D178EA" w:rsidP="00D178EA">
      <w:pPr>
        <w:pStyle w:val="Akapitzlist"/>
        <w:numPr>
          <w:ilvl w:val="0"/>
          <w:numId w:val="10"/>
        </w:numPr>
        <w:jc w:val="both"/>
        <w:rPr>
          <w:rFonts w:asciiTheme="minorHAnsi" w:hAnsiTheme="minorHAnsi" w:cstheme="minorHAnsi"/>
        </w:rPr>
      </w:pPr>
      <w:r w:rsidRPr="00B629AA">
        <w:rPr>
          <w:rFonts w:asciiTheme="minorHAnsi" w:hAnsiTheme="minorHAnsi" w:cstheme="minorHAnsi"/>
        </w:rPr>
        <w:t xml:space="preserve">Przedmiot zamówienia obejmuje zakup …………… wskazanego w załączniku nr 1 do umowy od Wykonawcy wraz z dostawą, </w:t>
      </w:r>
      <w:r w:rsidRPr="005D1161">
        <w:rPr>
          <w:rFonts w:asciiTheme="minorHAnsi" w:hAnsiTheme="minorHAnsi" w:cstheme="minorHAnsi"/>
          <w:strike/>
          <w:color w:val="FF0000"/>
        </w:rPr>
        <w:t>wniesieniem</w:t>
      </w:r>
      <w:r w:rsidRPr="005E5ADA">
        <w:rPr>
          <w:rFonts w:asciiTheme="minorHAnsi" w:hAnsiTheme="minorHAnsi" w:cstheme="minorHAnsi"/>
          <w:color w:val="FF0000"/>
        </w:rPr>
        <w:t xml:space="preserve"> na koszt i  ryzyko Wykonawcy.</w:t>
      </w:r>
    </w:p>
    <w:p w14:paraId="73811FF5" w14:textId="37263DD5" w:rsidR="001E74F6" w:rsidRPr="00B629AA" w:rsidRDefault="005D1161" w:rsidP="000F4985">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1E74F6" w:rsidRPr="00B629AA">
        <w:rPr>
          <w:rFonts w:asciiTheme="minorHAnsi" w:hAnsiTheme="minorHAnsi" w:cstheme="minorHAnsi"/>
        </w:rPr>
        <w:t xml:space="preserve">Wykonawca wykona przedmiot Umowy określony w ust. </w:t>
      </w:r>
      <w:r w:rsidR="00D178EA" w:rsidRPr="00B629AA">
        <w:rPr>
          <w:rFonts w:asciiTheme="minorHAnsi" w:hAnsiTheme="minorHAnsi" w:cstheme="minorHAnsi"/>
        </w:rPr>
        <w:t>2</w:t>
      </w:r>
      <w:r w:rsidR="001E74F6" w:rsidRPr="00B629AA">
        <w:rPr>
          <w:rFonts w:asciiTheme="minorHAnsi" w:hAnsiTheme="minorHAnsi" w:cstheme="minorHAnsi"/>
        </w:rPr>
        <w:t xml:space="preserve"> zgodnie z postanowieniami niniejszej Umowy, SWZ z dnia ……………..r. wraz z jego modyfikacjami (jeżeli dotyczy), ofertą z dnia ………………., stanowiącymi integralną część niniejszej Umowy. </w:t>
      </w:r>
    </w:p>
    <w:p w14:paraId="78FBB3DB" w14:textId="511EDF02" w:rsidR="00CE386D" w:rsidRPr="00B629AA" w:rsidRDefault="005D1161" w:rsidP="000F4985">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CE386D" w:rsidRPr="00B629AA">
        <w:rPr>
          <w:rFonts w:asciiTheme="minorHAnsi" w:hAnsiTheme="minorHAnsi" w:cstheme="minorHAnsi"/>
        </w:rPr>
        <w:t>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w:t>
      </w:r>
    </w:p>
    <w:p w14:paraId="1FE1C20F" w14:textId="285E2645" w:rsidR="0097484F" w:rsidRPr="00B629AA" w:rsidRDefault="005D1161" w:rsidP="000F4985">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97484F" w:rsidRPr="00B629AA">
        <w:rPr>
          <w:rFonts w:asciiTheme="minorHAnsi" w:hAnsiTheme="minorHAnsi" w:cstheme="minorHAnsi"/>
        </w:rPr>
        <w:t>Wykonawca zobowiązuje się do ponoszenia ryzyka związanego z dost</w:t>
      </w:r>
      <w:r w:rsidR="00FA5AB0" w:rsidRPr="00B629AA">
        <w:rPr>
          <w:rFonts w:asciiTheme="minorHAnsi" w:hAnsiTheme="minorHAnsi" w:cstheme="minorHAnsi"/>
        </w:rPr>
        <w:t>arczeniem</w:t>
      </w:r>
      <w:r w:rsidR="0097484F" w:rsidRPr="00B629AA">
        <w:rPr>
          <w:rFonts w:asciiTheme="minorHAnsi" w:hAnsiTheme="minorHAnsi" w:cstheme="minorHAnsi"/>
        </w:rPr>
        <w:t xml:space="preserve"> sprzętu </w:t>
      </w:r>
      <w:r w:rsidR="00F831DA" w:rsidRPr="00B629AA">
        <w:rPr>
          <w:rFonts w:asciiTheme="minorHAnsi" w:hAnsiTheme="minorHAnsi" w:cstheme="minorHAnsi"/>
        </w:rPr>
        <w:br/>
      </w:r>
      <w:r w:rsidR="0097484F" w:rsidRPr="00B629AA">
        <w:rPr>
          <w:rFonts w:asciiTheme="minorHAnsi" w:hAnsiTheme="minorHAnsi" w:cstheme="minorHAnsi"/>
        </w:rPr>
        <w:t>w szczególności z jego transportem.</w:t>
      </w:r>
    </w:p>
    <w:p w14:paraId="041A4D80" w14:textId="3EEEF70A" w:rsidR="005E5ADA" w:rsidRDefault="005D1161" w:rsidP="001C5130">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97484F" w:rsidRPr="00B629AA">
        <w:rPr>
          <w:rFonts w:asciiTheme="minorHAnsi" w:hAnsiTheme="minorHAnsi" w:cstheme="minorHAnsi"/>
        </w:rPr>
        <w:t xml:space="preserve">Zamawiający nie dopuszcza możliwości podawania dodatkowych kosztów związanych </w:t>
      </w:r>
      <w:r w:rsidR="00A13C20" w:rsidRPr="00B629AA">
        <w:rPr>
          <w:rFonts w:asciiTheme="minorHAnsi" w:hAnsiTheme="minorHAnsi" w:cstheme="minorHAnsi"/>
        </w:rPr>
        <w:br/>
      </w:r>
      <w:r w:rsidR="0097484F" w:rsidRPr="00B629AA">
        <w:rPr>
          <w:rFonts w:asciiTheme="minorHAnsi" w:hAnsiTheme="minorHAnsi" w:cstheme="minorHAnsi"/>
        </w:rPr>
        <w:t xml:space="preserve">z realizacją </w:t>
      </w:r>
      <w:r w:rsidR="005E5ADA">
        <w:rPr>
          <w:rFonts w:asciiTheme="minorHAnsi" w:hAnsiTheme="minorHAnsi" w:cstheme="minorHAnsi"/>
        </w:rPr>
        <w:t>.</w:t>
      </w:r>
    </w:p>
    <w:p w14:paraId="46E078D6" w14:textId="77777777" w:rsidR="005E5ADA" w:rsidRPr="005E5ADA" w:rsidRDefault="005E5ADA" w:rsidP="005E5ADA">
      <w:pPr>
        <w:pStyle w:val="Akapitzlist"/>
        <w:tabs>
          <w:tab w:val="left" w:pos="284"/>
          <w:tab w:val="left" w:pos="7023"/>
        </w:tabs>
        <w:spacing w:line="276" w:lineRule="auto"/>
        <w:ind w:left="360" w:right="30"/>
        <w:jc w:val="both"/>
        <w:rPr>
          <w:rFonts w:asciiTheme="minorHAnsi" w:hAnsiTheme="minorHAnsi" w:cstheme="minorHAnsi"/>
        </w:rPr>
      </w:pPr>
    </w:p>
    <w:p w14:paraId="2517F1AA" w14:textId="77777777" w:rsidR="00ED4DFE" w:rsidRPr="00B629AA" w:rsidRDefault="00ED4DFE" w:rsidP="002E5344">
      <w:pPr>
        <w:pStyle w:val="Akapitzlist"/>
        <w:tabs>
          <w:tab w:val="left" w:pos="284"/>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lastRenderedPageBreak/>
        <w:sym w:font="Times New Roman" w:char="00A7"/>
      </w:r>
      <w:r w:rsidR="00222079" w:rsidRPr="00B629AA">
        <w:rPr>
          <w:rFonts w:asciiTheme="minorHAnsi" w:hAnsiTheme="minorHAnsi" w:cstheme="minorHAnsi"/>
          <w:b/>
        </w:rPr>
        <w:t xml:space="preserve"> </w:t>
      </w:r>
      <w:r w:rsidRPr="00B629AA">
        <w:rPr>
          <w:rFonts w:asciiTheme="minorHAnsi" w:hAnsiTheme="minorHAnsi" w:cstheme="minorHAnsi"/>
          <w:b/>
        </w:rPr>
        <w:t>2</w:t>
      </w:r>
    </w:p>
    <w:p w14:paraId="6C66955C" w14:textId="367CCD41" w:rsidR="0097484F" w:rsidRPr="00B629AA" w:rsidRDefault="0097484F" w:rsidP="002E5344">
      <w:pPr>
        <w:pStyle w:val="Akapitzlist"/>
        <w:tabs>
          <w:tab w:val="left" w:pos="284"/>
          <w:tab w:val="left" w:pos="7023"/>
        </w:tabs>
        <w:spacing w:line="276" w:lineRule="auto"/>
        <w:ind w:left="0" w:right="30"/>
        <w:jc w:val="center"/>
        <w:rPr>
          <w:rFonts w:asciiTheme="minorHAnsi" w:hAnsiTheme="minorHAnsi" w:cstheme="minorHAnsi"/>
        </w:rPr>
      </w:pPr>
      <w:r w:rsidRPr="00B629AA">
        <w:rPr>
          <w:rFonts w:asciiTheme="minorHAnsi" w:hAnsiTheme="minorHAnsi" w:cstheme="minorHAnsi"/>
          <w:b/>
        </w:rPr>
        <w:t>Termin wykonania przedmiotu Umowy</w:t>
      </w:r>
    </w:p>
    <w:p w14:paraId="229ED236" w14:textId="6B27E6B7" w:rsidR="007F66C2" w:rsidRPr="00B629AA" w:rsidRDefault="0097484F" w:rsidP="005D1161">
      <w:pPr>
        <w:numPr>
          <w:ilvl w:val="0"/>
          <w:numId w:val="2"/>
        </w:numPr>
        <w:spacing w:before="20" w:line="276" w:lineRule="auto"/>
        <w:ind w:left="284" w:hanging="284"/>
        <w:jc w:val="both"/>
        <w:rPr>
          <w:rFonts w:asciiTheme="minorHAnsi" w:hAnsiTheme="minorHAnsi" w:cstheme="minorHAnsi"/>
          <w:b/>
          <w:bCs/>
          <w:u w:val="single"/>
        </w:rPr>
      </w:pPr>
      <w:r w:rsidRPr="00B629AA">
        <w:rPr>
          <w:rFonts w:asciiTheme="minorHAnsi" w:hAnsiTheme="minorHAnsi" w:cstheme="minorHAnsi"/>
        </w:rPr>
        <w:t>Niniejsza umowa zostanie zrealizowana</w:t>
      </w:r>
      <w:r w:rsidR="007F66C2" w:rsidRPr="00B629AA">
        <w:rPr>
          <w:rFonts w:asciiTheme="minorHAnsi" w:hAnsiTheme="minorHAnsi" w:cstheme="minorHAnsi"/>
        </w:rPr>
        <w:t xml:space="preserve"> </w:t>
      </w:r>
      <w:r w:rsidR="0054573C" w:rsidRPr="00B629AA">
        <w:rPr>
          <w:rFonts w:asciiTheme="minorHAnsi" w:hAnsiTheme="minorHAnsi" w:cstheme="minorHAnsi"/>
          <w:b/>
        </w:rPr>
        <w:t>w terminie</w:t>
      </w:r>
      <w:r w:rsidR="002C0DCE" w:rsidRPr="00B629AA">
        <w:rPr>
          <w:rFonts w:asciiTheme="minorHAnsi" w:hAnsiTheme="minorHAnsi" w:cstheme="minorHAnsi"/>
          <w:b/>
        </w:rPr>
        <w:t xml:space="preserve"> ……  dni </w:t>
      </w:r>
      <w:r w:rsidR="007F66C2" w:rsidRPr="00B629AA">
        <w:rPr>
          <w:rFonts w:asciiTheme="minorHAnsi" w:hAnsiTheme="minorHAnsi" w:cstheme="minorHAnsi"/>
          <w:b/>
        </w:rPr>
        <w:t xml:space="preserve">od dnia </w:t>
      </w:r>
      <w:r w:rsidRPr="00B629AA">
        <w:rPr>
          <w:rFonts w:asciiTheme="minorHAnsi" w:hAnsiTheme="minorHAnsi" w:cstheme="minorHAnsi"/>
          <w:b/>
        </w:rPr>
        <w:t>zawarcia</w:t>
      </w:r>
      <w:r w:rsidR="007F66C2" w:rsidRPr="00B629AA">
        <w:rPr>
          <w:rFonts w:asciiTheme="minorHAnsi" w:hAnsiTheme="minorHAnsi" w:cstheme="minorHAnsi"/>
          <w:b/>
        </w:rPr>
        <w:t xml:space="preserve"> umowy</w:t>
      </w:r>
      <w:r w:rsidR="00D31601" w:rsidRPr="00B629AA">
        <w:rPr>
          <w:rFonts w:asciiTheme="minorHAnsi" w:hAnsiTheme="minorHAnsi" w:cstheme="minorHAnsi"/>
          <w:b/>
        </w:rPr>
        <w:t>.</w:t>
      </w:r>
      <w:r w:rsidR="00F31251" w:rsidRPr="00B629AA">
        <w:rPr>
          <w:rFonts w:asciiTheme="minorHAnsi" w:hAnsiTheme="minorHAnsi" w:cstheme="minorHAnsi"/>
          <w:b/>
        </w:rPr>
        <w:t xml:space="preserve"> </w:t>
      </w:r>
    </w:p>
    <w:p w14:paraId="41F33816" w14:textId="733FC6C2" w:rsidR="007F66C2" w:rsidRPr="005D1161" w:rsidRDefault="007F66C2" w:rsidP="005D1161">
      <w:pPr>
        <w:numPr>
          <w:ilvl w:val="0"/>
          <w:numId w:val="2"/>
        </w:numPr>
        <w:ind w:left="284" w:hanging="284"/>
        <w:jc w:val="both"/>
        <w:rPr>
          <w:rFonts w:asciiTheme="minorHAnsi" w:hAnsiTheme="minorHAnsi" w:cstheme="minorHAnsi"/>
          <w:color w:val="FF0000"/>
        </w:rPr>
      </w:pPr>
      <w:r w:rsidRPr="005D1161">
        <w:rPr>
          <w:rFonts w:asciiTheme="minorHAnsi" w:hAnsiTheme="minorHAnsi" w:cstheme="minorHAnsi"/>
          <w:color w:val="FF0000"/>
        </w:rPr>
        <w:t>Przedmiot umowy zostanie dostarczony przez Wykonawcę, na jego koszt oraz ryzyko, we wskazane przez Zamawiającego pomieszczeni</w:t>
      </w:r>
      <w:r w:rsidR="00FE3284" w:rsidRPr="005D1161">
        <w:rPr>
          <w:rFonts w:asciiTheme="minorHAnsi" w:hAnsiTheme="minorHAnsi" w:cstheme="minorHAnsi"/>
          <w:color w:val="FF0000"/>
        </w:rPr>
        <w:t>a</w:t>
      </w:r>
      <w:r w:rsidRPr="005D1161">
        <w:rPr>
          <w:rFonts w:asciiTheme="minorHAnsi" w:hAnsiTheme="minorHAnsi" w:cstheme="minorHAnsi"/>
          <w:color w:val="FF0000"/>
        </w:rPr>
        <w:t xml:space="preserve"> w budynk</w:t>
      </w:r>
      <w:r w:rsidR="003C094E" w:rsidRPr="005D1161">
        <w:rPr>
          <w:rFonts w:asciiTheme="minorHAnsi" w:hAnsiTheme="minorHAnsi" w:cstheme="minorHAnsi"/>
          <w:color w:val="FF0000"/>
        </w:rPr>
        <w:t>u</w:t>
      </w:r>
      <w:r w:rsidR="006F5F00" w:rsidRPr="005D1161">
        <w:rPr>
          <w:rFonts w:asciiTheme="minorHAnsi" w:hAnsiTheme="minorHAnsi" w:cstheme="minorHAnsi"/>
          <w:color w:val="FF0000"/>
        </w:rPr>
        <w:t xml:space="preserve"> Starostwa Powiatowego w Chojnicach</w:t>
      </w:r>
      <w:r w:rsidR="007B125E" w:rsidRPr="005D1161">
        <w:rPr>
          <w:rFonts w:asciiTheme="minorHAnsi" w:hAnsiTheme="minorHAnsi" w:cstheme="minorHAnsi"/>
          <w:color w:val="FF0000"/>
        </w:rPr>
        <w:t xml:space="preserve"> przy</w:t>
      </w:r>
      <w:r w:rsidR="006F5F00" w:rsidRPr="005D1161">
        <w:rPr>
          <w:rFonts w:asciiTheme="minorHAnsi" w:hAnsiTheme="minorHAnsi" w:cstheme="minorHAnsi"/>
          <w:color w:val="FF0000"/>
        </w:rPr>
        <w:t xml:space="preserve"> ul. 31 Stycznia 56, 89-600 Chojnice</w:t>
      </w:r>
      <w:r w:rsidR="007B125E" w:rsidRPr="005D1161">
        <w:rPr>
          <w:rFonts w:asciiTheme="minorHAnsi" w:hAnsiTheme="minorHAnsi" w:cstheme="minorHAnsi"/>
          <w:color w:val="FF0000"/>
        </w:rPr>
        <w:t xml:space="preserve"> </w:t>
      </w:r>
      <w:r w:rsidRPr="005D1161">
        <w:rPr>
          <w:rFonts w:asciiTheme="minorHAnsi" w:hAnsiTheme="minorHAnsi" w:cstheme="minorHAnsi"/>
          <w:color w:val="FF0000"/>
        </w:rPr>
        <w:t>w</w:t>
      </w:r>
      <w:r w:rsidR="00C6593B" w:rsidRPr="005D1161">
        <w:rPr>
          <w:rFonts w:asciiTheme="minorHAnsi" w:hAnsiTheme="minorHAnsi" w:cstheme="minorHAnsi"/>
          <w:color w:val="FF0000"/>
        </w:rPr>
        <w:t xml:space="preserve"> </w:t>
      </w:r>
      <w:r w:rsidRPr="005D1161">
        <w:rPr>
          <w:rFonts w:asciiTheme="minorHAnsi" w:hAnsiTheme="minorHAnsi" w:cstheme="minorHAnsi"/>
          <w:color w:val="FF0000"/>
        </w:rPr>
        <w:t>dni robocze, tj.</w:t>
      </w:r>
      <w:r w:rsidR="006F5F00" w:rsidRPr="005D1161">
        <w:rPr>
          <w:rFonts w:asciiTheme="minorHAnsi" w:hAnsiTheme="minorHAnsi" w:cstheme="minorHAnsi"/>
          <w:color w:val="FF0000"/>
        </w:rPr>
        <w:t> </w:t>
      </w:r>
      <w:r w:rsidRPr="005D1161">
        <w:rPr>
          <w:rFonts w:asciiTheme="minorHAnsi" w:hAnsiTheme="minorHAnsi" w:cstheme="minorHAnsi"/>
          <w:color w:val="FF0000"/>
        </w:rPr>
        <w:t>od</w:t>
      </w:r>
      <w:r w:rsidR="006F5F00" w:rsidRPr="005D1161">
        <w:rPr>
          <w:rFonts w:asciiTheme="minorHAnsi" w:hAnsiTheme="minorHAnsi" w:cstheme="minorHAnsi"/>
          <w:color w:val="FF0000"/>
        </w:rPr>
        <w:t> </w:t>
      </w:r>
      <w:r w:rsidRPr="005D1161">
        <w:rPr>
          <w:rFonts w:asciiTheme="minorHAnsi" w:hAnsiTheme="minorHAnsi" w:cstheme="minorHAnsi"/>
          <w:color w:val="FF0000"/>
        </w:rPr>
        <w:t>poniedziałku do piątku, w godzinach od 8:00 do 1</w:t>
      </w:r>
      <w:r w:rsidR="000B5175" w:rsidRPr="005D1161">
        <w:rPr>
          <w:rFonts w:asciiTheme="minorHAnsi" w:hAnsiTheme="minorHAnsi" w:cstheme="minorHAnsi"/>
          <w:color w:val="FF0000"/>
        </w:rPr>
        <w:t>3</w:t>
      </w:r>
      <w:r w:rsidRPr="005D1161">
        <w:rPr>
          <w:rFonts w:asciiTheme="minorHAnsi" w:hAnsiTheme="minorHAnsi" w:cstheme="minorHAnsi"/>
          <w:color w:val="FF0000"/>
        </w:rPr>
        <w:t>:00, po wcześniejszym uzgodnieniu.</w:t>
      </w:r>
      <w:r w:rsidR="005D1161" w:rsidRPr="005D1161">
        <w:rPr>
          <w:rFonts w:asciiTheme="minorHAnsi" w:hAnsiTheme="minorHAnsi" w:cstheme="minorHAnsi"/>
          <w:color w:val="FF0000"/>
        </w:rPr>
        <w:t xml:space="preserve">  Wykonawca, na własny koszt i ryzyko, może  dostarczyć przedmiot zamówienia kurierem (dostawa do pierwszego punktu w siedzibie Zamawiającego)</w:t>
      </w:r>
      <w:r w:rsidR="005D1161">
        <w:rPr>
          <w:rFonts w:asciiTheme="minorHAnsi" w:hAnsiTheme="minorHAnsi" w:cstheme="minorHAnsi"/>
          <w:color w:val="FF0000"/>
        </w:rPr>
        <w:t xml:space="preserve">. </w:t>
      </w:r>
      <w:r w:rsidR="003E1E80">
        <w:rPr>
          <w:rFonts w:asciiTheme="minorHAnsi" w:hAnsiTheme="minorHAnsi" w:cstheme="minorHAnsi"/>
          <w:color w:val="FF0000"/>
        </w:rPr>
        <w:t xml:space="preserve">Przed wysyłką wymagane jest telefoniczne uzgodnienie terminu wysłania oraz doręczenia przesyłki </w:t>
      </w:r>
      <w:r w:rsidR="00AF62D2">
        <w:rPr>
          <w:rFonts w:asciiTheme="minorHAnsi" w:hAnsiTheme="minorHAnsi" w:cstheme="minorHAnsi"/>
          <w:color w:val="FF0000"/>
        </w:rPr>
        <w:t>z Informatykiem Urzędu pod nr tel. 515160132 oraz podanie numeru listu przewozowego. Towar musi zostać wniesiony przez kuriera do biura Informatyków (</w:t>
      </w:r>
      <w:proofErr w:type="spellStart"/>
      <w:r w:rsidR="00AF62D2">
        <w:rPr>
          <w:rFonts w:asciiTheme="minorHAnsi" w:hAnsiTheme="minorHAnsi" w:cstheme="minorHAnsi"/>
          <w:color w:val="FF0000"/>
        </w:rPr>
        <w:t>pokoj</w:t>
      </w:r>
      <w:proofErr w:type="spellEnd"/>
      <w:r w:rsidR="00AF62D2">
        <w:rPr>
          <w:rFonts w:asciiTheme="minorHAnsi" w:hAnsiTheme="minorHAnsi" w:cstheme="minorHAnsi"/>
          <w:color w:val="FF0000"/>
        </w:rPr>
        <w:t xml:space="preserve"> 48), po czym Zamawiający zastrzega sobie prawo do sprawdzenia czy przesyłka nie została uszkodzona podczas przewozu. Wymagane jest ubezpieczanie przesyłki.</w:t>
      </w:r>
    </w:p>
    <w:p w14:paraId="739DFFA8" w14:textId="5081903E" w:rsidR="007F66C2" w:rsidRPr="00B629AA" w:rsidRDefault="007F66C2" w:rsidP="004F6C1E">
      <w:pPr>
        <w:numPr>
          <w:ilvl w:val="0"/>
          <w:numId w:val="2"/>
        </w:numPr>
        <w:spacing w:line="276" w:lineRule="auto"/>
        <w:ind w:left="284" w:hanging="284"/>
        <w:jc w:val="both"/>
        <w:rPr>
          <w:rFonts w:asciiTheme="minorHAnsi" w:hAnsiTheme="minorHAnsi" w:cstheme="minorHAnsi"/>
        </w:rPr>
      </w:pPr>
      <w:r w:rsidRPr="00B629AA">
        <w:rPr>
          <w:rFonts w:asciiTheme="minorHAnsi" w:hAnsiTheme="minorHAnsi" w:cstheme="minorHAnsi"/>
        </w:rPr>
        <w:t xml:space="preserve">Przedmiot umowy zostanie wydany Zamawiającemu w oryginalnym opakowaniu. Przedmiotem odbioru będzie kompletny i dostarczony sprzęt, o którym mowa w § 1 ust </w:t>
      </w:r>
      <w:r w:rsidR="00D178EA" w:rsidRPr="00B629AA">
        <w:rPr>
          <w:rFonts w:asciiTheme="minorHAnsi" w:hAnsiTheme="minorHAnsi" w:cstheme="minorHAnsi"/>
        </w:rPr>
        <w:t>2</w:t>
      </w:r>
      <w:r w:rsidRPr="00B629AA">
        <w:rPr>
          <w:rFonts w:asciiTheme="minorHAnsi" w:hAnsiTheme="minorHAnsi" w:cstheme="minorHAnsi"/>
        </w:rPr>
        <w:t>.</w:t>
      </w:r>
    </w:p>
    <w:p w14:paraId="442417F2" w14:textId="4CD9A1F7" w:rsidR="00D91BAB" w:rsidRPr="00B629AA" w:rsidRDefault="00E734A4" w:rsidP="00D91BAB">
      <w:pPr>
        <w:numPr>
          <w:ilvl w:val="0"/>
          <w:numId w:val="2"/>
        </w:numPr>
        <w:spacing w:line="276" w:lineRule="auto"/>
        <w:ind w:left="284" w:hanging="284"/>
        <w:jc w:val="both"/>
        <w:rPr>
          <w:rFonts w:asciiTheme="minorHAnsi" w:hAnsiTheme="minorHAnsi" w:cstheme="minorHAnsi"/>
        </w:rPr>
      </w:pPr>
      <w:r w:rsidRPr="00B629AA">
        <w:rPr>
          <w:rFonts w:asciiTheme="minorHAnsi" w:hAnsiTheme="minorHAnsi" w:cstheme="minorHAnsi"/>
        </w:rPr>
        <w:t>Zamawiający dokona sprawdzenia (ilościowo i jakościowo)</w:t>
      </w:r>
      <w:r w:rsidR="006E1A79" w:rsidRPr="00B629AA">
        <w:rPr>
          <w:rFonts w:asciiTheme="minorHAnsi" w:hAnsiTheme="minorHAnsi" w:cstheme="minorHAnsi"/>
        </w:rPr>
        <w:t xml:space="preserve"> dostarczonego przedmiotu umowy </w:t>
      </w:r>
      <w:r w:rsidRPr="00B629AA">
        <w:rPr>
          <w:rFonts w:asciiTheme="minorHAnsi" w:hAnsiTheme="minorHAnsi" w:cstheme="minorHAnsi"/>
        </w:rPr>
        <w:t xml:space="preserve">oraz podpisze protokół odbioru w terminie </w:t>
      </w:r>
      <w:r w:rsidR="00D91BAB" w:rsidRPr="00B629AA">
        <w:rPr>
          <w:rFonts w:asciiTheme="minorHAnsi" w:hAnsiTheme="minorHAnsi" w:cstheme="minorHAnsi"/>
          <w:b/>
        </w:rPr>
        <w:t xml:space="preserve">do </w:t>
      </w:r>
      <w:r w:rsidR="002C0DCE" w:rsidRPr="00B629AA">
        <w:rPr>
          <w:rFonts w:asciiTheme="minorHAnsi" w:hAnsiTheme="minorHAnsi" w:cstheme="minorHAnsi"/>
          <w:b/>
        </w:rPr>
        <w:t>4</w:t>
      </w:r>
      <w:r w:rsidRPr="00B629AA">
        <w:rPr>
          <w:rFonts w:asciiTheme="minorHAnsi" w:hAnsiTheme="minorHAnsi" w:cstheme="minorHAnsi"/>
          <w:b/>
        </w:rPr>
        <w:t xml:space="preserve"> dni roboczych</w:t>
      </w:r>
      <w:r w:rsidRPr="00B629AA">
        <w:rPr>
          <w:rFonts w:asciiTheme="minorHAnsi" w:hAnsiTheme="minorHAnsi" w:cstheme="minorHAnsi"/>
        </w:rPr>
        <w:t xml:space="preserve"> od dnia zgłosz</w:t>
      </w:r>
      <w:r w:rsidR="00D91BAB" w:rsidRPr="00B629AA">
        <w:rPr>
          <w:rFonts w:asciiTheme="minorHAnsi" w:hAnsiTheme="minorHAnsi" w:cstheme="minorHAnsi"/>
        </w:rPr>
        <w:t>enia wykonania przedmiotu umowy.</w:t>
      </w:r>
    </w:p>
    <w:p w14:paraId="408A1C57" w14:textId="6D2AA919" w:rsidR="00D91BAB" w:rsidRPr="00B629AA" w:rsidRDefault="005D1161" w:rsidP="00D91BAB">
      <w:pPr>
        <w:numPr>
          <w:ilvl w:val="0"/>
          <w:numId w:val="2"/>
        </w:numPr>
        <w:spacing w:line="276" w:lineRule="auto"/>
        <w:ind w:left="284" w:hanging="284"/>
        <w:jc w:val="both"/>
        <w:rPr>
          <w:rFonts w:asciiTheme="minorHAnsi" w:hAnsiTheme="minorHAnsi" w:cstheme="minorHAnsi"/>
        </w:rPr>
      </w:pPr>
      <w:r>
        <w:rPr>
          <w:rFonts w:asciiTheme="minorHAnsi" w:hAnsiTheme="minorHAnsi" w:cstheme="minorHAnsi"/>
        </w:rPr>
        <w:t xml:space="preserve"> </w:t>
      </w:r>
      <w:r w:rsidR="00E734A4" w:rsidRPr="00B629AA">
        <w:rPr>
          <w:rFonts w:asciiTheme="minorHAnsi" w:hAnsiTheme="minorHAnsi" w:cstheme="minorHAnsi"/>
        </w:rPr>
        <w:t xml:space="preserve">Sprawdzenie przedmiotu umowy będzie polegało na upewnieniu się, że </w:t>
      </w:r>
      <w:r w:rsidR="006E1A79" w:rsidRPr="00B629AA">
        <w:rPr>
          <w:rFonts w:asciiTheme="minorHAnsi" w:hAnsiTheme="minorHAnsi" w:cstheme="minorHAnsi"/>
        </w:rPr>
        <w:t>przedmiot umowy</w:t>
      </w:r>
      <w:r w:rsidR="00E734A4" w:rsidRPr="00B629AA">
        <w:rPr>
          <w:rFonts w:asciiTheme="minorHAnsi" w:hAnsiTheme="minorHAnsi" w:cstheme="minorHAnsi"/>
        </w:rPr>
        <w:t xml:space="preserve"> </w:t>
      </w:r>
      <w:r>
        <w:rPr>
          <w:rFonts w:asciiTheme="minorHAnsi" w:hAnsiTheme="minorHAnsi" w:cstheme="minorHAnsi"/>
        </w:rPr>
        <w:t xml:space="preserve">  </w:t>
      </w:r>
      <w:r w:rsidR="00E734A4" w:rsidRPr="00B629AA">
        <w:rPr>
          <w:rFonts w:asciiTheme="minorHAnsi" w:hAnsiTheme="minorHAnsi" w:cstheme="minorHAnsi"/>
        </w:rPr>
        <w:t>jest woln</w:t>
      </w:r>
      <w:r w:rsidR="006E1A79" w:rsidRPr="00B629AA">
        <w:rPr>
          <w:rFonts w:asciiTheme="minorHAnsi" w:hAnsiTheme="minorHAnsi" w:cstheme="minorHAnsi"/>
        </w:rPr>
        <w:t>y</w:t>
      </w:r>
      <w:r w:rsidR="00E734A4" w:rsidRPr="00B629AA">
        <w:rPr>
          <w:rFonts w:asciiTheme="minorHAnsi" w:hAnsiTheme="minorHAnsi" w:cstheme="minorHAnsi"/>
        </w:rPr>
        <w:t xml:space="preserve"> od wad fizycznych</w:t>
      </w:r>
      <w:r w:rsidR="00D91BAB" w:rsidRPr="00B629AA">
        <w:rPr>
          <w:rFonts w:asciiTheme="minorHAnsi" w:hAnsiTheme="minorHAnsi" w:cstheme="minorHAnsi"/>
        </w:rPr>
        <w:t xml:space="preserve"> i</w:t>
      </w:r>
      <w:r w:rsidR="00E734A4" w:rsidRPr="00B629AA">
        <w:rPr>
          <w:rFonts w:asciiTheme="minorHAnsi" w:hAnsiTheme="minorHAnsi" w:cstheme="minorHAnsi"/>
        </w:rPr>
        <w:t xml:space="preserve"> odpowiada opisowi przedmiotu zamówienia.</w:t>
      </w:r>
    </w:p>
    <w:p w14:paraId="27332226" w14:textId="6E3E9448"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Jeżeli w toku czynności odbioru zostaną stwierdzone nieprawidłowości co do ilości, rodzaju lub jakości przedmiotu umowy, w szczególności jeżeli przedmiot umowy nie będzie zgodny z Załącznikiem nr 1 do umowy, Zamawiający wskaże nieprawidłowości w protokole odbioru i wyznaczy termin ich usunięcia (max. 5 dni roboczych). W takim przypadku za datę wykonania umowy uważa się datę dostawy przedmiotu umowy bez stwierdzonych nieprawidłowości.</w:t>
      </w:r>
    </w:p>
    <w:p w14:paraId="6FB1C0B4" w14:textId="77777777"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Po usunięciu nieprawidłowości Zamawiający ponownie dokona czynności odbioru w trybie § 4.</w:t>
      </w:r>
    </w:p>
    <w:p w14:paraId="108DC068" w14:textId="77777777"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Osobą upoważnioną do kontaktów z Wykonawcą i do podpisywania protokołu odbioru ze strony Zamawiającego jest: ……………tel.…………e-mail:……………………………………. lub zastępująca ją osoba.</w:t>
      </w:r>
    </w:p>
    <w:p w14:paraId="291B0BBB" w14:textId="77777777"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Osobą upoważnioną do kontaktów z Zamawiającym jest: ………………………………………………...</w:t>
      </w:r>
    </w:p>
    <w:p w14:paraId="48E87447" w14:textId="77777777" w:rsidR="00D178EA" w:rsidRPr="00B629AA" w:rsidRDefault="00D178EA" w:rsidP="00D178EA">
      <w:pPr>
        <w:spacing w:line="276" w:lineRule="auto"/>
        <w:jc w:val="both"/>
        <w:rPr>
          <w:rFonts w:asciiTheme="minorHAnsi" w:hAnsiTheme="minorHAnsi" w:cstheme="minorHAnsi"/>
        </w:rPr>
      </w:pPr>
    </w:p>
    <w:p w14:paraId="676B08AD" w14:textId="4C1E7B65" w:rsidR="00D91BAB" w:rsidRPr="00B629AA" w:rsidRDefault="00D91BAB" w:rsidP="00EE2FCF">
      <w:pPr>
        <w:widowControl/>
        <w:autoSpaceDE/>
        <w:autoSpaceDN/>
        <w:adjustRightInd/>
        <w:ind w:left="4248"/>
        <w:rPr>
          <w:rFonts w:asciiTheme="minorHAnsi" w:hAnsiTheme="minorHAnsi" w:cstheme="minorHAnsi"/>
          <w:b/>
        </w:rPr>
      </w:pPr>
      <w:r w:rsidRPr="00B629AA">
        <w:rPr>
          <w:rFonts w:asciiTheme="minorHAnsi" w:hAnsiTheme="minorHAnsi" w:cstheme="minorHAnsi"/>
          <w:b/>
        </w:rPr>
        <w:t>§ 3</w:t>
      </w:r>
    </w:p>
    <w:p w14:paraId="1038B3C9" w14:textId="49BC0A4A" w:rsidR="00D91BAB" w:rsidRPr="00B629AA" w:rsidRDefault="002C0DCE" w:rsidP="002C0DCE">
      <w:pPr>
        <w:spacing w:line="360" w:lineRule="auto"/>
        <w:ind w:left="3540"/>
        <w:rPr>
          <w:rFonts w:asciiTheme="minorHAnsi" w:hAnsiTheme="minorHAnsi" w:cstheme="minorHAnsi"/>
          <w:sz w:val="22"/>
          <w:szCs w:val="22"/>
        </w:rPr>
      </w:pPr>
      <w:r w:rsidRPr="00B629AA">
        <w:rPr>
          <w:rFonts w:asciiTheme="minorHAnsi" w:hAnsiTheme="minorHAnsi" w:cstheme="minorHAnsi"/>
          <w:b/>
        </w:rPr>
        <w:t xml:space="preserve">           </w:t>
      </w:r>
      <w:r w:rsidR="00D91BAB" w:rsidRPr="00B629AA">
        <w:rPr>
          <w:rFonts w:asciiTheme="minorHAnsi" w:hAnsiTheme="minorHAnsi" w:cstheme="minorHAnsi"/>
          <w:b/>
        </w:rPr>
        <w:t>Wady</w:t>
      </w:r>
    </w:p>
    <w:p w14:paraId="6A55DED0" w14:textId="4DE3A5D4" w:rsidR="00D91BAB" w:rsidRPr="00B629AA" w:rsidRDefault="00D91BAB" w:rsidP="00D91BAB">
      <w:pPr>
        <w:numPr>
          <w:ilvl w:val="0"/>
          <w:numId w:val="4"/>
        </w:numPr>
        <w:ind w:left="357" w:hanging="357"/>
        <w:jc w:val="both"/>
        <w:rPr>
          <w:rFonts w:asciiTheme="minorHAnsi" w:hAnsiTheme="minorHAnsi" w:cstheme="minorHAnsi"/>
        </w:rPr>
      </w:pPr>
      <w:r w:rsidRPr="00B629AA">
        <w:rPr>
          <w:rFonts w:asciiTheme="minorHAnsi" w:hAnsiTheme="minorHAnsi" w:cstheme="minorHAnsi"/>
        </w:rPr>
        <w:t xml:space="preserve">Wykonawca jest odpowiedzialny względem Zamawiającego za wszelkie wady fizyczne </w:t>
      </w:r>
      <w:r w:rsidR="002C0DCE" w:rsidRPr="00B629AA">
        <w:rPr>
          <w:rFonts w:asciiTheme="minorHAnsi" w:hAnsiTheme="minorHAnsi" w:cstheme="minorHAnsi"/>
        </w:rPr>
        <w:br/>
      </w:r>
      <w:r w:rsidRPr="00B629AA">
        <w:rPr>
          <w:rFonts w:asciiTheme="minorHAnsi" w:hAnsiTheme="minorHAnsi" w:cstheme="minorHAnsi"/>
        </w:rPr>
        <w:t>i wady prawne przedmiotu umowy.</w:t>
      </w:r>
    </w:p>
    <w:p w14:paraId="7B51C5A0" w14:textId="77777777" w:rsidR="00D91BAB" w:rsidRPr="00B629AA" w:rsidRDefault="00D91BAB" w:rsidP="00D91BAB">
      <w:pPr>
        <w:numPr>
          <w:ilvl w:val="0"/>
          <w:numId w:val="4"/>
        </w:numPr>
        <w:ind w:left="357" w:hanging="357"/>
        <w:jc w:val="both"/>
        <w:rPr>
          <w:rFonts w:asciiTheme="minorHAnsi" w:hAnsiTheme="minorHAnsi" w:cstheme="minorHAnsi"/>
        </w:rPr>
      </w:pPr>
      <w:r w:rsidRPr="00B629AA">
        <w:rPr>
          <w:rFonts w:asciiTheme="minorHAnsi" w:hAnsiTheme="minorHAnsi" w:cstheme="minorHAnsi"/>
        </w:rPr>
        <w:t>Przez wadę fizyczną rozumie się w szczególności jakąkolwiek niezgodność przedmiotu umowy z umową.</w:t>
      </w:r>
    </w:p>
    <w:p w14:paraId="0B1772D4" w14:textId="77777777" w:rsidR="00D91BAB" w:rsidRPr="00B629AA" w:rsidRDefault="00D91BAB" w:rsidP="00D91BAB">
      <w:pPr>
        <w:numPr>
          <w:ilvl w:val="0"/>
          <w:numId w:val="4"/>
        </w:numPr>
        <w:ind w:left="357" w:hanging="357"/>
        <w:jc w:val="both"/>
        <w:rPr>
          <w:rFonts w:asciiTheme="minorHAnsi" w:hAnsiTheme="minorHAnsi" w:cstheme="minorHAnsi"/>
        </w:rPr>
      </w:pPr>
      <w:r w:rsidRPr="00B629AA">
        <w:rPr>
          <w:rFonts w:asciiTheme="minorHAnsi" w:hAnsiTheme="minorHAnsi" w:cstheme="minorHAnsi"/>
        </w:rPr>
        <w:t xml:space="preserve">Wykonawca jest odpowiedzialny względem Zamawiającego za wszelkie wady prawne, </w:t>
      </w:r>
      <w:r w:rsidRPr="00B629AA">
        <w:rPr>
          <w:rFonts w:asciiTheme="minorHAnsi" w:hAnsiTheme="minorHAnsi" w:cstheme="minorHAnsi"/>
        </w:rPr>
        <w:br/>
        <w:t>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p>
    <w:p w14:paraId="381CFEA9" w14:textId="47FB2BB9" w:rsidR="00DA6E55" w:rsidRPr="00B629AA" w:rsidRDefault="00DA6E55" w:rsidP="00DA6E55">
      <w:pPr>
        <w:numPr>
          <w:ilvl w:val="0"/>
          <w:numId w:val="4"/>
        </w:numPr>
        <w:spacing w:line="276" w:lineRule="auto"/>
        <w:jc w:val="both"/>
        <w:rPr>
          <w:rFonts w:asciiTheme="minorHAnsi" w:hAnsiTheme="minorHAnsi" w:cstheme="minorHAnsi"/>
        </w:rPr>
      </w:pPr>
      <w:r w:rsidRPr="00B629AA">
        <w:rPr>
          <w:rFonts w:asciiTheme="minorHAnsi" w:hAnsiTheme="minorHAnsi" w:cstheme="minorHAnsi"/>
        </w:rPr>
        <w:t xml:space="preserve">Umowę uważa się za wykonaną, a ryzyko utraty lub uszkodzenia przechodzi na Zamawiającego z chwilą, gdy przedmiot umowy zostanie dostarczony przez Wykonawcę </w:t>
      </w:r>
      <w:r w:rsidRPr="00B629AA">
        <w:rPr>
          <w:rFonts w:asciiTheme="minorHAnsi" w:hAnsiTheme="minorHAnsi" w:cstheme="minorHAnsi"/>
        </w:rPr>
        <w:br/>
        <w:t>i przyjęty przez Zamawiającego</w:t>
      </w:r>
      <w:r w:rsidR="007B125E" w:rsidRPr="00B629AA">
        <w:rPr>
          <w:rFonts w:asciiTheme="minorHAnsi" w:hAnsiTheme="minorHAnsi" w:cstheme="minorHAnsi"/>
        </w:rPr>
        <w:t xml:space="preserve"> protokołem odbioru bez zastrzeżeń.</w:t>
      </w:r>
    </w:p>
    <w:p w14:paraId="26FE2861" w14:textId="77777777" w:rsidR="001F7B4E" w:rsidRDefault="00DA6E55" w:rsidP="00DA6E55">
      <w:pPr>
        <w:pStyle w:val="Akapitzlist"/>
        <w:numPr>
          <w:ilvl w:val="0"/>
          <w:numId w:val="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Wykonawca odpowiada za całość przedmiotu umowy pod względem ilościowym i jakościowym do czasu zakończenia wszystkich czynności związanych z odbiorem przedmiotu umowy przez Zamawiającego.   </w:t>
      </w:r>
    </w:p>
    <w:p w14:paraId="4B626B24" w14:textId="6B1530CD" w:rsidR="00DA6E55" w:rsidRPr="00B629AA" w:rsidRDefault="00DA6E55" w:rsidP="001F7B4E">
      <w:pPr>
        <w:pStyle w:val="Akapitzlist"/>
        <w:tabs>
          <w:tab w:val="left" w:pos="0"/>
          <w:tab w:val="left" w:pos="7023"/>
        </w:tabs>
        <w:spacing w:line="276" w:lineRule="auto"/>
        <w:ind w:left="360" w:right="30"/>
        <w:jc w:val="both"/>
        <w:rPr>
          <w:rFonts w:asciiTheme="minorHAnsi" w:hAnsiTheme="minorHAnsi" w:cstheme="minorHAnsi"/>
        </w:rPr>
      </w:pPr>
      <w:r w:rsidRPr="00B629AA">
        <w:rPr>
          <w:rFonts w:asciiTheme="minorHAnsi" w:hAnsiTheme="minorHAnsi" w:cstheme="minorHAnsi"/>
        </w:rPr>
        <w:t xml:space="preserve"> </w:t>
      </w:r>
    </w:p>
    <w:p w14:paraId="023E21F1" w14:textId="77777777" w:rsidR="00D91BAB" w:rsidRPr="00B629AA" w:rsidRDefault="00D91BAB" w:rsidP="00D91BAB">
      <w:pPr>
        <w:jc w:val="center"/>
        <w:rPr>
          <w:rFonts w:asciiTheme="minorHAnsi" w:hAnsiTheme="minorHAnsi" w:cstheme="minorHAnsi"/>
          <w:b/>
        </w:rPr>
      </w:pPr>
      <w:r w:rsidRPr="00B629AA">
        <w:rPr>
          <w:rFonts w:asciiTheme="minorHAnsi" w:hAnsiTheme="minorHAnsi" w:cstheme="minorHAnsi"/>
          <w:b/>
        </w:rPr>
        <w:t>§ 4</w:t>
      </w:r>
    </w:p>
    <w:p w14:paraId="24A8C09E" w14:textId="77777777" w:rsidR="00D91BAB" w:rsidRPr="00B629AA" w:rsidRDefault="00D91BAB" w:rsidP="00D91BAB">
      <w:pPr>
        <w:jc w:val="center"/>
        <w:rPr>
          <w:rFonts w:asciiTheme="minorHAnsi" w:hAnsiTheme="minorHAnsi" w:cstheme="minorHAnsi"/>
          <w:b/>
        </w:rPr>
      </w:pPr>
      <w:r w:rsidRPr="00B629AA">
        <w:rPr>
          <w:rFonts w:asciiTheme="minorHAnsi" w:hAnsiTheme="minorHAnsi" w:cstheme="minorHAnsi"/>
          <w:b/>
        </w:rPr>
        <w:t>Gwarancja i rękojmia</w:t>
      </w:r>
    </w:p>
    <w:p w14:paraId="5188FE90" w14:textId="00D5AC38" w:rsidR="008E07D3" w:rsidRPr="00B629AA" w:rsidRDefault="008E07D3" w:rsidP="008E07D3">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Wykonawca udziela Zamawiającemu gwarancji</w:t>
      </w:r>
      <w:r w:rsidR="007F310C" w:rsidRPr="00B629AA">
        <w:rPr>
          <w:rFonts w:asciiTheme="minorHAnsi" w:hAnsiTheme="minorHAnsi" w:cstheme="minorHAnsi"/>
        </w:rPr>
        <w:t xml:space="preserve"> na okres … </w:t>
      </w:r>
      <w:r w:rsidR="000B5175" w:rsidRPr="00B629AA">
        <w:rPr>
          <w:rFonts w:asciiTheme="minorHAnsi" w:hAnsiTheme="minorHAnsi" w:cstheme="minorHAnsi"/>
        </w:rPr>
        <w:t>……</w:t>
      </w:r>
      <w:r w:rsidR="007F310C" w:rsidRPr="00B629AA">
        <w:rPr>
          <w:rFonts w:asciiTheme="minorHAnsi" w:hAnsiTheme="minorHAnsi" w:cstheme="minorHAnsi"/>
        </w:rPr>
        <w:t>miesięcy</w:t>
      </w:r>
      <w:r w:rsidR="00E76C65" w:rsidRPr="00B629AA">
        <w:rPr>
          <w:rFonts w:asciiTheme="minorHAnsi" w:hAnsiTheme="minorHAnsi" w:cstheme="minorHAnsi"/>
        </w:rPr>
        <w:t xml:space="preserve"> i </w:t>
      </w:r>
      <w:r w:rsidRPr="00B629AA">
        <w:rPr>
          <w:rFonts w:asciiTheme="minorHAnsi" w:hAnsiTheme="minorHAnsi" w:cstheme="minorHAnsi"/>
        </w:rPr>
        <w:t>rękojmi na okres</w:t>
      </w:r>
      <w:r w:rsidR="00297831" w:rsidRPr="00B629AA">
        <w:rPr>
          <w:rFonts w:asciiTheme="minorHAnsi" w:hAnsiTheme="minorHAnsi" w:cstheme="minorHAnsi"/>
        </w:rPr>
        <w:t xml:space="preserve"> </w:t>
      </w:r>
      <w:r w:rsidRPr="00B629AA">
        <w:rPr>
          <w:rFonts w:asciiTheme="minorHAnsi" w:hAnsiTheme="minorHAnsi" w:cstheme="minorHAnsi"/>
        </w:rPr>
        <w:t>zgodnie ze złożoną ofertą na dostarczony sprzęt i oprogramowanie</w:t>
      </w:r>
      <w:r w:rsidR="00297831" w:rsidRPr="00B629AA">
        <w:rPr>
          <w:rFonts w:asciiTheme="minorHAnsi" w:hAnsiTheme="minorHAnsi" w:cstheme="minorHAnsi"/>
        </w:rPr>
        <w:t>.</w:t>
      </w:r>
      <w:r w:rsidR="000B5175" w:rsidRPr="00B629AA">
        <w:rPr>
          <w:rFonts w:asciiTheme="minorHAnsi" w:hAnsiTheme="minorHAnsi" w:cstheme="minorHAnsi"/>
        </w:rPr>
        <w:t>( zgodnie z zapisami szczegółowego opisu przedmiotu zamówienia.)</w:t>
      </w:r>
    </w:p>
    <w:p w14:paraId="6925F1EA" w14:textId="77777777" w:rsidR="008E07D3" w:rsidRPr="00B629AA" w:rsidRDefault="008E07D3" w:rsidP="008E07D3">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Jeżeli gwarancja producenta przewiduje dłuższy okres gwarancji niż określony w umowie wówczas gwarancja Wykonawcy udzielona jest na okres wskazany w gwarancji producenta sprzętu. Wykonawca jest zobowiązany do przekazania dokumentu gwarancyjnego producenta. </w:t>
      </w:r>
    </w:p>
    <w:p w14:paraId="6CCA20A8" w14:textId="74ECAEAA" w:rsidR="00DA6E55" w:rsidRPr="00B629AA" w:rsidRDefault="00DA6E55" w:rsidP="008E07D3">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Bieg terminu</w:t>
      </w:r>
      <w:r w:rsidR="00D178EA" w:rsidRPr="00B629AA">
        <w:rPr>
          <w:rFonts w:asciiTheme="minorHAnsi" w:hAnsiTheme="minorHAnsi" w:cstheme="minorHAnsi"/>
        </w:rPr>
        <w:t xml:space="preserve"> gwarancji i rękojmi</w:t>
      </w:r>
      <w:r w:rsidRPr="00B629AA">
        <w:rPr>
          <w:rFonts w:asciiTheme="minorHAnsi" w:hAnsiTheme="minorHAnsi" w:cstheme="minorHAnsi"/>
        </w:rPr>
        <w:t xml:space="preserve"> rozpoczyna się od dnia dokonania odbioru przedmiotu umowy (bez</w:t>
      </w:r>
      <w:r w:rsidR="007B125E" w:rsidRPr="00B629AA">
        <w:rPr>
          <w:rFonts w:asciiTheme="minorHAnsi" w:hAnsiTheme="minorHAnsi" w:cstheme="minorHAnsi"/>
        </w:rPr>
        <w:t xml:space="preserve"> zastrzeżeń</w:t>
      </w:r>
      <w:r w:rsidRPr="00B629AA">
        <w:rPr>
          <w:rFonts w:asciiTheme="minorHAnsi" w:hAnsiTheme="minorHAnsi" w:cstheme="minorHAnsi"/>
        </w:rPr>
        <w:t>). Z tytułu udzielonej gwarancji Wykonawca jest odpowiedzialny wobec Zamawiającego za wady przedmiotu umowy zmniejszające jego wartość lub użyteczność ze względu na cel w umowie określony lub wynikający z przeznaczenia przedmiotu umowy, a w szczególności za rozwiązania niezgodne z obowiązującymi przepisami prawa i normami technicznymi.</w:t>
      </w:r>
    </w:p>
    <w:p w14:paraId="2153B735" w14:textId="2EFC2B83"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przypadku ujawnienia się wad przedmiotu umowy w okresie gwarancji</w:t>
      </w:r>
      <w:r w:rsidR="00D91C6D" w:rsidRPr="00B629AA">
        <w:rPr>
          <w:rFonts w:asciiTheme="minorHAnsi" w:hAnsiTheme="minorHAnsi" w:cstheme="minorHAnsi"/>
        </w:rPr>
        <w:t xml:space="preserve"> lub rękojmi</w:t>
      </w:r>
      <w:r w:rsidRPr="00B629AA">
        <w:rPr>
          <w:rFonts w:asciiTheme="minorHAnsi" w:hAnsiTheme="minorHAnsi" w:cstheme="minorHAnsi"/>
        </w:rPr>
        <w:t xml:space="preserve">, Zamawiający ma prawo żądać ich nieodpłatnego usunięcia w terminie 14 dni od daty powiadomienia Wykonawcy. </w:t>
      </w:r>
    </w:p>
    <w:p w14:paraId="23A82E91"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razie nie usunięcia wady w terminie Wykonawca zapłaci kary umowne określone w § 6 ust. 1 pkt. 4.</w:t>
      </w:r>
    </w:p>
    <w:p w14:paraId="060F4101"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Wykonawca odpowiada za wadę przedmiotu umowy również po upływie okresu gwarancji i rękojmi, o ile Zamawiający zawiadomił Wykonawcę o wadzie przed upływem okresu gwarancji i rękojmi.</w:t>
      </w:r>
    </w:p>
    <w:p w14:paraId="123D6C0D" w14:textId="6218A183"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Naprawy wymagające transportu uszkodzonego Sprzętu do serwisu realizowane będą za pośrednictwem</w:t>
      </w:r>
      <w:r w:rsidR="00D91C6D" w:rsidRPr="00B629AA">
        <w:rPr>
          <w:rFonts w:asciiTheme="minorHAnsi" w:hAnsiTheme="minorHAnsi" w:cstheme="minorHAnsi"/>
        </w:rPr>
        <w:t xml:space="preserve"> i na koszt</w:t>
      </w:r>
      <w:r w:rsidRPr="00B629AA">
        <w:rPr>
          <w:rFonts w:asciiTheme="minorHAnsi" w:hAnsiTheme="minorHAnsi" w:cstheme="minorHAnsi"/>
        </w:rPr>
        <w:t xml:space="preserve"> Wykonawcy</w:t>
      </w:r>
      <w:r w:rsidR="00D91C6D" w:rsidRPr="00B629AA">
        <w:rPr>
          <w:rFonts w:asciiTheme="minorHAnsi" w:hAnsiTheme="minorHAnsi" w:cstheme="minorHAnsi"/>
        </w:rPr>
        <w:t>.</w:t>
      </w:r>
    </w:p>
    <w:p w14:paraId="5966FA66"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Wszelkie naprawy gwarancyjne nie będą powodem dodatkowych opłat za transport i dojazd. </w:t>
      </w:r>
    </w:p>
    <w:p w14:paraId="5EA1066D"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przypadku niewywiązania się Wykonawcy z obowiązków, o których mowa w ust. 2 Zamawiający ma prawo zlecić usunięcie wad lub usterki Sprzętu osobie trzeciej na koszt i ryzyko Wykonawcy bez potrzeby odrębnego wezwania i bez utraty gwarancji.</w:t>
      </w:r>
    </w:p>
    <w:p w14:paraId="62806899"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przypadku ponownego wystąpienia usterki lub awarii (tego samego rodzaju) Sprzętu, po wykonaniu trzech napraw, Wykonawca wymieni wadliwy sprzęt na sprzęt równoważny, fabrycznie nowy, w terminie 14 dni od momentu zgłoszenia awarii.</w:t>
      </w:r>
    </w:p>
    <w:p w14:paraId="7339B016"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Gwarancja zostaje każdorazowo przedłużona o okres dokonywania każdej naprawy wadliwego sprzętu. </w:t>
      </w:r>
    </w:p>
    <w:p w14:paraId="07253B86"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Zamawiający ma prawo dochodzić uprawnień z tytułu rękojmi za wady, niezależnie od uprawnień wynikających z gwarancji.</w:t>
      </w:r>
    </w:p>
    <w:p w14:paraId="1DE068CC" w14:textId="77777777" w:rsidR="00D91C6D" w:rsidRPr="00B629AA" w:rsidRDefault="00D91C6D" w:rsidP="00D91C6D">
      <w:pPr>
        <w:pStyle w:val="Akapitzlist"/>
        <w:tabs>
          <w:tab w:val="left" w:pos="0"/>
          <w:tab w:val="left" w:pos="7023"/>
        </w:tabs>
        <w:spacing w:line="276" w:lineRule="auto"/>
        <w:ind w:left="360" w:right="30"/>
        <w:jc w:val="both"/>
        <w:rPr>
          <w:rFonts w:asciiTheme="minorHAnsi" w:hAnsiTheme="minorHAnsi" w:cstheme="minorHAnsi"/>
        </w:rPr>
      </w:pPr>
    </w:p>
    <w:p w14:paraId="25D35315" w14:textId="495CB134" w:rsidR="00F403EC" w:rsidRPr="00B629AA" w:rsidRDefault="00F403EC" w:rsidP="002E5344">
      <w:pPr>
        <w:tabs>
          <w:tab w:val="left" w:pos="709"/>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sym w:font="Times New Roman" w:char="00A7"/>
      </w:r>
      <w:r w:rsidR="00DA6E55" w:rsidRPr="00B629AA">
        <w:rPr>
          <w:rFonts w:asciiTheme="minorHAnsi" w:hAnsiTheme="minorHAnsi" w:cstheme="minorHAnsi"/>
          <w:b/>
        </w:rPr>
        <w:t xml:space="preserve"> 5</w:t>
      </w:r>
    </w:p>
    <w:p w14:paraId="372704AD" w14:textId="77777777" w:rsidR="00F403EC" w:rsidRPr="00B629AA" w:rsidRDefault="00F403EC"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Podwykonawstwo</w:t>
      </w:r>
    </w:p>
    <w:p w14:paraId="6EEB3597"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zrealizuje przy udziale podwykonawców: …………………………………..</w:t>
      </w:r>
    </w:p>
    <w:p w14:paraId="5073CC67"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odpowiada za działania podwykonawców jak za działania i zaniechania własne.</w:t>
      </w:r>
    </w:p>
    <w:p w14:paraId="057570A6"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 xml:space="preserve">Wykonawca ponosi pełną odpowiedzialność za właściwe i terminowe wykonanie całego przedmiotu umowy, w tym także odpowiedzialność za jakość, terminowość oraz bezpieczeństwo wykonanych przez podwykonawców prac. </w:t>
      </w:r>
    </w:p>
    <w:p w14:paraId="056F52FF"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zobowiązany jest zapewnić właściwą koordynację prac powierzonych poszczególnym podwykonawcom.</w:t>
      </w:r>
    </w:p>
    <w:p w14:paraId="1ACFA714"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Zapłata wynagrodzenia na rzecz Wykonawcy za prace wykonane przez podwykonawców, o których mowa w ust. 1 nastąpi dopiero po przedstawieniu przez Wykonawcę oświadczenia o rozliczeniu się z podwykonawcą.</w:t>
      </w:r>
    </w:p>
    <w:p w14:paraId="2B4964B6"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składający fakturę za wykonane prace, które obejmują również swym zakresem prace wykonane przez podwykonawcę, wskaże należne wynagrodzenie podwykonawcy.</w:t>
      </w:r>
    </w:p>
    <w:p w14:paraId="2376674F" w14:textId="1AA23707" w:rsidR="001D5E33" w:rsidRPr="00B629AA" w:rsidRDefault="00BD5148"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t>
      </w:r>
      <w:r w:rsidR="00222079" w:rsidRPr="00B629AA">
        <w:rPr>
          <w:rFonts w:asciiTheme="minorHAnsi" w:hAnsiTheme="minorHAnsi" w:cstheme="minorHAnsi"/>
          <w:b/>
        </w:rPr>
        <w:t xml:space="preserve"> </w:t>
      </w:r>
      <w:r w:rsidR="00DA6E55" w:rsidRPr="00B629AA">
        <w:rPr>
          <w:rFonts w:asciiTheme="minorHAnsi" w:hAnsiTheme="minorHAnsi" w:cstheme="minorHAnsi"/>
          <w:b/>
        </w:rPr>
        <w:t>6</w:t>
      </w:r>
    </w:p>
    <w:p w14:paraId="17CF7510" w14:textId="0CCAB292" w:rsidR="00E02905" w:rsidRPr="00B629AA" w:rsidRDefault="00E02905"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Wynagrodzenie</w:t>
      </w:r>
    </w:p>
    <w:p w14:paraId="42FC78E3" w14:textId="203C8AC1" w:rsidR="00845ACE" w:rsidRPr="00B629AA" w:rsidRDefault="003E7BA4" w:rsidP="001A7EAC">
      <w:pPr>
        <w:pStyle w:val="Akapitzlist"/>
        <w:numPr>
          <w:ilvl w:val="1"/>
          <w:numId w:val="3"/>
        </w:numPr>
        <w:tabs>
          <w:tab w:val="left" w:pos="72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Za wykonanie przedmiotu umowy określonego w § 1 niniejszej umowy, Zamawiający zapłaci Wykonawcy wynagrodzenie zgodnie z przedstawioną Ofertą w łącznej kwocie </w:t>
      </w:r>
      <w:r w:rsidR="001A7EAC" w:rsidRPr="00B629AA">
        <w:rPr>
          <w:rFonts w:asciiTheme="minorHAnsi" w:hAnsiTheme="minorHAnsi" w:cstheme="minorHAnsi"/>
        </w:rPr>
        <w:t>brutt</w:t>
      </w:r>
      <w:r w:rsidR="000B5175" w:rsidRPr="00B629AA">
        <w:rPr>
          <w:rFonts w:asciiTheme="minorHAnsi" w:hAnsiTheme="minorHAnsi" w:cstheme="minorHAnsi"/>
        </w:rPr>
        <w:t>o</w:t>
      </w:r>
      <w:r w:rsidR="001A7EAC" w:rsidRPr="00B629AA">
        <w:rPr>
          <w:rFonts w:asciiTheme="minorHAnsi" w:hAnsiTheme="minorHAnsi" w:cstheme="minorHAnsi"/>
        </w:rPr>
        <w:t xml:space="preserve"> ………………………………… zł (słownie: …………………………………………)</w:t>
      </w:r>
    </w:p>
    <w:p w14:paraId="2522BE4A" w14:textId="405EF35B" w:rsidR="00500825" w:rsidRPr="00B629AA" w:rsidRDefault="00500825" w:rsidP="002E5344">
      <w:pPr>
        <w:pStyle w:val="Akapitzlist"/>
        <w:numPr>
          <w:ilvl w:val="1"/>
          <w:numId w:val="3"/>
        </w:numPr>
        <w:jc w:val="both"/>
        <w:rPr>
          <w:rFonts w:asciiTheme="minorHAnsi" w:hAnsiTheme="minorHAnsi" w:cstheme="minorHAnsi"/>
        </w:rPr>
      </w:pPr>
      <w:r w:rsidRPr="00B629AA">
        <w:rPr>
          <w:rFonts w:asciiTheme="minorHAnsi" w:hAnsiTheme="minorHAnsi" w:cstheme="minorHAnsi"/>
        </w:rPr>
        <w:t xml:space="preserve">Podstawą wystawienia faktury VAT będzie podpisany przez Zamawiającego protokół odbioru przedmiotu umowy. </w:t>
      </w:r>
    </w:p>
    <w:p w14:paraId="3638C5F4" w14:textId="7198C29D" w:rsidR="00B1717B" w:rsidRPr="00B629AA" w:rsidRDefault="00B1717B"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Wynagrodzenie za wykonanie przedmiotu umowy, o którym mowa w ust. 1 zostanie zapłacone przelewem na konto Wykonawcy w terminie do </w:t>
      </w:r>
      <w:r w:rsidR="001F2EAE" w:rsidRPr="00B629AA">
        <w:rPr>
          <w:rFonts w:asciiTheme="minorHAnsi" w:hAnsiTheme="minorHAnsi" w:cstheme="minorHAnsi"/>
        </w:rPr>
        <w:t>……</w:t>
      </w:r>
      <w:r w:rsidRPr="00B629AA">
        <w:rPr>
          <w:rFonts w:asciiTheme="minorHAnsi" w:hAnsiTheme="minorHAnsi" w:cstheme="minorHAnsi"/>
        </w:rPr>
        <w:t xml:space="preserve"> dni, od daty dostarczenia przez Wykonawcę Zamawiającemu poprawnie wystawionej faktury.  </w:t>
      </w:r>
      <w:r w:rsidR="001F2EAE" w:rsidRPr="00B629AA">
        <w:rPr>
          <w:rFonts w:asciiTheme="minorHAnsi" w:hAnsiTheme="minorHAnsi" w:cstheme="minorHAnsi"/>
          <w:b/>
        </w:rPr>
        <w:t>(zgodnie z kryteriami ocenami ofert).</w:t>
      </w:r>
    </w:p>
    <w:p w14:paraId="3B0F03CC" w14:textId="38F11FFA" w:rsidR="00B1717B" w:rsidRPr="00B629AA" w:rsidRDefault="00B1717B"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W przypadku stwierdzenia wad przy odbiorze i ich nieusunięciu w</w:t>
      </w:r>
      <w:r w:rsidR="00500825" w:rsidRPr="00B629AA">
        <w:rPr>
          <w:rFonts w:asciiTheme="minorHAnsi" w:hAnsiTheme="minorHAnsi" w:cstheme="minorHAnsi"/>
        </w:rPr>
        <w:t xml:space="preserve"> terminie podanym </w:t>
      </w:r>
      <w:r w:rsidR="00500825" w:rsidRPr="00B629AA">
        <w:rPr>
          <w:rFonts w:asciiTheme="minorHAnsi" w:hAnsiTheme="minorHAnsi" w:cstheme="minorHAnsi"/>
        </w:rPr>
        <w:br/>
      </w:r>
      <w:r w:rsidRPr="00B629AA">
        <w:rPr>
          <w:rFonts w:asciiTheme="minorHAnsi" w:hAnsiTheme="minorHAnsi" w:cstheme="minorHAnsi"/>
        </w:rPr>
        <w:t xml:space="preserve">w §  2 ust. </w:t>
      </w:r>
      <w:r w:rsidR="000B5175" w:rsidRPr="00B629AA">
        <w:rPr>
          <w:rFonts w:asciiTheme="minorHAnsi" w:hAnsiTheme="minorHAnsi" w:cstheme="minorHAnsi"/>
        </w:rPr>
        <w:t>6</w:t>
      </w:r>
      <w:r w:rsidRPr="00B629AA">
        <w:rPr>
          <w:rFonts w:asciiTheme="minorHAnsi" w:hAnsiTheme="minorHAnsi" w:cstheme="minorHAnsi"/>
        </w:rPr>
        <w:t xml:space="preserve"> Zamawiający dokona potrącenia kar umownych z należności przysługujących Wykonawcy, na co Wykonawca wyraża zgodę. </w:t>
      </w:r>
    </w:p>
    <w:p w14:paraId="4E12E313" w14:textId="5DDA58D0" w:rsidR="00500825" w:rsidRPr="00B629AA" w:rsidRDefault="00500825" w:rsidP="002E5344">
      <w:pPr>
        <w:pStyle w:val="Akapitzlist"/>
        <w:numPr>
          <w:ilvl w:val="1"/>
          <w:numId w:val="3"/>
        </w:numPr>
        <w:jc w:val="both"/>
        <w:rPr>
          <w:rFonts w:asciiTheme="minorHAnsi" w:hAnsiTheme="minorHAnsi" w:cstheme="minorHAnsi"/>
        </w:rPr>
      </w:pPr>
      <w:r w:rsidRPr="00B629AA">
        <w:rPr>
          <w:rFonts w:asciiTheme="minorHAnsi" w:hAnsiTheme="minorHAnsi" w:cstheme="minorHAnsi"/>
        </w:rPr>
        <w:t>Zamawiający nie przewiduje udzielenia zaliczki.</w:t>
      </w:r>
    </w:p>
    <w:p w14:paraId="7B7DA03A" w14:textId="7740B86B" w:rsidR="00500825" w:rsidRPr="00B629AA" w:rsidRDefault="00500825" w:rsidP="002E5344">
      <w:pPr>
        <w:pStyle w:val="Akapitzlist"/>
        <w:numPr>
          <w:ilvl w:val="1"/>
          <w:numId w:val="3"/>
        </w:numPr>
        <w:jc w:val="both"/>
        <w:rPr>
          <w:rFonts w:asciiTheme="minorHAnsi" w:hAnsiTheme="minorHAnsi" w:cstheme="minorHAnsi"/>
        </w:rPr>
      </w:pPr>
      <w:r w:rsidRPr="00B629AA">
        <w:rPr>
          <w:rFonts w:asciiTheme="minorHAnsi" w:hAnsiTheme="minorHAnsi" w:cstheme="minorHAnsi"/>
        </w:rPr>
        <w:t>Przelew wierzytelności z tytułu niniejszej umowy na osobę trzecią wymaga pisemnej zgody Zamawiającego.</w:t>
      </w:r>
    </w:p>
    <w:p w14:paraId="6668B0D6" w14:textId="5C5326B8" w:rsidR="00500825" w:rsidRPr="00B629AA" w:rsidRDefault="00500825"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Faktura wystawiona będzie na Powiat Chojnicki, ul. 31 Stycznia 56, 89-600 Chojnice, </w:t>
      </w:r>
      <w:r w:rsidR="00F403EC" w:rsidRPr="00B629AA">
        <w:rPr>
          <w:rFonts w:asciiTheme="minorHAnsi" w:hAnsiTheme="minorHAnsi" w:cstheme="minorHAnsi"/>
        </w:rPr>
        <w:br/>
      </w:r>
      <w:r w:rsidRPr="00B629AA">
        <w:rPr>
          <w:rFonts w:asciiTheme="minorHAnsi" w:hAnsiTheme="minorHAnsi" w:cstheme="minorHAnsi"/>
        </w:rPr>
        <w:t>NIP 555-19-17-808.</w:t>
      </w:r>
    </w:p>
    <w:p w14:paraId="4446A0BF" w14:textId="7D013788" w:rsidR="00500825" w:rsidRPr="00B629AA" w:rsidRDefault="00500825"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Do fakturowania należności Wykonawca doliczy podatek VAT w wysokości zgodnej </w:t>
      </w:r>
      <w:r w:rsidR="00F403EC" w:rsidRPr="00B629AA">
        <w:rPr>
          <w:rFonts w:asciiTheme="minorHAnsi" w:hAnsiTheme="minorHAnsi" w:cstheme="minorHAnsi"/>
        </w:rPr>
        <w:br/>
      </w:r>
      <w:r w:rsidRPr="00B629AA">
        <w:rPr>
          <w:rFonts w:asciiTheme="minorHAnsi" w:hAnsiTheme="minorHAnsi" w:cstheme="minorHAnsi"/>
        </w:rPr>
        <w:t xml:space="preserve">z obowiązującymi przepisami. </w:t>
      </w:r>
    </w:p>
    <w:p w14:paraId="76405A62" w14:textId="651B41AE" w:rsidR="00500825" w:rsidRPr="00B629AA" w:rsidRDefault="00BD5148"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Na fakturze Wykonawca zobowiązany jest wymienić </w:t>
      </w:r>
      <w:r w:rsidR="00B1717B" w:rsidRPr="00B629AA">
        <w:rPr>
          <w:rFonts w:asciiTheme="minorHAnsi" w:hAnsiTheme="minorHAnsi" w:cstheme="minorHAnsi"/>
        </w:rPr>
        <w:t xml:space="preserve">nazwę </w:t>
      </w:r>
      <w:r w:rsidR="00AF7BCF" w:rsidRPr="00B629AA">
        <w:rPr>
          <w:rFonts w:asciiTheme="minorHAnsi" w:hAnsiTheme="minorHAnsi" w:cstheme="minorHAnsi"/>
        </w:rPr>
        <w:t>sprzętu</w:t>
      </w:r>
      <w:r w:rsidRPr="00B629AA">
        <w:rPr>
          <w:rFonts w:asciiTheme="minorHAnsi" w:hAnsiTheme="minorHAnsi" w:cstheme="minorHAnsi"/>
        </w:rPr>
        <w:t xml:space="preserve">, ilość, cenę </w:t>
      </w:r>
      <w:r w:rsidR="00B1717B" w:rsidRPr="00B629AA">
        <w:rPr>
          <w:rFonts w:asciiTheme="minorHAnsi" w:hAnsiTheme="minorHAnsi" w:cstheme="minorHAnsi"/>
        </w:rPr>
        <w:t xml:space="preserve">netto, cenę </w:t>
      </w:r>
      <w:r w:rsidRPr="00B629AA">
        <w:rPr>
          <w:rFonts w:asciiTheme="minorHAnsi" w:hAnsiTheme="minorHAnsi" w:cstheme="minorHAnsi"/>
        </w:rPr>
        <w:t>brutto, wartość i termin zapłaty zgodny z p</w:t>
      </w:r>
      <w:r w:rsidR="00B1717B" w:rsidRPr="00B629AA">
        <w:rPr>
          <w:rFonts w:asciiTheme="minorHAnsi" w:hAnsiTheme="minorHAnsi" w:cstheme="minorHAnsi"/>
        </w:rPr>
        <w:t>ostanowieniami niniejszej umowy.</w:t>
      </w:r>
      <w:r w:rsidR="002A7D5F" w:rsidRPr="00B629AA">
        <w:rPr>
          <w:rFonts w:asciiTheme="minorHAnsi" w:hAnsiTheme="minorHAnsi" w:cstheme="minorHAnsi"/>
        </w:rPr>
        <w:t xml:space="preserve"> </w:t>
      </w:r>
    </w:p>
    <w:p w14:paraId="07F7C23C" w14:textId="77777777" w:rsidR="00B1717B" w:rsidRPr="00B629AA" w:rsidRDefault="00BD5148" w:rsidP="002E5344">
      <w:pPr>
        <w:pStyle w:val="Akapitzlist"/>
        <w:numPr>
          <w:ilvl w:val="1"/>
          <w:numId w:val="3"/>
        </w:numPr>
        <w:tabs>
          <w:tab w:val="left" w:pos="0"/>
          <w:tab w:val="left" w:pos="7023"/>
        </w:tabs>
        <w:spacing w:line="276" w:lineRule="auto"/>
        <w:ind w:left="426" w:right="30" w:hanging="426"/>
        <w:jc w:val="both"/>
        <w:rPr>
          <w:rFonts w:asciiTheme="minorHAnsi" w:hAnsiTheme="minorHAnsi" w:cstheme="minorHAnsi"/>
        </w:rPr>
      </w:pPr>
      <w:r w:rsidRPr="00B629AA">
        <w:rPr>
          <w:rFonts w:asciiTheme="minorHAnsi" w:hAnsiTheme="minorHAnsi" w:cstheme="minorHAnsi"/>
        </w:rPr>
        <w:t>Wszelkie konsekwencje wynikające z wadliwego wy</w:t>
      </w:r>
      <w:r w:rsidR="00BB1B07" w:rsidRPr="00B629AA">
        <w:rPr>
          <w:rFonts w:asciiTheme="minorHAnsi" w:hAnsiTheme="minorHAnsi" w:cstheme="minorHAnsi"/>
        </w:rPr>
        <w:t>stawienia faktury obciążają wy</w:t>
      </w:r>
      <w:r w:rsidRPr="00B629AA">
        <w:rPr>
          <w:rFonts w:asciiTheme="minorHAnsi" w:hAnsiTheme="minorHAnsi" w:cstheme="minorHAnsi"/>
        </w:rPr>
        <w:t xml:space="preserve">łącznie Wykonawcę i nie mogą być powodem dochodzenia jakichkolwiek roszczeń. </w:t>
      </w:r>
    </w:p>
    <w:p w14:paraId="61B3A5C6" w14:textId="4DE63FB6" w:rsidR="00500825" w:rsidRPr="00B629AA" w:rsidRDefault="00500825" w:rsidP="002E5344">
      <w:pPr>
        <w:pStyle w:val="Akapitzlist"/>
        <w:numPr>
          <w:ilvl w:val="1"/>
          <w:numId w:val="3"/>
        </w:numPr>
        <w:tabs>
          <w:tab w:val="left" w:pos="0"/>
          <w:tab w:val="left" w:pos="7023"/>
        </w:tabs>
        <w:spacing w:line="276" w:lineRule="auto"/>
        <w:ind w:left="426" w:right="30" w:hanging="426"/>
        <w:jc w:val="both"/>
        <w:rPr>
          <w:rFonts w:asciiTheme="minorHAnsi" w:hAnsiTheme="minorHAnsi" w:cstheme="minorHAnsi"/>
        </w:rPr>
      </w:pPr>
      <w:r w:rsidRPr="00B629AA">
        <w:rPr>
          <w:rFonts w:asciiTheme="minorHAnsi" w:hAnsiTheme="minorHAnsi" w:cstheme="minorHAnsi"/>
        </w:rPr>
        <w:t xml:space="preserve">Zamawiający przewiduje możliwość odbioru od Wykonawcy ustrukturyzowanych faktur elektronicznych przesłanych za pośrednictwem platformy elektronicznego fakturowania dostępnej na stronie internetowej </w:t>
      </w:r>
      <w:hyperlink r:id="rId8" w:history="1">
        <w:r w:rsidRPr="00B629AA">
          <w:rPr>
            <w:rStyle w:val="Hipercze"/>
            <w:rFonts w:asciiTheme="minorHAnsi" w:hAnsiTheme="minorHAnsi" w:cstheme="minorHAnsi"/>
            <w:color w:val="auto"/>
          </w:rPr>
          <w:t>http://efaktura.gov.pl/</w:t>
        </w:r>
      </w:hyperlink>
    </w:p>
    <w:p w14:paraId="339C3AD0" w14:textId="0A8E93CC" w:rsidR="00500825" w:rsidRDefault="00500825" w:rsidP="002E5344">
      <w:pPr>
        <w:pStyle w:val="Akapitzlist"/>
        <w:numPr>
          <w:ilvl w:val="1"/>
          <w:numId w:val="3"/>
        </w:numPr>
        <w:tabs>
          <w:tab w:val="left" w:pos="0"/>
          <w:tab w:val="left" w:pos="7023"/>
        </w:tabs>
        <w:spacing w:line="276" w:lineRule="auto"/>
        <w:ind w:left="426" w:right="30" w:hanging="426"/>
        <w:jc w:val="both"/>
        <w:rPr>
          <w:rFonts w:asciiTheme="minorHAnsi" w:hAnsiTheme="minorHAnsi" w:cstheme="minorHAnsi"/>
        </w:rPr>
      </w:pPr>
      <w:r w:rsidRPr="00B629AA">
        <w:rPr>
          <w:rFonts w:asciiTheme="minorHAnsi" w:hAnsiTheme="minorHAnsi" w:cstheme="minorHAnsi"/>
        </w:rPr>
        <w:t xml:space="preserve">W przypadku złożenia ustrukturyzowanej faktury elektronicznej Zamawiający </w:t>
      </w:r>
      <w:r w:rsidR="00F403EC" w:rsidRPr="00B629AA">
        <w:rPr>
          <w:rFonts w:asciiTheme="minorHAnsi" w:hAnsiTheme="minorHAnsi" w:cstheme="minorHAnsi"/>
        </w:rPr>
        <w:br/>
      </w:r>
      <w:r w:rsidRPr="00B629AA">
        <w:rPr>
          <w:rFonts w:asciiTheme="minorHAnsi" w:hAnsiTheme="minorHAnsi" w:cstheme="minorHAnsi"/>
        </w:rPr>
        <w:t xml:space="preserve">i Wykonawca wyrażają zgodę </w:t>
      </w:r>
      <w:r w:rsidR="00CB4557" w:rsidRPr="00B629AA">
        <w:rPr>
          <w:rFonts w:asciiTheme="minorHAnsi" w:hAnsiTheme="minorHAnsi" w:cstheme="minorHAnsi"/>
        </w:rPr>
        <w:t xml:space="preserve">na wysyłanie i odbieranie, noty księgowej i faktury korygującej do faktury, o której mowa powyżej za pośrednictwem platformy elektronicznego fakturowania dostępnej na stronie internetowej </w:t>
      </w:r>
      <w:hyperlink r:id="rId9" w:history="1">
        <w:r w:rsidR="001F7B4E" w:rsidRPr="0087268B">
          <w:rPr>
            <w:rStyle w:val="Hipercze"/>
            <w:rFonts w:asciiTheme="minorHAnsi" w:hAnsiTheme="minorHAnsi" w:cstheme="minorHAnsi"/>
          </w:rPr>
          <w:t>http://efaktura.gov.pl/</w:t>
        </w:r>
      </w:hyperlink>
      <w:r w:rsidR="00CB4557" w:rsidRPr="00B629AA">
        <w:rPr>
          <w:rFonts w:asciiTheme="minorHAnsi" w:hAnsiTheme="minorHAnsi" w:cstheme="minorHAnsi"/>
        </w:rPr>
        <w:t>.</w:t>
      </w:r>
    </w:p>
    <w:p w14:paraId="18666E04" w14:textId="77777777" w:rsidR="001F7B4E" w:rsidRPr="00B629AA" w:rsidRDefault="001F7B4E" w:rsidP="001F7B4E">
      <w:pPr>
        <w:pStyle w:val="Akapitzlist"/>
        <w:tabs>
          <w:tab w:val="left" w:pos="0"/>
          <w:tab w:val="left" w:pos="7023"/>
        </w:tabs>
        <w:spacing w:line="276" w:lineRule="auto"/>
        <w:ind w:left="426" w:right="30"/>
        <w:jc w:val="both"/>
        <w:rPr>
          <w:rFonts w:asciiTheme="minorHAnsi" w:hAnsiTheme="minorHAnsi" w:cstheme="minorHAnsi"/>
        </w:rPr>
      </w:pPr>
    </w:p>
    <w:p w14:paraId="1F95E241" w14:textId="4B00B46A" w:rsidR="001C404D" w:rsidRPr="00B629AA" w:rsidRDefault="001C404D"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t>
      </w:r>
      <w:r w:rsidR="00556D30" w:rsidRPr="00B629AA">
        <w:rPr>
          <w:rFonts w:asciiTheme="minorHAnsi" w:hAnsiTheme="minorHAnsi" w:cstheme="minorHAnsi"/>
          <w:b/>
        </w:rPr>
        <w:t xml:space="preserve"> </w:t>
      </w:r>
      <w:r w:rsidR="000B5175" w:rsidRPr="00B629AA">
        <w:rPr>
          <w:rFonts w:asciiTheme="minorHAnsi" w:hAnsiTheme="minorHAnsi" w:cstheme="minorHAnsi"/>
          <w:b/>
        </w:rPr>
        <w:t>7</w:t>
      </w:r>
    </w:p>
    <w:p w14:paraId="4C420B13" w14:textId="3CCE45DB" w:rsidR="00CB4557" w:rsidRPr="00B629AA" w:rsidRDefault="00CB4557"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Kary</w:t>
      </w:r>
      <w:r w:rsidR="007236B3" w:rsidRPr="00B629AA">
        <w:rPr>
          <w:rFonts w:asciiTheme="minorHAnsi" w:hAnsiTheme="minorHAnsi" w:cstheme="minorHAnsi"/>
          <w:b/>
        </w:rPr>
        <w:t xml:space="preserve"> umowne</w:t>
      </w:r>
    </w:p>
    <w:p w14:paraId="54159760" w14:textId="06D1911C" w:rsidR="00B1717B" w:rsidRPr="00B629AA" w:rsidRDefault="00B1717B" w:rsidP="000F4985">
      <w:pPr>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 xml:space="preserve">Wykonawca zobowiązuje się zapłacić Zamawiającemu kary </w:t>
      </w:r>
      <w:r w:rsidR="007236B3" w:rsidRPr="00B629AA">
        <w:rPr>
          <w:rFonts w:asciiTheme="minorHAnsi" w:hAnsiTheme="minorHAnsi" w:cstheme="minorHAnsi"/>
        </w:rPr>
        <w:t>umowne</w:t>
      </w:r>
      <w:r w:rsidRPr="00B629AA">
        <w:rPr>
          <w:rFonts w:asciiTheme="minorHAnsi" w:hAnsiTheme="minorHAnsi" w:cstheme="minorHAnsi"/>
        </w:rPr>
        <w:t>:</w:t>
      </w:r>
    </w:p>
    <w:p w14:paraId="5B5D2DD1" w14:textId="6FC966A3" w:rsidR="00B1717B" w:rsidRPr="00B629AA" w:rsidRDefault="007236B3" w:rsidP="000F4985">
      <w:pPr>
        <w:pStyle w:val="Akapitzlist"/>
        <w:numPr>
          <w:ilvl w:val="0"/>
          <w:numId w:val="6"/>
        </w:numPr>
        <w:spacing w:line="276" w:lineRule="auto"/>
        <w:jc w:val="both"/>
        <w:rPr>
          <w:rFonts w:asciiTheme="minorHAnsi" w:hAnsiTheme="minorHAnsi" w:cstheme="minorHAnsi"/>
        </w:rPr>
      </w:pPr>
      <w:r w:rsidRPr="00B629AA">
        <w:rPr>
          <w:rFonts w:asciiTheme="minorHAnsi" w:hAnsiTheme="minorHAnsi" w:cstheme="minorHAnsi"/>
        </w:rPr>
        <w:t>za odstąpienie przez Wykonawcę od umowy z powodu okoliczności, za które odpowiada Wykonawca</w:t>
      </w:r>
      <w:r w:rsidR="00B1717B" w:rsidRPr="00B629AA">
        <w:rPr>
          <w:rFonts w:asciiTheme="minorHAnsi" w:hAnsiTheme="minorHAnsi" w:cstheme="minorHAnsi"/>
        </w:rPr>
        <w:t xml:space="preserve"> w wysokości 20% wynagrodzenia umownego b</w:t>
      </w:r>
      <w:r w:rsidRPr="00B629AA">
        <w:rPr>
          <w:rFonts w:asciiTheme="minorHAnsi" w:hAnsiTheme="minorHAnsi" w:cstheme="minorHAnsi"/>
        </w:rPr>
        <w:t xml:space="preserve">rutto, określonego </w:t>
      </w:r>
      <w:r w:rsidR="00756C6C" w:rsidRPr="00B629AA">
        <w:rPr>
          <w:rFonts w:asciiTheme="minorHAnsi" w:hAnsiTheme="minorHAnsi" w:cstheme="minorHAnsi"/>
        </w:rPr>
        <w:br/>
      </w:r>
      <w:r w:rsidRPr="00B629AA">
        <w:rPr>
          <w:rFonts w:asciiTheme="minorHAnsi" w:hAnsiTheme="minorHAnsi" w:cstheme="minorHAnsi"/>
        </w:rPr>
        <w:t xml:space="preserve">w § </w:t>
      </w:r>
      <w:r w:rsidR="000B5175" w:rsidRPr="00B629AA">
        <w:rPr>
          <w:rFonts w:asciiTheme="minorHAnsi" w:hAnsiTheme="minorHAnsi" w:cstheme="minorHAnsi"/>
        </w:rPr>
        <w:t>6</w:t>
      </w:r>
      <w:r w:rsidRPr="00B629AA">
        <w:rPr>
          <w:rFonts w:asciiTheme="minorHAnsi" w:hAnsiTheme="minorHAnsi" w:cstheme="minorHAnsi"/>
        </w:rPr>
        <w:t xml:space="preserve"> ust. 1</w:t>
      </w:r>
      <w:r w:rsidR="00B1717B" w:rsidRPr="00B629AA">
        <w:rPr>
          <w:rFonts w:asciiTheme="minorHAnsi" w:hAnsiTheme="minorHAnsi" w:cstheme="minorHAnsi"/>
        </w:rPr>
        <w:t>.</w:t>
      </w:r>
    </w:p>
    <w:p w14:paraId="20B39301" w14:textId="112539BB" w:rsidR="00B1717B" w:rsidRPr="00B629AA" w:rsidRDefault="007236B3" w:rsidP="000F4985">
      <w:pPr>
        <w:numPr>
          <w:ilvl w:val="0"/>
          <w:numId w:val="6"/>
        </w:numPr>
        <w:spacing w:line="276" w:lineRule="auto"/>
        <w:ind w:hanging="357"/>
        <w:jc w:val="both"/>
        <w:rPr>
          <w:rFonts w:asciiTheme="minorHAnsi" w:hAnsiTheme="minorHAnsi" w:cstheme="minorHAnsi"/>
        </w:rPr>
      </w:pPr>
      <w:r w:rsidRPr="00B629AA">
        <w:rPr>
          <w:rFonts w:asciiTheme="minorHAnsi" w:hAnsiTheme="minorHAnsi" w:cstheme="minorHAnsi"/>
        </w:rPr>
        <w:t>za odstąpienie przez Zamawiającego od umowy z powodu okoliczności</w:t>
      </w:r>
      <w:r w:rsidR="00FD1EE3" w:rsidRPr="00B629AA">
        <w:rPr>
          <w:rFonts w:asciiTheme="minorHAnsi" w:hAnsiTheme="minorHAnsi" w:cstheme="minorHAnsi"/>
        </w:rPr>
        <w:t>, za które odpowiada Wykonawca</w:t>
      </w:r>
      <w:r w:rsidR="00B1717B" w:rsidRPr="00B629AA">
        <w:rPr>
          <w:rFonts w:asciiTheme="minorHAnsi" w:hAnsiTheme="minorHAnsi" w:cstheme="minorHAnsi"/>
        </w:rPr>
        <w:t xml:space="preserve"> w wysokości 20% wynagrodzenia umownego brutto, określonego w § </w:t>
      </w:r>
      <w:r w:rsidR="000B5175" w:rsidRPr="00B629AA">
        <w:rPr>
          <w:rFonts w:asciiTheme="minorHAnsi" w:hAnsiTheme="minorHAnsi" w:cstheme="minorHAnsi"/>
        </w:rPr>
        <w:t>6</w:t>
      </w:r>
      <w:r w:rsidR="00B1717B" w:rsidRPr="00B629AA">
        <w:rPr>
          <w:rFonts w:asciiTheme="minorHAnsi" w:hAnsiTheme="minorHAnsi" w:cstheme="minorHAnsi"/>
        </w:rPr>
        <w:t xml:space="preserve"> ust. 1, </w:t>
      </w:r>
    </w:p>
    <w:p w14:paraId="72680E4E" w14:textId="7D6D1B26" w:rsidR="00767BE7" w:rsidRPr="00B629AA" w:rsidRDefault="00FD1EE3" w:rsidP="000F4985">
      <w:pPr>
        <w:numPr>
          <w:ilvl w:val="0"/>
          <w:numId w:val="6"/>
        </w:numPr>
        <w:spacing w:line="276" w:lineRule="auto"/>
        <w:ind w:hanging="357"/>
        <w:jc w:val="both"/>
        <w:rPr>
          <w:rFonts w:asciiTheme="minorHAnsi" w:hAnsiTheme="minorHAnsi" w:cstheme="minorHAnsi"/>
        </w:rPr>
      </w:pPr>
      <w:r w:rsidRPr="00B629AA">
        <w:rPr>
          <w:rFonts w:asciiTheme="minorHAnsi" w:hAnsiTheme="minorHAnsi" w:cstheme="minorHAnsi"/>
        </w:rPr>
        <w:t xml:space="preserve">za zwłokę w wykonaniu przedmiotu umowy z winy Wykonawcy w wysokości 1% wynagrodzenia umownego brutto, określonego w § </w:t>
      </w:r>
      <w:r w:rsidR="000B5175" w:rsidRPr="00B629AA">
        <w:rPr>
          <w:rFonts w:asciiTheme="minorHAnsi" w:hAnsiTheme="minorHAnsi" w:cstheme="minorHAnsi"/>
        </w:rPr>
        <w:t>6</w:t>
      </w:r>
      <w:r w:rsidRPr="00B629AA">
        <w:rPr>
          <w:rFonts w:asciiTheme="minorHAnsi" w:hAnsiTheme="minorHAnsi" w:cstheme="minorHAnsi"/>
        </w:rPr>
        <w:t xml:space="preserve"> ust. 1, za każdy dzień zwłoki, liczony od terminu określonego</w:t>
      </w:r>
      <w:r w:rsidR="00B1717B" w:rsidRPr="00B629AA">
        <w:rPr>
          <w:rFonts w:asciiTheme="minorHAnsi" w:hAnsiTheme="minorHAnsi" w:cstheme="minorHAnsi"/>
        </w:rPr>
        <w:t xml:space="preserve"> § 2 ust. 1</w:t>
      </w:r>
      <w:r w:rsidR="00756C6C" w:rsidRPr="00B629AA">
        <w:rPr>
          <w:rFonts w:asciiTheme="minorHAnsi" w:hAnsiTheme="minorHAnsi" w:cstheme="minorHAnsi"/>
        </w:rPr>
        <w:t>,</w:t>
      </w:r>
    </w:p>
    <w:p w14:paraId="1B5CE8B9" w14:textId="32A13C34" w:rsidR="00756C6C" w:rsidRPr="00B629AA" w:rsidRDefault="00FD1EE3" w:rsidP="000F4985">
      <w:pPr>
        <w:numPr>
          <w:ilvl w:val="0"/>
          <w:numId w:val="6"/>
        </w:numPr>
        <w:spacing w:line="276" w:lineRule="auto"/>
        <w:ind w:hanging="357"/>
        <w:jc w:val="both"/>
        <w:rPr>
          <w:rFonts w:asciiTheme="minorHAnsi" w:hAnsiTheme="minorHAnsi" w:cstheme="minorHAnsi"/>
        </w:rPr>
      </w:pPr>
      <w:r w:rsidRPr="00B629AA">
        <w:rPr>
          <w:rFonts w:asciiTheme="minorHAnsi" w:hAnsiTheme="minorHAnsi" w:cstheme="minorHAnsi"/>
        </w:rPr>
        <w:t xml:space="preserve">za zwłokę w usunięciu </w:t>
      </w:r>
      <w:r w:rsidR="00D56692" w:rsidRPr="00B629AA">
        <w:rPr>
          <w:rFonts w:asciiTheme="minorHAnsi" w:hAnsiTheme="minorHAnsi" w:cstheme="minorHAnsi"/>
        </w:rPr>
        <w:t>nieprawidłowości</w:t>
      </w:r>
      <w:r w:rsidRPr="00B629AA">
        <w:rPr>
          <w:rFonts w:asciiTheme="minorHAnsi" w:hAnsiTheme="minorHAnsi" w:cstheme="minorHAnsi"/>
        </w:rPr>
        <w:t xml:space="preserve"> stwierdzonych przy odbiorze lub</w:t>
      </w:r>
      <w:r w:rsidR="00D56692" w:rsidRPr="00B629AA">
        <w:rPr>
          <w:rFonts w:asciiTheme="minorHAnsi" w:hAnsiTheme="minorHAnsi" w:cstheme="minorHAnsi"/>
        </w:rPr>
        <w:t xml:space="preserve"> wad</w:t>
      </w:r>
      <w:r w:rsidRPr="00B629AA">
        <w:rPr>
          <w:rFonts w:asciiTheme="minorHAnsi" w:hAnsiTheme="minorHAnsi" w:cstheme="minorHAnsi"/>
        </w:rPr>
        <w:t xml:space="preserve"> ujawnionych w czasie gwarancji lub rękojmi w wysokości 1% wynagrodzenia umownego brutto, określonego w </w:t>
      </w:r>
      <w:r w:rsidR="00B1717B" w:rsidRPr="00B629AA">
        <w:rPr>
          <w:rFonts w:asciiTheme="minorHAnsi" w:hAnsiTheme="minorHAnsi" w:cstheme="minorHAnsi"/>
        </w:rPr>
        <w:t xml:space="preserve"> </w:t>
      </w:r>
      <w:r w:rsidRPr="00B629AA">
        <w:rPr>
          <w:rFonts w:asciiTheme="minorHAnsi" w:hAnsiTheme="minorHAnsi" w:cstheme="minorHAnsi"/>
        </w:rPr>
        <w:t xml:space="preserve">§ </w:t>
      </w:r>
      <w:r w:rsidR="000B5175" w:rsidRPr="00B629AA">
        <w:rPr>
          <w:rFonts w:asciiTheme="minorHAnsi" w:hAnsiTheme="minorHAnsi" w:cstheme="minorHAnsi"/>
        </w:rPr>
        <w:t>6</w:t>
      </w:r>
      <w:r w:rsidRPr="00B629AA">
        <w:rPr>
          <w:rFonts w:asciiTheme="minorHAnsi" w:hAnsiTheme="minorHAnsi" w:cstheme="minorHAnsi"/>
        </w:rPr>
        <w:t xml:space="preserve"> ust. 1, za każdy dzień zwłoki licząc od terminu wyznaczonego na usunięcie wad na podstawie </w:t>
      </w:r>
      <w:r w:rsidR="0081720A" w:rsidRPr="00B629AA">
        <w:rPr>
          <w:rFonts w:asciiTheme="minorHAnsi" w:hAnsiTheme="minorHAnsi" w:cstheme="minorHAnsi"/>
        </w:rPr>
        <w:t xml:space="preserve">§ 4 ust. </w:t>
      </w:r>
      <w:r w:rsidR="003E7BA4" w:rsidRPr="00B629AA">
        <w:rPr>
          <w:rFonts w:asciiTheme="minorHAnsi" w:hAnsiTheme="minorHAnsi" w:cstheme="minorHAnsi"/>
        </w:rPr>
        <w:t>4</w:t>
      </w:r>
      <w:r w:rsidR="0000168A" w:rsidRPr="00B629AA">
        <w:rPr>
          <w:rFonts w:asciiTheme="minorHAnsi" w:hAnsiTheme="minorHAnsi" w:cstheme="minorHAnsi"/>
        </w:rPr>
        <w:t>.</w:t>
      </w:r>
    </w:p>
    <w:p w14:paraId="499779F4" w14:textId="134CCAF2" w:rsidR="00B1717B" w:rsidRPr="00B629AA" w:rsidRDefault="00B1717B" w:rsidP="000F4985">
      <w:pPr>
        <w:pStyle w:val="Akapitzlist"/>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 xml:space="preserve">Zamawiający zapłaci Wykonawcy karę umowną za odstąpienie od umowy przez Wykonawcę, z przyczyn, za które ponosi odpowiedzialność Zamawiający, w wysokości 20% wynagrodzenia umownego, określonego w § </w:t>
      </w:r>
      <w:r w:rsidR="000B5175" w:rsidRPr="00B629AA">
        <w:rPr>
          <w:rFonts w:asciiTheme="minorHAnsi" w:hAnsiTheme="minorHAnsi" w:cstheme="minorHAnsi"/>
        </w:rPr>
        <w:t>6</w:t>
      </w:r>
      <w:r w:rsidRPr="00B629AA">
        <w:rPr>
          <w:rFonts w:asciiTheme="minorHAnsi" w:hAnsiTheme="minorHAnsi" w:cstheme="minorHAnsi"/>
        </w:rPr>
        <w:t xml:space="preserve"> ust. 1.</w:t>
      </w:r>
    </w:p>
    <w:p w14:paraId="532E66D2" w14:textId="77777777" w:rsidR="00B1717B" w:rsidRPr="00B629AA" w:rsidRDefault="00B1717B" w:rsidP="000F4985">
      <w:pPr>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Postanowienia ust. 1 i 2 nie wyłączają prawa stron do dochodzenia odszkodowania uzupełniającego na zasadach ogólnych, jeżeli wartość powstałej szkody przekroczy wysokość kar umownych.</w:t>
      </w:r>
    </w:p>
    <w:p w14:paraId="002273DF" w14:textId="27090BC9" w:rsidR="00F403EC" w:rsidRPr="00B629AA" w:rsidRDefault="00FD1EE3" w:rsidP="000F4985">
      <w:pPr>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 xml:space="preserve">Łączna maksymalna wysokość kar umownych, których mogą dochodzić Strony wynosi do </w:t>
      </w:r>
      <w:r w:rsidR="000B5175" w:rsidRPr="00B629AA">
        <w:rPr>
          <w:rFonts w:asciiTheme="minorHAnsi" w:hAnsiTheme="minorHAnsi" w:cstheme="minorHAnsi"/>
        </w:rPr>
        <w:t>6</w:t>
      </w:r>
      <w:r w:rsidRPr="00B629AA">
        <w:rPr>
          <w:rFonts w:asciiTheme="minorHAnsi" w:hAnsiTheme="minorHAnsi" w:cstheme="minorHAnsi"/>
        </w:rPr>
        <w:t>0 %.</w:t>
      </w:r>
    </w:p>
    <w:p w14:paraId="3C0498D5"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08ACBE93"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39747C38"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392EBCAD"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6A44E4DF" w14:textId="44CE4B62" w:rsidR="008C169A" w:rsidRPr="00B629AA" w:rsidRDefault="008C169A"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t>
      </w:r>
      <w:r w:rsidR="00222079" w:rsidRPr="00B629AA">
        <w:rPr>
          <w:rFonts w:asciiTheme="minorHAnsi" w:hAnsiTheme="minorHAnsi" w:cstheme="minorHAnsi"/>
          <w:b/>
        </w:rPr>
        <w:t xml:space="preserve"> </w:t>
      </w:r>
      <w:r w:rsidR="00556D30" w:rsidRPr="00B629AA">
        <w:rPr>
          <w:rFonts w:asciiTheme="minorHAnsi" w:hAnsiTheme="minorHAnsi" w:cstheme="minorHAnsi"/>
          <w:b/>
        </w:rPr>
        <w:t>7</w:t>
      </w:r>
    </w:p>
    <w:p w14:paraId="2BC1AAA7" w14:textId="3FBC8E6D" w:rsidR="00CF698E" w:rsidRPr="00B629AA" w:rsidRDefault="00CF698E"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Zmiana Umowy</w:t>
      </w:r>
    </w:p>
    <w:p w14:paraId="7DA1DA10" w14:textId="104DD39B" w:rsidR="007164AD" w:rsidRPr="00B629AA" w:rsidRDefault="007164AD" w:rsidP="000F4985">
      <w:pPr>
        <w:pStyle w:val="Akapitzlist"/>
        <w:widowControl/>
        <w:numPr>
          <w:ilvl w:val="0"/>
          <w:numId w:val="41"/>
        </w:numPr>
        <w:tabs>
          <w:tab w:val="left" w:pos="360"/>
          <w:tab w:val="left" w:pos="8222"/>
        </w:tabs>
        <w:autoSpaceDE/>
        <w:autoSpaceDN/>
        <w:adjustRightInd/>
        <w:spacing w:line="276" w:lineRule="auto"/>
        <w:jc w:val="both"/>
        <w:rPr>
          <w:rFonts w:asciiTheme="minorHAnsi" w:hAnsiTheme="minorHAnsi" w:cstheme="minorHAnsi"/>
          <w:b/>
          <w:bCs/>
        </w:rPr>
      </w:pPr>
      <w:r w:rsidRPr="00B629AA">
        <w:rPr>
          <w:rFonts w:asciiTheme="minorHAnsi" w:hAnsiTheme="minorHAnsi" w:cstheme="minorHAnsi"/>
          <w:b/>
          <w:bCs/>
        </w:rPr>
        <w:t>Zamawiający przewiduje możliwość dokonania zmiany postanowień zawartej umowy bez przeprowadzenia nowego postępowania o udzielenie zamówienia w przypadkach dopuszczalnych zmian umowy o których mowa w art. 455 ust. 1,2,3</w:t>
      </w:r>
      <w:r w:rsidR="003E7BA4" w:rsidRPr="00B629AA">
        <w:rPr>
          <w:rFonts w:asciiTheme="minorHAnsi" w:hAnsiTheme="minorHAnsi" w:cstheme="minorHAnsi"/>
          <w:b/>
          <w:bCs/>
        </w:rPr>
        <w:t>,4</w:t>
      </w:r>
      <w:r w:rsidRPr="00B629AA">
        <w:rPr>
          <w:rFonts w:asciiTheme="minorHAnsi" w:hAnsiTheme="minorHAnsi" w:cstheme="minorHAnsi"/>
          <w:b/>
          <w:bCs/>
        </w:rPr>
        <w:t xml:space="preserve"> ustawy Pzp tj.:</w:t>
      </w:r>
    </w:p>
    <w:p w14:paraId="45379C70" w14:textId="1751CA71" w:rsidR="007164AD" w:rsidRPr="00B629AA" w:rsidRDefault="007164AD" w:rsidP="000F4985">
      <w:pPr>
        <w:pStyle w:val="Akapitzlist"/>
        <w:widowControl/>
        <w:numPr>
          <w:ilvl w:val="0"/>
          <w:numId w:val="20"/>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1F8BD8F8" w14:textId="77777777" w:rsidR="002B61AF" w:rsidRPr="00B629AA" w:rsidRDefault="007164AD" w:rsidP="000F4985">
      <w:pPr>
        <w:pStyle w:val="Akapitzlist"/>
        <w:widowControl/>
        <w:numPr>
          <w:ilvl w:val="0"/>
          <w:numId w:val="21"/>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określają rodzaj i zakres zmian,</w:t>
      </w:r>
    </w:p>
    <w:p w14:paraId="64B1C0EA" w14:textId="77777777" w:rsidR="002B61AF" w:rsidRPr="00B629AA" w:rsidRDefault="007164AD" w:rsidP="000F4985">
      <w:pPr>
        <w:pStyle w:val="Akapitzlist"/>
        <w:widowControl/>
        <w:numPr>
          <w:ilvl w:val="0"/>
          <w:numId w:val="21"/>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określają warunki wprowadzenia zmian,</w:t>
      </w:r>
    </w:p>
    <w:p w14:paraId="3975A36D" w14:textId="1242B8DD" w:rsidR="007164AD" w:rsidRPr="00B629AA" w:rsidRDefault="007164AD" w:rsidP="000F4985">
      <w:pPr>
        <w:pStyle w:val="Akapitzlist"/>
        <w:widowControl/>
        <w:numPr>
          <w:ilvl w:val="0"/>
          <w:numId w:val="21"/>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nie przewidują takich zmian, które modyfikowałyby ogólny charakter umowy;</w:t>
      </w:r>
    </w:p>
    <w:p w14:paraId="710B54A3" w14:textId="2E1EB6F7" w:rsidR="007164AD" w:rsidRPr="00B629AA" w:rsidRDefault="007164AD" w:rsidP="000F4985">
      <w:pPr>
        <w:pStyle w:val="Akapitzlist"/>
        <w:widowControl/>
        <w:numPr>
          <w:ilvl w:val="0"/>
          <w:numId w:val="20"/>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gdy nowy wykonawca ma zastąpić dotychczasowego Wykonawcę:</w:t>
      </w:r>
    </w:p>
    <w:p w14:paraId="42DD76E6" w14:textId="77777777" w:rsidR="002B61AF" w:rsidRPr="00B629AA" w:rsidRDefault="007164AD" w:rsidP="000F4985">
      <w:pPr>
        <w:pStyle w:val="Akapitzlist"/>
        <w:widowControl/>
        <w:numPr>
          <w:ilvl w:val="0"/>
          <w:numId w:val="22"/>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jeżeli taka możliwość została przewidziana w postanowieniach umownych, o których mowa w pkt 1, lub</w:t>
      </w:r>
    </w:p>
    <w:p w14:paraId="382DE085" w14:textId="77777777" w:rsidR="002B61AF" w:rsidRPr="00B629AA" w:rsidRDefault="007164AD" w:rsidP="000F4985">
      <w:pPr>
        <w:pStyle w:val="Akapitzlist"/>
        <w:widowControl/>
        <w:numPr>
          <w:ilvl w:val="0"/>
          <w:numId w:val="22"/>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53DE6E" w14:textId="530B1A72" w:rsidR="007164AD" w:rsidRPr="00B629AA" w:rsidRDefault="007164AD" w:rsidP="000F4985">
      <w:pPr>
        <w:pStyle w:val="Akapitzlist"/>
        <w:widowControl/>
        <w:numPr>
          <w:ilvl w:val="0"/>
          <w:numId w:val="22"/>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w wyniku przejęcia przez zamawiającego zobowiązań wykonawcy względem jego podwykonawców, w przypadku, o którym mowa w art. 465 ust. 1;</w:t>
      </w:r>
    </w:p>
    <w:p w14:paraId="7B88DDAD" w14:textId="036C5E55" w:rsidR="007164AD" w:rsidRPr="00B629AA" w:rsidRDefault="007164AD" w:rsidP="000F4985">
      <w:pPr>
        <w:pStyle w:val="Akapitzlist"/>
        <w:widowControl/>
        <w:numPr>
          <w:ilvl w:val="0"/>
          <w:numId w:val="20"/>
        </w:numPr>
        <w:tabs>
          <w:tab w:val="left" w:pos="9072"/>
        </w:tabs>
        <w:spacing w:line="276" w:lineRule="auto"/>
        <w:jc w:val="both"/>
        <w:rPr>
          <w:rFonts w:asciiTheme="minorHAnsi" w:hAnsiTheme="minorHAnsi" w:cstheme="minorHAnsi"/>
        </w:rPr>
      </w:pPr>
      <w:r w:rsidRPr="00B629AA">
        <w:rPr>
          <w:rFonts w:asciiTheme="minorHAnsi" w:hAnsiTheme="minorHAnsi" w:cstheme="minorHAnsi"/>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87D3892" w14:textId="77777777" w:rsidR="002B61AF" w:rsidRPr="00B629AA" w:rsidRDefault="007164AD" w:rsidP="000F4985">
      <w:pPr>
        <w:pStyle w:val="Akapitzlist"/>
        <w:widowControl/>
        <w:numPr>
          <w:ilvl w:val="0"/>
          <w:numId w:val="23"/>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 xml:space="preserve">zmiana wykonawcy nie może zostać dokonana z powodów ekonomicznych lub technicznych, </w:t>
      </w:r>
      <w:r w:rsidRPr="00B629AA">
        <w:rPr>
          <w:rFonts w:asciiTheme="minorHAnsi" w:hAnsiTheme="minorHAnsi" w:cstheme="minorHAnsi"/>
          <w:shd w:val="clear" w:color="auto" w:fill="FFFFFF"/>
        </w:rPr>
        <w:br/>
        <w:t>w szczególności dotyczących zamienności lub interoperacyjności wyposażenia, usług lub instalacji zamówionych w ramach zamówienia podstawowego,</w:t>
      </w:r>
    </w:p>
    <w:p w14:paraId="5BF31B38" w14:textId="77777777" w:rsidR="002B61AF" w:rsidRPr="00B629AA" w:rsidRDefault="007164AD" w:rsidP="000F4985">
      <w:pPr>
        <w:pStyle w:val="Akapitzlist"/>
        <w:widowControl/>
        <w:numPr>
          <w:ilvl w:val="0"/>
          <w:numId w:val="23"/>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zmiana wykonawcy spowodowałaby istotną niedogodność lub znaczne zwiększenie kosztów dla zamawiającego,</w:t>
      </w:r>
    </w:p>
    <w:p w14:paraId="3CB35D18" w14:textId="18680F0F" w:rsidR="007164AD" w:rsidRPr="00B629AA" w:rsidRDefault="007164AD" w:rsidP="000F4985">
      <w:pPr>
        <w:pStyle w:val="Akapitzlist"/>
        <w:widowControl/>
        <w:numPr>
          <w:ilvl w:val="0"/>
          <w:numId w:val="23"/>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wzrost ceny spowodowany każdą kolejną zmianą nie przekracza 50% wartości pierwotnej umowy,</w:t>
      </w:r>
    </w:p>
    <w:p w14:paraId="480729BA" w14:textId="6EA5A7BD" w:rsidR="007164AD" w:rsidRPr="00B629AA" w:rsidRDefault="007164AD" w:rsidP="000F4985">
      <w:pPr>
        <w:pStyle w:val="Akapitzlist"/>
        <w:widowControl/>
        <w:numPr>
          <w:ilvl w:val="0"/>
          <w:numId w:val="20"/>
        </w:numPr>
        <w:tabs>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jeżeli konieczność zmiany umowy</w:t>
      </w:r>
      <w:r w:rsidR="003E7BA4" w:rsidRPr="00B629AA">
        <w:rPr>
          <w:rFonts w:asciiTheme="minorHAnsi" w:hAnsiTheme="minorHAnsi" w:cstheme="minorHAnsi"/>
          <w:shd w:val="clear" w:color="auto" w:fill="FFFFFF"/>
        </w:rPr>
        <w:t>,</w:t>
      </w:r>
      <w:r w:rsidR="003E7BA4" w:rsidRPr="00B629AA">
        <w:t xml:space="preserve"> </w:t>
      </w:r>
      <w:r w:rsidR="003E7BA4" w:rsidRPr="00B629AA">
        <w:rPr>
          <w:rFonts w:asciiTheme="minorHAnsi" w:hAnsiTheme="minorHAnsi" w:cstheme="minorHAnsi"/>
          <w:shd w:val="clear" w:color="auto" w:fill="FFFFFF"/>
        </w:rPr>
        <w:t xml:space="preserve">w tym w szczególności zmiany wysokości ceny, </w:t>
      </w:r>
      <w:r w:rsidRPr="00B629AA">
        <w:rPr>
          <w:rFonts w:asciiTheme="minorHAnsi" w:hAnsiTheme="minorHAnsi" w:cstheme="minorHAnsi"/>
          <w:shd w:val="clear" w:color="auto" w:fill="FFFFFF"/>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5D88D66" w14:textId="604BC1B1" w:rsidR="007164AD" w:rsidRPr="00B629AA" w:rsidRDefault="007164AD" w:rsidP="000F4985">
      <w:pPr>
        <w:pStyle w:val="Akapitzlist"/>
        <w:widowControl/>
        <w:numPr>
          <w:ilvl w:val="0"/>
          <w:numId w:val="24"/>
        </w:numPr>
        <w:tabs>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w:t>
      </w:r>
      <w:proofErr w:type="spellStart"/>
      <w:r w:rsidRPr="00B629AA">
        <w:rPr>
          <w:rFonts w:asciiTheme="minorHAnsi" w:hAnsiTheme="minorHAnsi" w:cstheme="minorHAnsi"/>
          <w:shd w:val="clear" w:color="auto" w:fill="FFFFFF"/>
        </w:rPr>
        <w:t>dostawy,a</w:t>
      </w:r>
      <w:proofErr w:type="spellEnd"/>
      <w:r w:rsidRPr="00B629AA">
        <w:rPr>
          <w:rFonts w:asciiTheme="minorHAnsi" w:hAnsiTheme="minorHAnsi" w:cstheme="minorHAnsi"/>
          <w:shd w:val="clear" w:color="auto" w:fill="FFFFFF"/>
        </w:rPr>
        <w:t xml:space="preserve"> zmiany te nie powodują zmiany ogólnego charakteru umowy.</w:t>
      </w:r>
    </w:p>
    <w:p w14:paraId="6FB5712C" w14:textId="2817DCD6" w:rsidR="007164AD" w:rsidRPr="00B629AA" w:rsidRDefault="007164AD" w:rsidP="000F4985">
      <w:pPr>
        <w:pStyle w:val="Akapitzlist"/>
        <w:widowControl/>
        <w:numPr>
          <w:ilvl w:val="0"/>
          <w:numId w:val="25"/>
        </w:numPr>
        <w:tabs>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W przypadkach, o których mowa w ust. 1 pkt 3 i 4, zamawiający:</w:t>
      </w:r>
    </w:p>
    <w:p w14:paraId="050D774A" w14:textId="77777777" w:rsidR="002B61AF" w:rsidRPr="00B629AA" w:rsidRDefault="007164AD" w:rsidP="000F4985">
      <w:pPr>
        <w:pStyle w:val="Akapitzlist"/>
        <w:widowControl/>
        <w:numPr>
          <w:ilvl w:val="0"/>
          <w:numId w:val="26"/>
        </w:numPr>
        <w:tabs>
          <w:tab w:val="left" w:pos="713"/>
          <w:tab w:val="left" w:pos="9072"/>
        </w:tabs>
        <w:spacing w:after="200"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nie może wprowadzać kolejnych zmian umowy w celu uniknięcia stosowania przepisów ustawy;</w:t>
      </w:r>
    </w:p>
    <w:p w14:paraId="4F0A3DC6" w14:textId="70A5F6AC" w:rsidR="007164AD" w:rsidRPr="00B629AA" w:rsidRDefault="007164AD" w:rsidP="000F4985">
      <w:pPr>
        <w:pStyle w:val="Akapitzlist"/>
        <w:widowControl/>
        <w:numPr>
          <w:ilvl w:val="0"/>
          <w:numId w:val="26"/>
        </w:numPr>
        <w:tabs>
          <w:tab w:val="left" w:pos="713"/>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po dokonaniu zmiany umowy zamieszcza ogłoszenie o zmianie umowy w Biuletynie Zamówień Publicznych lub przekazuje Urzędowi Publikacji Unii Europejskiej.</w:t>
      </w:r>
    </w:p>
    <w:p w14:paraId="63EDCEBB" w14:textId="06E7086B" w:rsidR="003E7BA4" w:rsidRPr="00B629AA" w:rsidRDefault="003E7BA4" w:rsidP="003E7BA4">
      <w:pPr>
        <w:widowControl/>
        <w:tabs>
          <w:tab w:val="left" w:pos="713"/>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4. 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6979383B" w14:textId="4C760DD3" w:rsidR="007164AD" w:rsidRPr="00B629AA" w:rsidRDefault="007164AD" w:rsidP="003E7BA4">
      <w:pPr>
        <w:pStyle w:val="Akapitzlist"/>
        <w:widowControl/>
        <w:numPr>
          <w:ilvl w:val="0"/>
          <w:numId w:val="47"/>
        </w:numPr>
        <w:tabs>
          <w:tab w:val="left" w:pos="360"/>
          <w:tab w:val="left" w:pos="8222"/>
        </w:tabs>
        <w:spacing w:line="276" w:lineRule="auto"/>
        <w:jc w:val="both"/>
        <w:rPr>
          <w:rFonts w:asciiTheme="minorHAnsi" w:hAnsiTheme="minorHAnsi" w:cstheme="minorHAnsi"/>
          <w:b/>
          <w:bCs/>
        </w:rPr>
      </w:pPr>
      <w:r w:rsidRPr="00B629AA">
        <w:rPr>
          <w:rFonts w:asciiTheme="minorHAnsi" w:hAnsiTheme="minorHAnsi" w:cstheme="minorHAnsi"/>
          <w:b/>
          <w:bCs/>
        </w:rPr>
        <w:t xml:space="preserve">Zamawiający przewiduje możliwość dokonania zmiany postanowień zawartej umowy </w:t>
      </w:r>
      <w:r w:rsidRPr="00B629AA">
        <w:rPr>
          <w:rFonts w:asciiTheme="minorHAnsi" w:hAnsiTheme="minorHAnsi" w:cstheme="minorHAnsi"/>
          <w:b/>
          <w:bCs/>
        </w:rPr>
        <w:br/>
        <w:t xml:space="preserve">w stosunku do treści oferty </w:t>
      </w:r>
      <w:r w:rsidRPr="00B629AA">
        <w:rPr>
          <w:rFonts w:asciiTheme="minorHAnsi" w:hAnsiTheme="minorHAnsi" w:cstheme="minorHAnsi"/>
          <w:b/>
          <w:bCs/>
          <w:lang w:eastAsia="ar-SA"/>
        </w:rPr>
        <w:t>w zakresie zmiany terminu wykonania</w:t>
      </w:r>
      <w:r w:rsidRPr="00B629AA">
        <w:rPr>
          <w:rFonts w:asciiTheme="minorHAnsi" w:hAnsiTheme="minorHAnsi" w:cstheme="minorHAnsi"/>
          <w:b/>
          <w:bCs/>
        </w:rPr>
        <w:t xml:space="preserve"> umowy </w:t>
      </w:r>
      <w:r w:rsidR="002B61AF" w:rsidRPr="00B629AA">
        <w:rPr>
          <w:rFonts w:asciiTheme="minorHAnsi" w:hAnsiTheme="minorHAnsi" w:cstheme="minorHAnsi"/>
          <w:b/>
          <w:bCs/>
        </w:rPr>
        <w:br/>
      </w:r>
      <w:r w:rsidRPr="00B629AA">
        <w:rPr>
          <w:rFonts w:asciiTheme="minorHAnsi" w:hAnsiTheme="minorHAnsi" w:cstheme="minorHAnsi"/>
          <w:b/>
          <w:bCs/>
        </w:rPr>
        <w:t>w przypadkach:</w:t>
      </w:r>
    </w:p>
    <w:p w14:paraId="14A849A8" w14:textId="77777777" w:rsidR="002B61AF" w:rsidRPr="00B629AA" w:rsidRDefault="007164AD" w:rsidP="000F4985">
      <w:pPr>
        <w:pStyle w:val="Akapitzlist"/>
        <w:widowControl/>
        <w:numPr>
          <w:ilvl w:val="0"/>
          <w:numId w:val="28"/>
        </w:numPr>
        <w:tabs>
          <w:tab w:val="left" w:pos="0"/>
          <w:tab w:val="center" w:pos="360"/>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wystąpienia sił</w:t>
      </w:r>
      <w:r w:rsidR="00CC5854" w:rsidRPr="00B629AA">
        <w:rPr>
          <w:rFonts w:asciiTheme="minorHAnsi" w:hAnsiTheme="minorHAnsi" w:cstheme="minorHAnsi"/>
          <w:bCs/>
          <w:lang w:eastAsia="ar-SA"/>
        </w:rPr>
        <w:t>y wyższej, dla potrzeb Umowy, „</w:t>
      </w:r>
      <w:r w:rsidRPr="00B629AA">
        <w:rPr>
          <w:rFonts w:asciiTheme="minorHAnsi" w:hAnsiTheme="minorHAnsi" w:cstheme="minorHAnsi"/>
          <w:bCs/>
          <w:lang w:eastAsia="ar-SA"/>
        </w:rPr>
        <w:t>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238E82BA" w14:textId="77777777" w:rsidR="002B61AF" w:rsidRPr="00B629AA" w:rsidRDefault="007164AD" w:rsidP="000F4985">
      <w:pPr>
        <w:pStyle w:val="Akapitzlist"/>
        <w:widowControl/>
        <w:numPr>
          <w:ilvl w:val="0"/>
          <w:numId w:val="28"/>
        </w:numPr>
        <w:tabs>
          <w:tab w:val="left" w:pos="0"/>
          <w:tab w:val="center" w:pos="360"/>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inne niezależne od Wykonawcy zdarzenia, które Zamawiający uzna za uzasadniające zmianę terminu (o ilość dni trwania przeszkody uniemożliwiającej wykonanie przedmiotu umowy),</w:t>
      </w:r>
    </w:p>
    <w:p w14:paraId="712A49BE" w14:textId="553F0168" w:rsidR="007164AD" w:rsidRPr="00B629AA" w:rsidRDefault="007164AD" w:rsidP="000F4985">
      <w:pPr>
        <w:pStyle w:val="Akapitzlist"/>
        <w:widowControl/>
        <w:numPr>
          <w:ilvl w:val="0"/>
          <w:numId w:val="28"/>
        </w:numPr>
        <w:tabs>
          <w:tab w:val="left" w:pos="0"/>
          <w:tab w:val="center" w:pos="360"/>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rPr>
        <w:t>skrócenia terminu zakończenia realizacji umo</w:t>
      </w:r>
      <w:r w:rsidR="002B61AF" w:rsidRPr="00B629AA">
        <w:rPr>
          <w:rFonts w:asciiTheme="minorHAnsi" w:hAnsiTheme="minorHAnsi" w:cstheme="minorHAnsi"/>
        </w:rPr>
        <w:t>wy na pisemny wniosek Wykonawcy.</w:t>
      </w:r>
    </w:p>
    <w:p w14:paraId="6AB1F3CA" w14:textId="77777777" w:rsidR="007164AD" w:rsidRPr="00B629AA" w:rsidRDefault="007164AD" w:rsidP="000F4985">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
          <w:bCs/>
        </w:rPr>
      </w:pPr>
      <w:r w:rsidRPr="00B629AA">
        <w:rPr>
          <w:rFonts w:asciiTheme="minorHAnsi" w:hAnsiTheme="minorHAnsi" w:cstheme="minorHAnsi"/>
          <w:b/>
          <w:bCs/>
        </w:rPr>
        <w:t xml:space="preserve">Zamawiający przewiduje możliwość dokonania zmiany postanowień zawartej umowy </w:t>
      </w:r>
      <w:r w:rsidRPr="00B629AA">
        <w:rPr>
          <w:rFonts w:asciiTheme="minorHAnsi" w:hAnsiTheme="minorHAnsi" w:cstheme="minorHAnsi"/>
          <w:b/>
          <w:bCs/>
        </w:rPr>
        <w:br/>
        <w:t>w stosunku do treści oferty w przypadkach:</w:t>
      </w:r>
    </w:p>
    <w:p w14:paraId="3C160A9C" w14:textId="77777777" w:rsidR="0065292A" w:rsidRPr="00B629AA" w:rsidRDefault="007164AD" w:rsidP="000F4985">
      <w:pPr>
        <w:pStyle w:val="Akapitzlist"/>
        <w:widowControl/>
        <w:numPr>
          <w:ilvl w:val="0"/>
          <w:numId w:val="29"/>
        </w:numPr>
        <w:tabs>
          <w:tab w:val="left" w:pos="0"/>
          <w:tab w:val="center" w:pos="709"/>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aktualizacji rozwiązań ze względu na postęp technologiczny lub gdyby zastosowanie przewidzianych rozwiązań groziło niewykonaniem lub wadliwym wykonaniem projektu,</w:t>
      </w:r>
    </w:p>
    <w:p w14:paraId="43029762" w14:textId="77777777" w:rsidR="0065292A" w:rsidRPr="00B629AA" w:rsidRDefault="007164AD" w:rsidP="000F4985">
      <w:pPr>
        <w:pStyle w:val="Akapitzlist"/>
        <w:widowControl/>
        <w:numPr>
          <w:ilvl w:val="0"/>
          <w:numId w:val="29"/>
        </w:numPr>
        <w:tabs>
          <w:tab w:val="left" w:pos="0"/>
          <w:tab w:val="center" w:pos="709"/>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zmiany w obowiązujących przepisach, jeżeli zgodnie z nimi konieczne będzie dostosowanie treści umowy do aktualnego stanu prawnego,</w:t>
      </w:r>
    </w:p>
    <w:p w14:paraId="2DECC460" w14:textId="55766A0F" w:rsidR="007164AD" w:rsidRPr="00B629AA" w:rsidRDefault="007164AD" w:rsidP="000F4985">
      <w:pPr>
        <w:pStyle w:val="Akapitzlist"/>
        <w:widowControl/>
        <w:numPr>
          <w:ilvl w:val="0"/>
          <w:numId w:val="29"/>
        </w:numPr>
        <w:tabs>
          <w:tab w:val="left" w:pos="0"/>
          <w:tab w:val="center" w:pos="709"/>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rPr>
        <w:t>zmiany osób reprezentujących Zamawiającego/Wykonawcę w przypadku zmian organizacyjnych lub wynikłych z przyczyn losowych,</w:t>
      </w:r>
    </w:p>
    <w:p w14:paraId="1313D63F" w14:textId="77777777" w:rsidR="007164AD" w:rsidRPr="00B629AA" w:rsidRDefault="007164AD" w:rsidP="000F4985">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
          <w:bCs/>
        </w:rPr>
      </w:pPr>
      <w:r w:rsidRPr="00B629AA">
        <w:rPr>
          <w:rFonts w:asciiTheme="minorHAnsi" w:hAnsiTheme="minorHAnsi" w:cstheme="minorHAnsi"/>
          <w:b/>
          <w:bCs/>
        </w:rPr>
        <w:t xml:space="preserve">Zamawiający przewiduje możliwość dokonania zmiany postanowień zawartej umowy </w:t>
      </w:r>
      <w:r w:rsidRPr="00B629AA">
        <w:rPr>
          <w:rFonts w:asciiTheme="minorHAnsi" w:hAnsiTheme="minorHAnsi" w:cstheme="minorHAnsi"/>
          <w:b/>
          <w:bCs/>
        </w:rPr>
        <w:br/>
        <w:t>w stosunku do treści oferty w zakresie  Podwykonawców w przypadku:</w:t>
      </w:r>
    </w:p>
    <w:p w14:paraId="621A8D59" w14:textId="77777777" w:rsidR="0065292A"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wprowadzenia Podwykonawcy,</w:t>
      </w:r>
    </w:p>
    <w:p w14:paraId="44D39656" w14:textId="77777777" w:rsidR="0065292A"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zmiany Podwykonawcy,</w:t>
      </w:r>
    </w:p>
    <w:p w14:paraId="2578A5AF" w14:textId="77777777" w:rsidR="0065292A"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rezygnacji Podwykonawcy,</w:t>
      </w:r>
    </w:p>
    <w:p w14:paraId="351B6D2B" w14:textId="2078EB9D" w:rsidR="007164AD"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 xml:space="preserve">zmiany wartości lub zakresu  wykonywanego przez Podwykonawców, </w:t>
      </w:r>
    </w:p>
    <w:p w14:paraId="3ABFECF7" w14:textId="7F91D5F9" w:rsidR="0065292A" w:rsidRPr="00B629AA" w:rsidRDefault="007164AD" w:rsidP="00297831">
      <w:pPr>
        <w:pStyle w:val="Akapitzlist"/>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 xml:space="preserve">Zamawiający przewiduje możliwość dokonania zmiany postanowień zawartej umowy </w:t>
      </w:r>
      <w:r w:rsidRPr="00B629AA">
        <w:rPr>
          <w:rFonts w:asciiTheme="minorHAnsi" w:hAnsiTheme="minorHAnsi" w:cstheme="minorHAnsi"/>
          <w:bCs/>
        </w:rPr>
        <w:br/>
        <w:t>w stosunku do treści oferty w zakresie zmiany wysokości wyn</w:t>
      </w:r>
      <w:r w:rsidR="002B5803" w:rsidRPr="00B629AA">
        <w:rPr>
          <w:rFonts w:asciiTheme="minorHAnsi" w:hAnsiTheme="minorHAnsi" w:cstheme="minorHAnsi"/>
          <w:bCs/>
        </w:rPr>
        <w:t xml:space="preserve">agrodzenia należnego Wykonawcy </w:t>
      </w:r>
      <w:r w:rsidRPr="00B629AA">
        <w:rPr>
          <w:rFonts w:asciiTheme="minorHAnsi" w:hAnsiTheme="minorHAnsi" w:cstheme="minorHAnsi"/>
          <w:bCs/>
        </w:rPr>
        <w:t xml:space="preserve">w przypadku: </w:t>
      </w:r>
    </w:p>
    <w:p w14:paraId="6CC0B69F" w14:textId="77777777" w:rsidR="0065292A"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rPr>
        <w:t>sądowej waloryzacji zamówienia,</w:t>
      </w:r>
    </w:p>
    <w:p w14:paraId="45DA3A6F" w14:textId="77777777" w:rsidR="0065292A"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lang w:eastAsia="ar-SA"/>
        </w:rPr>
        <w:t>rezygnacji przez Zamawiającego z realizacji części przedmiotu umowy, przy czym rezygnacja z części umowy nie może przekroczyć do 20% wartości umowy,</w:t>
      </w:r>
    </w:p>
    <w:p w14:paraId="5E9C9751" w14:textId="77777777" w:rsidR="0065292A"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rPr>
        <w:t>zmiany rozwiązań/parametrów technicznych lub technologicznych, które jednak spełnia wymagania SWZ i ma parametry identyczne lub lepsze od tych zaproponowanych w ofercie,</w:t>
      </w:r>
    </w:p>
    <w:p w14:paraId="60044B55" w14:textId="3865F21E" w:rsidR="007164AD"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rPr>
        <w:t xml:space="preserve">zmiany przepisów powodujących konieczność zastosowania </w:t>
      </w:r>
      <w:r w:rsidR="00954569" w:rsidRPr="00B629AA">
        <w:rPr>
          <w:rFonts w:asciiTheme="minorHAnsi" w:hAnsiTheme="minorHAnsi" w:cstheme="minorHAnsi"/>
        </w:rPr>
        <w:t xml:space="preserve">innych rozwiązań niż zakładano </w:t>
      </w:r>
      <w:r w:rsidRPr="00B629AA">
        <w:rPr>
          <w:rFonts w:asciiTheme="minorHAnsi" w:hAnsiTheme="minorHAnsi" w:cstheme="minorHAnsi"/>
        </w:rPr>
        <w:t>w opisie przedmiotu zamówienia, w szczególności w przypadku konieczności realizowania umowy przy zastosowaniu innych rozwiązań technicznych, technologicznych l</w:t>
      </w:r>
      <w:r w:rsidR="00F157D1" w:rsidRPr="00B629AA">
        <w:rPr>
          <w:rFonts w:asciiTheme="minorHAnsi" w:hAnsiTheme="minorHAnsi" w:cstheme="minorHAnsi"/>
        </w:rPr>
        <w:t>ub materiałowych.</w:t>
      </w:r>
    </w:p>
    <w:p w14:paraId="2585C0AE" w14:textId="525F2DBA"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Wykonawca jest uprawniony do żądania zmiany wynagrodzenia należnego z tytułu realizacji umowy odpowiednio w prz</w:t>
      </w:r>
      <w:r w:rsidR="00CC5854" w:rsidRPr="00B629AA">
        <w:rPr>
          <w:rFonts w:asciiTheme="minorHAnsi" w:hAnsiTheme="minorHAnsi" w:cstheme="minorHAnsi"/>
          <w:bCs/>
        </w:rPr>
        <w:t xml:space="preserve">ypadkach określonych w  ust. </w:t>
      </w:r>
      <w:r w:rsidR="000B5175" w:rsidRPr="00B629AA">
        <w:rPr>
          <w:rFonts w:asciiTheme="minorHAnsi" w:hAnsiTheme="minorHAnsi" w:cstheme="minorHAnsi"/>
          <w:bCs/>
        </w:rPr>
        <w:t>5</w:t>
      </w:r>
      <w:r w:rsidRPr="00B629AA">
        <w:rPr>
          <w:rFonts w:asciiTheme="minorHAnsi" w:hAnsiTheme="minorHAnsi" w:cstheme="minorHAnsi"/>
          <w:bCs/>
        </w:rPr>
        <w:t>.</w:t>
      </w:r>
    </w:p>
    <w:p w14:paraId="173DA8DB" w14:textId="3BE87E2D"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Wykonawca zobowiązany jest do przekazania Zamawiającemu wniosku dotyczącego zmian umowy wraz z opisem zdarzenia lub okoliczności stanowiących podstawę do żądania takiej zmiany.</w:t>
      </w:r>
    </w:p>
    <w:p w14:paraId="3383A4A3" w14:textId="2BD34D46" w:rsidR="007164AD" w:rsidRPr="00B629AA" w:rsidRDefault="00CC5854"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 xml:space="preserve">Wniosek, o którym mowa w ust. </w:t>
      </w:r>
      <w:r w:rsidR="000B5175" w:rsidRPr="00B629AA">
        <w:rPr>
          <w:rFonts w:asciiTheme="minorHAnsi" w:hAnsiTheme="minorHAnsi" w:cstheme="minorHAnsi"/>
          <w:bCs/>
        </w:rPr>
        <w:t>7</w:t>
      </w:r>
      <w:r w:rsidR="007164AD" w:rsidRPr="00B629AA">
        <w:rPr>
          <w:rFonts w:asciiTheme="minorHAnsi" w:hAnsiTheme="minorHAnsi" w:cstheme="minorHAnsi"/>
          <w:bCs/>
        </w:rPr>
        <w:t xml:space="preserve"> powinien zostać przekazany niezwłocznie, jednakże nie później niż w terminie do 7 dni od dnia, w którym Wykonawca dowiedział się, lub powinien dowiedzieć się o danym zdarzeniu lub okolicznościach.</w:t>
      </w:r>
    </w:p>
    <w:p w14:paraId="5C4FDB34" w14:textId="69CA81C3"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Wykonawca zobowiązany jest do dostarczenia wraz z wn</w:t>
      </w:r>
      <w:r w:rsidR="00CC5854" w:rsidRPr="00B629AA">
        <w:rPr>
          <w:rFonts w:asciiTheme="minorHAnsi" w:hAnsiTheme="minorHAnsi" w:cstheme="minorHAnsi"/>
          <w:bCs/>
        </w:rPr>
        <w:t xml:space="preserve">ioskiem, o którym mowa w ust. </w:t>
      </w:r>
      <w:r w:rsidR="000B5175" w:rsidRPr="00B629AA">
        <w:rPr>
          <w:rFonts w:asciiTheme="minorHAnsi" w:hAnsiTheme="minorHAnsi" w:cstheme="minorHAnsi"/>
          <w:bCs/>
        </w:rPr>
        <w:t>7</w:t>
      </w:r>
      <w:r w:rsidRPr="00B629AA">
        <w:rPr>
          <w:rFonts w:asciiTheme="minorHAnsi" w:hAnsiTheme="minorHAnsi" w:cstheme="minorHAnsi"/>
          <w:bCs/>
        </w:rPr>
        <w:t>, wszelkich  innych dokumentów wymaganych umową, w tym propozycji rozliczenia i informacji uzasadn</w:t>
      </w:r>
      <w:r w:rsidR="00777489" w:rsidRPr="00B629AA">
        <w:rPr>
          <w:rFonts w:asciiTheme="minorHAnsi" w:hAnsiTheme="minorHAnsi" w:cstheme="minorHAnsi"/>
          <w:bCs/>
        </w:rPr>
        <w:t xml:space="preserve">iających żądanie zmiany umowy, </w:t>
      </w:r>
      <w:r w:rsidRPr="00B629AA">
        <w:rPr>
          <w:rFonts w:asciiTheme="minorHAnsi" w:hAnsiTheme="minorHAnsi" w:cstheme="minorHAnsi"/>
          <w:bCs/>
        </w:rPr>
        <w:t>stosowanie do zdarzenia lub okoliczności stanowiących podstawę żądania zmiany.</w:t>
      </w:r>
    </w:p>
    <w:p w14:paraId="573FB4A5" w14:textId="5B730C92"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 xml:space="preserve">Po otrzymaniu </w:t>
      </w:r>
      <w:r w:rsidR="00CC5854" w:rsidRPr="00B629AA">
        <w:rPr>
          <w:rFonts w:asciiTheme="minorHAnsi" w:hAnsiTheme="minorHAnsi" w:cstheme="minorHAnsi"/>
          <w:bCs/>
        </w:rPr>
        <w:t xml:space="preserve">wniosku, o którym mowa w ust. </w:t>
      </w:r>
      <w:r w:rsidR="000B5175" w:rsidRPr="00B629AA">
        <w:rPr>
          <w:rFonts w:asciiTheme="minorHAnsi" w:hAnsiTheme="minorHAnsi" w:cstheme="minorHAnsi"/>
          <w:bCs/>
        </w:rPr>
        <w:t>7</w:t>
      </w:r>
      <w:r w:rsidRPr="00B629AA">
        <w:rPr>
          <w:rFonts w:asciiTheme="minorHAnsi" w:hAnsiTheme="minorHAnsi" w:cstheme="minorHAnsi"/>
          <w:bCs/>
        </w:rPr>
        <w:t>, Zamawiający jest uprawniony, bez dokonywania oceny jego zasadności, do kontroli dokum</w:t>
      </w:r>
      <w:r w:rsidR="00CC5854" w:rsidRPr="00B629AA">
        <w:rPr>
          <w:rFonts w:asciiTheme="minorHAnsi" w:hAnsiTheme="minorHAnsi" w:cstheme="minorHAnsi"/>
          <w:bCs/>
        </w:rPr>
        <w:t xml:space="preserve">entacji, o której mowa w ust. </w:t>
      </w:r>
      <w:r w:rsidR="000B5175" w:rsidRPr="00B629AA">
        <w:rPr>
          <w:rFonts w:asciiTheme="minorHAnsi" w:hAnsiTheme="minorHAnsi" w:cstheme="minorHAnsi"/>
          <w:bCs/>
        </w:rPr>
        <w:t>9</w:t>
      </w:r>
      <w:r w:rsidRPr="00B629AA">
        <w:rPr>
          <w:rFonts w:asciiTheme="minorHAnsi" w:hAnsiTheme="minorHAnsi" w:cstheme="minorHAnsi"/>
          <w:bCs/>
        </w:rPr>
        <w:t xml:space="preserve"> i wydania Wykonawcy polecenia prowadzenia dalszej dokumentacji bieżącej uzasadniającej żądanie zmiany.</w:t>
      </w:r>
    </w:p>
    <w:p w14:paraId="4202135B" w14:textId="68CEC922"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 terminie do 10 dni od dnia otrzymania żądania zmiany, Z</w:t>
      </w:r>
      <w:r w:rsidR="00954569" w:rsidRPr="00B629AA">
        <w:rPr>
          <w:rFonts w:asciiTheme="minorHAnsi" w:hAnsiTheme="minorHAnsi" w:cstheme="minorHAnsi"/>
          <w:bCs/>
        </w:rPr>
        <w:t xml:space="preserve">amawiający powiadomi Wykonawcę </w:t>
      </w:r>
      <w:r w:rsidRPr="00B629AA">
        <w:rPr>
          <w:rFonts w:asciiTheme="minorHAnsi" w:hAnsiTheme="minorHAnsi" w:cstheme="minorHAnsi"/>
          <w:bCs/>
        </w:rPr>
        <w:t>o akceptacji żądania zmiany Umowy i terminie podpisania aneksu do Umowy lub odpowiednio o braku akceptacji zmiany.</w:t>
      </w:r>
    </w:p>
    <w:p w14:paraId="64AD55BC" w14:textId="77777777"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Powyższe postanowienia stanowią katalog zmian, na które Zamawiający może Wyrazić zgodę. Powyższe postanowienia nie stanowią zobowiązania Zamawiającego do wyrażenia zgody na ich wprowadzenie.</w:t>
      </w:r>
    </w:p>
    <w:p w14:paraId="68BEF8AB" w14:textId="0989F22A"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Jeżeli Zamawiający uzna, że okoliczności wskazane przez Wykonawcę jako stanowiące</w:t>
      </w:r>
      <w:r w:rsidRPr="00B629AA">
        <w:rPr>
          <w:rFonts w:asciiTheme="minorHAnsi" w:hAnsiTheme="minorHAnsi" w:cstheme="minorHAnsi"/>
          <w:bCs/>
        </w:rPr>
        <w:br/>
        <w:t xml:space="preserve">podstawę do zmiany umowy nie są zasadne, Wykonawca zobowiązany jest do realizacji zadania zgodnie z warunkami zawartymi w umowie. </w:t>
      </w:r>
    </w:p>
    <w:p w14:paraId="01569D21" w14:textId="77777777"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 razie wątpliwości, przyjmuje się, że nie stanowią zmiany umowy następujące zmiany:</w:t>
      </w:r>
    </w:p>
    <w:p w14:paraId="72D6A8C4"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danych związanych z obsługą administracyjno-organizacyjną umowy,</w:t>
      </w:r>
    </w:p>
    <w:p w14:paraId="301566BC"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danych teleadresowych,</w:t>
      </w:r>
    </w:p>
    <w:p w14:paraId="4012FF28"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danych rejestrowych,</w:t>
      </w:r>
    </w:p>
    <w:p w14:paraId="33D37899"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będące następstwem sukcesji uniwersalnej po jednej ze stron umowy.</w:t>
      </w:r>
    </w:p>
    <w:p w14:paraId="6E67645A" w14:textId="599EB0ED" w:rsidR="001F7B4E" w:rsidRPr="001F7B4E" w:rsidRDefault="007164AD" w:rsidP="001F7B4E">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Wszelkie zmiany umowy są dokonywane przez umocowanych przedstawicieli Zamawiającego i Wykonawcy w formie pisemnej w drodze aneksu umowy, pod rygorem nieważności.</w:t>
      </w:r>
    </w:p>
    <w:p w14:paraId="4D592FC3" w14:textId="752D8580" w:rsidR="00ED4DFE" w:rsidRPr="00B629AA" w:rsidRDefault="00ED4DFE" w:rsidP="002E5344">
      <w:pPr>
        <w:tabs>
          <w:tab w:val="left" w:pos="709"/>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sym w:font="Times New Roman" w:char="00A7"/>
      </w:r>
      <w:r w:rsidR="00D745F1" w:rsidRPr="00B629AA">
        <w:rPr>
          <w:rFonts w:asciiTheme="minorHAnsi" w:hAnsiTheme="minorHAnsi" w:cstheme="minorHAnsi"/>
          <w:b/>
        </w:rPr>
        <w:t xml:space="preserve"> </w:t>
      </w:r>
      <w:r w:rsidR="00556D30" w:rsidRPr="00B629AA">
        <w:rPr>
          <w:rFonts w:asciiTheme="minorHAnsi" w:hAnsiTheme="minorHAnsi" w:cstheme="minorHAnsi"/>
          <w:b/>
        </w:rPr>
        <w:t>8</w:t>
      </w:r>
    </w:p>
    <w:p w14:paraId="0C4A9475" w14:textId="242DF81D" w:rsidR="00CF698E" w:rsidRPr="00B629AA" w:rsidRDefault="00CF698E" w:rsidP="002E5344">
      <w:pPr>
        <w:tabs>
          <w:tab w:val="left" w:pos="709"/>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t>Odstąpienie od Umowy</w:t>
      </w:r>
    </w:p>
    <w:p w14:paraId="46D90E70" w14:textId="77777777" w:rsidR="00BB3739" w:rsidRPr="00B629AA" w:rsidRDefault="00BB3739" w:rsidP="000F4985">
      <w:pPr>
        <w:widowControl/>
        <w:numPr>
          <w:ilvl w:val="0"/>
          <w:numId w:val="19"/>
        </w:numPr>
        <w:autoSpaceDE/>
        <w:autoSpaceDN/>
        <w:adjustRightInd/>
        <w:jc w:val="both"/>
        <w:rPr>
          <w:rFonts w:asciiTheme="minorHAnsi" w:hAnsiTheme="minorHAnsi" w:cstheme="minorHAnsi"/>
        </w:rPr>
      </w:pPr>
      <w:r w:rsidRPr="00B629AA">
        <w:rPr>
          <w:rFonts w:asciiTheme="minorHAnsi" w:hAnsiTheme="minorHAnsi" w:cstheme="minorHAnsi"/>
        </w:rPr>
        <w:t>Zamawiający może odstąpić od umowy:</w:t>
      </w:r>
    </w:p>
    <w:p w14:paraId="384C51FF" w14:textId="77777777" w:rsidR="0065292A" w:rsidRPr="00B629AA" w:rsidRDefault="00BB3739" w:rsidP="000F4985">
      <w:pPr>
        <w:pStyle w:val="Akapitzlist"/>
        <w:widowControl/>
        <w:numPr>
          <w:ilvl w:val="0"/>
          <w:numId w:val="33"/>
        </w:numPr>
        <w:autoSpaceDE/>
        <w:autoSpaceDN/>
        <w:adjustRightInd/>
        <w:jc w:val="both"/>
        <w:rPr>
          <w:rFonts w:asciiTheme="minorHAnsi" w:hAnsiTheme="minorHAnsi" w:cstheme="minorHAnsi"/>
        </w:rPr>
      </w:pPr>
      <w:r w:rsidRPr="00B629AA">
        <w:rPr>
          <w:rFonts w:asciiTheme="minorHAnsi"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B84D70" w14:textId="62F27010" w:rsidR="00BB3739" w:rsidRPr="00B629AA" w:rsidRDefault="00BB3739" w:rsidP="000F4985">
      <w:pPr>
        <w:pStyle w:val="Akapitzlist"/>
        <w:widowControl/>
        <w:numPr>
          <w:ilvl w:val="0"/>
          <w:numId w:val="33"/>
        </w:numPr>
        <w:autoSpaceDE/>
        <w:autoSpaceDN/>
        <w:adjustRightInd/>
        <w:jc w:val="both"/>
        <w:rPr>
          <w:rFonts w:asciiTheme="minorHAnsi" w:hAnsiTheme="minorHAnsi" w:cstheme="minorHAnsi"/>
        </w:rPr>
      </w:pPr>
      <w:r w:rsidRPr="00B629AA">
        <w:rPr>
          <w:rFonts w:asciiTheme="minorHAnsi" w:hAnsiTheme="minorHAnsi" w:cstheme="minorHAnsi"/>
        </w:rPr>
        <w:t>jeżeli zachodzi co najmniej jedna z następujących okoliczności:</w:t>
      </w:r>
    </w:p>
    <w:p w14:paraId="46DC19E9" w14:textId="77777777" w:rsidR="0065292A" w:rsidRPr="00B629AA" w:rsidRDefault="00BB3739" w:rsidP="000F4985">
      <w:pPr>
        <w:pStyle w:val="Akapitzlist"/>
        <w:numPr>
          <w:ilvl w:val="0"/>
          <w:numId w:val="34"/>
        </w:numPr>
        <w:jc w:val="both"/>
        <w:rPr>
          <w:rFonts w:asciiTheme="minorHAnsi" w:hAnsiTheme="minorHAnsi" w:cstheme="minorHAnsi"/>
        </w:rPr>
      </w:pPr>
      <w:r w:rsidRPr="00B629AA">
        <w:rPr>
          <w:rFonts w:asciiTheme="minorHAnsi" w:hAnsiTheme="minorHAnsi" w:cstheme="minorHAnsi"/>
        </w:rPr>
        <w:t>dokonano zmiany umowy z naruszeniem art. 454 i art. 455 ustawy PZP,</w:t>
      </w:r>
    </w:p>
    <w:p w14:paraId="05C7C61F" w14:textId="77777777" w:rsidR="0065292A" w:rsidRPr="00B629AA" w:rsidRDefault="00BB3739" w:rsidP="000F4985">
      <w:pPr>
        <w:pStyle w:val="Akapitzlist"/>
        <w:numPr>
          <w:ilvl w:val="0"/>
          <w:numId w:val="34"/>
        </w:numPr>
        <w:jc w:val="both"/>
        <w:rPr>
          <w:rFonts w:asciiTheme="minorHAnsi" w:hAnsiTheme="minorHAnsi" w:cstheme="minorHAnsi"/>
        </w:rPr>
      </w:pPr>
      <w:r w:rsidRPr="00B629AA">
        <w:rPr>
          <w:rFonts w:asciiTheme="minorHAnsi" w:hAnsiTheme="minorHAnsi" w:cstheme="minorHAnsi"/>
        </w:rPr>
        <w:t>wykonawca w chwili zawarcia umowy podlegał wykluczeniu na podstawie art. 108 ustawy PZP,</w:t>
      </w:r>
    </w:p>
    <w:p w14:paraId="47748199" w14:textId="77777777" w:rsidR="0065292A" w:rsidRPr="00B629AA" w:rsidRDefault="00BB3739" w:rsidP="000F4985">
      <w:pPr>
        <w:pStyle w:val="Akapitzlist"/>
        <w:numPr>
          <w:ilvl w:val="0"/>
          <w:numId w:val="34"/>
        </w:numPr>
        <w:jc w:val="both"/>
        <w:rPr>
          <w:rFonts w:asciiTheme="minorHAnsi" w:hAnsiTheme="minorHAnsi" w:cstheme="minorHAnsi"/>
        </w:rPr>
      </w:pPr>
      <w:r w:rsidRPr="00B629AA">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Parlamentu Europejskiego i Rady 2014/24/UE z dnia 26 lutego 2014 r. w sprawie zamówień publicznych, uchylająca dyrektywę 2004/18/WE (Dz. U. UE. L 2014.94.65 z dnia 28.03.2014 r.) , dyrektywy Parlamentu Europejskiego i Rady 2014/25/UE z dnia 26 lutego 2014 r. w sprawie udzielania zamówień przez podmioty działające w sektorach gospodarki wodnej, energetyki, transportu i usług pocztowych, uchylająca dyrektywę 2004/17/WE (Dz. U. UE. L 2014.94.243 z dnia 28.03.2014 r.) i dyrektywy Parlamentu Europejskiego i Rady 2009/81/WE z dnia 13 lipca 2009 r. w sprawie koordynacji procedur udzielania niektórych zamówień za roboty budowlane, dostawy i usługi przez instytucje lub podmioty zamawiające w dziedzinach obronności i bezpieczeństwa, zmieniająca dyrektywy 2004/17/WE i 2004/18/WE (Dz. U. UE. L 2009.216.76 z dnia 20.08.2009 r.) , z uwagi na to, że zamawiający udzielił zamówienia z naruszeniem prawa Unii Europejskiej.</w:t>
      </w:r>
    </w:p>
    <w:p w14:paraId="5DFC9BD7" w14:textId="77777777" w:rsidR="0065292A" w:rsidRPr="00B629AA" w:rsidRDefault="00BB3739" w:rsidP="000F4985">
      <w:pPr>
        <w:pStyle w:val="Akapitzlist"/>
        <w:numPr>
          <w:ilvl w:val="0"/>
          <w:numId w:val="19"/>
        </w:numPr>
        <w:jc w:val="both"/>
        <w:rPr>
          <w:rFonts w:asciiTheme="minorHAnsi" w:hAnsiTheme="minorHAnsi" w:cstheme="minorHAnsi"/>
        </w:rPr>
      </w:pPr>
      <w:r w:rsidRPr="00B629AA">
        <w:rPr>
          <w:rFonts w:asciiTheme="minorHAnsi" w:hAnsiTheme="minorHAnsi" w:cstheme="minorHAnsi"/>
        </w:rPr>
        <w:t>W przypadku, o którym mowa w ust. 1 pkt 2 lit. a, zamawiający odstępuje od umowy w części, której zmiana dotyczy.</w:t>
      </w:r>
    </w:p>
    <w:p w14:paraId="0A0FFFD1" w14:textId="77777777" w:rsidR="0065292A" w:rsidRPr="00B629AA" w:rsidRDefault="00C1524A" w:rsidP="000F4985">
      <w:pPr>
        <w:pStyle w:val="Akapitzlist"/>
        <w:numPr>
          <w:ilvl w:val="0"/>
          <w:numId w:val="19"/>
        </w:numPr>
        <w:jc w:val="both"/>
        <w:rPr>
          <w:rFonts w:asciiTheme="minorHAnsi" w:hAnsiTheme="minorHAnsi" w:cstheme="minorHAnsi"/>
        </w:rPr>
      </w:pPr>
      <w:r w:rsidRPr="00B629AA">
        <w:rPr>
          <w:rFonts w:asciiTheme="minorHAnsi" w:hAnsiTheme="minorHAnsi" w:cstheme="minorHAnsi"/>
        </w:rPr>
        <w:t xml:space="preserve">Oprócz przyczyn wymienionych w </w:t>
      </w:r>
      <w:r w:rsidR="00BB3739" w:rsidRPr="00B629AA">
        <w:rPr>
          <w:rFonts w:asciiTheme="minorHAnsi" w:hAnsiTheme="minorHAnsi" w:cstheme="minorHAnsi"/>
        </w:rPr>
        <w:t xml:space="preserve">ustawie Prawo zamówień publicznych i </w:t>
      </w:r>
      <w:r w:rsidRPr="00B629AA">
        <w:rPr>
          <w:rFonts w:asciiTheme="minorHAnsi" w:hAnsiTheme="minorHAnsi" w:cstheme="minorHAnsi"/>
        </w:rPr>
        <w:t>Kodeksie cywilnym stronom przysługuje prawo odstąpienia od umowy w następujących przypadkach:</w:t>
      </w:r>
    </w:p>
    <w:p w14:paraId="5B391CDD" w14:textId="0D85E1D2" w:rsidR="00C1524A" w:rsidRPr="00B629AA" w:rsidRDefault="009F338B" w:rsidP="009F338B">
      <w:pPr>
        <w:pStyle w:val="Akapitzlist"/>
        <w:ind w:left="283"/>
        <w:jc w:val="both"/>
        <w:rPr>
          <w:rFonts w:asciiTheme="minorHAnsi" w:hAnsiTheme="minorHAnsi" w:cstheme="minorHAnsi"/>
        </w:rPr>
      </w:pPr>
      <w:r w:rsidRPr="00B629AA">
        <w:rPr>
          <w:rFonts w:asciiTheme="minorHAnsi" w:hAnsiTheme="minorHAnsi" w:cstheme="minorHAnsi"/>
        </w:rPr>
        <w:t xml:space="preserve">1) </w:t>
      </w:r>
      <w:r w:rsidR="00C1524A" w:rsidRPr="00B629AA">
        <w:rPr>
          <w:rFonts w:asciiTheme="minorHAnsi" w:hAnsiTheme="minorHAnsi" w:cstheme="minorHAnsi"/>
        </w:rPr>
        <w:t>Zamawiającemu przysługuje prawo odstąpienia od umowy:</w:t>
      </w:r>
    </w:p>
    <w:p w14:paraId="77148E0C" w14:textId="77777777" w:rsidR="0065292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w razie zaistnienia istotnej zmiany okoliczności powodującej, że wykonanie umowy nie leży w interesie publicznym, czego nie można było przewidzieć w chwili zawarcia umowy,</w:t>
      </w:r>
    </w:p>
    <w:p w14:paraId="73CDE6C8" w14:textId="77777777" w:rsidR="0065292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zostanie wydany prawomocny nakaz zajęcia całego majątku</w:t>
      </w:r>
      <w:r w:rsidRPr="00B629AA">
        <w:rPr>
          <w:rFonts w:asciiTheme="minorHAnsi" w:hAnsiTheme="minorHAnsi" w:cstheme="minorHAnsi"/>
          <w:i/>
          <w:iCs/>
        </w:rPr>
        <w:t xml:space="preserve"> </w:t>
      </w:r>
      <w:r w:rsidRPr="00B629AA">
        <w:rPr>
          <w:rFonts w:asciiTheme="minorHAnsi" w:hAnsiTheme="minorHAnsi" w:cstheme="minorHAnsi"/>
        </w:rPr>
        <w:t>Wykonawcy,</w:t>
      </w:r>
    </w:p>
    <w:p w14:paraId="4D03B7D4" w14:textId="77777777" w:rsidR="0065292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Wykonawca nie rozpoczął wykonywania umowy bez podania uzasadnionych przyczyn oraz nie kontynuuje jej pomimo wezwania Zamawiającego złożonego na piśmie,</w:t>
      </w:r>
    </w:p>
    <w:p w14:paraId="729E8237" w14:textId="22B0283E" w:rsidR="00C1524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Wykonawca przerwał realizację zamówienia i przerwa ta trwa dłużej niż 10 </w:t>
      </w:r>
      <w:r w:rsidR="001412EF" w:rsidRPr="00B629AA">
        <w:rPr>
          <w:rFonts w:asciiTheme="minorHAnsi" w:hAnsiTheme="minorHAnsi" w:cstheme="minorHAnsi"/>
        </w:rPr>
        <w:t>dni.</w:t>
      </w:r>
    </w:p>
    <w:p w14:paraId="7F593EE0" w14:textId="2F0EA78D" w:rsidR="0065292A" w:rsidRPr="00B629AA" w:rsidRDefault="009F338B" w:rsidP="009F338B">
      <w:pPr>
        <w:pStyle w:val="Akapitzlist"/>
        <w:spacing w:line="276" w:lineRule="auto"/>
        <w:ind w:left="283" w:right="-40"/>
        <w:jc w:val="both"/>
        <w:outlineLvl w:val="0"/>
        <w:rPr>
          <w:rFonts w:asciiTheme="minorHAnsi" w:hAnsiTheme="minorHAnsi" w:cstheme="minorHAnsi"/>
        </w:rPr>
      </w:pPr>
      <w:r w:rsidRPr="00B629AA">
        <w:rPr>
          <w:rFonts w:asciiTheme="minorHAnsi" w:hAnsiTheme="minorHAnsi" w:cstheme="minorHAnsi"/>
        </w:rPr>
        <w:t xml:space="preserve">2) </w:t>
      </w:r>
      <w:r w:rsidR="00C1524A" w:rsidRPr="00B629AA">
        <w:rPr>
          <w:rFonts w:asciiTheme="minorHAnsi" w:hAnsiTheme="minorHAnsi" w:cstheme="minorHAnsi"/>
        </w:rPr>
        <w:t>Wykonawcy przysługuje prawo odstąpienia od umowy w szczególności jeżeli Zamawiający zawiadomi Wykonawcę</w:t>
      </w:r>
      <w:r w:rsidR="00C1524A" w:rsidRPr="00B629AA">
        <w:rPr>
          <w:rFonts w:asciiTheme="minorHAnsi" w:hAnsiTheme="minorHAnsi" w:cstheme="minorHAnsi"/>
          <w:i/>
          <w:iCs/>
        </w:rPr>
        <w:t>,</w:t>
      </w:r>
      <w:r w:rsidR="00C1524A" w:rsidRPr="00B629AA">
        <w:rPr>
          <w:rFonts w:asciiTheme="minorHAnsi" w:hAnsiTheme="minorHAnsi" w:cstheme="minorHAnsi"/>
        </w:rPr>
        <w:t xml:space="preserve"> iż wobec zaistnienia uprzednio nieprzewidzianych okoliczności nie będzie mógł spełnić swoich zobowiązań umownych wobec Wykonawcy</w:t>
      </w:r>
      <w:r w:rsidR="00C1524A" w:rsidRPr="00B629AA">
        <w:rPr>
          <w:rFonts w:asciiTheme="minorHAnsi" w:hAnsiTheme="minorHAnsi" w:cstheme="minorHAnsi"/>
          <w:i/>
          <w:iCs/>
        </w:rPr>
        <w:t>.</w:t>
      </w:r>
      <w:r w:rsidRPr="00B629AA">
        <w:rPr>
          <w:rFonts w:asciiTheme="minorHAnsi" w:hAnsiTheme="minorHAnsi" w:cstheme="minorHAnsi"/>
          <w:i/>
          <w:iCs/>
        </w:rPr>
        <w:t xml:space="preserve"> </w:t>
      </w:r>
    </w:p>
    <w:p w14:paraId="19DDE6BA" w14:textId="1DCE1183" w:rsidR="00C1524A" w:rsidRPr="00B629AA" w:rsidRDefault="00C1524A" w:rsidP="000F4985">
      <w:pPr>
        <w:pStyle w:val="Akapitzlist"/>
        <w:numPr>
          <w:ilvl w:val="0"/>
          <w:numId w:val="19"/>
        </w:numPr>
        <w:spacing w:line="276" w:lineRule="auto"/>
        <w:ind w:right="-40"/>
        <w:jc w:val="both"/>
        <w:outlineLvl w:val="0"/>
        <w:rPr>
          <w:rFonts w:asciiTheme="minorHAnsi" w:hAnsiTheme="minorHAnsi" w:cstheme="minorHAnsi"/>
        </w:rPr>
      </w:pPr>
      <w:r w:rsidRPr="00B629AA">
        <w:rPr>
          <w:rFonts w:asciiTheme="minorHAnsi" w:hAnsiTheme="minorHAnsi" w:cstheme="minorHAnsi"/>
        </w:rPr>
        <w:t>Odstąpienie od umowy powinno nastąpić w formie pisemnej pod rygorem nieważności w terminie 14 dni od zaistnienia ww. okoliczności  i powinno zawierać uzasadnienie.</w:t>
      </w:r>
    </w:p>
    <w:p w14:paraId="505AAB9D" w14:textId="77777777" w:rsidR="002E5344" w:rsidRPr="00B629AA" w:rsidRDefault="002E5344" w:rsidP="002E5344">
      <w:pPr>
        <w:tabs>
          <w:tab w:val="left" w:pos="709"/>
          <w:tab w:val="left" w:pos="7023"/>
        </w:tabs>
        <w:spacing w:line="276" w:lineRule="auto"/>
        <w:ind w:right="30"/>
        <w:jc w:val="both"/>
        <w:rPr>
          <w:rFonts w:asciiTheme="minorHAnsi" w:hAnsiTheme="minorHAnsi" w:cstheme="minorHAnsi"/>
        </w:rPr>
      </w:pPr>
    </w:p>
    <w:p w14:paraId="5D635AE9" w14:textId="458E1EC7" w:rsidR="006C1B04" w:rsidRPr="00575FB5" w:rsidRDefault="006C1B04" w:rsidP="002E5344">
      <w:pPr>
        <w:tabs>
          <w:tab w:val="left" w:pos="709"/>
          <w:tab w:val="left" w:pos="7023"/>
        </w:tabs>
        <w:spacing w:line="276" w:lineRule="auto"/>
        <w:ind w:right="30"/>
        <w:jc w:val="center"/>
        <w:rPr>
          <w:rFonts w:asciiTheme="minorHAnsi" w:hAnsiTheme="minorHAnsi" w:cstheme="minorHAnsi"/>
          <w:b/>
          <w:color w:val="FF0000"/>
        </w:rPr>
      </w:pPr>
      <w:r w:rsidRPr="00575FB5">
        <w:rPr>
          <w:rFonts w:asciiTheme="minorHAnsi" w:hAnsiTheme="minorHAnsi" w:cstheme="minorHAnsi"/>
          <w:b/>
          <w:color w:val="FF0000"/>
        </w:rPr>
        <w:sym w:font="Times New Roman" w:char="00A7"/>
      </w:r>
      <w:r w:rsidR="00556D30" w:rsidRPr="00575FB5">
        <w:rPr>
          <w:rFonts w:asciiTheme="minorHAnsi" w:hAnsiTheme="minorHAnsi" w:cstheme="minorHAnsi"/>
          <w:b/>
          <w:color w:val="FF0000"/>
        </w:rPr>
        <w:t xml:space="preserve"> 9</w:t>
      </w:r>
    </w:p>
    <w:p w14:paraId="1D988F9D" w14:textId="5A601667" w:rsidR="00575FB5" w:rsidRPr="00575FB5" w:rsidRDefault="006C1B04" w:rsidP="001F7B4E">
      <w:pPr>
        <w:pStyle w:val="Akapitzlist"/>
        <w:tabs>
          <w:tab w:val="left" w:pos="720"/>
          <w:tab w:val="left" w:pos="7023"/>
        </w:tabs>
        <w:spacing w:line="276" w:lineRule="auto"/>
        <w:ind w:left="0" w:right="30"/>
        <w:jc w:val="center"/>
        <w:rPr>
          <w:rFonts w:asciiTheme="minorHAnsi" w:hAnsiTheme="minorHAnsi" w:cstheme="minorHAnsi"/>
          <w:b/>
          <w:color w:val="FF0000"/>
        </w:rPr>
      </w:pPr>
      <w:r w:rsidRPr="00575FB5">
        <w:rPr>
          <w:rFonts w:asciiTheme="minorHAnsi" w:hAnsiTheme="minorHAnsi" w:cstheme="minorHAnsi"/>
          <w:b/>
          <w:color w:val="FF0000"/>
        </w:rPr>
        <w:t>Ochrona danych osobowych</w:t>
      </w:r>
    </w:p>
    <w:p w14:paraId="35C1719C" w14:textId="77777777" w:rsidR="00575FB5" w:rsidRPr="00575FB5" w:rsidRDefault="00575FB5" w:rsidP="00575FB5">
      <w:pPr>
        <w:spacing w:line="250" w:lineRule="exact"/>
        <w:jc w:val="both"/>
        <w:rPr>
          <w:rFonts w:ascii="Calibri" w:hAnsi="Calibri" w:cs="Calibri"/>
          <w:color w:val="FF0000"/>
        </w:rPr>
      </w:pPr>
      <w:r w:rsidRPr="00575FB5">
        <w:rPr>
          <w:rFonts w:ascii="Calibri" w:hAnsi="Calibri" w:cs="Calibri"/>
          <w:color w:val="FF0000"/>
        </w:rPr>
        <w:t>Zgodnie z art. 13 ust. 1 i 2 rozporządzenia Parlamentu Europejskiego i Rady (UE) 2016/679</w:t>
      </w:r>
      <w:r w:rsidRPr="00575FB5">
        <w:rPr>
          <w:rFonts w:ascii="Calibri" w:hAnsi="Calibri" w:cs="Calibri"/>
          <w:color w:val="FF0000"/>
        </w:rPr>
        <w:br/>
        <w:t xml:space="preserve">z dnia 27 kwietnia 2016 r. w sprawie ochrony osób fizycznych w związku z przetwarzaniem danych osobowych i w sprawie swobodnego przepływu takich danych (ogólne rozporządzenie   o ochronie danych) (Dz. U. UE L 2016.119.1 z 04.05.2016 r.), dalej „RODO”, Zamawiający informuję, że: </w:t>
      </w:r>
    </w:p>
    <w:p w14:paraId="59302F75" w14:textId="227038EC"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u w:color="000000"/>
        </w:rPr>
        <w:t>Administratorem podanych przez Panią/Pana danych osobowych jest Starosta Chojnicki w Chojnicach. Obsługę organu zapewnia Starostwo Powiatowe</w:t>
      </w:r>
      <w:r>
        <w:rPr>
          <w:rFonts w:ascii="Calibri" w:hAnsi="Calibri" w:cs="Calibri"/>
          <w:color w:val="FF0000"/>
          <w:u w:color="000000"/>
        </w:rPr>
        <w:t xml:space="preserve"> </w:t>
      </w:r>
      <w:r w:rsidRPr="00575FB5">
        <w:rPr>
          <w:rFonts w:ascii="Calibri" w:hAnsi="Calibri" w:cs="Calibri"/>
          <w:color w:val="FF0000"/>
          <w:u w:color="000000"/>
        </w:rPr>
        <w:t>w Chojnicach,  ul. 31 Stycznia 56, 89-600 Chojnice, tel. (52) 39-66-501.</w:t>
      </w:r>
    </w:p>
    <w:p w14:paraId="289987C7" w14:textId="77777777" w:rsidR="00575FB5" w:rsidRPr="00575FB5" w:rsidRDefault="00575FB5" w:rsidP="00575FB5">
      <w:pPr>
        <w:pStyle w:val="Akapitzlist"/>
        <w:widowControl/>
        <w:numPr>
          <w:ilvl w:val="0"/>
          <w:numId w:val="49"/>
        </w:numPr>
        <w:autoSpaceDE/>
        <w:autoSpaceDN/>
        <w:adjustRightInd/>
        <w:spacing w:line="250" w:lineRule="exact"/>
        <w:ind w:left="714" w:hanging="357"/>
        <w:contextualSpacing w:val="0"/>
        <w:jc w:val="both"/>
        <w:rPr>
          <w:rStyle w:val="Hipercze"/>
          <w:rFonts w:ascii="Calibri" w:hAnsi="Calibri" w:cs="Calibri"/>
          <w:color w:val="FF0000"/>
        </w:rPr>
      </w:pPr>
      <w:r w:rsidRPr="00575FB5">
        <w:rPr>
          <w:rFonts w:ascii="Calibri" w:hAnsi="Calibri" w:cs="Calibri"/>
          <w:color w:val="FF0000"/>
        </w:rPr>
        <w:t xml:space="preserve">Inspektorem ochrony danych osobowych w Starostwie Powiatowym w Chojnicach jest Pan Mateusz Zarychta, tel. 505-540-306, e-mail: </w:t>
      </w:r>
      <w:hyperlink r:id="rId10" w:history="1">
        <w:r w:rsidRPr="00575FB5">
          <w:rPr>
            <w:rStyle w:val="Hipercze"/>
            <w:rFonts w:ascii="Calibri" w:hAnsi="Calibri" w:cs="Calibri"/>
            <w:color w:val="FF0000"/>
          </w:rPr>
          <w:t>mateusz@epomerania.pl</w:t>
        </w:r>
      </w:hyperlink>
    </w:p>
    <w:p w14:paraId="24FAA2D4" w14:textId="6A1396D7" w:rsidR="00575FB5" w:rsidRPr="00575FB5" w:rsidRDefault="00575FB5" w:rsidP="00575FB5">
      <w:pPr>
        <w:widowControl/>
        <w:numPr>
          <w:ilvl w:val="0"/>
          <w:numId w:val="49"/>
        </w:numPr>
        <w:ind w:right="-108"/>
        <w:jc w:val="both"/>
        <w:rPr>
          <w:rFonts w:ascii="Calibri" w:hAnsi="Calibri" w:cs="Calibri"/>
          <w:b/>
          <w:color w:val="FF0000"/>
        </w:rPr>
      </w:pPr>
      <w:r w:rsidRPr="00575FB5">
        <w:rPr>
          <w:rFonts w:ascii="Calibri" w:hAnsi="Calibri" w:cs="Calibri"/>
          <w:color w:val="FF0000"/>
        </w:rPr>
        <w:t xml:space="preserve">Państwa dane osobowe przetwarzane będą na podstawie art. 6 ust. 1 lit. c RODO w celu związanym z podpisaniem umowy na zadanie pn.:  </w:t>
      </w:r>
      <w:bookmarkStart w:id="0" w:name="_Hlk143600981"/>
      <w:r w:rsidRPr="00575FB5">
        <w:rPr>
          <w:rFonts w:ascii="Calibri" w:hAnsi="Calibri" w:cs="Calibri"/>
          <w:b/>
          <w:color w:val="FF0000"/>
        </w:rPr>
        <w:t>DOSTAWA SPRZĘTU KOMPUTEROWEGO Z PODZIAŁEM NA CZĘŚCI</w:t>
      </w:r>
      <w:bookmarkEnd w:id="0"/>
      <w:r>
        <w:rPr>
          <w:rFonts w:ascii="Calibri" w:hAnsi="Calibri" w:cs="Calibri"/>
          <w:b/>
          <w:color w:val="FF0000"/>
        </w:rPr>
        <w:t xml:space="preserve"> </w:t>
      </w:r>
      <w:r w:rsidRPr="00575FB5">
        <w:rPr>
          <w:rFonts w:ascii="Calibri" w:hAnsi="Calibri" w:cs="Calibri"/>
          <w:color w:val="FF0000"/>
        </w:rPr>
        <w:t>w wyniku przeprowadzonego postępowania o udzielenie zamówienia publicznego.</w:t>
      </w:r>
    </w:p>
    <w:p w14:paraId="3E456812" w14:textId="7CEF3777"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Odbiorcami Państwa danych osobowych będą osoby lub podmioty, którym udostępniona zostanie dokumentacja postępowania w oparciu o art. 18 oraz art. 74 ustawy z dnia 11 września 2019 r. – Prawo zamówień publicznych (Dz. U. 202</w:t>
      </w:r>
      <w:r>
        <w:rPr>
          <w:rFonts w:ascii="Calibri" w:hAnsi="Calibri" w:cs="Calibri"/>
          <w:color w:val="FF0000"/>
        </w:rPr>
        <w:t>3</w:t>
      </w:r>
      <w:r w:rsidRPr="00575FB5">
        <w:rPr>
          <w:rFonts w:ascii="Calibri" w:hAnsi="Calibri" w:cs="Calibri"/>
          <w:color w:val="FF0000"/>
        </w:rPr>
        <w:t xml:space="preserve"> r. poz. 1</w:t>
      </w:r>
      <w:r>
        <w:rPr>
          <w:rFonts w:ascii="Calibri" w:hAnsi="Calibri" w:cs="Calibri"/>
          <w:color w:val="FF0000"/>
        </w:rPr>
        <w:t xml:space="preserve">605  </w:t>
      </w:r>
      <w:r w:rsidRPr="00575FB5">
        <w:rPr>
          <w:rFonts w:ascii="Calibri" w:hAnsi="Calibri" w:cs="Calibri"/>
          <w:color w:val="FF0000"/>
        </w:rPr>
        <w:t>ze zm.), dalej „ustawa PZP”.</w:t>
      </w:r>
    </w:p>
    <w:p w14:paraId="07B65834" w14:textId="488B3F16"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 xml:space="preserve">Państwa dane osobowe będą przechowywane, zgodnie z art. 78 ust. 1 PZP, przez okres </w:t>
      </w:r>
      <w:r>
        <w:rPr>
          <w:rFonts w:ascii="Calibri" w:hAnsi="Calibri" w:cs="Calibri"/>
          <w:color w:val="FF0000"/>
        </w:rPr>
        <w:t>4</w:t>
      </w:r>
      <w:r w:rsidRPr="00575FB5">
        <w:rPr>
          <w:rFonts w:ascii="Calibri" w:hAnsi="Calibri" w:cs="Calibri"/>
          <w:color w:val="FF0000"/>
        </w:rPr>
        <w:t xml:space="preserve"> lat od dnia zakończenia postępowania o udzielenie zamówienia, a jeżeli czas trwania umowy przekracza 4 lata, okres przechowywania obejmuje cały czas trwania umowy.</w:t>
      </w:r>
    </w:p>
    <w:p w14:paraId="79627850" w14:textId="77777777"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51AE8275" w14:textId="77777777"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W odniesieniu do Państwa danych osobowych decyzje nie będą podejmowane w sposób zautomatyzowany, stosowanie do art. 22 RODO.</w:t>
      </w:r>
    </w:p>
    <w:p w14:paraId="2ECFA3D6" w14:textId="77777777" w:rsidR="00575FB5" w:rsidRPr="00575FB5" w:rsidRDefault="00575FB5" w:rsidP="00575FB5">
      <w:pPr>
        <w:pStyle w:val="Akapitzlist"/>
        <w:widowControl/>
        <w:numPr>
          <w:ilvl w:val="0"/>
          <w:numId w:val="49"/>
        </w:numPr>
        <w:autoSpaceDE/>
        <w:autoSpaceDN/>
        <w:adjustRightInd/>
        <w:spacing w:line="250" w:lineRule="exact"/>
        <w:ind w:left="714" w:hanging="357"/>
        <w:jc w:val="both"/>
        <w:rPr>
          <w:rFonts w:ascii="Calibri" w:hAnsi="Calibri" w:cs="Calibri"/>
          <w:color w:val="FF0000"/>
        </w:rPr>
      </w:pPr>
      <w:r w:rsidRPr="00575FB5">
        <w:rPr>
          <w:rFonts w:ascii="Calibri" w:hAnsi="Calibri" w:cs="Calibri"/>
          <w:color w:val="FF0000"/>
        </w:rPr>
        <w:t>Posiadają Państwo:</w:t>
      </w:r>
    </w:p>
    <w:p w14:paraId="6ECD20B5"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na podstawie art. 15 RODO prawo dostępu do danych osobowych Pani/Pana dotyczących;</w:t>
      </w:r>
    </w:p>
    <w:p w14:paraId="4E6CA309"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na podstawie art. 16 RODO prawo do sprostowania Pani/Pana danych osobowych;</w:t>
      </w:r>
    </w:p>
    <w:p w14:paraId="38B75DAC"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na podstawie art. 18 RODO prawo żądania od administratora ograniczenia przetwarzania danych osobowych z zastrzeżeniem przypadków, o których mowa w art. 18 ust. 2 RODO;</w:t>
      </w:r>
    </w:p>
    <w:p w14:paraId="6D915B4F"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prawo do wniesienia skargi do Prezesa Urzędu Ochrony Danych Osobowych, gdy uzna Pani/Pan, że przetwarzanie danych osobowych Pani/Pana dotyczących narusza przepisy RODO.</w:t>
      </w:r>
    </w:p>
    <w:p w14:paraId="7C68DF01" w14:textId="77777777" w:rsidR="00575FB5" w:rsidRPr="00575FB5" w:rsidRDefault="00575FB5" w:rsidP="00575FB5">
      <w:pPr>
        <w:pStyle w:val="Style8"/>
        <w:widowControl/>
        <w:numPr>
          <w:ilvl w:val="0"/>
          <w:numId w:val="49"/>
        </w:numPr>
        <w:jc w:val="both"/>
        <w:rPr>
          <w:rFonts w:ascii="Calibri" w:hAnsi="Calibri" w:cs="Calibri"/>
          <w:b/>
          <w:bCs/>
          <w:color w:val="FF0000"/>
          <w:spacing w:val="60"/>
        </w:rPr>
      </w:pPr>
      <w:r w:rsidRPr="00575FB5">
        <w:rPr>
          <w:rFonts w:ascii="Calibri" w:eastAsia="Calibri" w:hAnsi="Calibri" w:cs="Calibri"/>
          <w:color w:val="FF0000"/>
          <w:u w:color="000000"/>
          <w:lang w:eastAsia="en-US"/>
        </w:rPr>
        <w:t>Nie przysługuje Państwu:</w:t>
      </w:r>
    </w:p>
    <w:p w14:paraId="5E402C90" w14:textId="77777777" w:rsidR="00575FB5" w:rsidRPr="00575FB5" w:rsidRDefault="00575FB5" w:rsidP="00575FB5">
      <w:pPr>
        <w:pStyle w:val="Style8"/>
        <w:widowControl/>
        <w:ind w:left="720"/>
        <w:jc w:val="both"/>
        <w:rPr>
          <w:rFonts w:ascii="Calibri" w:hAnsi="Calibri" w:cs="Calibri"/>
          <w:color w:val="FF0000"/>
        </w:rPr>
      </w:pPr>
      <w:r w:rsidRPr="00575FB5">
        <w:rPr>
          <w:rFonts w:ascii="Calibri" w:hAnsi="Calibri" w:cs="Calibri"/>
          <w:color w:val="FF0000"/>
        </w:rPr>
        <w:t>- w związku z art. 17 ust. 3 lit. b, d lub e RODO prawo do usunięcia danych osobowych;</w:t>
      </w:r>
    </w:p>
    <w:p w14:paraId="5EFA6C3F" w14:textId="77777777" w:rsidR="00575FB5" w:rsidRPr="00575FB5" w:rsidRDefault="00575FB5" w:rsidP="00575FB5">
      <w:pPr>
        <w:pStyle w:val="Style8"/>
        <w:widowControl/>
        <w:ind w:left="720"/>
        <w:jc w:val="both"/>
        <w:rPr>
          <w:rFonts w:ascii="Calibri" w:hAnsi="Calibri" w:cs="Calibri"/>
          <w:color w:val="FF0000"/>
        </w:rPr>
      </w:pPr>
      <w:r w:rsidRPr="00575FB5">
        <w:rPr>
          <w:rFonts w:ascii="Calibri" w:hAnsi="Calibri" w:cs="Calibri"/>
          <w:color w:val="FF0000"/>
        </w:rPr>
        <w:t>- prawo do przenoszenia danych osobowych, o którym mowa w art. 20 RODO;</w:t>
      </w:r>
    </w:p>
    <w:p w14:paraId="0FE00E0B" w14:textId="4B7F5467" w:rsidR="00575FB5" w:rsidRPr="00575FB5" w:rsidRDefault="00575FB5" w:rsidP="00575FB5">
      <w:pPr>
        <w:pStyle w:val="Style8"/>
        <w:widowControl/>
        <w:ind w:left="720"/>
        <w:jc w:val="both"/>
        <w:rPr>
          <w:rFonts w:ascii="Calibri" w:hAnsi="Calibri" w:cs="Calibri"/>
          <w:color w:val="FF0000"/>
        </w:rPr>
      </w:pPr>
      <w:r w:rsidRPr="00575FB5">
        <w:rPr>
          <w:rFonts w:ascii="Calibri" w:hAnsi="Calibri" w:cs="Calibri"/>
          <w:color w:val="FF0000"/>
        </w:rPr>
        <w:t>- na podstawie art. 21 RODO prawo sprzeciwu, wobec przetwarzania danych osobowych, gdyż podstawą prawną przetwarzania Państwa danych osobowych jest art. 6 ust. 1 lit. c RODO.</w:t>
      </w:r>
    </w:p>
    <w:p w14:paraId="2F935C56" w14:textId="7F477069" w:rsidR="00C1524A" w:rsidRPr="00B629AA" w:rsidRDefault="00556D30" w:rsidP="002E5344">
      <w:pPr>
        <w:spacing w:line="276" w:lineRule="auto"/>
        <w:jc w:val="center"/>
        <w:rPr>
          <w:rFonts w:asciiTheme="minorHAnsi" w:hAnsiTheme="minorHAnsi" w:cstheme="minorHAnsi"/>
          <w:b/>
        </w:rPr>
      </w:pPr>
      <w:r w:rsidRPr="00B629AA">
        <w:rPr>
          <w:rFonts w:asciiTheme="minorHAnsi" w:hAnsiTheme="minorHAnsi" w:cstheme="minorHAnsi"/>
          <w:b/>
        </w:rPr>
        <w:t>§ 10</w:t>
      </w:r>
    </w:p>
    <w:p w14:paraId="3376E505" w14:textId="417683B2" w:rsidR="00F157D1" w:rsidRPr="00B629AA" w:rsidRDefault="00F157D1" w:rsidP="002E5344">
      <w:pPr>
        <w:spacing w:line="276" w:lineRule="auto"/>
        <w:jc w:val="center"/>
        <w:rPr>
          <w:rFonts w:asciiTheme="minorHAnsi" w:hAnsiTheme="minorHAnsi" w:cstheme="minorHAnsi"/>
          <w:b/>
        </w:rPr>
      </w:pPr>
      <w:r w:rsidRPr="00B629AA">
        <w:rPr>
          <w:rFonts w:asciiTheme="minorHAnsi" w:hAnsiTheme="minorHAnsi" w:cstheme="minorHAnsi"/>
          <w:b/>
        </w:rPr>
        <w:t>Osoby uprawnione do reprezentacji</w:t>
      </w:r>
    </w:p>
    <w:p w14:paraId="434A2436" w14:textId="77777777" w:rsidR="00C1524A" w:rsidRPr="00B629AA" w:rsidRDefault="001412EF" w:rsidP="000F4985">
      <w:pPr>
        <w:pStyle w:val="Akapitzlist"/>
        <w:numPr>
          <w:ilvl w:val="0"/>
          <w:numId w:val="8"/>
        </w:numPr>
        <w:tabs>
          <w:tab w:val="left" w:pos="709"/>
          <w:tab w:val="left" w:pos="7023"/>
        </w:tabs>
        <w:spacing w:line="276" w:lineRule="auto"/>
        <w:ind w:right="30"/>
        <w:jc w:val="both"/>
        <w:rPr>
          <w:rFonts w:asciiTheme="minorHAnsi" w:hAnsiTheme="minorHAnsi" w:cstheme="minorHAnsi"/>
        </w:rPr>
      </w:pPr>
      <w:r w:rsidRPr="00B629AA">
        <w:rPr>
          <w:rFonts w:asciiTheme="minorHAnsi" w:hAnsiTheme="minorHAnsi" w:cstheme="minorHAnsi"/>
        </w:rPr>
        <w:t>Osobami upoważnionymi do kontaktów w ramach niniejszej umowy są:</w:t>
      </w:r>
    </w:p>
    <w:p w14:paraId="0E5C04B6" w14:textId="3840B953" w:rsidR="001412EF" w:rsidRPr="00B629AA" w:rsidRDefault="001412EF" w:rsidP="000F4985">
      <w:pPr>
        <w:pStyle w:val="Akapitzlist"/>
        <w:numPr>
          <w:ilvl w:val="0"/>
          <w:numId w:val="9"/>
        </w:numPr>
        <w:tabs>
          <w:tab w:val="left" w:pos="709"/>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ze strony Zamawiającego: </w:t>
      </w:r>
      <w:r w:rsidR="00F157D1" w:rsidRPr="00B629AA">
        <w:rPr>
          <w:rFonts w:asciiTheme="minorHAnsi" w:hAnsiTheme="minorHAnsi" w:cstheme="minorHAnsi"/>
        </w:rPr>
        <w:t xml:space="preserve">, e-mail: </w:t>
      </w:r>
    </w:p>
    <w:p w14:paraId="5CA5FF32" w14:textId="55AE8B79" w:rsidR="00575FB5" w:rsidRPr="001F7B4E" w:rsidRDefault="001412EF" w:rsidP="001F7B4E">
      <w:pPr>
        <w:pStyle w:val="Akapitzlist"/>
        <w:numPr>
          <w:ilvl w:val="0"/>
          <w:numId w:val="9"/>
        </w:numPr>
        <w:tabs>
          <w:tab w:val="left" w:pos="709"/>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ze strony Wykonawcy: …………………………….., tel. ………………., </w:t>
      </w:r>
      <w:r w:rsidRPr="00B629AA">
        <w:rPr>
          <w:rFonts w:asciiTheme="minorHAnsi" w:hAnsiTheme="minorHAnsi" w:cstheme="minorHAnsi"/>
        </w:rPr>
        <w:br/>
        <w:t>e-mail:…………………</w:t>
      </w:r>
    </w:p>
    <w:p w14:paraId="7599A120" w14:textId="77C735F7" w:rsidR="00F157D1" w:rsidRPr="00B629AA" w:rsidRDefault="00556D30" w:rsidP="002E5344">
      <w:pPr>
        <w:ind w:right="34"/>
        <w:jc w:val="center"/>
        <w:rPr>
          <w:rFonts w:asciiTheme="minorHAnsi" w:hAnsiTheme="minorHAnsi" w:cstheme="minorHAnsi"/>
          <w:b/>
          <w:bCs/>
          <w:spacing w:val="30"/>
        </w:rPr>
      </w:pPr>
      <w:r w:rsidRPr="00B629AA">
        <w:rPr>
          <w:rFonts w:asciiTheme="minorHAnsi" w:hAnsiTheme="minorHAnsi" w:cstheme="minorHAnsi"/>
          <w:b/>
          <w:bCs/>
          <w:spacing w:val="30"/>
        </w:rPr>
        <w:t>§11</w:t>
      </w:r>
    </w:p>
    <w:p w14:paraId="730B7850" w14:textId="287F2939" w:rsidR="00F157D1" w:rsidRPr="00B629AA" w:rsidRDefault="00F157D1" w:rsidP="002E5344">
      <w:pPr>
        <w:spacing w:before="10"/>
        <w:ind w:left="3413"/>
        <w:rPr>
          <w:rFonts w:asciiTheme="minorHAnsi" w:hAnsiTheme="minorHAnsi" w:cstheme="minorHAnsi"/>
          <w:b/>
          <w:bCs/>
        </w:rPr>
      </w:pPr>
      <w:r w:rsidRPr="00B629AA">
        <w:rPr>
          <w:rFonts w:asciiTheme="minorHAnsi" w:hAnsiTheme="minorHAnsi" w:cstheme="minorHAnsi"/>
          <w:b/>
          <w:bCs/>
        </w:rPr>
        <w:t>Postanowienia końcowe</w:t>
      </w:r>
    </w:p>
    <w:p w14:paraId="1A13829C" w14:textId="511FCBBA" w:rsidR="00F157D1" w:rsidRPr="00B629AA" w:rsidRDefault="00F157D1" w:rsidP="000F4985">
      <w:pPr>
        <w:widowControl/>
        <w:numPr>
          <w:ilvl w:val="0"/>
          <w:numId w:val="18"/>
        </w:numPr>
        <w:tabs>
          <w:tab w:val="left" w:pos="350"/>
        </w:tabs>
        <w:spacing w:line="276" w:lineRule="auto"/>
        <w:jc w:val="both"/>
        <w:rPr>
          <w:rFonts w:asciiTheme="minorHAnsi" w:hAnsiTheme="minorHAnsi" w:cstheme="minorHAnsi"/>
        </w:rPr>
      </w:pPr>
      <w:r w:rsidRPr="00B629AA">
        <w:rPr>
          <w:rFonts w:asciiTheme="minorHAnsi" w:hAnsiTheme="minorHAnsi" w:cstheme="minorHAnsi"/>
        </w:rPr>
        <w:t xml:space="preserve">W sprawach nieuregulowanych niniejszą umową stosuje się przepisy </w:t>
      </w:r>
      <w:bookmarkStart w:id="1" w:name="_Hlk98230604"/>
      <w:r w:rsidRPr="00B629AA">
        <w:rPr>
          <w:rFonts w:asciiTheme="minorHAnsi" w:hAnsiTheme="minorHAnsi" w:cstheme="minorHAnsi"/>
        </w:rPr>
        <w:t>ustawy z dnia 23 kw</w:t>
      </w:r>
      <w:r w:rsidR="00EF6A34" w:rsidRPr="00B629AA">
        <w:rPr>
          <w:rFonts w:asciiTheme="minorHAnsi" w:hAnsiTheme="minorHAnsi" w:cstheme="minorHAnsi"/>
        </w:rPr>
        <w:t>ietnia 1964 r. Kodeks Cywilny (</w:t>
      </w:r>
      <w:r w:rsidRPr="00B629AA">
        <w:rPr>
          <w:rFonts w:asciiTheme="minorHAnsi" w:hAnsiTheme="minorHAnsi" w:cstheme="minorHAnsi"/>
        </w:rPr>
        <w:t>Dz.U. z 202</w:t>
      </w:r>
      <w:r w:rsidR="00DB55E0" w:rsidRPr="00B629AA">
        <w:rPr>
          <w:rFonts w:asciiTheme="minorHAnsi" w:hAnsiTheme="minorHAnsi" w:cstheme="minorHAnsi"/>
        </w:rPr>
        <w:t>3</w:t>
      </w:r>
      <w:r w:rsidRPr="00B629AA">
        <w:rPr>
          <w:rFonts w:asciiTheme="minorHAnsi" w:hAnsiTheme="minorHAnsi" w:cstheme="minorHAnsi"/>
        </w:rPr>
        <w:t xml:space="preserve"> r., poz. 1</w:t>
      </w:r>
      <w:r w:rsidR="00DB55E0" w:rsidRPr="00B629AA">
        <w:rPr>
          <w:rFonts w:asciiTheme="minorHAnsi" w:hAnsiTheme="minorHAnsi" w:cstheme="minorHAnsi"/>
        </w:rPr>
        <w:t>610</w:t>
      </w:r>
      <w:r w:rsidRPr="00B629AA">
        <w:rPr>
          <w:rFonts w:asciiTheme="minorHAnsi" w:hAnsiTheme="minorHAnsi" w:cstheme="minorHAnsi"/>
        </w:rPr>
        <w:t xml:space="preserve"> </w:t>
      </w:r>
      <w:r w:rsidR="00DB55E0" w:rsidRPr="00B629AA">
        <w:rPr>
          <w:rFonts w:asciiTheme="minorHAnsi" w:hAnsiTheme="minorHAnsi" w:cstheme="minorHAnsi"/>
        </w:rPr>
        <w:t xml:space="preserve"> </w:t>
      </w:r>
      <w:r w:rsidRPr="00B629AA">
        <w:rPr>
          <w:rFonts w:asciiTheme="minorHAnsi" w:hAnsiTheme="minorHAnsi" w:cstheme="minorHAnsi"/>
        </w:rPr>
        <w:t xml:space="preserve">)  </w:t>
      </w:r>
      <w:bookmarkEnd w:id="1"/>
      <w:r w:rsidRPr="00B629AA">
        <w:rPr>
          <w:rFonts w:asciiTheme="minorHAnsi" w:hAnsiTheme="minorHAnsi" w:cstheme="minorHAnsi"/>
        </w:rPr>
        <w:t>oraz ustawy Prawo Zamówień Publicznych.</w:t>
      </w:r>
    </w:p>
    <w:p w14:paraId="798663B9" w14:textId="77777777" w:rsidR="00F157D1" w:rsidRPr="00B629AA" w:rsidRDefault="00F157D1" w:rsidP="000F4985">
      <w:pPr>
        <w:widowControl/>
        <w:numPr>
          <w:ilvl w:val="0"/>
          <w:numId w:val="18"/>
        </w:numPr>
        <w:tabs>
          <w:tab w:val="left" w:pos="350"/>
        </w:tabs>
        <w:spacing w:line="276" w:lineRule="auto"/>
        <w:jc w:val="both"/>
        <w:rPr>
          <w:rFonts w:asciiTheme="minorHAnsi" w:hAnsiTheme="minorHAnsi" w:cstheme="minorHAnsi"/>
        </w:rPr>
      </w:pPr>
      <w:r w:rsidRPr="00B629AA">
        <w:rPr>
          <w:rFonts w:asciiTheme="minorHAnsi" w:hAnsiTheme="minorHAnsi" w:cstheme="minorHAnsi"/>
        </w:rPr>
        <w:t>W przypadku sporu związanego z niniejszą umową, strony mogą skierować sprawę do rozwiązania polubownie.</w:t>
      </w:r>
    </w:p>
    <w:p w14:paraId="33ACB43B" w14:textId="77777777" w:rsidR="00F157D1" w:rsidRPr="00B629AA" w:rsidRDefault="00F157D1" w:rsidP="000F4985">
      <w:pPr>
        <w:widowControl/>
        <w:numPr>
          <w:ilvl w:val="0"/>
          <w:numId w:val="18"/>
        </w:numPr>
        <w:tabs>
          <w:tab w:val="left" w:pos="350"/>
        </w:tabs>
        <w:spacing w:line="276" w:lineRule="auto"/>
        <w:jc w:val="both"/>
        <w:rPr>
          <w:rFonts w:asciiTheme="minorHAnsi" w:hAnsiTheme="minorHAnsi" w:cstheme="minorHAnsi"/>
        </w:rPr>
      </w:pPr>
      <w:r w:rsidRPr="00B629AA">
        <w:rPr>
          <w:rFonts w:asciiTheme="minorHAnsi" w:hAnsiTheme="minorHAnsi" w:cstheme="minorHAnsi"/>
        </w:rPr>
        <w:t>Wszelkie spory wynikłe na tle wykonywania niniejszej umowy rozstrzygane będą przez sąd właściwy dla siedziby Zamawiającego.</w:t>
      </w:r>
    </w:p>
    <w:p w14:paraId="038B1760" w14:textId="77777777" w:rsidR="00F157D1" w:rsidRPr="00B629AA" w:rsidRDefault="00F157D1" w:rsidP="000F4985">
      <w:pPr>
        <w:widowControl/>
        <w:numPr>
          <w:ilvl w:val="0"/>
          <w:numId w:val="18"/>
        </w:numPr>
        <w:tabs>
          <w:tab w:val="left" w:pos="350"/>
        </w:tabs>
        <w:spacing w:after="200" w:line="250" w:lineRule="exact"/>
        <w:jc w:val="both"/>
        <w:rPr>
          <w:rFonts w:asciiTheme="minorHAnsi" w:hAnsiTheme="minorHAnsi" w:cstheme="minorHAnsi"/>
        </w:rPr>
      </w:pPr>
      <w:r w:rsidRPr="00B629AA">
        <w:rPr>
          <w:rFonts w:asciiTheme="minorHAnsi" w:hAnsiTheme="minorHAnsi" w:cstheme="minorHAnsi"/>
        </w:rPr>
        <w:t xml:space="preserve">Umowę sporządza się w 4 egzemplarzach, z czego trzy otrzymuje Zamawiający i jeden Wykonawca. </w:t>
      </w:r>
    </w:p>
    <w:p w14:paraId="388C3549" w14:textId="77777777" w:rsidR="00ED4DFE" w:rsidRPr="00B629AA" w:rsidRDefault="00ED4DFE" w:rsidP="002E5344">
      <w:pPr>
        <w:tabs>
          <w:tab w:val="left" w:pos="720"/>
          <w:tab w:val="left" w:pos="7023"/>
        </w:tabs>
        <w:spacing w:line="276" w:lineRule="auto"/>
        <w:ind w:right="30"/>
        <w:jc w:val="both"/>
        <w:rPr>
          <w:rFonts w:asciiTheme="minorHAnsi" w:hAnsiTheme="minorHAnsi" w:cstheme="minorHAnsi"/>
        </w:rPr>
      </w:pPr>
    </w:p>
    <w:p w14:paraId="6CCC92CB" w14:textId="77777777" w:rsidR="00ED4DFE" w:rsidRPr="00B629AA" w:rsidRDefault="003779CC" w:rsidP="002E5344">
      <w:pPr>
        <w:spacing w:line="276" w:lineRule="auto"/>
        <w:ind w:right="30"/>
        <w:jc w:val="both"/>
        <w:rPr>
          <w:rFonts w:asciiTheme="minorHAnsi" w:hAnsiTheme="minorHAnsi" w:cstheme="minorHAnsi"/>
        </w:rPr>
      </w:pPr>
      <w:r w:rsidRPr="00B629AA">
        <w:rPr>
          <w:rFonts w:asciiTheme="minorHAnsi" w:hAnsiTheme="minorHAnsi" w:cstheme="minorHAnsi"/>
          <w:b/>
          <w:bCs/>
        </w:rPr>
        <w:t xml:space="preserve">    </w:t>
      </w:r>
      <w:r w:rsidR="007D5A7D" w:rsidRPr="00B629AA">
        <w:rPr>
          <w:rFonts w:asciiTheme="minorHAnsi" w:hAnsiTheme="minorHAnsi" w:cstheme="minorHAnsi"/>
          <w:b/>
          <w:bCs/>
        </w:rPr>
        <w:tab/>
      </w:r>
      <w:r w:rsidRPr="00B629AA">
        <w:rPr>
          <w:rFonts w:asciiTheme="minorHAnsi" w:hAnsiTheme="minorHAnsi" w:cstheme="minorHAnsi"/>
          <w:b/>
          <w:bCs/>
        </w:rPr>
        <w:t xml:space="preserve">Zamawiający  </w:t>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t xml:space="preserve">     </w:t>
      </w:r>
      <w:r w:rsidR="007D5A7D" w:rsidRPr="00B629AA">
        <w:rPr>
          <w:rFonts w:asciiTheme="minorHAnsi" w:hAnsiTheme="minorHAnsi" w:cstheme="minorHAnsi"/>
          <w:b/>
          <w:bCs/>
        </w:rPr>
        <w:tab/>
      </w:r>
      <w:r w:rsidRPr="00B629AA">
        <w:rPr>
          <w:rFonts w:asciiTheme="minorHAnsi" w:hAnsiTheme="minorHAnsi" w:cstheme="minorHAnsi"/>
          <w:b/>
          <w:bCs/>
        </w:rPr>
        <w:t xml:space="preserve"> Wykonawca</w:t>
      </w:r>
      <w:r w:rsidRPr="00B629AA">
        <w:rPr>
          <w:rFonts w:asciiTheme="minorHAnsi" w:hAnsiTheme="minorHAnsi" w:cstheme="minorHAnsi"/>
        </w:rPr>
        <w:t xml:space="preserve"> </w:t>
      </w:r>
    </w:p>
    <w:p w14:paraId="7F286310" w14:textId="77777777" w:rsidR="006B4267" w:rsidRPr="00B629AA" w:rsidRDefault="006B4267" w:rsidP="002E5344">
      <w:pPr>
        <w:spacing w:line="276" w:lineRule="auto"/>
        <w:jc w:val="both"/>
        <w:rPr>
          <w:rFonts w:asciiTheme="minorHAnsi" w:hAnsiTheme="minorHAnsi" w:cstheme="minorHAnsi"/>
        </w:rPr>
      </w:pPr>
    </w:p>
    <w:p w14:paraId="3DAD332A" w14:textId="77777777" w:rsidR="00BB1B07" w:rsidRPr="00B629AA" w:rsidRDefault="00BB1B07" w:rsidP="002E5344">
      <w:pPr>
        <w:jc w:val="both"/>
        <w:rPr>
          <w:rFonts w:asciiTheme="minorHAnsi" w:hAnsiTheme="minorHAnsi" w:cstheme="minorHAnsi"/>
        </w:rPr>
      </w:pPr>
    </w:p>
    <w:sectPr w:rsidR="00BB1B07" w:rsidRPr="00B629AA" w:rsidSect="00AE3C2F">
      <w:footerReference w:type="default" r:id="rId11"/>
      <w:headerReference w:type="first" r:id="rId12"/>
      <w:footerReference w:type="first" r:id="rId13"/>
      <w:pgSz w:w="11906" w:h="16838" w:code="9"/>
      <w:pgMar w:top="1440" w:right="1440" w:bottom="1440" w:left="1440" w:header="340"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4FF2" w14:textId="77777777" w:rsidR="00AE3C2F" w:rsidRDefault="00AE3C2F">
      <w:r>
        <w:separator/>
      </w:r>
    </w:p>
  </w:endnote>
  <w:endnote w:type="continuationSeparator" w:id="0">
    <w:p w14:paraId="45A44194" w14:textId="77777777" w:rsidR="00AE3C2F" w:rsidRDefault="00A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2B2" w14:textId="77777777" w:rsidR="00BB1B07" w:rsidRDefault="00000000" w:rsidP="00706D58">
    <w:pPr>
      <w:pStyle w:val="Stopka"/>
      <w:jc w:val="right"/>
    </w:pPr>
    <w:sdt>
      <w:sdtPr>
        <w:id w:val="-258999080"/>
        <w:docPartObj>
          <w:docPartGallery w:val="Page Numbers (Bottom of Page)"/>
          <w:docPartUnique/>
        </w:docPartObj>
      </w:sdtPr>
      <w:sdtContent>
        <w:r w:rsidR="00706D58">
          <w:fldChar w:fldCharType="begin"/>
        </w:r>
        <w:r w:rsidR="00706D58">
          <w:instrText>PAGE   \* MERGEFORMAT</w:instrText>
        </w:r>
        <w:r w:rsidR="00706D58">
          <w:fldChar w:fldCharType="separate"/>
        </w:r>
        <w:r w:rsidR="00E82128">
          <w:rPr>
            <w:noProof/>
          </w:rPr>
          <w:t>13</w:t>
        </w:r>
        <w:r w:rsidR="00706D5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8C1C" w14:textId="77777777" w:rsidR="00BB1B07" w:rsidRPr="00BB1B07" w:rsidRDefault="00BB1B07" w:rsidP="00BB1B07">
    <w:pPr>
      <w:pStyle w:val="Stopka"/>
      <w:jc w:val="right"/>
    </w:pPr>
    <w:r>
      <w:rPr>
        <w:noProof/>
      </w:rPr>
      <w:drawing>
        <wp:anchor distT="0" distB="0" distL="114300" distR="114300" simplePos="0" relativeHeight="251652096" behindDoc="0" locked="0" layoutInCell="0" allowOverlap="1" wp14:anchorId="0DFD133D" wp14:editId="40D7D258">
          <wp:simplePos x="0" y="0"/>
          <wp:positionH relativeFrom="page">
            <wp:posOffset>262255</wp:posOffset>
          </wp:positionH>
          <wp:positionV relativeFrom="page">
            <wp:posOffset>10139045</wp:posOffset>
          </wp:positionV>
          <wp:extent cx="7023735" cy="194310"/>
          <wp:effectExtent l="19050" t="0" r="5715" b="0"/>
          <wp:wrapNone/>
          <wp:docPr id="1084912455" name="Obraz 108491245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sdt>
      <w:sdtPr>
        <w:id w:val="1552412358"/>
        <w:docPartObj>
          <w:docPartGallery w:val="Page Numbers (Bottom of Page)"/>
          <w:docPartUnique/>
        </w:docPartObj>
      </w:sdtPr>
      <w:sdtContent>
        <w:r w:rsidRPr="00BB1B07">
          <w:fldChar w:fldCharType="begin"/>
        </w:r>
        <w:r w:rsidRPr="00BB1B07">
          <w:instrText>PAGE   \* MERGEFORMAT</w:instrText>
        </w:r>
        <w:r w:rsidRPr="00BB1B07">
          <w:fldChar w:fldCharType="separate"/>
        </w:r>
        <w:r>
          <w:rPr>
            <w:noProof/>
          </w:rPr>
          <w:t>1</w:t>
        </w:r>
        <w:r w:rsidRPr="00BB1B0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97CA" w14:textId="77777777" w:rsidR="00AE3C2F" w:rsidRDefault="00AE3C2F">
      <w:r>
        <w:separator/>
      </w:r>
    </w:p>
  </w:footnote>
  <w:footnote w:type="continuationSeparator" w:id="0">
    <w:p w14:paraId="5BCAFB83" w14:textId="77777777" w:rsidR="00AE3C2F" w:rsidRDefault="00A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D5BD" w14:textId="77777777" w:rsidR="007B2500" w:rsidRDefault="00BB1B07">
    <w:pPr>
      <w:pStyle w:val="Nagwek"/>
    </w:pPr>
    <w:r>
      <w:rPr>
        <w:noProof/>
      </w:rPr>
      <w:drawing>
        <wp:anchor distT="0" distB="0" distL="114300" distR="114300" simplePos="0" relativeHeight="251657216" behindDoc="0" locked="0" layoutInCell="0" allowOverlap="1" wp14:anchorId="62E94C8A" wp14:editId="2B2A39ED">
          <wp:simplePos x="0" y="0"/>
          <wp:positionH relativeFrom="page">
            <wp:posOffset>266065</wp:posOffset>
          </wp:positionH>
          <wp:positionV relativeFrom="page">
            <wp:posOffset>215265</wp:posOffset>
          </wp:positionV>
          <wp:extent cx="7019925" cy="752475"/>
          <wp:effectExtent l="0" t="0" r="9525" b="9525"/>
          <wp:wrapNone/>
          <wp:docPr id="1438209173" name="Obraz 143820917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istownik-mono-Pomorskie-FE-UMWP-UE-EFS-RPO2014-2020-2015-n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364"/>
    <w:multiLevelType w:val="hybridMultilevel"/>
    <w:tmpl w:val="E3FA72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01C5A"/>
    <w:multiLevelType w:val="hybridMultilevel"/>
    <w:tmpl w:val="D5304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B66F5"/>
    <w:multiLevelType w:val="hybridMultilevel"/>
    <w:tmpl w:val="F00A78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9C3F12"/>
    <w:multiLevelType w:val="hybridMultilevel"/>
    <w:tmpl w:val="88360AEE"/>
    <w:lvl w:ilvl="0" w:tplc="53B817F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01B69"/>
    <w:multiLevelType w:val="hybridMultilevel"/>
    <w:tmpl w:val="8A184890"/>
    <w:lvl w:ilvl="0" w:tplc="24D679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52C00"/>
    <w:multiLevelType w:val="hybridMultilevel"/>
    <w:tmpl w:val="526C8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747BB"/>
    <w:multiLevelType w:val="hybridMultilevel"/>
    <w:tmpl w:val="4B7436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89B2A05"/>
    <w:multiLevelType w:val="hybridMultilevel"/>
    <w:tmpl w:val="8B48C4A8"/>
    <w:lvl w:ilvl="0" w:tplc="24D679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80C5E"/>
    <w:multiLevelType w:val="hybridMultilevel"/>
    <w:tmpl w:val="44E8ECB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9" w15:restartNumberingAfterBreak="0">
    <w:nsid w:val="1C1575C9"/>
    <w:multiLevelType w:val="hybridMultilevel"/>
    <w:tmpl w:val="08449DDC"/>
    <w:lvl w:ilvl="0" w:tplc="D7DA77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839EC"/>
    <w:multiLevelType w:val="hybridMultilevel"/>
    <w:tmpl w:val="E13413F4"/>
    <w:lvl w:ilvl="0" w:tplc="D4FC824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9B705C"/>
    <w:multiLevelType w:val="hybridMultilevel"/>
    <w:tmpl w:val="909428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B201B1"/>
    <w:multiLevelType w:val="hybridMultilevel"/>
    <w:tmpl w:val="CF9C1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085C8F"/>
    <w:multiLevelType w:val="hybridMultilevel"/>
    <w:tmpl w:val="64A0D530"/>
    <w:lvl w:ilvl="0" w:tplc="206AEA34">
      <w:start w:val="1"/>
      <w:numFmt w:val="decimal"/>
      <w:lvlText w:val="%1."/>
      <w:lvlJc w:val="left"/>
      <w:pPr>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4219F"/>
    <w:multiLevelType w:val="hybridMultilevel"/>
    <w:tmpl w:val="366AECE0"/>
    <w:lvl w:ilvl="0" w:tplc="DF6CD59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637AEE"/>
    <w:multiLevelType w:val="hybridMultilevel"/>
    <w:tmpl w:val="61706BE8"/>
    <w:lvl w:ilvl="0" w:tplc="440C113A">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A415C8"/>
    <w:multiLevelType w:val="hybridMultilevel"/>
    <w:tmpl w:val="909E9D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544628"/>
    <w:multiLevelType w:val="hybridMultilevel"/>
    <w:tmpl w:val="09A2ED3A"/>
    <w:lvl w:ilvl="0" w:tplc="BD784296">
      <w:start w:val="1"/>
      <w:numFmt w:val="decimal"/>
      <w:lvlText w:val="%1."/>
      <w:lvlJc w:val="left"/>
      <w:pPr>
        <w:tabs>
          <w:tab w:val="num" w:pos="283"/>
        </w:tabs>
        <w:ind w:left="283" w:hanging="283"/>
      </w:pPr>
      <w:rPr>
        <w:rFonts w:hint="default"/>
        <w:b w:val="0"/>
        <w:i w:val="0"/>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8A2A3E"/>
    <w:multiLevelType w:val="hybridMultilevel"/>
    <w:tmpl w:val="7CB6CA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DA427A"/>
    <w:multiLevelType w:val="hybridMultilevel"/>
    <w:tmpl w:val="9FC4984E"/>
    <w:lvl w:ilvl="0" w:tplc="B3CAE36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0D6350"/>
    <w:multiLevelType w:val="hybridMultilevel"/>
    <w:tmpl w:val="8F3EBEEA"/>
    <w:lvl w:ilvl="0" w:tplc="A1CEF04E">
      <w:start w:val="1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A03693"/>
    <w:multiLevelType w:val="hybridMultilevel"/>
    <w:tmpl w:val="DED08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96F72"/>
    <w:multiLevelType w:val="hybridMultilevel"/>
    <w:tmpl w:val="7C7AF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D74C29"/>
    <w:multiLevelType w:val="hybridMultilevel"/>
    <w:tmpl w:val="E67CB50A"/>
    <w:lvl w:ilvl="0" w:tplc="C8F87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A44FB"/>
    <w:multiLevelType w:val="hybridMultilevel"/>
    <w:tmpl w:val="11041A3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30C0C5A"/>
    <w:multiLevelType w:val="hybridMultilevel"/>
    <w:tmpl w:val="F91670E8"/>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527" w:hanging="360"/>
      </w:pPr>
      <w:rPr>
        <w:rFonts w:ascii="Courier New" w:hAnsi="Courier New" w:cs="Courier New" w:hint="default"/>
      </w:rPr>
    </w:lvl>
    <w:lvl w:ilvl="2" w:tplc="04150005">
      <w:start w:val="1"/>
      <w:numFmt w:val="bullet"/>
      <w:lvlText w:val=""/>
      <w:lvlJc w:val="left"/>
      <w:pPr>
        <w:ind w:left="2247" w:hanging="360"/>
      </w:pPr>
      <w:rPr>
        <w:rFonts w:ascii="Wingdings" w:hAnsi="Wingdings" w:hint="default"/>
      </w:rPr>
    </w:lvl>
    <w:lvl w:ilvl="3" w:tplc="04150001">
      <w:start w:val="1"/>
      <w:numFmt w:val="bullet"/>
      <w:lvlText w:val=""/>
      <w:lvlJc w:val="left"/>
      <w:pPr>
        <w:ind w:left="2967" w:hanging="360"/>
      </w:pPr>
      <w:rPr>
        <w:rFonts w:ascii="Symbol" w:hAnsi="Symbol" w:hint="default"/>
      </w:rPr>
    </w:lvl>
    <w:lvl w:ilvl="4" w:tplc="04150003">
      <w:start w:val="1"/>
      <w:numFmt w:val="bullet"/>
      <w:lvlText w:val="o"/>
      <w:lvlJc w:val="left"/>
      <w:pPr>
        <w:ind w:left="3687" w:hanging="360"/>
      </w:pPr>
      <w:rPr>
        <w:rFonts w:ascii="Courier New" w:hAnsi="Courier New" w:cs="Courier New" w:hint="default"/>
      </w:rPr>
    </w:lvl>
    <w:lvl w:ilvl="5" w:tplc="04150005">
      <w:start w:val="1"/>
      <w:numFmt w:val="bullet"/>
      <w:lvlText w:val=""/>
      <w:lvlJc w:val="left"/>
      <w:pPr>
        <w:ind w:left="4407" w:hanging="360"/>
      </w:pPr>
      <w:rPr>
        <w:rFonts w:ascii="Wingdings" w:hAnsi="Wingdings" w:hint="default"/>
      </w:rPr>
    </w:lvl>
    <w:lvl w:ilvl="6" w:tplc="04150001">
      <w:start w:val="1"/>
      <w:numFmt w:val="bullet"/>
      <w:lvlText w:val=""/>
      <w:lvlJc w:val="left"/>
      <w:pPr>
        <w:ind w:left="5127" w:hanging="360"/>
      </w:pPr>
      <w:rPr>
        <w:rFonts w:ascii="Symbol" w:hAnsi="Symbol" w:hint="default"/>
      </w:rPr>
    </w:lvl>
    <w:lvl w:ilvl="7" w:tplc="04150003">
      <w:start w:val="1"/>
      <w:numFmt w:val="bullet"/>
      <w:lvlText w:val="o"/>
      <w:lvlJc w:val="left"/>
      <w:pPr>
        <w:ind w:left="5847" w:hanging="360"/>
      </w:pPr>
      <w:rPr>
        <w:rFonts w:ascii="Courier New" w:hAnsi="Courier New" w:cs="Courier New" w:hint="default"/>
      </w:rPr>
    </w:lvl>
    <w:lvl w:ilvl="8" w:tplc="04150005">
      <w:start w:val="1"/>
      <w:numFmt w:val="bullet"/>
      <w:lvlText w:val=""/>
      <w:lvlJc w:val="left"/>
      <w:pPr>
        <w:ind w:left="6567" w:hanging="360"/>
      </w:pPr>
      <w:rPr>
        <w:rFonts w:ascii="Wingdings" w:hAnsi="Wingdings" w:hint="default"/>
      </w:rPr>
    </w:lvl>
  </w:abstractNum>
  <w:abstractNum w:abstractNumId="26" w15:restartNumberingAfterBreak="0">
    <w:nsid w:val="3A68725A"/>
    <w:multiLevelType w:val="hybridMultilevel"/>
    <w:tmpl w:val="E13413F4"/>
    <w:lvl w:ilvl="0" w:tplc="D4FC824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BD257D"/>
    <w:multiLevelType w:val="hybridMultilevel"/>
    <w:tmpl w:val="E5904C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9C0F46"/>
    <w:multiLevelType w:val="hybridMultilevel"/>
    <w:tmpl w:val="414AFE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A84180"/>
    <w:multiLevelType w:val="hybridMultilevel"/>
    <w:tmpl w:val="44805A7A"/>
    <w:lvl w:ilvl="0" w:tplc="8CCABC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2F5691"/>
    <w:multiLevelType w:val="hybridMultilevel"/>
    <w:tmpl w:val="A246F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075BA"/>
    <w:multiLevelType w:val="hybridMultilevel"/>
    <w:tmpl w:val="5BFAEB90"/>
    <w:lvl w:ilvl="0" w:tplc="04150011">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47AA0334"/>
    <w:multiLevelType w:val="hybridMultilevel"/>
    <w:tmpl w:val="D7CC5E66"/>
    <w:lvl w:ilvl="0" w:tplc="689EF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C1F25"/>
    <w:multiLevelType w:val="hybridMultilevel"/>
    <w:tmpl w:val="AAFC23DE"/>
    <w:lvl w:ilvl="0" w:tplc="3D2876DA">
      <w:start w:val="1"/>
      <w:numFmt w:val="decimal"/>
      <w:lvlText w:val="%1."/>
      <w:lvlJc w:val="left"/>
      <w:pPr>
        <w:ind w:left="502"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8AC354B"/>
    <w:multiLevelType w:val="hybridMultilevel"/>
    <w:tmpl w:val="536854B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549479D1"/>
    <w:multiLevelType w:val="hybridMultilevel"/>
    <w:tmpl w:val="56AC85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67F64"/>
    <w:multiLevelType w:val="hybridMultilevel"/>
    <w:tmpl w:val="FCB449D6"/>
    <w:lvl w:ilvl="0" w:tplc="E320D96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2103E0"/>
    <w:multiLevelType w:val="hybridMultilevel"/>
    <w:tmpl w:val="A11C3514"/>
    <w:lvl w:ilvl="0" w:tplc="A69AD3B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F21EEC"/>
    <w:multiLevelType w:val="hybridMultilevel"/>
    <w:tmpl w:val="2EFE33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712E4B"/>
    <w:multiLevelType w:val="hybridMultilevel"/>
    <w:tmpl w:val="7A967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7D0FAA"/>
    <w:multiLevelType w:val="hybridMultilevel"/>
    <w:tmpl w:val="1A28D4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CD75A4"/>
    <w:multiLevelType w:val="hybridMultilevel"/>
    <w:tmpl w:val="BB9A731A"/>
    <w:lvl w:ilvl="0" w:tplc="6FA0E13E">
      <w:start w:val="3"/>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7A6205"/>
    <w:multiLevelType w:val="hybridMultilevel"/>
    <w:tmpl w:val="25A6DC3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96C21F1"/>
    <w:multiLevelType w:val="singleLevel"/>
    <w:tmpl w:val="554807A0"/>
    <w:lvl w:ilvl="0">
      <w:start w:val="1"/>
      <w:numFmt w:val="decimal"/>
      <w:lvlText w:val="%1."/>
      <w:legacy w:legacy="1" w:legacySpace="0" w:legacyIndent="350"/>
      <w:lvlJc w:val="left"/>
      <w:rPr>
        <w:rFonts w:ascii="Calibri" w:hAnsi="Calibri" w:cs="Calibri" w:hint="default"/>
      </w:rPr>
    </w:lvl>
  </w:abstractNum>
  <w:abstractNum w:abstractNumId="44" w15:restartNumberingAfterBreak="0">
    <w:nsid w:val="6C444560"/>
    <w:multiLevelType w:val="hybridMultilevel"/>
    <w:tmpl w:val="E384F4A4"/>
    <w:lvl w:ilvl="0" w:tplc="DC984A3A">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6C7C1212"/>
    <w:multiLevelType w:val="hybridMultilevel"/>
    <w:tmpl w:val="D654E7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2A1339"/>
    <w:multiLevelType w:val="hybridMultilevel"/>
    <w:tmpl w:val="E90E7A22"/>
    <w:lvl w:ilvl="0" w:tplc="04150019">
      <w:start w:val="1"/>
      <w:numFmt w:val="lowerLetter"/>
      <w:lvlText w:val="%1."/>
      <w:lvlJc w:val="left"/>
      <w:pPr>
        <w:ind w:left="720" w:hanging="360"/>
      </w:pPr>
    </w:lvl>
    <w:lvl w:ilvl="1" w:tplc="E4C03A42">
      <w:start w:val="1"/>
      <w:numFmt w:val="decimal"/>
      <w:lvlText w:val="%2."/>
      <w:lvlJc w:val="left"/>
      <w:pPr>
        <w:ind w:left="360" w:hanging="360"/>
      </w:pPr>
      <w:rPr>
        <w:rFonts w:asciiTheme="minorHAnsi" w:eastAsia="Times New Roman" w:hAnsiTheme="minorHAnsi" w:cstheme="minorHAnsi" w:hint="default"/>
      </w:rPr>
    </w:lvl>
    <w:lvl w:ilvl="2" w:tplc="563CA44A">
      <w:start w:val="1"/>
      <w:numFmt w:val="lowerLetter"/>
      <w:lvlText w:val="%3."/>
      <w:lvlJc w:val="right"/>
      <w:pPr>
        <w:ind w:left="2160" w:hanging="180"/>
      </w:pPr>
      <w:rPr>
        <w:rFonts w:ascii="Times New Roman" w:eastAsia="Times New Roman" w:hAnsi="Times New Roman"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B3B1D"/>
    <w:multiLevelType w:val="hybridMultilevel"/>
    <w:tmpl w:val="B3B0E384"/>
    <w:lvl w:ilvl="0" w:tplc="E6F84250">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8F049C"/>
    <w:multiLevelType w:val="hybridMultilevel"/>
    <w:tmpl w:val="EBF49A8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850339480">
    <w:abstractNumId w:val="29"/>
  </w:num>
  <w:num w:numId="2" w16cid:durableId="1649938802">
    <w:abstractNumId w:val="13"/>
  </w:num>
  <w:num w:numId="3" w16cid:durableId="942764591">
    <w:abstractNumId w:val="46"/>
  </w:num>
  <w:num w:numId="4" w16cid:durableId="1283882231">
    <w:abstractNumId w:val="10"/>
  </w:num>
  <w:num w:numId="5" w16cid:durableId="1426917594">
    <w:abstractNumId w:val="9"/>
  </w:num>
  <w:num w:numId="6" w16cid:durableId="815071574">
    <w:abstractNumId w:val="15"/>
  </w:num>
  <w:num w:numId="7" w16cid:durableId="240650178">
    <w:abstractNumId w:val="32"/>
  </w:num>
  <w:num w:numId="8" w16cid:durableId="200165540">
    <w:abstractNumId w:val="12"/>
  </w:num>
  <w:num w:numId="9" w16cid:durableId="2020738778">
    <w:abstractNumId w:val="2"/>
  </w:num>
  <w:num w:numId="10" w16cid:durableId="1700617567">
    <w:abstractNumId w:val="19"/>
  </w:num>
  <w:num w:numId="11" w16cid:durableId="701783339">
    <w:abstractNumId w:val="47"/>
  </w:num>
  <w:num w:numId="12" w16cid:durableId="850992591">
    <w:abstractNumId w:val="41"/>
  </w:num>
  <w:num w:numId="13" w16cid:durableId="20399661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386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0760479">
    <w:abstractNumId w:val="6"/>
  </w:num>
  <w:num w:numId="16" w16cid:durableId="1690907337">
    <w:abstractNumId w:val="8"/>
  </w:num>
  <w:num w:numId="17" w16cid:durableId="614824475">
    <w:abstractNumId w:val="25"/>
  </w:num>
  <w:num w:numId="18" w16cid:durableId="1718048324">
    <w:abstractNumId w:val="43"/>
  </w:num>
  <w:num w:numId="19" w16cid:durableId="2087724122">
    <w:abstractNumId w:val="17"/>
  </w:num>
  <w:num w:numId="20" w16cid:durableId="1520705084">
    <w:abstractNumId w:val="18"/>
  </w:num>
  <w:num w:numId="21" w16cid:durableId="2037463830">
    <w:abstractNumId w:val="1"/>
  </w:num>
  <w:num w:numId="22" w16cid:durableId="1431658131">
    <w:abstractNumId w:val="5"/>
  </w:num>
  <w:num w:numId="23" w16cid:durableId="883755041">
    <w:abstractNumId w:val="30"/>
  </w:num>
  <w:num w:numId="24" w16cid:durableId="202446545">
    <w:abstractNumId w:val="36"/>
  </w:num>
  <w:num w:numId="25" w16cid:durableId="869218711">
    <w:abstractNumId w:val="14"/>
  </w:num>
  <w:num w:numId="26" w16cid:durableId="1102989263">
    <w:abstractNumId w:val="16"/>
  </w:num>
  <w:num w:numId="27" w16cid:durableId="674377676">
    <w:abstractNumId w:val="3"/>
  </w:num>
  <w:num w:numId="28" w16cid:durableId="643658165">
    <w:abstractNumId w:val="40"/>
  </w:num>
  <w:num w:numId="29" w16cid:durableId="1814369243">
    <w:abstractNumId w:val="27"/>
  </w:num>
  <w:num w:numId="30" w16cid:durableId="1159421255">
    <w:abstractNumId w:val="11"/>
  </w:num>
  <w:num w:numId="31" w16cid:durableId="1427262600">
    <w:abstractNumId w:val="0"/>
  </w:num>
  <w:num w:numId="32" w16cid:durableId="218790030">
    <w:abstractNumId w:val="28"/>
  </w:num>
  <w:num w:numId="33" w16cid:durableId="2072346204">
    <w:abstractNumId w:val="45"/>
  </w:num>
  <w:num w:numId="34" w16cid:durableId="554244202">
    <w:abstractNumId w:val="35"/>
  </w:num>
  <w:num w:numId="35" w16cid:durableId="1589463833">
    <w:abstractNumId w:val="24"/>
  </w:num>
  <w:num w:numId="36" w16cid:durableId="1021127927">
    <w:abstractNumId w:val="42"/>
  </w:num>
  <w:num w:numId="37" w16cid:durableId="1590575697">
    <w:abstractNumId w:val="21"/>
  </w:num>
  <w:num w:numId="38" w16cid:durableId="765032995">
    <w:abstractNumId w:val="22"/>
  </w:num>
  <w:num w:numId="39" w16cid:durableId="1461222317">
    <w:abstractNumId w:val="34"/>
  </w:num>
  <w:num w:numId="40" w16cid:durableId="235822406">
    <w:abstractNumId w:val="48"/>
  </w:num>
  <w:num w:numId="41" w16cid:durableId="2130708806">
    <w:abstractNumId w:val="39"/>
  </w:num>
  <w:num w:numId="42" w16cid:durableId="928586838">
    <w:abstractNumId w:val="33"/>
  </w:num>
  <w:num w:numId="43" w16cid:durableId="1358891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7968555">
    <w:abstractNumId w:val="26"/>
  </w:num>
  <w:num w:numId="45" w16cid:durableId="1729495206">
    <w:abstractNumId w:val="7"/>
  </w:num>
  <w:num w:numId="46" w16cid:durableId="194003571">
    <w:abstractNumId w:val="4"/>
  </w:num>
  <w:num w:numId="47" w16cid:durableId="1110707039">
    <w:abstractNumId w:val="37"/>
  </w:num>
  <w:num w:numId="48" w16cid:durableId="1370957251">
    <w:abstractNumId w:val="20"/>
  </w:num>
  <w:num w:numId="49" w16cid:durableId="73400703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9E"/>
    <w:rsid w:val="0000168A"/>
    <w:rsid w:val="000036F2"/>
    <w:rsid w:val="00010EC1"/>
    <w:rsid w:val="00035151"/>
    <w:rsid w:val="000500DF"/>
    <w:rsid w:val="00050576"/>
    <w:rsid w:val="000519E1"/>
    <w:rsid w:val="00061F20"/>
    <w:rsid w:val="00080C40"/>
    <w:rsid w:val="00080D83"/>
    <w:rsid w:val="00094782"/>
    <w:rsid w:val="000A1E81"/>
    <w:rsid w:val="000B4473"/>
    <w:rsid w:val="000B5175"/>
    <w:rsid w:val="000D283E"/>
    <w:rsid w:val="000D4EFC"/>
    <w:rsid w:val="000D5149"/>
    <w:rsid w:val="000D68BA"/>
    <w:rsid w:val="000E1A9A"/>
    <w:rsid w:val="000E2024"/>
    <w:rsid w:val="000F4985"/>
    <w:rsid w:val="000F5B7C"/>
    <w:rsid w:val="000F651B"/>
    <w:rsid w:val="001000A9"/>
    <w:rsid w:val="0010202A"/>
    <w:rsid w:val="00106760"/>
    <w:rsid w:val="001107BF"/>
    <w:rsid w:val="00117B6D"/>
    <w:rsid w:val="00121AAA"/>
    <w:rsid w:val="00124D4A"/>
    <w:rsid w:val="001304E7"/>
    <w:rsid w:val="00130B23"/>
    <w:rsid w:val="0013374B"/>
    <w:rsid w:val="00136D32"/>
    <w:rsid w:val="001412EF"/>
    <w:rsid w:val="00151111"/>
    <w:rsid w:val="00157234"/>
    <w:rsid w:val="001630D0"/>
    <w:rsid w:val="001810EB"/>
    <w:rsid w:val="00181489"/>
    <w:rsid w:val="00190850"/>
    <w:rsid w:val="001926B8"/>
    <w:rsid w:val="001A489E"/>
    <w:rsid w:val="001A6962"/>
    <w:rsid w:val="001A7EAC"/>
    <w:rsid w:val="001B210F"/>
    <w:rsid w:val="001B4DC8"/>
    <w:rsid w:val="001C404D"/>
    <w:rsid w:val="001C5130"/>
    <w:rsid w:val="001D5E33"/>
    <w:rsid w:val="001E0C5F"/>
    <w:rsid w:val="001E38D3"/>
    <w:rsid w:val="001E74F6"/>
    <w:rsid w:val="001F2EAE"/>
    <w:rsid w:val="001F7B4E"/>
    <w:rsid w:val="002023B0"/>
    <w:rsid w:val="00222079"/>
    <w:rsid w:val="00223B21"/>
    <w:rsid w:val="00227C61"/>
    <w:rsid w:val="00232B90"/>
    <w:rsid w:val="0023308C"/>
    <w:rsid w:val="00241C1F"/>
    <w:rsid w:val="002425AE"/>
    <w:rsid w:val="00246A3C"/>
    <w:rsid w:val="002530B7"/>
    <w:rsid w:val="0026361C"/>
    <w:rsid w:val="00263A44"/>
    <w:rsid w:val="00277C68"/>
    <w:rsid w:val="00281772"/>
    <w:rsid w:val="00282D60"/>
    <w:rsid w:val="00293D8A"/>
    <w:rsid w:val="00297831"/>
    <w:rsid w:val="002A2932"/>
    <w:rsid w:val="002A4260"/>
    <w:rsid w:val="002A7D5F"/>
    <w:rsid w:val="002B5803"/>
    <w:rsid w:val="002B61AF"/>
    <w:rsid w:val="002C0DCE"/>
    <w:rsid w:val="002C6347"/>
    <w:rsid w:val="002E5344"/>
    <w:rsid w:val="002F2CF7"/>
    <w:rsid w:val="002F515A"/>
    <w:rsid w:val="003041E8"/>
    <w:rsid w:val="00315901"/>
    <w:rsid w:val="003174A6"/>
    <w:rsid w:val="00320AAC"/>
    <w:rsid w:val="0032439D"/>
    <w:rsid w:val="00325198"/>
    <w:rsid w:val="0033484E"/>
    <w:rsid w:val="003527E9"/>
    <w:rsid w:val="0035482A"/>
    <w:rsid w:val="003619F2"/>
    <w:rsid w:val="00365820"/>
    <w:rsid w:val="0037262D"/>
    <w:rsid w:val="00375000"/>
    <w:rsid w:val="003750A6"/>
    <w:rsid w:val="00376FB4"/>
    <w:rsid w:val="003779CC"/>
    <w:rsid w:val="003A594B"/>
    <w:rsid w:val="003A7722"/>
    <w:rsid w:val="003B4E3C"/>
    <w:rsid w:val="003C094E"/>
    <w:rsid w:val="003C554F"/>
    <w:rsid w:val="003C7058"/>
    <w:rsid w:val="003E1E80"/>
    <w:rsid w:val="003E7BA4"/>
    <w:rsid w:val="003F342F"/>
    <w:rsid w:val="0040149C"/>
    <w:rsid w:val="00402E79"/>
    <w:rsid w:val="00403BD4"/>
    <w:rsid w:val="004047D5"/>
    <w:rsid w:val="00414478"/>
    <w:rsid w:val="00432A35"/>
    <w:rsid w:val="004435AF"/>
    <w:rsid w:val="00453948"/>
    <w:rsid w:val="00461792"/>
    <w:rsid w:val="00464E80"/>
    <w:rsid w:val="00484C9E"/>
    <w:rsid w:val="00492BD3"/>
    <w:rsid w:val="004B47DB"/>
    <w:rsid w:val="004B70BD"/>
    <w:rsid w:val="004E5790"/>
    <w:rsid w:val="004E6658"/>
    <w:rsid w:val="004F6C1E"/>
    <w:rsid w:val="00500825"/>
    <w:rsid w:val="005111F3"/>
    <w:rsid w:val="00514AC2"/>
    <w:rsid w:val="00517FC9"/>
    <w:rsid w:val="00520E0F"/>
    <w:rsid w:val="00520EA4"/>
    <w:rsid w:val="0052111D"/>
    <w:rsid w:val="00535D88"/>
    <w:rsid w:val="005423CC"/>
    <w:rsid w:val="0054573C"/>
    <w:rsid w:val="00547E05"/>
    <w:rsid w:val="00552A25"/>
    <w:rsid w:val="00556D30"/>
    <w:rsid w:val="005600F6"/>
    <w:rsid w:val="00564861"/>
    <w:rsid w:val="00570896"/>
    <w:rsid w:val="00575FB5"/>
    <w:rsid w:val="005760A9"/>
    <w:rsid w:val="00583036"/>
    <w:rsid w:val="00590911"/>
    <w:rsid w:val="00594464"/>
    <w:rsid w:val="00595EEE"/>
    <w:rsid w:val="005A5FE6"/>
    <w:rsid w:val="005B5A6F"/>
    <w:rsid w:val="005D1161"/>
    <w:rsid w:val="005D1D9F"/>
    <w:rsid w:val="005E0B12"/>
    <w:rsid w:val="005E5ADA"/>
    <w:rsid w:val="005F063E"/>
    <w:rsid w:val="00603279"/>
    <w:rsid w:val="00605127"/>
    <w:rsid w:val="00620334"/>
    <w:rsid w:val="00622781"/>
    <w:rsid w:val="00622D54"/>
    <w:rsid w:val="0062366D"/>
    <w:rsid w:val="00626FE1"/>
    <w:rsid w:val="00640B48"/>
    <w:rsid w:val="00640BFF"/>
    <w:rsid w:val="006441DC"/>
    <w:rsid w:val="0065292A"/>
    <w:rsid w:val="00664193"/>
    <w:rsid w:val="0067012C"/>
    <w:rsid w:val="006900C6"/>
    <w:rsid w:val="0069621B"/>
    <w:rsid w:val="006A571E"/>
    <w:rsid w:val="006B4267"/>
    <w:rsid w:val="006C1B04"/>
    <w:rsid w:val="006D0CA2"/>
    <w:rsid w:val="006D1326"/>
    <w:rsid w:val="006E1A79"/>
    <w:rsid w:val="006F209E"/>
    <w:rsid w:val="006F2F7B"/>
    <w:rsid w:val="006F4D17"/>
    <w:rsid w:val="006F5F00"/>
    <w:rsid w:val="00700593"/>
    <w:rsid w:val="00703658"/>
    <w:rsid w:val="00706D58"/>
    <w:rsid w:val="007164AD"/>
    <w:rsid w:val="007236B3"/>
    <w:rsid w:val="00727F94"/>
    <w:rsid w:val="00732506"/>
    <w:rsid w:val="007333BA"/>
    <w:rsid w:val="007337EB"/>
    <w:rsid w:val="00737C3B"/>
    <w:rsid w:val="00742070"/>
    <w:rsid w:val="00742071"/>
    <w:rsid w:val="00745D18"/>
    <w:rsid w:val="00756C6C"/>
    <w:rsid w:val="00767BE7"/>
    <w:rsid w:val="00776530"/>
    <w:rsid w:val="00777489"/>
    <w:rsid w:val="007837A7"/>
    <w:rsid w:val="00787018"/>
    <w:rsid w:val="00791E8E"/>
    <w:rsid w:val="007A0109"/>
    <w:rsid w:val="007B125E"/>
    <w:rsid w:val="007B2500"/>
    <w:rsid w:val="007B30B3"/>
    <w:rsid w:val="007C7750"/>
    <w:rsid w:val="007D5A7D"/>
    <w:rsid w:val="007D61D6"/>
    <w:rsid w:val="007E1911"/>
    <w:rsid w:val="007E1B19"/>
    <w:rsid w:val="007F310C"/>
    <w:rsid w:val="007F3623"/>
    <w:rsid w:val="007F66C2"/>
    <w:rsid w:val="007F791C"/>
    <w:rsid w:val="00804285"/>
    <w:rsid w:val="00804F87"/>
    <w:rsid w:val="00810D9D"/>
    <w:rsid w:val="0081720A"/>
    <w:rsid w:val="008265B6"/>
    <w:rsid w:val="00827311"/>
    <w:rsid w:val="0083335E"/>
    <w:rsid w:val="00834BB4"/>
    <w:rsid w:val="00835187"/>
    <w:rsid w:val="00840B14"/>
    <w:rsid w:val="0084403D"/>
    <w:rsid w:val="00845ACE"/>
    <w:rsid w:val="00873501"/>
    <w:rsid w:val="00876326"/>
    <w:rsid w:val="00887F88"/>
    <w:rsid w:val="008945D9"/>
    <w:rsid w:val="008A2278"/>
    <w:rsid w:val="008A3633"/>
    <w:rsid w:val="008A3E75"/>
    <w:rsid w:val="008B217B"/>
    <w:rsid w:val="008B7384"/>
    <w:rsid w:val="008C169A"/>
    <w:rsid w:val="008C16C2"/>
    <w:rsid w:val="008C24FE"/>
    <w:rsid w:val="008C730F"/>
    <w:rsid w:val="008C7925"/>
    <w:rsid w:val="008D7D38"/>
    <w:rsid w:val="008E07D3"/>
    <w:rsid w:val="008E406E"/>
    <w:rsid w:val="008F7728"/>
    <w:rsid w:val="00907221"/>
    <w:rsid w:val="009246A2"/>
    <w:rsid w:val="009402C7"/>
    <w:rsid w:val="009528DB"/>
    <w:rsid w:val="00954569"/>
    <w:rsid w:val="009654BE"/>
    <w:rsid w:val="00972894"/>
    <w:rsid w:val="00973634"/>
    <w:rsid w:val="0097484F"/>
    <w:rsid w:val="00980432"/>
    <w:rsid w:val="009A0E99"/>
    <w:rsid w:val="009B0E38"/>
    <w:rsid w:val="009B48E1"/>
    <w:rsid w:val="009D5358"/>
    <w:rsid w:val="009D550B"/>
    <w:rsid w:val="009D71C1"/>
    <w:rsid w:val="009E161E"/>
    <w:rsid w:val="009E1628"/>
    <w:rsid w:val="009F2CF0"/>
    <w:rsid w:val="009F338B"/>
    <w:rsid w:val="00A04690"/>
    <w:rsid w:val="00A107F3"/>
    <w:rsid w:val="00A12585"/>
    <w:rsid w:val="00A13C20"/>
    <w:rsid w:val="00A146A6"/>
    <w:rsid w:val="00A21B07"/>
    <w:rsid w:val="00A40DD3"/>
    <w:rsid w:val="00A8311B"/>
    <w:rsid w:val="00A959D2"/>
    <w:rsid w:val="00AA7D11"/>
    <w:rsid w:val="00AB245C"/>
    <w:rsid w:val="00AB45F4"/>
    <w:rsid w:val="00AC64C8"/>
    <w:rsid w:val="00AD1EFE"/>
    <w:rsid w:val="00AE3C2F"/>
    <w:rsid w:val="00AF293D"/>
    <w:rsid w:val="00AF62D2"/>
    <w:rsid w:val="00AF7BCF"/>
    <w:rsid w:val="00B01F08"/>
    <w:rsid w:val="00B07363"/>
    <w:rsid w:val="00B076BE"/>
    <w:rsid w:val="00B16761"/>
    <w:rsid w:val="00B16E8F"/>
    <w:rsid w:val="00B1717B"/>
    <w:rsid w:val="00B204A8"/>
    <w:rsid w:val="00B30401"/>
    <w:rsid w:val="00B313C9"/>
    <w:rsid w:val="00B34F6D"/>
    <w:rsid w:val="00B56AB2"/>
    <w:rsid w:val="00B629AA"/>
    <w:rsid w:val="00B6637D"/>
    <w:rsid w:val="00B82596"/>
    <w:rsid w:val="00B95C52"/>
    <w:rsid w:val="00BB0897"/>
    <w:rsid w:val="00BB1B07"/>
    <w:rsid w:val="00BB3739"/>
    <w:rsid w:val="00BB5F85"/>
    <w:rsid w:val="00BB642D"/>
    <w:rsid w:val="00BB76D0"/>
    <w:rsid w:val="00BC363C"/>
    <w:rsid w:val="00BD5148"/>
    <w:rsid w:val="00BF4FE0"/>
    <w:rsid w:val="00C016F7"/>
    <w:rsid w:val="00C02C95"/>
    <w:rsid w:val="00C03882"/>
    <w:rsid w:val="00C13421"/>
    <w:rsid w:val="00C13AF9"/>
    <w:rsid w:val="00C14912"/>
    <w:rsid w:val="00C1524A"/>
    <w:rsid w:val="00C62C24"/>
    <w:rsid w:val="00C635B6"/>
    <w:rsid w:val="00C645C9"/>
    <w:rsid w:val="00C6593B"/>
    <w:rsid w:val="00C85F1A"/>
    <w:rsid w:val="00C92D6C"/>
    <w:rsid w:val="00C952F6"/>
    <w:rsid w:val="00C95FFA"/>
    <w:rsid w:val="00CA5CBD"/>
    <w:rsid w:val="00CB4557"/>
    <w:rsid w:val="00CC5854"/>
    <w:rsid w:val="00CC63A5"/>
    <w:rsid w:val="00CE005B"/>
    <w:rsid w:val="00CE0490"/>
    <w:rsid w:val="00CE1CB0"/>
    <w:rsid w:val="00CE386D"/>
    <w:rsid w:val="00CF2311"/>
    <w:rsid w:val="00CF4915"/>
    <w:rsid w:val="00CF5E2D"/>
    <w:rsid w:val="00CF698E"/>
    <w:rsid w:val="00D0361A"/>
    <w:rsid w:val="00D149BA"/>
    <w:rsid w:val="00D153DC"/>
    <w:rsid w:val="00D178EA"/>
    <w:rsid w:val="00D30ADD"/>
    <w:rsid w:val="00D31601"/>
    <w:rsid w:val="00D43A0D"/>
    <w:rsid w:val="00D44675"/>
    <w:rsid w:val="00D4594B"/>
    <w:rsid w:val="00D45C85"/>
    <w:rsid w:val="00D46867"/>
    <w:rsid w:val="00D526F3"/>
    <w:rsid w:val="00D54579"/>
    <w:rsid w:val="00D56692"/>
    <w:rsid w:val="00D7269C"/>
    <w:rsid w:val="00D745F1"/>
    <w:rsid w:val="00D91BAB"/>
    <w:rsid w:val="00D91C6D"/>
    <w:rsid w:val="00D95D4B"/>
    <w:rsid w:val="00DA2034"/>
    <w:rsid w:val="00DA2A37"/>
    <w:rsid w:val="00DA6E55"/>
    <w:rsid w:val="00DB55E0"/>
    <w:rsid w:val="00DC0CEF"/>
    <w:rsid w:val="00DC48DD"/>
    <w:rsid w:val="00DC59E8"/>
    <w:rsid w:val="00DC733E"/>
    <w:rsid w:val="00DD1AD1"/>
    <w:rsid w:val="00DE3C6B"/>
    <w:rsid w:val="00DF57BE"/>
    <w:rsid w:val="00E02905"/>
    <w:rsid w:val="00E06500"/>
    <w:rsid w:val="00E177FA"/>
    <w:rsid w:val="00E372C0"/>
    <w:rsid w:val="00E5031D"/>
    <w:rsid w:val="00E54D45"/>
    <w:rsid w:val="00E57060"/>
    <w:rsid w:val="00E70DE8"/>
    <w:rsid w:val="00E734A4"/>
    <w:rsid w:val="00E74C70"/>
    <w:rsid w:val="00E76C65"/>
    <w:rsid w:val="00E77113"/>
    <w:rsid w:val="00E82128"/>
    <w:rsid w:val="00E85B39"/>
    <w:rsid w:val="00E87616"/>
    <w:rsid w:val="00E92EC0"/>
    <w:rsid w:val="00E934D7"/>
    <w:rsid w:val="00EA5C16"/>
    <w:rsid w:val="00EB6AB6"/>
    <w:rsid w:val="00EC1F1C"/>
    <w:rsid w:val="00EC3543"/>
    <w:rsid w:val="00EC6F66"/>
    <w:rsid w:val="00EC7567"/>
    <w:rsid w:val="00EC7699"/>
    <w:rsid w:val="00ED4DFE"/>
    <w:rsid w:val="00EE2FC5"/>
    <w:rsid w:val="00EE2FCF"/>
    <w:rsid w:val="00EE536C"/>
    <w:rsid w:val="00EF000D"/>
    <w:rsid w:val="00EF6A34"/>
    <w:rsid w:val="00F05A9B"/>
    <w:rsid w:val="00F157D1"/>
    <w:rsid w:val="00F31251"/>
    <w:rsid w:val="00F403EC"/>
    <w:rsid w:val="00F41C69"/>
    <w:rsid w:val="00F53DA6"/>
    <w:rsid w:val="00F545A3"/>
    <w:rsid w:val="00F72245"/>
    <w:rsid w:val="00F8097C"/>
    <w:rsid w:val="00F831DA"/>
    <w:rsid w:val="00F913AB"/>
    <w:rsid w:val="00FA1804"/>
    <w:rsid w:val="00FA2549"/>
    <w:rsid w:val="00FA514E"/>
    <w:rsid w:val="00FA5AB0"/>
    <w:rsid w:val="00FA6F69"/>
    <w:rsid w:val="00FB2166"/>
    <w:rsid w:val="00FB5706"/>
    <w:rsid w:val="00FC1C6C"/>
    <w:rsid w:val="00FC4F70"/>
    <w:rsid w:val="00FD1EE3"/>
    <w:rsid w:val="00FE132A"/>
    <w:rsid w:val="00FE3284"/>
    <w:rsid w:val="00FF3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B19"/>
  <w15:docId w15:val="{0DC60BCB-8367-41C3-8FD3-0EE418E2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5ACE"/>
    <w:pPr>
      <w:widowControl w:val="0"/>
      <w:autoSpaceDE w:val="0"/>
      <w:autoSpaceDN w:val="0"/>
      <w:adjustRightInd w:val="0"/>
    </w:pPr>
    <w:rPr>
      <w:sz w:val="24"/>
      <w:szCs w:val="24"/>
    </w:rPr>
  </w:style>
  <w:style w:type="paragraph" w:styleId="Nagwek2">
    <w:name w:val="heading 2"/>
    <w:basedOn w:val="Normalny"/>
    <w:next w:val="Normalny"/>
    <w:link w:val="Nagwek2Znak"/>
    <w:uiPriority w:val="99"/>
    <w:qFormat/>
    <w:rsid w:val="00ED4DFE"/>
    <w:pPr>
      <w:keepNext/>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2Znak">
    <w:name w:val="Nagłówek 2 Znak"/>
    <w:basedOn w:val="Domylnaczcionkaakapitu"/>
    <w:link w:val="Nagwek2"/>
    <w:uiPriority w:val="99"/>
    <w:rsid w:val="00ED4DFE"/>
    <w:rPr>
      <w:rFonts w:ascii="Cambria" w:hAnsi="Cambria" w:cs="Cambria"/>
      <w:b/>
      <w:bCs/>
      <w:i/>
      <w:iCs/>
      <w:sz w:val="28"/>
      <w:szCs w:val="28"/>
    </w:rPr>
  </w:style>
  <w:style w:type="paragraph" w:customStyle="1" w:styleId="Style8">
    <w:name w:val="Style8"/>
    <w:basedOn w:val="Normalny"/>
    <w:uiPriority w:val="99"/>
    <w:rsid w:val="00ED4DFE"/>
  </w:style>
  <w:style w:type="paragraph" w:customStyle="1" w:styleId="Style9">
    <w:name w:val="Style9"/>
    <w:basedOn w:val="Normalny"/>
    <w:rsid w:val="00ED4DFE"/>
    <w:pPr>
      <w:jc w:val="both"/>
    </w:pPr>
  </w:style>
  <w:style w:type="character" w:customStyle="1" w:styleId="FontStyle96">
    <w:name w:val="Font Style96"/>
    <w:uiPriority w:val="99"/>
    <w:rsid w:val="00ED4DFE"/>
    <w:rPr>
      <w:rFonts w:ascii="Times New Roman" w:hAnsi="Times New Roman" w:cs="Times New Roman"/>
      <w:b/>
      <w:bCs/>
      <w:color w:val="000000"/>
      <w:sz w:val="22"/>
      <w:szCs w:val="22"/>
    </w:rPr>
  </w:style>
  <w:style w:type="character" w:customStyle="1" w:styleId="FontStyle97">
    <w:name w:val="Font Style97"/>
    <w:rsid w:val="00ED4DFE"/>
    <w:rPr>
      <w:rFonts w:ascii="Times New Roman" w:hAnsi="Times New Roman" w:cs="Times New Roman"/>
      <w:color w:val="000000"/>
      <w:sz w:val="22"/>
      <w:szCs w:val="22"/>
    </w:rPr>
  </w:style>
  <w:style w:type="character" w:styleId="Hipercze">
    <w:name w:val="Hyperlink"/>
    <w:basedOn w:val="Domylnaczcionkaakapitu"/>
    <w:rsid w:val="00ED4DFE"/>
    <w:rPr>
      <w:color w:val="000080"/>
      <w:u w:val="single"/>
    </w:rPr>
  </w:style>
  <w:style w:type="paragraph" w:styleId="Akapitzlist">
    <w:name w:val="List Paragraph"/>
    <w:basedOn w:val="Normalny"/>
    <w:link w:val="AkapitzlistZnak"/>
    <w:uiPriority w:val="34"/>
    <w:qFormat/>
    <w:rsid w:val="00D95D4B"/>
    <w:pPr>
      <w:ind w:left="720"/>
      <w:contextualSpacing/>
    </w:pPr>
  </w:style>
  <w:style w:type="character" w:customStyle="1" w:styleId="StopkaZnak">
    <w:name w:val="Stopka Znak"/>
    <w:basedOn w:val="Domylnaczcionkaakapitu"/>
    <w:link w:val="Stopka"/>
    <w:uiPriority w:val="99"/>
    <w:rsid w:val="00BB1B07"/>
    <w:rPr>
      <w:sz w:val="24"/>
      <w:szCs w:val="24"/>
    </w:rPr>
  </w:style>
  <w:style w:type="paragraph" w:styleId="Tekstprzypisudolnego">
    <w:name w:val="footnote text"/>
    <w:basedOn w:val="Normalny"/>
    <w:link w:val="TekstprzypisudolnegoZnak"/>
    <w:semiHidden/>
    <w:unhideWhenUsed/>
    <w:rsid w:val="00706D58"/>
    <w:rPr>
      <w:sz w:val="20"/>
      <w:szCs w:val="20"/>
    </w:rPr>
  </w:style>
  <w:style w:type="character" w:customStyle="1" w:styleId="TekstprzypisudolnegoZnak">
    <w:name w:val="Tekst przypisu dolnego Znak"/>
    <w:basedOn w:val="Domylnaczcionkaakapitu"/>
    <w:link w:val="Tekstprzypisudolnego"/>
    <w:semiHidden/>
    <w:rsid w:val="00706D58"/>
  </w:style>
  <w:style w:type="character" w:styleId="Odwoanieprzypisudolnego">
    <w:name w:val="footnote reference"/>
    <w:basedOn w:val="Domylnaczcionkaakapitu"/>
    <w:semiHidden/>
    <w:unhideWhenUsed/>
    <w:rsid w:val="00706D58"/>
    <w:rPr>
      <w:vertAlign w:val="superscript"/>
    </w:rPr>
  </w:style>
  <w:style w:type="paragraph" w:styleId="Tekstdymka">
    <w:name w:val="Balloon Text"/>
    <w:basedOn w:val="Normalny"/>
    <w:link w:val="TekstdymkaZnak"/>
    <w:rsid w:val="00590911"/>
    <w:rPr>
      <w:rFonts w:ascii="Segoe UI" w:hAnsi="Segoe UI" w:cs="Segoe UI"/>
      <w:sz w:val="18"/>
      <w:szCs w:val="18"/>
    </w:rPr>
  </w:style>
  <w:style w:type="character" w:customStyle="1" w:styleId="TekstdymkaZnak">
    <w:name w:val="Tekst dymka Znak"/>
    <w:basedOn w:val="Domylnaczcionkaakapitu"/>
    <w:link w:val="Tekstdymka"/>
    <w:rsid w:val="00590911"/>
    <w:rPr>
      <w:rFonts w:ascii="Segoe UI" w:hAnsi="Segoe UI" w:cs="Segoe UI"/>
      <w:sz w:val="18"/>
      <w:szCs w:val="18"/>
    </w:rPr>
  </w:style>
  <w:style w:type="paragraph" w:customStyle="1" w:styleId="Style1">
    <w:name w:val="Style1"/>
    <w:basedOn w:val="Normalny"/>
    <w:uiPriority w:val="99"/>
    <w:rsid w:val="00B1717B"/>
    <w:pPr>
      <w:jc w:val="both"/>
    </w:pPr>
  </w:style>
  <w:style w:type="paragraph" w:customStyle="1" w:styleId="Style3">
    <w:name w:val="Style3"/>
    <w:basedOn w:val="Normalny"/>
    <w:uiPriority w:val="99"/>
    <w:rsid w:val="00B1717B"/>
    <w:pPr>
      <w:spacing w:line="268" w:lineRule="exact"/>
      <w:ind w:firstLine="198"/>
    </w:pPr>
  </w:style>
  <w:style w:type="paragraph" w:customStyle="1" w:styleId="Style4">
    <w:name w:val="Style4"/>
    <w:basedOn w:val="Normalny"/>
    <w:uiPriority w:val="99"/>
    <w:rsid w:val="00B1717B"/>
    <w:pPr>
      <w:spacing w:line="226" w:lineRule="exact"/>
    </w:pPr>
  </w:style>
  <w:style w:type="paragraph" w:customStyle="1" w:styleId="Style26">
    <w:name w:val="Style26"/>
    <w:basedOn w:val="Normalny"/>
    <w:rsid w:val="00B1717B"/>
    <w:pPr>
      <w:spacing w:line="269" w:lineRule="exact"/>
      <w:ind w:firstLine="3341"/>
      <w:jc w:val="both"/>
    </w:pPr>
  </w:style>
  <w:style w:type="paragraph" w:customStyle="1" w:styleId="Style40">
    <w:name w:val="Style40"/>
    <w:basedOn w:val="Normalny"/>
    <w:rsid w:val="00B1717B"/>
    <w:pPr>
      <w:spacing w:line="271" w:lineRule="exact"/>
      <w:jc w:val="both"/>
    </w:pPr>
  </w:style>
  <w:style w:type="paragraph" w:customStyle="1" w:styleId="Style49">
    <w:name w:val="Style49"/>
    <w:basedOn w:val="Normalny"/>
    <w:rsid w:val="00B1717B"/>
    <w:pPr>
      <w:spacing w:line="270" w:lineRule="exact"/>
      <w:ind w:hanging="274"/>
      <w:jc w:val="both"/>
    </w:pPr>
  </w:style>
  <w:style w:type="character" w:customStyle="1" w:styleId="FontStyle46">
    <w:name w:val="Font Style46"/>
    <w:uiPriority w:val="99"/>
    <w:rsid w:val="00B1717B"/>
    <w:rPr>
      <w:rFonts w:ascii="Garamond" w:hAnsi="Garamond" w:cs="Garamond"/>
      <w:color w:val="000000"/>
      <w:sz w:val="22"/>
      <w:szCs w:val="22"/>
    </w:rPr>
  </w:style>
  <w:style w:type="character" w:customStyle="1" w:styleId="FontStyle45">
    <w:name w:val="Font Style45"/>
    <w:rsid w:val="00B1717B"/>
    <w:rPr>
      <w:rFonts w:ascii="Garamond" w:hAnsi="Garamond" w:cs="Garamond"/>
      <w:b/>
      <w:bCs/>
      <w:color w:val="000000"/>
      <w:sz w:val="22"/>
      <w:szCs w:val="22"/>
    </w:rPr>
  </w:style>
  <w:style w:type="character" w:customStyle="1" w:styleId="FontStyle18">
    <w:name w:val="Font Style18"/>
    <w:uiPriority w:val="99"/>
    <w:rsid w:val="00B1717B"/>
    <w:rPr>
      <w:rFonts w:ascii="Times New Roman" w:hAnsi="Times New Roman" w:cs="Times New Roman"/>
      <w:color w:val="000000"/>
      <w:sz w:val="14"/>
      <w:szCs w:val="14"/>
    </w:rPr>
  </w:style>
  <w:style w:type="character" w:customStyle="1" w:styleId="FontStyle19">
    <w:name w:val="Font Style19"/>
    <w:uiPriority w:val="99"/>
    <w:rsid w:val="00B1717B"/>
    <w:rPr>
      <w:rFonts w:ascii="Arial" w:hAnsi="Arial" w:cs="Arial"/>
      <w:color w:val="000000"/>
      <w:sz w:val="14"/>
      <w:szCs w:val="14"/>
    </w:rPr>
  </w:style>
  <w:style w:type="character" w:styleId="Odwoaniedokomentarza">
    <w:name w:val="annotation reference"/>
    <w:basedOn w:val="Domylnaczcionkaakapitu"/>
    <w:semiHidden/>
    <w:unhideWhenUsed/>
    <w:rsid w:val="00D91BAB"/>
    <w:rPr>
      <w:sz w:val="16"/>
      <w:szCs w:val="16"/>
    </w:rPr>
  </w:style>
  <w:style w:type="paragraph" w:styleId="Tekstkomentarza">
    <w:name w:val="annotation text"/>
    <w:basedOn w:val="Normalny"/>
    <w:link w:val="TekstkomentarzaZnak"/>
    <w:semiHidden/>
    <w:unhideWhenUsed/>
    <w:rsid w:val="00D91BAB"/>
    <w:rPr>
      <w:sz w:val="20"/>
      <w:szCs w:val="20"/>
    </w:rPr>
  </w:style>
  <w:style w:type="character" w:customStyle="1" w:styleId="TekstkomentarzaZnak">
    <w:name w:val="Tekst komentarza Znak"/>
    <w:basedOn w:val="Domylnaczcionkaakapitu"/>
    <w:link w:val="Tekstkomentarza"/>
    <w:semiHidden/>
    <w:rsid w:val="00D91BAB"/>
  </w:style>
  <w:style w:type="paragraph" w:styleId="Tematkomentarza">
    <w:name w:val="annotation subject"/>
    <w:basedOn w:val="Tekstkomentarza"/>
    <w:next w:val="Tekstkomentarza"/>
    <w:link w:val="TematkomentarzaZnak"/>
    <w:semiHidden/>
    <w:unhideWhenUsed/>
    <w:rsid w:val="00D91BAB"/>
    <w:rPr>
      <w:b/>
      <w:bCs/>
    </w:rPr>
  </w:style>
  <w:style w:type="character" w:customStyle="1" w:styleId="TematkomentarzaZnak">
    <w:name w:val="Temat komentarza Znak"/>
    <w:basedOn w:val="TekstkomentarzaZnak"/>
    <w:link w:val="Tematkomentarza"/>
    <w:semiHidden/>
    <w:rsid w:val="00D91BAB"/>
    <w:rPr>
      <w:b/>
      <w:bCs/>
    </w:rPr>
  </w:style>
  <w:style w:type="paragraph" w:styleId="Poprawka">
    <w:name w:val="Revision"/>
    <w:hidden/>
    <w:uiPriority w:val="99"/>
    <w:semiHidden/>
    <w:rsid w:val="00D91BAB"/>
    <w:rPr>
      <w:sz w:val="24"/>
      <w:szCs w:val="24"/>
    </w:rPr>
  </w:style>
  <w:style w:type="character" w:customStyle="1" w:styleId="AkapitzlistZnak">
    <w:name w:val="Akapit z listą Znak"/>
    <w:link w:val="Akapitzlist"/>
    <w:uiPriority w:val="34"/>
    <w:rsid w:val="00575FB5"/>
    <w:rPr>
      <w:sz w:val="24"/>
      <w:szCs w:val="24"/>
    </w:rPr>
  </w:style>
  <w:style w:type="character" w:styleId="Nierozpoznanawzmianka">
    <w:name w:val="Unresolved Mention"/>
    <w:basedOn w:val="Domylnaczcionkaakapitu"/>
    <w:uiPriority w:val="99"/>
    <w:semiHidden/>
    <w:unhideWhenUsed/>
    <w:rsid w:val="001F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eusz@epomerania.pl" TargetMode="External"/><Relationship Id="rId4" Type="http://schemas.openxmlformats.org/officeDocument/2006/relationships/settings" Target="settings.xml"/><Relationship Id="rId9" Type="http://schemas.openxmlformats.org/officeDocument/2006/relationships/hyperlink" Target="http://efaktura.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C661-207A-4159-B1AC-05E00453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3832</Words>
  <Characters>22998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ID2</dc:creator>
  <cp:lastModifiedBy>Arleta Matusik</cp:lastModifiedBy>
  <cp:revision>2</cp:revision>
  <cp:lastPrinted>2024-04-08T09:14:00Z</cp:lastPrinted>
  <dcterms:created xsi:type="dcterms:W3CDTF">2024-04-16T08:25:00Z</dcterms:created>
  <dcterms:modified xsi:type="dcterms:W3CDTF">2024-04-16T08:25:00Z</dcterms:modified>
</cp:coreProperties>
</file>