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4D" w:rsidRPr="00CB09E7" w:rsidRDefault="00CB09E7" w:rsidP="00CB09E7">
      <w:pPr>
        <w:jc w:val="right"/>
        <w:rPr>
          <w:b/>
          <w:sz w:val="24"/>
        </w:rPr>
      </w:pPr>
      <w:r w:rsidRPr="00CB09E7">
        <w:rPr>
          <w:b/>
          <w:sz w:val="24"/>
        </w:rPr>
        <w:t>Załącznik Nr 2</w:t>
      </w:r>
    </w:p>
    <w:p w:rsidR="00C9374D" w:rsidRDefault="00C9374D" w:rsidP="00C9374D">
      <w:pPr>
        <w:jc w:val="center"/>
        <w:rPr>
          <w:b/>
          <w:sz w:val="24"/>
        </w:rPr>
      </w:pPr>
      <w:r>
        <w:rPr>
          <w:b/>
          <w:sz w:val="24"/>
        </w:rPr>
        <w:t>Testy do pracowni psychologicznej</w:t>
      </w:r>
      <w:r w:rsidR="00274D40">
        <w:rPr>
          <w:b/>
          <w:sz w:val="24"/>
        </w:rPr>
        <w:t xml:space="preserve"> dotyczące badań policjanta i pracownika Policji powracającego do kraju po zakończeniu służby lub pracy w kontyngencie policyjnym </w:t>
      </w:r>
      <w:r w:rsidR="006B102F">
        <w:rPr>
          <w:b/>
          <w:sz w:val="24"/>
        </w:rPr>
        <w:br/>
      </w:r>
      <w:r w:rsidR="00274D40">
        <w:rPr>
          <w:b/>
          <w:sz w:val="24"/>
        </w:rPr>
        <w:t xml:space="preserve">oraz kierowania go na turnus leczniczo- </w:t>
      </w:r>
      <w:r w:rsidR="00573850">
        <w:rPr>
          <w:b/>
          <w:sz w:val="24"/>
        </w:rPr>
        <w:t>profilaktyczny.</w:t>
      </w:r>
    </w:p>
    <w:p w:rsidR="00C9374D" w:rsidRDefault="00C9374D">
      <w:pPr>
        <w:jc w:val="both"/>
        <w:rPr>
          <w:sz w:val="24"/>
        </w:rPr>
      </w:pPr>
    </w:p>
    <w:tbl>
      <w:tblPr>
        <w:tblW w:w="9725" w:type="dxa"/>
        <w:jc w:val="center"/>
        <w:tblInd w:w="-52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3097"/>
        <w:gridCol w:w="1701"/>
        <w:gridCol w:w="1687"/>
        <w:gridCol w:w="1883"/>
        <w:gridCol w:w="1357"/>
      </w:tblGrid>
      <w:tr w:rsidR="00C9374D" w:rsidTr="00C9374D">
        <w:trPr>
          <w:jc w:val="center"/>
        </w:trPr>
        <w:tc>
          <w:tcPr>
            <w:tcW w:w="3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9374D" w:rsidRPr="00C9374D" w:rsidRDefault="00C9374D" w:rsidP="00C9374D">
            <w:pPr>
              <w:pStyle w:val="Zawartotabeli"/>
              <w:rPr>
                <w:rFonts w:ascii="Calibri" w:hAnsi="Calibri" w:cs="Calibri"/>
                <w:b/>
                <w:sz w:val="22"/>
                <w:szCs w:val="22"/>
              </w:rPr>
            </w:pPr>
            <w:r w:rsidRPr="00C9374D">
              <w:rPr>
                <w:rFonts w:ascii="Calibri" w:hAnsi="Calibri" w:cs="Calibri"/>
                <w:b/>
                <w:sz w:val="22"/>
                <w:szCs w:val="22"/>
              </w:rPr>
              <w:t>Nazwa testu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9374D" w:rsidRPr="00C9374D" w:rsidRDefault="00C9374D" w:rsidP="00573850">
            <w:pPr>
              <w:pStyle w:val="Zawartotabeli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374D">
              <w:rPr>
                <w:rFonts w:ascii="Calibri" w:hAnsi="Calibri" w:cs="Calibri"/>
                <w:b/>
                <w:sz w:val="22"/>
                <w:szCs w:val="22"/>
              </w:rPr>
              <w:t>Zapotrzebowanie ilościowe na komplety metod psychologicznych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</w:tcPr>
          <w:p w:rsidR="00573850" w:rsidRDefault="00573850" w:rsidP="00D219B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219B8" w:rsidRDefault="00D219B8" w:rsidP="00D219B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netto/brutto</w:t>
            </w:r>
          </w:p>
          <w:p w:rsidR="00D219B8" w:rsidRDefault="00D219B8" w:rsidP="00D219B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 komplety metod psychologicznych</w:t>
            </w:r>
          </w:p>
          <w:p w:rsidR="00C9374D" w:rsidRPr="00C9374D" w:rsidRDefault="00D219B8" w:rsidP="00D219B8">
            <w:pPr>
              <w:pStyle w:val="Zawartotabeli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(zł.)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573850" w:rsidRDefault="00573850" w:rsidP="00D219B8">
            <w:pPr>
              <w:pStyle w:val="Zawartotabeli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3850" w:rsidRDefault="00573850" w:rsidP="00D219B8">
            <w:pPr>
              <w:pStyle w:val="Zawartotabeli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9374D" w:rsidRPr="00C9374D" w:rsidRDefault="00C9374D" w:rsidP="007E1924">
            <w:pPr>
              <w:pStyle w:val="Zawartotabeli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374D">
              <w:rPr>
                <w:rFonts w:ascii="Calibri" w:hAnsi="Calibri" w:cs="Calibri"/>
                <w:b/>
                <w:sz w:val="22"/>
                <w:szCs w:val="22"/>
              </w:rPr>
              <w:t>Zapotrzebowanie ilościowe na komplet</w:t>
            </w:r>
            <w:r w:rsidR="007E1924">
              <w:rPr>
                <w:rFonts w:ascii="Calibri" w:hAnsi="Calibri" w:cs="Calibri"/>
                <w:b/>
                <w:sz w:val="22"/>
                <w:szCs w:val="22"/>
              </w:rPr>
              <w:t>y arkuszy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</w:tcPr>
          <w:p w:rsidR="00573850" w:rsidRDefault="00573850" w:rsidP="00D219B8">
            <w:pPr>
              <w:pStyle w:val="Zawartotabeli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9374D" w:rsidRPr="00C9374D" w:rsidRDefault="00D219B8" w:rsidP="007E1924">
            <w:pPr>
              <w:pStyle w:val="Zawartotabeli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C9374D" w:rsidRPr="00C9374D">
              <w:rPr>
                <w:rFonts w:ascii="Calibri" w:hAnsi="Calibri" w:cs="Calibri"/>
                <w:b/>
                <w:sz w:val="22"/>
                <w:szCs w:val="22"/>
              </w:rPr>
              <w:t>ena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netto/brutto</w:t>
            </w:r>
            <w:r w:rsidR="00C9374D" w:rsidRPr="00C9374D">
              <w:rPr>
                <w:rFonts w:ascii="Calibri" w:hAnsi="Calibri" w:cs="Calibri"/>
                <w:b/>
                <w:sz w:val="22"/>
                <w:szCs w:val="22"/>
              </w:rPr>
              <w:t xml:space="preserve">  za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dodatkowe </w:t>
            </w:r>
            <w:r w:rsidR="00573850">
              <w:rPr>
                <w:rFonts w:ascii="Calibri" w:hAnsi="Calibri" w:cs="Calibri"/>
                <w:b/>
                <w:sz w:val="22"/>
                <w:szCs w:val="22"/>
              </w:rPr>
              <w:t>komplet</w:t>
            </w:r>
            <w:r w:rsidR="007E1924">
              <w:rPr>
                <w:rFonts w:ascii="Calibri" w:hAnsi="Calibri" w:cs="Calibri"/>
                <w:b/>
                <w:sz w:val="22"/>
                <w:szCs w:val="22"/>
              </w:rPr>
              <w:t>y arkuszy</w:t>
            </w:r>
            <w:r w:rsidR="00C9374D" w:rsidRPr="00C9374D">
              <w:rPr>
                <w:rFonts w:ascii="Calibri" w:hAnsi="Calibri" w:cs="Calibri"/>
                <w:b/>
                <w:sz w:val="22"/>
                <w:szCs w:val="22"/>
              </w:rPr>
              <w:t xml:space="preserve"> (zł.)</w:t>
            </w:r>
          </w:p>
        </w:tc>
      </w:tr>
      <w:tr w:rsidR="00C9374D" w:rsidTr="009806B5">
        <w:trPr>
          <w:jc w:val="center"/>
        </w:trPr>
        <w:tc>
          <w:tcPr>
            <w:tcW w:w="3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9374D" w:rsidRDefault="00C9374D" w:rsidP="00C9374D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Pr="002B26CC">
              <w:rPr>
                <w:rFonts w:ascii="Calibri" w:hAnsi="Calibri" w:cs="Calibri"/>
                <w:b/>
                <w:sz w:val="22"/>
                <w:szCs w:val="22"/>
              </w:rPr>
              <w:t xml:space="preserve">GHQ – Ocena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2B26CC">
              <w:rPr>
                <w:rFonts w:ascii="Calibri" w:hAnsi="Calibri" w:cs="Calibri"/>
                <w:b/>
                <w:sz w:val="22"/>
                <w:szCs w:val="22"/>
              </w:rPr>
              <w:t>drowia Psychicznego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według D.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Goldberga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B26C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komplet: podręcznik, 20 arkuszy GHQ – 12, 20 arkuszy GHQ  - 28)</w:t>
            </w:r>
          </w:p>
          <w:p w:rsidR="00FB52F4" w:rsidRPr="00FB52F4" w:rsidRDefault="00FB52F4" w:rsidP="00FB52F4">
            <w:pPr>
              <w:jc w:val="both"/>
            </w:pPr>
            <w:r>
              <w:rPr>
                <w:sz w:val="18"/>
                <w:szCs w:val="18"/>
              </w:rPr>
              <w:t xml:space="preserve">1. </w:t>
            </w:r>
            <w:r w:rsidRPr="00FB52F4">
              <w:t xml:space="preserve">Ocena Zdrowia Psychicznego na podstawie badań kwestionariuszami Dawida </w:t>
            </w:r>
            <w:proofErr w:type="spellStart"/>
            <w:r w:rsidRPr="00FB52F4">
              <w:t>Goldberga</w:t>
            </w:r>
            <w:proofErr w:type="spellEnd"/>
            <w:r w:rsidRPr="00FB52F4">
              <w:t xml:space="preserve">. Podręcznik dla użytkowników kwestionariuszy GHQ – 12 i GHQ – 28. Dawid </w:t>
            </w:r>
            <w:proofErr w:type="spellStart"/>
            <w:r w:rsidRPr="00FB52F4">
              <w:t>Goldberg</w:t>
            </w:r>
            <w:proofErr w:type="spellEnd"/>
            <w:r w:rsidRPr="00FB52F4">
              <w:t xml:space="preserve">, Paul Williams, Zofia Makowska, Dorota </w:t>
            </w:r>
            <w:proofErr w:type="spellStart"/>
            <w:r w:rsidRPr="00FB52F4">
              <w:t>Merecz</w:t>
            </w:r>
            <w:proofErr w:type="spellEnd"/>
            <w:r w:rsidRPr="00FB52F4">
              <w:t>. Rok wydania: 2001,</w:t>
            </w:r>
          </w:p>
          <w:p w:rsidR="00FB52F4" w:rsidRPr="00FB52F4" w:rsidRDefault="00FB52F4" w:rsidP="00FB52F4">
            <w:pPr>
              <w:jc w:val="both"/>
            </w:pPr>
            <w:r w:rsidRPr="00FB52F4">
              <w:t xml:space="preserve">2. Kwestionariusz Ogólnego Stanu Zdrowia „GHQ-12”. Dawid </w:t>
            </w:r>
            <w:proofErr w:type="spellStart"/>
            <w:r w:rsidRPr="00FB52F4">
              <w:t>Goldberg</w:t>
            </w:r>
            <w:proofErr w:type="spellEnd"/>
            <w:r w:rsidRPr="00FB52F4">
              <w:t>. tłum. D</w:t>
            </w:r>
            <w:r>
              <w:t xml:space="preserve">orota </w:t>
            </w:r>
            <w:proofErr w:type="spellStart"/>
            <w:r>
              <w:t>Merecz</w:t>
            </w:r>
            <w:proofErr w:type="spellEnd"/>
            <w:r>
              <w:t>. Rok wydania: 1978,</w:t>
            </w:r>
          </w:p>
          <w:p w:rsidR="00FB52F4" w:rsidRPr="00FB52F4" w:rsidRDefault="00FB52F4" w:rsidP="00FB52F4">
            <w:pPr>
              <w:jc w:val="both"/>
            </w:pPr>
            <w:r w:rsidRPr="00FB52F4">
              <w:t xml:space="preserve">3. Kwestionariusz Ogólnego Stanu Zdrowia „GHQ-28”. Dawid </w:t>
            </w:r>
            <w:proofErr w:type="spellStart"/>
            <w:r w:rsidRPr="00FB52F4">
              <w:t>Goldberg</w:t>
            </w:r>
            <w:proofErr w:type="spellEnd"/>
            <w:r w:rsidRPr="00FB52F4">
              <w:t xml:space="preserve">. tłum. Dorota </w:t>
            </w:r>
            <w:proofErr w:type="spellStart"/>
            <w:r w:rsidRPr="00FB52F4">
              <w:t>Merecz</w:t>
            </w:r>
            <w:proofErr w:type="spellEnd"/>
            <w:r w:rsidRPr="00FB52F4">
              <w:t>. Rok wydania: 1981.</w:t>
            </w:r>
          </w:p>
          <w:p w:rsidR="00FB52F4" w:rsidRPr="002B26CC" w:rsidRDefault="00FB52F4" w:rsidP="00C9374D">
            <w:pPr>
              <w:pStyle w:val="Zawartotabeli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C9374D" w:rsidRDefault="00C9374D" w:rsidP="009806B5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9374D" w:rsidRDefault="00C9374D" w:rsidP="009806B5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C9374D" w:rsidRPr="006B102F" w:rsidRDefault="00C9374D" w:rsidP="009806B5">
            <w:pPr>
              <w:pStyle w:val="Zawartotabeli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374D">
              <w:rPr>
                <w:rFonts w:ascii="Calibri" w:hAnsi="Calibri" w:cs="Calibri"/>
                <w:sz w:val="22"/>
                <w:szCs w:val="22"/>
                <w:lang w:val="en-US"/>
              </w:rPr>
              <w:t>1.ark. GHQ – 12, (</w:t>
            </w:r>
            <w:proofErr w:type="spellStart"/>
            <w:r w:rsidRPr="00C9374D">
              <w:rPr>
                <w:rFonts w:ascii="Calibri" w:hAnsi="Calibri" w:cs="Calibri"/>
                <w:sz w:val="22"/>
                <w:szCs w:val="22"/>
                <w:lang w:val="en-US"/>
              </w:rPr>
              <w:t>kpl</w:t>
            </w:r>
            <w:proofErr w:type="spellEnd"/>
            <w:r w:rsidRPr="00C9374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ark. </w:t>
            </w:r>
            <w:r w:rsidRPr="006B10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(20 </w:t>
            </w:r>
            <w:proofErr w:type="spellStart"/>
            <w:r w:rsidRPr="006B102F">
              <w:rPr>
                <w:rFonts w:ascii="Calibri" w:hAnsi="Calibri" w:cs="Calibri"/>
                <w:sz w:val="22"/>
                <w:szCs w:val="22"/>
                <w:lang w:val="en-US"/>
              </w:rPr>
              <w:t>egz</w:t>
            </w:r>
            <w:proofErr w:type="spellEnd"/>
            <w:r w:rsidRPr="006B102F">
              <w:rPr>
                <w:rFonts w:ascii="Calibri" w:hAnsi="Calibri" w:cs="Calibri"/>
                <w:sz w:val="22"/>
                <w:szCs w:val="22"/>
                <w:lang w:val="en-US"/>
              </w:rPr>
              <w:t>. )</w:t>
            </w:r>
            <w:r w:rsidR="00D219B8" w:rsidRPr="006B102F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  <w:p w:rsidR="00C9374D" w:rsidRPr="00D219B8" w:rsidRDefault="00C9374D" w:rsidP="009806B5">
            <w:pPr>
              <w:pStyle w:val="Zawartotabeli"/>
              <w:rPr>
                <w:rFonts w:ascii="Calibri" w:hAnsi="Calibri" w:cs="Calibri"/>
                <w:b/>
                <w:sz w:val="22"/>
                <w:szCs w:val="22"/>
              </w:rPr>
            </w:pPr>
            <w:r w:rsidRPr="00D219B8">
              <w:rPr>
                <w:rFonts w:ascii="Calibri" w:hAnsi="Calibri" w:cs="Calibri"/>
                <w:b/>
                <w:sz w:val="22"/>
                <w:szCs w:val="22"/>
              </w:rPr>
              <w:t xml:space="preserve">2 </w:t>
            </w:r>
            <w:proofErr w:type="spellStart"/>
            <w:r w:rsidRPr="00D219B8">
              <w:rPr>
                <w:rFonts w:ascii="Calibri" w:hAnsi="Calibri" w:cs="Calibri"/>
                <w:b/>
                <w:sz w:val="22"/>
                <w:szCs w:val="22"/>
              </w:rPr>
              <w:t>kpl</w:t>
            </w:r>
            <w:proofErr w:type="spellEnd"/>
            <w:r w:rsidRPr="00D219B8">
              <w:rPr>
                <w:rFonts w:ascii="Calibri" w:hAnsi="Calibri" w:cs="Calibri"/>
                <w:b/>
                <w:sz w:val="22"/>
                <w:szCs w:val="22"/>
              </w:rPr>
              <w:t xml:space="preserve">. arkuszy </w:t>
            </w:r>
            <w:r w:rsidR="0057385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D219B8">
              <w:rPr>
                <w:rFonts w:ascii="Calibri" w:hAnsi="Calibri" w:cs="Calibri"/>
                <w:b/>
                <w:sz w:val="22"/>
                <w:szCs w:val="22"/>
              </w:rPr>
              <w:t>(40 arkuszy)</w:t>
            </w:r>
          </w:p>
          <w:p w:rsidR="00C9374D" w:rsidRPr="00DD3E44" w:rsidRDefault="00C9374D" w:rsidP="009806B5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2.ark. </w:t>
            </w:r>
            <w:r w:rsidRPr="00DD3E44">
              <w:rPr>
                <w:rFonts w:ascii="Calibri" w:hAnsi="Calibri" w:cs="Calibri"/>
                <w:sz w:val="22"/>
                <w:szCs w:val="22"/>
              </w:rPr>
              <w:t>GHQ – 28 (</w:t>
            </w:r>
            <w:proofErr w:type="spellStart"/>
            <w:r w:rsidRPr="00DD3E44">
              <w:rPr>
                <w:rFonts w:ascii="Calibri" w:hAnsi="Calibri" w:cs="Calibri"/>
                <w:sz w:val="22"/>
                <w:szCs w:val="22"/>
              </w:rPr>
              <w:t>kpl</w:t>
            </w:r>
            <w:proofErr w:type="spellEnd"/>
            <w:r w:rsidRPr="00DD3E4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ark. (2</w:t>
            </w:r>
            <w:r w:rsidRPr="00DD3E44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>
              <w:rPr>
                <w:rFonts w:ascii="Calibri" w:hAnsi="Calibri" w:cs="Calibri"/>
                <w:sz w:val="22"/>
                <w:szCs w:val="22"/>
              </w:rPr>
              <w:t>egz.</w:t>
            </w:r>
            <w:r w:rsidRPr="00DD3E44">
              <w:rPr>
                <w:rFonts w:ascii="Calibri" w:hAnsi="Calibri" w:cs="Calibri"/>
                <w:sz w:val="22"/>
                <w:szCs w:val="22"/>
              </w:rPr>
              <w:t>)</w:t>
            </w:r>
            <w:r w:rsidR="00D219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9374D" w:rsidRPr="00D219B8" w:rsidRDefault="00C9374D" w:rsidP="009806B5">
            <w:pPr>
              <w:pStyle w:val="Zawartotabeli"/>
              <w:rPr>
                <w:rFonts w:ascii="Calibri" w:hAnsi="Calibri" w:cs="Calibri"/>
                <w:b/>
                <w:sz w:val="22"/>
                <w:szCs w:val="22"/>
              </w:rPr>
            </w:pPr>
            <w:r w:rsidRPr="00D219B8">
              <w:rPr>
                <w:rFonts w:ascii="Calibri" w:hAnsi="Calibri" w:cs="Calibri"/>
                <w:b/>
                <w:sz w:val="22"/>
                <w:szCs w:val="22"/>
              </w:rPr>
              <w:t xml:space="preserve">2 </w:t>
            </w:r>
            <w:proofErr w:type="spellStart"/>
            <w:r w:rsidRPr="00D219B8">
              <w:rPr>
                <w:rFonts w:ascii="Calibri" w:hAnsi="Calibri" w:cs="Calibri"/>
                <w:b/>
                <w:sz w:val="22"/>
                <w:szCs w:val="22"/>
              </w:rPr>
              <w:t>kpl</w:t>
            </w:r>
            <w:proofErr w:type="spellEnd"/>
            <w:r w:rsidRPr="00D219B8">
              <w:rPr>
                <w:rFonts w:ascii="Calibri" w:hAnsi="Calibri" w:cs="Calibri"/>
                <w:b/>
                <w:sz w:val="22"/>
                <w:szCs w:val="22"/>
              </w:rPr>
              <w:t xml:space="preserve">. arkuszy </w:t>
            </w:r>
            <w:r w:rsidR="0057385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D219B8">
              <w:rPr>
                <w:rFonts w:ascii="Calibri" w:hAnsi="Calibri" w:cs="Calibri"/>
                <w:b/>
                <w:sz w:val="22"/>
                <w:szCs w:val="22"/>
              </w:rPr>
              <w:t xml:space="preserve">(40 arkuszy) 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9374D" w:rsidRDefault="00C9374D" w:rsidP="009806B5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19B8" w:rsidTr="009806B5">
        <w:trPr>
          <w:jc w:val="center"/>
        </w:trPr>
        <w:tc>
          <w:tcPr>
            <w:tcW w:w="3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219B8" w:rsidRDefault="00573850" w:rsidP="007E1924">
            <w:pPr>
              <w:pStyle w:val="Zawartotabeli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Sumaryczna ilość kompletów metod psychologicznych/ dodatkowych komplet</w:t>
            </w:r>
            <w:r w:rsidR="007E1924">
              <w:rPr>
                <w:rFonts w:ascii="Calibri" w:hAnsi="Calibri" w:cs="Calibri"/>
                <w:b/>
                <w:sz w:val="22"/>
                <w:szCs w:val="22"/>
              </w:rPr>
              <w:t>ów arkuszy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oraz wartość przedmiotu zamówienia netto/brutto (zł.)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D219B8" w:rsidRDefault="00573850" w:rsidP="009806B5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219B8" w:rsidRDefault="00D219B8" w:rsidP="009806B5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219B8" w:rsidRDefault="00D219B8" w:rsidP="0057385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73850" w:rsidRDefault="00573850" w:rsidP="0057385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73850" w:rsidRPr="00573850" w:rsidRDefault="00573850" w:rsidP="0057385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219B8" w:rsidRDefault="00D219B8" w:rsidP="009806B5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p w:rsidR="00C9374D" w:rsidRDefault="00C9374D">
      <w:pPr>
        <w:jc w:val="both"/>
        <w:rPr>
          <w:sz w:val="24"/>
        </w:rPr>
      </w:pPr>
    </w:p>
    <w:sectPr w:rsidR="00C9374D" w:rsidSect="00C9374D">
      <w:pgSz w:w="11906" w:h="16838"/>
      <w:pgMar w:top="568" w:right="1418" w:bottom="1418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7A" w:rsidRDefault="0006557A" w:rsidP="0082258A">
      <w:pPr>
        <w:spacing w:after="0" w:line="240" w:lineRule="auto"/>
      </w:pPr>
      <w:r>
        <w:separator/>
      </w:r>
    </w:p>
  </w:endnote>
  <w:endnote w:type="continuationSeparator" w:id="0">
    <w:p w:rsidR="0006557A" w:rsidRDefault="0006557A" w:rsidP="0082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7A" w:rsidRDefault="0006557A">
      <w:r>
        <w:separator/>
      </w:r>
    </w:p>
  </w:footnote>
  <w:footnote w:type="continuationSeparator" w:id="0">
    <w:p w:rsidR="0006557A" w:rsidRDefault="00065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5B75"/>
    <w:multiLevelType w:val="multilevel"/>
    <w:tmpl w:val="E5186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081F0B"/>
    <w:multiLevelType w:val="hybridMultilevel"/>
    <w:tmpl w:val="3120154A"/>
    <w:lvl w:ilvl="0" w:tplc="727CA2D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03E38"/>
    <w:multiLevelType w:val="multilevel"/>
    <w:tmpl w:val="69E843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258A"/>
    <w:rsid w:val="0006557A"/>
    <w:rsid w:val="000A772A"/>
    <w:rsid w:val="001B030F"/>
    <w:rsid w:val="001D166C"/>
    <w:rsid w:val="0022417C"/>
    <w:rsid w:val="00274D40"/>
    <w:rsid w:val="002B26CC"/>
    <w:rsid w:val="002D668F"/>
    <w:rsid w:val="002E0F6C"/>
    <w:rsid w:val="00406356"/>
    <w:rsid w:val="00466AAD"/>
    <w:rsid w:val="004731F3"/>
    <w:rsid w:val="00485ADE"/>
    <w:rsid w:val="004B0065"/>
    <w:rsid w:val="004B761B"/>
    <w:rsid w:val="0053495B"/>
    <w:rsid w:val="00573850"/>
    <w:rsid w:val="00672867"/>
    <w:rsid w:val="00694D5F"/>
    <w:rsid w:val="006B102F"/>
    <w:rsid w:val="007042B6"/>
    <w:rsid w:val="00704F55"/>
    <w:rsid w:val="00772D83"/>
    <w:rsid w:val="007E1924"/>
    <w:rsid w:val="007E36C6"/>
    <w:rsid w:val="008135DD"/>
    <w:rsid w:val="0082258A"/>
    <w:rsid w:val="00887B71"/>
    <w:rsid w:val="008B1677"/>
    <w:rsid w:val="008B7CB3"/>
    <w:rsid w:val="009C6DE9"/>
    <w:rsid w:val="009D770E"/>
    <w:rsid w:val="009D7713"/>
    <w:rsid w:val="009F1353"/>
    <w:rsid w:val="009F3203"/>
    <w:rsid w:val="00B724D1"/>
    <w:rsid w:val="00C2175A"/>
    <w:rsid w:val="00C3650E"/>
    <w:rsid w:val="00C9374D"/>
    <w:rsid w:val="00CB09E7"/>
    <w:rsid w:val="00D219B8"/>
    <w:rsid w:val="00D42838"/>
    <w:rsid w:val="00D6126A"/>
    <w:rsid w:val="00DD3E44"/>
    <w:rsid w:val="00EE3367"/>
    <w:rsid w:val="00EF1607"/>
    <w:rsid w:val="00F72BE3"/>
    <w:rsid w:val="00F74629"/>
    <w:rsid w:val="00FA0ABC"/>
    <w:rsid w:val="00FB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2258A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rsid w:val="0082258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rsid w:val="0082258A"/>
    <w:rPr>
      <w:vertAlign w:val="superscript"/>
    </w:rPr>
  </w:style>
  <w:style w:type="character" w:customStyle="1" w:styleId="TekstdymkaZnak">
    <w:name w:val="Tekst dymka Znak"/>
    <w:basedOn w:val="Domylnaczcionkaakapitu"/>
    <w:rsid w:val="0082258A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82258A"/>
  </w:style>
  <w:style w:type="character" w:customStyle="1" w:styleId="Zakotwiczenieprzypisudolnego">
    <w:name w:val="Zakotwiczenie przypisu dolnego"/>
    <w:rsid w:val="0082258A"/>
    <w:rPr>
      <w:vertAlign w:val="superscript"/>
    </w:rPr>
  </w:style>
  <w:style w:type="character" w:customStyle="1" w:styleId="Zakotwiczenieprzypisukocowego">
    <w:name w:val="Zakotwiczenie przypisu końcowego"/>
    <w:rsid w:val="0082258A"/>
    <w:rPr>
      <w:vertAlign w:val="superscript"/>
    </w:rPr>
  </w:style>
  <w:style w:type="character" w:customStyle="1" w:styleId="Znakiprzypiswkocowych">
    <w:name w:val="Znaki przypisów końcowych"/>
    <w:rsid w:val="0082258A"/>
  </w:style>
  <w:style w:type="paragraph" w:styleId="Nagwek">
    <w:name w:val="header"/>
    <w:basedOn w:val="Normalny"/>
    <w:next w:val="Tretekstu"/>
    <w:rsid w:val="008225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82258A"/>
    <w:pPr>
      <w:spacing w:after="120"/>
    </w:pPr>
  </w:style>
  <w:style w:type="paragraph" w:styleId="Lista">
    <w:name w:val="List"/>
    <w:basedOn w:val="Tretekstu"/>
    <w:rsid w:val="0082258A"/>
    <w:rPr>
      <w:rFonts w:cs="Mangal"/>
    </w:rPr>
  </w:style>
  <w:style w:type="paragraph" w:styleId="Podpis">
    <w:name w:val="Signature"/>
    <w:basedOn w:val="Normalny"/>
    <w:rsid w:val="008225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2258A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82258A"/>
    <w:pPr>
      <w:spacing w:after="0" w:line="100" w:lineRule="atLeast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82258A"/>
    <w:pPr>
      <w:suppressLineNumbers/>
      <w:spacing w:after="0" w:line="100" w:lineRule="atLeast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Tekstdymka">
    <w:name w:val="Balloon Text"/>
    <w:basedOn w:val="Normalny"/>
    <w:rsid w:val="0082258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Przypisdolny">
    <w:name w:val="Przypis dolny"/>
    <w:basedOn w:val="Normalny"/>
    <w:rsid w:val="0082258A"/>
  </w:style>
  <w:style w:type="paragraph" w:styleId="Bezodstpw">
    <w:name w:val="No Spacing"/>
    <w:qFormat/>
    <w:rsid w:val="00C3650E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czeinternetowe">
    <w:name w:val="Łącze internetowe"/>
    <w:basedOn w:val="Domylnaczcionkaakapitu"/>
    <w:rsid w:val="00C36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Solarska</dc:creator>
  <cp:lastModifiedBy>oem</cp:lastModifiedBy>
  <cp:revision>8</cp:revision>
  <cp:lastPrinted>2020-06-15T08:50:00Z</cp:lastPrinted>
  <dcterms:created xsi:type="dcterms:W3CDTF">2020-06-16T08:11:00Z</dcterms:created>
  <dcterms:modified xsi:type="dcterms:W3CDTF">2020-06-16T12:03:00Z</dcterms:modified>
</cp:coreProperties>
</file>