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2835C092" w:rsidR="009B5F1C" w:rsidRDefault="00DC2881" w:rsidP="00DC2881">
      <w:pPr>
        <w:pStyle w:val="Nagwek31"/>
        <w:keepNext/>
        <w:keepLines/>
        <w:shd w:val="clear" w:color="auto" w:fill="auto"/>
        <w:tabs>
          <w:tab w:val="left" w:pos="3450"/>
          <w:tab w:val="center" w:pos="4745"/>
        </w:tabs>
        <w:spacing w:before="0" w:after="202" w:line="240" w:lineRule="exact"/>
        <w:ind w:right="40"/>
        <w:jc w:val="lef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479F5"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23EBF3D4"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A0370F">
        <w:rPr>
          <w:rFonts w:ascii="Times New Roman" w:hAnsi="Times New Roman" w:cs="Times New Roman"/>
        </w:rPr>
        <w:t>4</w:t>
      </w:r>
      <w:r w:rsidR="00174817" w:rsidRPr="00174817">
        <w:rPr>
          <w:rFonts w:ascii="Times New Roman" w:hAnsi="Times New Roman" w:cs="Times New Roman"/>
        </w:rPr>
        <w:t xml:space="preserve"> r. poz. </w:t>
      </w:r>
      <w:r w:rsidR="00C741CA">
        <w:rPr>
          <w:rFonts w:ascii="Times New Roman" w:hAnsi="Times New Roman" w:cs="Times New Roman"/>
        </w:rPr>
        <w:t>1</w:t>
      </w:r>
      <w:r w:rsidR="00A0370F">
        <w:rPr>
          <w:rFonts w:ascii="Times New Roman" w:hAnsi="Times New Roman" w:cs="Times New Roman"/>
        </w:rPr>
        <w:t>320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A0370F">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6A735D56" w:rsidR="00383640" w:rsidRPr="000723F0" w:rsidRDefault="00840D4B" w:rsidP="000723F0">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r w:rsidR="00C86643" w:rsidRPr="00C86643">
        <w:rPr>
          <w:rFonts w:ascii="Times New Roman" w:hAnsi="Times New Roman" w:cs="Times New Roman"/>
          <w:b/>
          <w:bCs/>
          <w:color w:val="000000" w:themeColor="text1"/>
          <w:sz w:val="28"/>
          <w:szCs w:val="28"/>
          <w:lang w:eastAsia="ar-SA"/>
        </w:rPr>
        <w:t>Zimowe utrzymanie dróg, chodników, parkingów, placów targowych na terenie Gminy Węgliniec w sezonie zimowym 202</w:t>
      </w:r>
      <w:r w:rsidR="00A0370F">
        <w:rPr>
          <w:rFonts w:ascii="Times New Roman" w:hAnsi="Times New Roman" w:cs="Times New Roman"/>
          <w:b/>
          <w:bCs/>
          <w:color w:val="000000" w:themeColor="text1"/>
          <w:sz w:val="28"/>
          <w:szCs w:val="28"/>
          <w:lang w:eastAsia="ar-SA"/>
        </w:rPr>
        <w:t>4</w:t>
      </w:r>
      <w:r w:rsidR="00C86643" w:rsidRPr="00C86643">
        <w:rPr>
          <w:rFonts w:ascii="Times New Roman" w:hAnsi="Times New Roman" w:cs="Times New Roman"/>
          <w:b/>
          <w:bCs/>
          <w:color w:val="000000" w:themeColor="text1"/>
          <w:sz w:val="28"/>
          <w:szCs w:val="28"/>
          <w:lang w:eastAsia="ar-SA"/>
        </w:rPr>
        <w:t>/202</w:t>
      </w:r>
      <w:r w:rsidR="00A0370F">
        <w:rPr>
          <w:rFonts w:ascii="Times New Roman" w:hAnsi="Times New Roman" w:cs="Times New Roman"/>
          <w:b/>
          <w:bCs/>
          <w:color w:val="000000" w:themeColor="text1"/>
          <w:sz w:val="28"/>
          <w:szCs w:val="28"/>
          <w:lang w:eastAsia="ar-SA"/>
        </w:rPr>
        <w:t>5</w:t>
      </w:r>
      <w:r w:rsidRPr="000723F0">
        <w:rPr>
          <w:rFonts w:ascii="Times New Roman" w:hAnsi="Times New Roman" w:cs="Times New Roman"/>
          <w:b/>
          <w:bCs/>
          <w:color w:val="000000" w:themeColor="text1"/>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58A58964" w14:textId="32693FE0" w:rsidR="000F33FF" w:rsidRDefault="005C7926" w:rsidP="002B02C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20AC48C8" w14:textId="77777777" w:rsidR="000F33FF" w:rsidRPr="00BA36E3" w:rsidRDefault="000F33FF" w:rsidP="00994195">
      <w:pPr>
        <w:pStyle w:val="Teksttreci20"/>
        <w:shd w:val="clear" w:color="auto" w:fill="auto"/>
        <w:spacing w:before="0" w:after="636" w:line="210" w:lineRule="exact"/>
        <w:ind w:right="40" w:firstLine="0"/>
        <w:jc w:val="left"/>
        <w:rPr>
          <w:rFonts w:ascii="Times New Roman" w:hAnsi="Times New Roman" w:cs="Times New Roman"/>
          <w:color w:val="auto"/>
          <w:sz w:val="22"/>
          <w:szCs w:val="22"/>
        </w:rPr>
      </w:pPr>
    </w:p>
    <w:p w14:paraId="46749761" w14:textId="22C7DC59" w:rsidR="00481225" w:rsidRDefault="00994195" w:rsidP="00994195">
      <w:pPr>
        <w:pStyle w:val="Teksttreci20"/>
        <w:shd w:val="clear" w:color="auto" w:fill="auto"/>
        <w:spacing w:before="0" w:after="636" w:line="210" w:lineRule="exact"/>
        <w:ind w:right="40" w:firstLine="0"/>
        <w:jc w:val="left"/>
        <w:rPr>
          <w:rFonts w:ascii="Times New Roman" w:hAnsi="Times New Roman" w:cs="Times New Roman"/>
          <w:color w:val="auto"/>
          <w:sz w:val="22"/>
          <w:szCs w:val="22"/>
        </w:rPr>
      </w:pPr>
      <w:r w:rsidRPr="00BA36E3">
        <w:rPr>
          <w:rFonts w:ascii="Times New Roman" w:hAnsi="Times New Roman" w:cs="Times New Roman"/>
          <w:color w:val="auto"/>
          <w:sz w:val="22"/>
          <w:szCs w:val="22"/>
        </w:rPr>
        <w:t>Węgliniec</w:t>
      </w:r>
      <w:r w:rsidR="002C1984" w:rsidRPr="00BA36E3">
        <w:rPr>
          <w:rFonts w:ascii="Times New Roman" w:hAnsi="Times New Roman" w:cs="Times New Roman"/>
          <w:color w:val="auto"/>
          <w:sz w:val="22"/>
          <w:szCs w:val="22"/>
        </w:rPr>
        <w:t>,</w:t>
      </w:r>
      <w:r w:rsidR="00BF1CBC" w:rsidRPr="00BA36E3">
        <w:rPr>
          <w:rFonts w:ascii="Times New Roman" w:hAnsi="Times New Roman" w:cs="Times New Roman"/>
          <w:color w:val="auto"/>
          <w:sz w:val="22"/>
          <w:szCs w:val="22"/>
        </w:rPr>
        <w:t xml:space="preserve"> </w:t>
      </w:r>
      <w:r w:rsidR="002B02C6">
        <w:rPr>
          <w:rFonts w:ascii="Times New Roman" w:hAnsi="Times New Roman" w:cs="Times New Roman"/>
          <w:color w:val="auto"/>
          <w:sz w:val="22"/>
          <w:szCs w:val="22"/>
        </w:rPr>
        <w:t>05</w:t>
      </w:r>
      <w:r w:rsidR="00A57E68" w:rsidRPr="00BA36E3">
        <w:rPr>
          <w:rFonts w:ascii="Times New Roman" w:hAnsi="Times New Roman" w:cs="Times New Roman"/>
          <w:color w:val="auto"/>
          <w:sz w:val="22"/>
          <w:szCs w:val="22"/>
        </w:rPr>
        <w:t>.0</w:t>
      </w:r>
      <w:r w:rsidR="001A641D" w:rsidRPr="00BA36E3">
        <w:rPr>
          <w:rFonts w:ascii="Times New Roman" w:hAnsi="Times New Roman" w:cs="Times New Roman"/>
          <w:color w:val="auto"/>
          <w:sz w:val="22"/>
          <w:szCs w:val="22"/>
        </w:rPr>
        <w:t>9</w:t>
      </w:r>
      <w:r w:rsidR="0025249A" w:rsidRPr="00BA36E3">
        <w:rPr>
          <w:rFonts w:ascii="Times New Roman" w:hAnsi="Times New Roman" w:cs="Times New Roman"/>
          <w:color w:val="auto"/>
          <w:sz w:val="22"/>
          <w:szCs w:val="22"/>
        </w:rPr>
        <w:t>.</w:t>
      </w:r>
      <w:r w:rsidRPr="00BA36E3">
        <w:rPr>
          <w:rFonts w:ascii="Times New Roman" w:hAnsi="Times New Roman" w:cs="Times New Roman"/>
          <w:color w:val="auto"/>
          <w:sz w:val="22"/>
          <w:szCs w:val="22"/>
        </w:rPr>
        <w:t>202</w:t>
      </w:r>
      <w:r w:rsidR="00A0370F">
        <w:rPr>
          <w:rFonts w:ascii="Times New Roman" w:hAnsi="Times New Roman" w:cs="Times New Roman"/>
          <w:color w:val="auto"/>
          <w:sz w:val="22"/>
          <w:szCs w:val="22"/>
        </w:rPr>
        <w:t>4</w:t>
      </w:r>
      <w:r w:rsidR="0011022B" w:rsidRPr="00BA36E3">
        <w:rPr>
          <w:rFonts w:ascii="Times New Roman" w:hAnsi="Times New Roman" w:cs="Times New Roman"/>
          <w:color w:val="auto"/>
          <w:sz w:val="22"/>
          <w:szCs w:val="22"/>
        </w:rPr>
        <w:t xml:space="preserve"> </w:t>
      </w:r>
      <w:r w:rsidR="00B479F5" w:rsidRPr="00BA36E3">
        <w:rPr>
          <w:rFonts w:ascii="Times New Roman" w:hAnsi="Times New Roman" w:cs="Times New Roman"/>
          <w:color w:val="auto"/>
          <w:sz w:val="22"/>
          <w:szCs w:val="22"/>
        </w:rPr>
        <w:t>r.</w:t>
      </w:r>
    </w:p>
    <w:p w14:paraId="06986712" w14:textId="77777777" w:rsidR="002B02C6" w:rsidRPr="00BA36E3" w:rsidRDefault="002B02C6" w:rsidP="00994195">
      <w:pPr>
        <w:pStyle w:val="Teksttreci20"/>
        <w:shd w:val="clear" w:color="auto" w:fill="auto"/>
        <w:spacing w:before="0" w:after="636" w:line="210" w:lineRule="exact"/>
        <w:ind w:right="40" w:firstLine="0"/>
        <w:jc w:val="left"/>
        <w:rPr>
          <w:rFonts w:ascii="Times New Roman" w:hAnsi="Times New Roman" w:cs="Times New Roman"/>
          <w:color w:val="auto"/>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65A05153"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w:t>
      </w:r>
      <w:r w:rsidRPr="00860CAC">
        <w:rPr>
          <w:rFonts w:ascii="Times New Roman" w:hAnsi="Times New Roman" w:cs="Times New Roman"/>
          <w:b/>
          <w:bCs/>
          <w:color w:val="auto"/>
          <w:sz w:val="22"/>
          <w:szCs w:val="22"/>
        </w:rPr>
        <w:t>-</w:t>
      </w:r>
      <w:r w:rsidRPr="006D479B">
        <w:rPr>
          <w:rFonts w:ascii="Times New Roman" w:hAnsi="Times New Roman" w:cs="Times New Roman"/>
          <w:color w:val="auto"/>
          <w:sz w:val="22"/>
          <w:szCs w:val="22"/>
        </w:rPr>
        <w:t xml:space="preserve"> Prawo zamówień publicznych (</w:t>
      </w:r>
      <w:r w:rsidR="00174817" w:rsidRPr="00174817">
        <w:rPr>
          <w:rFonts w:ascii="Times New Roman" w:hAnsi="Times New Roman" w:cs="Times New Roman"/>
          <w:color w:val="auto"/>
          <w:sz w:val="22"/>
          <w:szCs w:val="22"/>
        </w:rPr>
        <w:t>t.j. Dz. U. z 202</w:t>
      </w:r>
      <w:r w:rsidR="00860CAC">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w:t>
      </w:r>
      <w:r w:rsidR="00860CAC">
        <w:rPr>
          <w:rFonts w:ascii="Times New Roman" w:hAnsi="Times New Roman" w:cs="Times New Roman"/>
          <w:color w:val="auto"/>
          <w:sz w:val="22"/>
          <w:szCs w:val="22"/>
        </w:rPr>
        <w:t>1320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20DA9FDE"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860CAC">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860CAC">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56A4381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860CAC">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860CAC">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860CAC">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6E437BE4" w:rsidR="00481225" w:rsidRPr="00785F68"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860CAC">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860CAC">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860CAC">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 xml:space="preserve">ustawy z </w:t>
      </w:r>
      <w:r w:rsidRPr="00785F68">
        <w:rPr>
          <w:rFonts w:ascii="Times New Roman" w:hAnsi="Times New Roman" w:cs="Times New Roman"/>
          <w:color w:val="auto"/>
          <w:sz w:val="22"/>
          <w:szCs w:val="22"/>
        </w:rPr>
        <w:t>dnia 23 kwietnia 1964 r. Kodeks Cywilny (Dz. U. z 202</w:t>
      </w:r>
      <w:r w:rsidR="00785F68" w:rsidRPr="00785F68">
        <w:rPr>
          <w:rFonts w:ascii="Times New Roman" w:hAnsi="Times New Roman" w:cs="Times New Roman"/>
          <w:color w:val="auto"/>
          <w:sz w:val="22"/>
          <w:szCs w:val="22"/>
        </w:rPr>
        <w:t>4</w:t>
      </w:r>
      <w:r w:rsidRPr="00785F68">
        <w:rPr>
          <w:rFonts w:ascii="Times New Roman" w:hAnsi="Times New Roman" w:cs="Times New Roman"/>
          <w:color w:val="auto"/>
          <w:sz w:val="22"/>
          <w:szCs w:val="22"/>
        </w:rPr>
        <w:t xml:space="preserve"> r. poz. 1</w:t>
      </w:r>
      <w:r w:rsidR="00785F68" w:rsidRPr="00785F68">
        <w:rPr>
          <w:rFonts w:ascii="Times New Roman" w:hAnsi="Times New Roman" w:cs="Times New Roman"/>
          <w:color w:val="auto"/>
          <w:sz w:val="22"/>
          <w:szCs w:val="22"/>
        </w:rPr>
        <w:t>0</w:t>
      </w:r>
      <w:r w:rsidR="00217B3A" w:rsidRPr="00785F68">
        <w:rPr>
          <w:rFonts w:ascii="Times New Roman" w:hAnsi="Times New Roman" w:cs="Times New Roman"/>
          <w:color w:val="auto"/>
          <w:sz w:val="22"/>
          <w:szCs w:val="22"/>
        </w:rPr>
        <w:t>6</w:t>
      </w:r>
      <w:r w:rsidR="00785F68" w:rsidRPr="00785F68">
        <w:rPr>
          <w:rFonts w:ascii="Times New Roman" w:hAnsi="Times New Roman" w:cs="Times New Roman"/>
          <w:color w:val="auto"/>
          <w:sz w:val="22"/>
          <w:szCs w:val="22"/>
        </w:rPr>
        <w:t>1</w:t>
      </w:r>
      <w:r w:rsidRPr="00785F68">
        <w:rPr>
          <w:rFonts w:ascii="Times New Roman" w:hAnsi="Times New Roman" w:cs="Times New Roman"/>
          <w:color w:val="auto"/>
          <w:sz w:val="22"/>
          <w:szCs w:val="22"/>
        </w:rPr>
        <w:t xml:space="preserve"> ze zm.)</w:t>
      </w:r>
    </w:p>
    <w:p w14:paraId="15D9CA03" w14:textId="77777777" w:rsidR="00481225" w:rsidRPr="00785F68"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785F68">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5" w:name="_Hlk125109228"/>
      <w:r w:rsidRPr="00EA6353">
        <w:rPr>
          <w:rFonts w:ascii="Times New Roman" w:hAnsi="Times New Roman" w:cs="Times New Roman"/>
          <w:color w:val="auto"/>
          <w:sz w:val="22"/>
          <w:szCs w:val="22"/>
          <w:u w:val="single"/>
          <w:lang w:eastAsia="en-US" w:bidi="en-US"/>
        </w:rPr>
        <w:t>https://platformazakupowa.pl/pn/wegliniec</w:t>
      </w:r>
      <w:bookmarkEnd w:id="5"/>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345A6DC1"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860CAC">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860CAC">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6"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6"/>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5088F71D"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860CAC">
        <w:rPr>
          <w:rFonts w:ascii="Times New Roman" w:hAnsi="Times New Roman" w:cs="Times New Roman"/>
          <w:color w:val="000000" w:themeColor="text1"/>
          <w:sz w:val="22"/>
          <w:szCs w:val="22"/>
        </w:rPr>
        <w:t>4</w:t>
      </w:r>
      <w:r w:rsidR="00174817" w:rsidRPr="00C741CA">
        <w:rPr>
          <w:rFonts w:ascii="Times New Roman" w:hAnsi="Times New Roman" w:cs="Times New Roman"/>
          <w:color w:val="000000" w:themeColor="text1"/>
          <w:sz w:val="22"/>
          <w:szCs w:val="22"/>
        </w:rPr>
        <w:t xml:space="preserve"> r. poz. 1</w:t>
      </w:r>
      <w:r w:rsidR="00860CAC">
        <w:rPr>
          <w:rFonts w:ascii="Times New Roman" w:hAnsi="Times New Roman" w:cs="Times New Roman"/>
          <w:color w:val="000000" w:themeColor="text1"/>
          <w:sz w:val="22"/>
          <w:szCs w:val="22"/>
        </w:rPr>
        <w:t>320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EA3741" w:rsidRDefault="00C741CA" w:rsidP="00C741CA">
      <w:pPr>
        <w:pStyle w:val="Teksttreci60"/>
        <w:spacing w:before="240" w:after="315" w:line="259" w:lineRule="exact"/>
        <w:ind w:firstLine="0"/>
        <w:rPr>
          <w:rFonts w:ascii="Times New Roman" w:hAnsi="Times New Roman" w:cs="Times New Roman"/>
          <w:i w:val="0"/>
          <w:iCs w:val="0"/>
          <w:color w:val="auto"/>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w:t>
      </w:r>
      <w:r w:rsidRPr="00EA3741">
        <w:rPr>
          <w:rFonts w:ascii="Times New Roman" w:hAnsi="Times New Roman" w:cs="Times New Roman"/>
          <w:i w:val="0"/>
          <w:iCs w:val="0"/>
          <w:color w:val="auto"/>
          <w:sz w:val="22"/>
          <w:szCs w:val="22"/>
        </w:rPr>
        <w:t xml:space="preserve">będą podczas negocjacji zapisane są w </w:t>
      </w:r>
      <w:r w:rsidRPr="00EA3741">
        <w:rPr>
          <w:rFonts w:ascii="Times New Roman" w:hAnsi="Times New Roman" w:cs="Times New Roman"/>
          <w:b/>
          <w:bCs/>
          <w:i w:val="0"/>
          <w:iCs w:val="0"/>
          <w:color w:val="auto"/>
          <w:sz w:val="22"/>
          <w:szCs w:val="22"/>
        </w:rPr>
        <w:t>rozdziale 21 SWZ</w:t>
      </w:r>
      <w:r w:rsidRPr="00EA3741">
        <w:rPr>
          <w:rFonts w:ascii="Times New Roman" w:hAnsi="Times New Roman" w:cs="Times New Roman"/>
          <w:i w:val="0"/>
          <w:iCs w:val="0"/>
          <w:color w:val="auto"/>
          <w:sz w:val="22"/>
          <w:szCs w:val="22"/>
        </w:rPr>
        <w:t>.</w:t>
      </w:r>
    </w:p>
    <w:p w14:paraId="3507BEFD" w14:textId="480ACF12" w:rsidR="00481225" w:rsidRPr="00EA3741"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EA3741">
        <w:rPr>
          <w:rStyle w:val="Teksttreci812pt"/>
          <w:rFonts w:ascii="Times New Roman" w:hAnsi="Times New Roman" w:cs="Times New Roman"/>
          <w:b/>
          <w:bCs/>
          <w:i/>
          <w:iCs/>
          <w:color w:val="auto"/>
          <w:sz w:val="22"/>
          <w:szCs w:val="22"/>
        </w:rPr>
        <w:t xml:space="preserve">Rozdział 6. </w:t>
      </w:r>
      <w:r w:rsidR="00031470" w:rsidRPr="00EA3741">
        <w:rPr>
          <w:rStyle w:val="Teksttreci811ptBezpogrubieniaMaelitery"/>
          <w:rFonts w:ascii="Times New Roman" w:hAnsi="Times New Roman" w:cs="Times New Roman"/>
          <w:color w:val="auto"/>
        </w:rPr>
        <w:t>OPIS PRZEDMIOTU ZAMÓWIENIA</w:t>
      </w:r>
      <w:r w:rsidR="00031470" w:rsidRPr="00EA3741">
        <w:rPr>
          <w:rStyle w:val="Teksttreci811ptBezpogrubieniaMaelitery"/>
          <w:rFonts w:ascii="Times New Roman" w:hAnsi="Times New Roman" w:cs="Times New Roman"/>
          <w:i/>
          <w:iCs/>
          <w:color w:val="auto"/>
        </w:rPr>
        <w:t xml:space="preserve"> </w:t>
      </w:r>
      <w:r w:rsidR="00031470" w:rsidRPr="00EA3741">
        <w:rPr>
          <w:rStyle w:val="Teksttreci8Maelitery"/>
          <w:rFonts w:ascii="Times New Roman" w:hAnsi="Times New Roman" w:cs="Times New Roman"/>
          <w:i/>
          <w:iCs/>
          <w:color w:val="auto"/>
          <w:sz w:val="22"/>
          <w:szCs w:val="22"/>
        </w:rPr>
        <w:t xml:space="preserve">(ART. </w:t>
      </w:r>
      <w:r w:rsidR="00031470" w:rsidRPr="00EA3741">
        <w:rPr>
          <w:rStyle w:val="Teksttreci8CalibriBezpogrubienia"/>
          <w:rFonts w:ascii="Times New Roman" w:hAnsi="Times New Roman" w:cs="Times New Roman"/>
          <w:i/>
          <w:iCs/>
          <w:color w:val="auto"/>
          <w:sz w:val="22"/>
          <w:szCs w:val="22"/>
        </w:rPr>
        <w:t>281</w:t>
      </w:r>
      <w:r w:rsidR="00031470" w:rsidRPr="00EA3741">
        <w:rPr>
          <w:rStyle w:val="Teksttreci81"/>
          <w:rFonts w:ascii="Times New Roman" w:hAnsi="Times New Roman" w:cs="Times New Roman"/>
          <w:i/>
          <w:iCs/>
          <w:color w:val="auto"/>
          <w:sz w:val="22"/>
          <w:szCs w:val="22"/>
        </w:rPr>
        <w:t xml:space="preserve"> </w:t>
      </w:r>
      <w:r w:rsidR="00031470" w:rsidRPr="00EA3741">
        <w:rPr>
          <w:rStyle w:val="Teksttreci8Maelitery"/>
          <w:rFonts w:ascii="Times New Roman" w:hAnsi="Times New Roman" w:cs="Times New Roman"/>
          <w:i/>
          <w:iCs/>
          <w:color w:val="auto"/>
          <w:sz w:val="22"/>
          <w:szCs w:val="22"/>
        </w:rPr>
        <w:t>UST. 1 PKT  5 USTAWY PZP)</w:t>
      </w:r>
    </w:p>
    <w:p w14:paraId="2F6A153F" w14:textId="77777777" w:rsidR="0011022B" w:rsidRPr="00EA3741" w:rsidRDefault="0011022B" w:rsidP="00EA3741">
      <w:pPr>
        <w:pStyle w:val="Teksttreci30"/>
        <w:shd w:val="clear" w:color="auto" w:fill="auto"/>
        <w:tabs>
          <w:tab w:val="left" w:pos="348"/>
        </w:tabs>
        <w:spacing w:after="33" w:line="210" w:lineRule="exact"/>
        <w:ind w:firstLine="0"/>
        <w:jc w:val="both"/>
        <w:rPr>
          <w:rFonts w:ascii="Times New Roman" w:hAnsi="Times New Roman" w:cs="Times New Roman"/>
          <w:color w:val="auto"/>
          <w:sz w:val="22"/>
          <w:szCs w:val="22"/>
        </w:rPr>
      </w:pPr>
      <w:bookmarkStart w:id="7" w:name="_Hlk89256071"/>
      <w:r w:rsidRPr="00EA3741">
        <w:rPr>
          <w:rFonts w:ascii="Times New Roman" w:hAnsi="Times New Roman" w:cs="Times New Roman"/>
          <w:color w:val="auto"/>
          <w:sz w:val="22"/>
          <w:szCs w:val="22"/>
        </w:rPr>
        <w:t>Opis przedmiotu zamówienia</w:t>
      </w:r>
    </w:p>
    <w:p w14:paraId="6E7134B5" w14:textId="7CE3C738" w:rsidR="00EA3741" w:rsidRPr="00EA3741" w:rsidRDefault="00EA3741" w:rsidP="00EA3741">
      <w:pPr>
        <w:pStyle w:val="Akapitzlist"/>
        <w:widowControl/>
        <w:numPr>
          <w:ilvl w:val="0"/>
          <w:numId w:val="82"/>
        </w:numPr>
        <w:ind w:left="284" w:hanging="284"/>
        <w:jc w:val="both"/>
        <w:rPr>
          <w:rFonts w:ascii="Times New Roman" w:eastAsia="Times New Roman" w:hAnsi="Times New Roman" w:cs="Times New Roman"/>
          <w:color w:val="auto"/>
          <w:sz w:val="22"/>
          <w:szCs w:val="22"/>
          <w:lang w:eastAsia="en-US" w:bidi="ar-SA"/>
        </w:rPr>
      </w:pPr>
      <w:r w:rsidRPr="00EA3741">
        <w:rPr>
          <w:rFonts w:ascii="Times New Roman" w:eastAsia="Times New Roman" w:hAnsi="Times New Roman" w:cs="Times New Roman"/>
          <w:color w:val="auto"/>
          <w:sz w:val="22"/>
          <w:szCs w:val="22"/>
          <w:lang w:bidi="ar-SA"/>
        </w:rPr>
        <w:t xml:space="preserve">Przedmiotem zamówienia jest </w:t>
      </w:r>
      <w:r w:rsidRPr="00EA3741">
        <w:rPr>
          <w:rFonts w:ascii="Times New Roman" w:eastAsia="Times New Roman" w:hAnsi="Times New Roman" w:cs="Times New Roman"/>
          <w:b/>
          <w:bCs/>
          <w:color w:val="auto"/>
          <w:sz w:val="22"/>
          <w:szCs w:val="22"/>
          <w:lang w:bidi="ar-SA"/>
        </w:rPr>
        <w:t xml:space="preserve">Zimowe Utrzymanie Dróg (ZUD) </w:t>
      </w:r>
      <w:r w:rsidRPr="00EA3741">
        <w:rPr>
          <w:rFonts w:ascii="Times New Roman" w:eastAsia="Times New Roman" w:hAnsi="Times New Roman" w:cs="Times New Roman"/>
          <w:color w:val="auto"/>
          <w:sz w:val="22"/>
          <w:szCs w:val="22"/>
          <w:lang w:bidi="ar-SA"/>
        </w:rPr>
        <w:t>- są to roboty i prace prowadzone w</w:t>
      </w:r>
      <w:r w:rsidR="00774426">
        <w:rPr>
          <w:rFonts w:ascii="Times New Roman" w:eastAsia="Times New Roman" w:hAnsi="Times New Roman" w:cs="Times New Roman"/>
          <w:color w:val="auto"/>
          <w:sz w:val="22"/>
          <w:szCs w:val="22"/>
          <w:lang w:bidi="ar-SA"/>
        </w:rPr>
        <w:t> </w:t>
      </w:r>
      <w:r w:rsidRPr="00EA3741">
        <w:rPr>
          <w:rFonts w:ascii="Times New Roman" w:eastAsia="Times New Roman" w:hAnsi="Times New Roman" w:cs="Times New Roman"/>
          <w:color w:val="auto"/>
          <w:sz w:val="22"/>
          <w:szCs w:val="22"/>
          <w:lang w:bidi="ar-SA"/>
        </w:rPr>
        <w:t xml:space="preserve">ramach bieżącego utrzymania dróg, mające na celu zmniejszenie lub ograniczenie zakłóceń ruchu drogowego, wywoływanych takimi czynnikami atmosferycznymi jak śliskość zimowa oraz opady śniegu w sezonie zimowym 2024/2025. </w:t>
      </w:r>
    </w:p>
    <w:p w14:paraId="528064FE" w14:textId="77777777" w:rsidR="00EA3741" w:rsidRPr="00EA3741" w:rsidRDefault="00EA3741" w:rsidP="00EA3741">
      <w:pPr>
        <w:pStyle w:val="Akapitzlist"/>
        <w:widowControl/>
        <w:numPr>
          <w:ilvl w:val="0"/>
          <w:numId w:val="82"/>
        </w:numPr>
        <w:ind w:left="284" w:hanging="284"/>
        <w:jc w:val="both"/>
        <w:rPr>
          <w:rFonts w:ascii="Times New Roman" w:eastAsia="Times New Roman" w:hAnsi="Times New Roman" w:cs="Times New Roman"/>
          <w:color w:val="auto"/>
          <w:sz w:val="22"/>
          <w:szCs w:val="22"/>
          <w:lang w:eastAsia="en-US" w:bidi="ar-SA"/>
        </w:rPr>
      </w:pPr>
      <w:r w:rsidRPr="00EA3741">
        <w:rPr>
          <w:rFonts w:ascii="Times New Roman" w:eastAsia="Times New Roman" w:hAnsi="Times New Roman" w:cs="Times New Roman"/>
          <w:color w:val="auto"/>
          <w:sz w:val="22"/>
          <w:szCs w:val="22"/>
          <w:lang w:bidi="ar-SA"/>
        </w:rPr>
        <w:t xml:space="preserve">Zimowe utrzymanie dróg (ZUD) prowadzone jest w okresie od 1 listopada 2024 r. do 30 kwietnia 2025 r. kiedy występują warunki zimowe, tj. temperatura otoczenia poniżej +2⁰ C i występują opady śniegu, gołoledź lub lodowica. </w:t>
      </w:r>
    </w:p>
    <w:p w14:paraId="149DCFA3" w14:textId="5AAA4E08" w:rsidR="00EA3741" w:rsidRPr="00EA3741" w:rsidRDefault="00EA3741" w:rsidP="00EA3741">
      <w:pPr>
        <w:pStyle w:val="Akapitzlist"/>
        <w:widowControl/>
        <w:numPr>
          <w:ilvl w:val="0"/>
          <w:numId w:val="82"/>
        </w:numPr>
        <w:ind w:left="284" w:hanging="284"/>
        <w:jc w:val="both"/>
        <w:rPr>
          <w:rFonts w:ascii="Times New Roman" w:eastAsia="Times New Roman" w:hAnsi="Times New Roman" w:cs="Times New Roman"/>
          <w:color w:val="auto"/>
          <w:sz w:val="22"/>
          <w:szCs w:val="22"/>
          <w:lang w:eastAsia="en-US" w:bidi="ar-SA"/>
        </w:rPr>
      </w:pPr>
      <w:r w:rsidRPr="00EA3741">
        <w:rPr>
          <w:rFonts w:ascii="Times New Roman" w:eastAsia="Times New Roman" w:hAnsi="Times New Roman" w:cs="Times New Roman"/>
          <w:color w:val="auto"/>
          <w:sz w:val="22"/>
          <w:szCs w:val="22"/>
          <w:lang w:bidi="ar-SA"/>
        </w:rPr>
        <w:t>Zimowe utrzymanie to:</w:t>
      </w:r>
    </w:p>
    <w:p w14:paraId="05336F1E" w14:textId="22AF472E" w:rsidR="00EA3741" w:rsidRPr="00EA3741" w:rsidRDefault="00EA3741" w:rsidP="00EA3741">
      <w:pPr>
        <w:widowControl/>
        <w:numPr>
          <w:ilvl w:val="0"/>
          <w:numId w:val="80"/>
        </w:numPr>
        <w:tabs>
          <w:tab w:val="clear" w:pos="360"/>
          <w:tab w:val="num" w:pos="851"/>
        </w:tabs>
        <w:suppressAutoHyphens/>
        <w:autoSpaceDE w:val="0"/>
        <w:autoSpaceDN w:val="0"/>
        <w:adjustRightInd w:val="0"/>
        <w:ind w:left="567" w:hanging="284"/>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 xml:space="preserve">likwidacja skutków zimy, żywiołu śnieżnego i skutków obniżonej temperatury poprzez przejęcie na siebie obowiązku utrzymania chodników, przejezdności dróg, likwidacji zakłóceń ruchu drogowego wywołanego czynnikami atmosferycznymi, </w:t>
      </w:r>
    </w:p>
    <w:p w14:paraId="213A8FA4" w14:textId="77777777" w:rsidR="00EA3741" w:rsidRPr="00EA3741" w:rsidRDefault="00EA3741" w:rsidP="00EA3741">
      <w:pPr>
        <w:widowControl/>
        <w:numPr>
          <w:ilvl w:val="0"/>
          <w:numId w:val="80"/>
        </w:numPr>
        <w:tabs>
          <w:tab w:val="clear" w:pos="360"/>
          <w:tab w:val="num" w:pos="851"/>
        </w:tabs>
        <w:suppressAutoHyphens/>
        <w:autoSpaceDE w:val="0"/>
        <w:autoSpaceDN w:val="0"/>
        <w:adjustRightInd w:val="0"/>
        <w:ind w:left="567" w:hanging="284"/>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 xml:space="preserve">odśnieżanie tj. usuwanie śniegu z dróg, </w:t>
      </w:r>
    </w:p>
    <w:p w14:paraId="5EA553D4" w14:textId="091902B4" w:rsidR="00EA3741" w:rsidRPr="00EA3741" w:rsidRDefault="00EA3741" w:rsidP="00EA3741">
      <w:pPr>
        <w:widowControl/>
        <w:numPr>
          <w:ilvl w:val="0"/>
          <w:numId w:val="80"/>
        </w:numPr>
        <w:tabs>
          <w:tab w:val="clear" w:pos="360"/>
          <w:tab w:val="num" w:pos="851"/>
        </w:tabs>
        <w:suppressAutoHyphens/>
        <w:autoSpaceDE w:val="0"/>
        <w:autoSpaceDN w:val="0"/>
        <w:adjustRightInd w:val="0"/>
        <w:ind w:left="567" w:hanging="284"/>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 xml:space="preserve">usuwanie śliskości zimowej, tj. zapobieganie powstawaniu i likwidowanie śliskości przez stosowanie środków chemicznych oraz materiałów </w:t>
      </w:r>
      <w:proofErr w:type="spellStart"/>
      <w:r w:rsidRPr="00EA3741">
        <w:rPr>
          <w:rFonts w:ascii="Times New Roman" w:eastAsia="Times New Roman" w:hAnsi="Times New Roman" w:cs="Times New Roman"/>
          <w:color w:val="auto"/>
          <w:sz w:val="22"/>
          <w:szCs w:val="22"/>
          <w:lang w:bidi="ar-SA"/>
        </w:rPr>
        <w:t>uszorstniających</w:t>
      </w:r>
      <w:proofErr w:type="spellEnd"/>
      <w:r w:rsidRPr="00EA3741">
        <w:rPr>
          <w:rFonts w:ascii="Times New Roman" w:eastAsia="Times New Roman" w:hAnsi="Times New Roman" w:cs="Times New Roman"/>
          <w:color w:val="auto"/>
          <w:sz w:val="22"/>
          <w:szCs w:val="22"/>
          <w:lang w:bidi="ar-SA"/>
        </w:rPr>
        <w:t xml:space="preserve"> zwiększających przyczepność poprzez poprawę tarcia,</w:t>
      </w:r>
    </w:p>
    <w:p w14:paraId="078DD046" w14:textId="0A23131B" w:rsidR="00EA3741" w:rsidRPr="00EA3741" w:rsidRDefault="00EA3741" w:rsidP="00EA3741">
      <w:pPr>
        <w:widowControl/>
        <w:numPr>
          <w:ilvl w:val="0"/>
          <w:numId w:val="80"/>
        </w:numPr>
        <w:tabs>
          <w:tab w:val="clear" w:pos="360"/>
          <w:tab w:val="num" w:pos="851"/>
        </w:tabs>
        <w:suppressAutoHyphens/>
        <w:ind w:left="567" w:hanging="284"/>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prowadzenie akcji zimowej całodobowo, w dni robocze i święta, w różnych warunkach atmosferycznych (opady śniegu, marznącego deszczu, zawieje, zamiecie śnieżne, niskie temperatury),</w:t>
      </w:r>
    </w:p>
    <w:p w14:paraId="667BC241" w14:textId="4DE39DD0" w:rsidR="00EA3741" w:rsidRPr="00EA3741" w:rsidRDefault="00EA3741" w:rsidP="00EA3741">
      <w:pPr>
        <w:widowControl/>
        <w:numPr>
          <w:ilvl w:val="0"/>
          <w:numId w:val="80"/>
        </w:numPr>
        <w:tabs>
          <w:tab w:val="clear" w:pos="360"/>
          <w:tab w:val="num" w:pos="851"/>
        </w:tabs>
        <w:suppressAutoHyphens/>
        <w:ind w:left="567" w:hanging="284"/>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utrzymywanie w pełnej gotowości technicznej i eksploatacyjnej środków transportowych i</w:t>
      </w:r>
      <w:r w:rsidR="00774426">
        <w:rPr>
          <w:rFonts w:ascii="Times New Roman" w:eastAsia="Times New Roman" w:hAnsi="Times New Roman" w:cs="Times New Roman"/>
          <w:color w:val="auto"/>
          <w:sz w:val="22"/>
          <w:szCs w:val="22"/>
          <w:lang w:bidi="ar-SA"/>
        </w:rPr>
        <w:t> </w:t>
      </w:r>
      <w:r w:rsidRPr="00EA3741">
        <w:rPr>
          <w:rFonts w:ascii="Times New Roman" w:eastAsia="Times New Roman" w:hAnsi="Times New Roman" w:cs="Times New Roman"/>
          <w:color w:val="auto"/>
          <w:sz w:val="22"/>
          <w:szCs w:val="22"/>
          <w:lang w:bidi="ar-SA"/>
        </w:rPr>
        <w:t>sprzętowych wraz z osprzętem przewidzianym do zwalczania skutków zimy.</w:t>
      </w:r>
    </w:p>
    <w:p w14:paraId="6075BD0F" w14:textId="7AFE7195" w:rsidR="00EA3741" w:rsidRPr="00EA3741" w:rsidRDefault="00EA3741" w:rsidP="00EA3741">
      <w:pPr>
        <w:widowControl/>
        <w:numPr>
          <w:ilvl w:val="0"/>
          <w:numId w:val="80"/>
        </w:numPr>
        <w:tabs>
          <w:tab w:val="clear" w:pos="360"/>
          <w:tab w:val="num" w:pos="851"/>
        </w:tabs>
        <w:suppressAutoHyphens/>
        <w:autoSpaceDE w:val="0"/>
        <w:autoSpaceDN w:val="0"/>
        <w:adjustRightInd w:val="0"/>
        <w:ind w:left="567" w:hanging="284"/>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przygotowanie, gromadzenie oraz przechowywanie materiałów do zapobiegania powstawaniu oraz usuwania śliskości zimowej.</w:t>
      </w:r>
    </w:p>
    <w:p w14:paraId="1FE2E3C9" w14:textId="77777777" w:rsidR="00EA3741" w:rsidRPr="00EA3741" w:rsidRDefault="00EA3741" w:rsidP="00EA3741">
      <w:pPr>
        <w:widowControl/>
        <w:suppressAutoHyphens/>
        <w:ind w:left="284" w:hanging="284"/>
        <w:jc w:val="both"/>
        <w:rPr>
          <w:rFonts w:ascii="Times New Roman" w:eastAsia="Times New Roman" w:hAnsi="Times New Roman" w:cs="Times New Roman"/>
          <w:b/>
          <w:color w:val="auto"/>
          <w:sz w:val="22"/>
          <w:szCs w:val="22"/>
          <w:u w:val="single"/>
          <w:lang w:bidi="ar-SA"/>
        </w:rPr>
      </w:pPr>
      <w:r w:rsidRPr="00EA3741">
        <w:rPr>
          <w:rFonts w:ascii="Times New Roman" w:eastAsia="Times New Roman" w:hAnsi="Times New Roman" w:cs="Times New Roman"/>
          <w:b/>
          <w:color w:val="auto"/>
          <w:sz w:val="22"/>
          <w:szCs w:val="22"/>
          <w:u w:val="single"/>
          <w:lang w:bidi="ar-SA"/>
        </w:rPr>
        <w:t>WYMAGANIA OGÓLNE dotyczące realizacji zamówienia:</w:t>
      </w:r>
    </w:p>
    <w:p w14:paraId="5E4948BF" w14:textId="227554D8" w:rsidR="00EA3741" w:rsidRPr="00EA3741" w:rsidRDefault="00EA3741" w:rsidP="00EA3741">
      <w:pPr>
        <w:pStyle w:val="Akapitzlist"/>
        <w:widowControl/>
        <w:numPr>
          <w:ilvl w:val="0"/>
          <w:numId w:val="82"/>
        </w:numPr>
        <w:suppressAutoHyphens/>
        <w:ind w:left="284" w:hanging="284"/>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Wykonawca zobowiązany jest do odśnieżania całej szerokości drogi - jezdni wraz z poboczami (także nawiane zaspy z pól), w sposób skuteczny do uzyskania przejezdności dróg, rozjazdów, skrzyżowań (śnieg należy usunąć z całego skrzyżowania, również ze środka).</w:t>
      </w:r>
    </w:p>
    <w:p w14:paraId="3C78A01A" w14:textId="77777777" w:rsidR="00EA3741" w:rsidRPr="00EA3741" w:rsidRDefault="00EA3741" w:rsidP="00EA3741">
      <w:pPr>
        <w:widowControl/>
        <w:numPr>
          <w:ilvl w:val="0"/>
          <w:numId w:val="82"/>
        </w:numPr>
        <w:tabs>
          <w:tab w:val="num" w:pos="360"/>
        </w:tabs>
        <w:suppressAutoHyphens/>
        <w:ind w:left="284" w:hanging="284"/>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Chodnik powinien być odśnieżony i mieć szerokość dostosowaną do natężenia ruchu pieszych, nie powinna być mniejsza niż 1,5 m, a dopuszcza się miejscowe zmniejszenie szerokości chodnika do 1,0 m, jeżeli jest on przeznaczony wyłącznie do ruchu pieszych.</w:t>
      </w:r>
    </w:p>
    <w:p w14:paraId="7AA2E1AE" w14:textId="77777777" w:rsidR="00EA3741" w:rsidRPr="00EA3741" w:rsidRDefault="00EA3741" w:rsidP="00EA3741">
      <w:pPr>
        <w:widowControl/>
        <w:numPr>
          <w:ilvl w:val="0"/>
          <w:numId w:val="82"/>
        </w:numPr>
        <w:tabs>
          <w:tab w:val="num" w:pos="360"/>
        </w:tabs>
        <w:suppressAutoHyphens/>
        <w:ind w:left="284" w:hanging="284"/>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Po odśnieżaniu ulic Wykonawca zobowiązany jest do udrożnienia zasypanych przejść dla pieszych (przejście z ulicy na chodnik).</w:t>
      </w:r>
    </w:p>
    <w:p w14:paraId="55B8C10D" w14:textId="77777777" w:rsidR="00EA3741" w:rsidRPr="00EA3741" w:rsidRDefault="00EA3741" w:rsidP="00EA3741">
      <w:pPr>
        <w:widowControl/>
        <w:numPr>
          <w:ilvl w:val="0"/>
          <w:numId w:val="82"/>
        </w:numPr>
        <w:tabs>
          <w:tab w:val="num" w:pos="360"/>
        </w:tabs>
        <w:suppressAutoHyphens/>
        <w:ind w:left="284" w:hanging="284"/>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Wjazd na chodniki i parkingi wyłożone kostką brukową celem odśnieżania i posypywania dozwolony pojazdem o masie całkowitej do 5 ton - dopuszcza się odśnieżanie ręczne.</w:t>
      </w:r>
    </w:p>
    <w:p w14:paraId="2BD2FED8" w14:textId="77777777" w:rsidR="00EA3741" w:rsidRPr="00EA3741" w:rsidRDefault="00EA3741" w:rsidP="00EA3741">
      <w:pPr>
        <w:widowControl/>
        <w:numPr>
          <w:ilvl w:val="0"/>
          <w:numId w:val="82"/>
        </w:numPr>
        <w:tabs>
          <w:tab w:val="num" w:pos="360"/>
        </w:tabs>
        <w:suppressAutoHyphens/>
        <w:ind w:left="284" w:hanging="284"/>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Wykonawca przystępuje do odśnieżania bądź posypywania po otrzymaniu dyspozycji od upoważnionego przedstawiciela Zamawiającego.</w:t>
      </w:r>
    </w:p>
    <w:p w14:paraId="58876641" w14:textId="77777777" w:rsidR="00EA3741" w:rsidRPr="00EA3741" w:rsidRDefault="00EA3741" w:rsidP="00EA3741">
      <w:pPr>
        <w:widowControl/>
        <w:numPr>
          <w:ilvl w:val="0"/>
          <w:numId w:val="82"/>
        </w:numPr>
        <w:tabs>
          <w:tab w:val="num" w:pos="360"/>
        </w:tabs>
        <w:suppressAutoHyphens/>
        <w:ind w:left="284" w:hanging="284"/>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Wykonawca zobowiązany jest do utrzymania sprzętu w gotowości technicznej i do świadczenia usług w razie konieczności 24 godziny na dobę.</w:t>
      </w:r>
    </w:p>
    <w:p w14:paraId="621D44FF" w14:textId="58219A6C" w:rsidR="00EA3741" w:rsidRPr="00EA3741" w:rsidRDefault="00EA3741" w:rsidP="00EA3741">
      <w:pPr>
        <w:widowControl/>
        <w:numPr>
          <w:ilvl w:val="0"/>
          <w:numId w:val="82"/>
        </w:numPr>
        <w:tabs>
          <w:tab w:val="num" w:pos="360"/>
        </w:tabs>
        <w:suppressAutoHyphens/>
        <w:ind w:left="284" w:hanging="426"/>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Maksymalny czas realizacji zlecenia (odśnieżania bądź posypywania wszystkich ulic, chodników i</w:t>
      </w:r>
      <w:r>
        <w:rPr>
          <w:rFonts w:ascii="Times New Roman" w:eastAsia="Times New Roman" w:hAnsi="Times New Roman" w:cs="Times New Roman"/>
          <w:color w:val="auto"/>
          <w:sz w:val="22"/>
          <w:szCs w:val="22"/>
          <w:lang w:bidi="ar-SA"/>
        </w:rPr>
        <w:t> </w:t>
      </w:r>
      <w:r w:rsidRPr="00EA3741">
        <w:rPr>
          <w:rFonts w:ascii="Times New Roman" w:eastAsia="Times New Roman" w:hAnsi="Times New Roman" w:cs="Times New Roman"/>
          <w:color w:val="auto"/>
          <w:sz w:val="22"/>
          <w:szCs w:val="22"/>
          <w:lang w:bidi="ar-SA"/>
        </w:rPr>
        <w:t>parkingów) od chwili zgłoszenia do zakończenia usługi:</w:t>
      </w:r>
    </w:p>
    <w:p w14:paraId="747628BE" w14:textId="5BD2FA64" w:rsidR="00EA3741" w:rsidRPr="00EA3741" w:rsidRDefault="00EA3741" w:rsidP="00EA3741">
      <w:pPr>
        <w:widowControl/>
        <w:suppressAutoHyphens/>
        <w:ind w:left="709" w:hanging="426"/>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 xml:space="preserve">- Węgliniec, Stary Węgliniec, Ruszów, Jagodzin, Piaseczna, Kościelna Wieś – Okrąglica – 5 godzin </w:t>
      </w:r>
    </w:p>
    <w:p w14:paraId="7406032C" w14:textId="77777777" w:rsidR="00EA3741" w:rsidRPr="00EA3741" w:rsidRDefault="00EA3741" w:rsidP="00EA3741">
      <w:pPr>
        <w:widowControl/>
        <w:suppressAutoHyphens/>
        <w:ind w:left="709" w:hanging="426"/>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 xml:space="preserve">- Czerwona Woda – 6 godzin, </w:t>
      </w:r>
    </w:p>
    <w:p w14:paraId="25B49C75" w14:textId="77777777" w:rsidR="00EA3741" w:rsidRPr="00EA3741" w:rsidRDefault="00EA3741" w:rsidP="00EA3741">
      <w:pPr>
        <w:widowControl/>
        <w:suppressAutoHyphens/>
        <w:ind w:left="709" w:hanging="426"/>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 Zielonka – 3 godziny.</w:t>
      </w:r>
    </w:p>
    <w:p w14:paraId="1CE2F685" w14:textId="77777777" w:rsidR="00EA3741" w:rsidRPr="00EA3741" w:rsidRDefault="00EA3741" w:rsidP="00EA3741">
      <w:pPr>
        <w:widowControl/>
        <w:numPr>
          <w:ilvl w:val="0"/>
          <w:numId w:val="82"/>
        </w:numPr>
        <w:tabs>
          <w:tab w:val="num" w:pos="360"/>
        </w:tabs>
        <w:suppressAutoHyphens/>
        <w:ind w:left="284" w:hanging="426"/>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Zakres i kolejność odśnieżania bądź posypywania określi upoważniony przedstawiciel Zamawiającego.</w:t>
      </w:r>
    </w:p>
    <w:p w14:paraId="4A1800C4" w14:textId="77777777" w:rsidR="00EA3741" w:rsidRPr="00EA3741" w:rsidRDefault="00EA3741" w:rsidP="00EA3741">
      <w:pPr>
        <w:widowControl/>
        <w:numPr>
          <w:ilvl w:val="0"/>
          <w:numId w:val="82"/>
        </w:numPr>
        <w:tabs>
          <w:tab w:val="num" w:pos="360"/>
        </w:tabs>
        <w:suppressAutoHyphens/>
        <w:ind w:left="284" w:hanging="426"/>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Wykonawca zapewni łączność telefoniczną (bezprzewodową) z każdym operatorem sprzętu.</w:t>
      </w:r>
    </w:p>
    <w:p w14:paraId="15E23EBD" w14:textId="77777777" w:rsidR="00EA3741" w:rsidRPr="00EA3741" w:rsidRDefault="00EA3741" w:rsidP="00EA3741">
      <w:pPr>
        <w:widowControl/>
        <w:numPr>
          <w:ilvl w:val="0"/>
          <w:numId w:val="82"/>
        </w:numPr>
        <w:tabs>
          <w:tab w:val="num" w:pos="360"/>
        </w:tabs>
        <w:suppressAutoHyphens/>
        <w:ind w:left="284" w:hanging="426"/>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Koszty związane ze stacjonowaniem sprzętu i dojazdem na miejsce świadczenia usług ponosi Wykonawca.</w:t>
      </w:r>
    </w:p>
    <w:p w14:paraId="238DA2D7" w14:textId="77777777" w:rsidR="00EA3741" w:rsidRPr="00EA3741" w:rsidRDefault="00EA3741" w:rsidP="00EA3741">
      <w:pPr>
        <w:widowControl/>
        <w:numPr>
          <w:ilvl w:val="0"/>
          <w:numId w:val="82"/>
        </w:numPr>
        <w:tabs>
          <w:tab w:val="num" w:pos="360"/>
        </w:tabs>
        <w:suppressAutoHyphens/>
        <w:ind w:left="284" w:hanging="426"/>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 xml:space="preserve">Wykonywane usługi będą rozliczane w oparciu o oferowane ceny jednostkowe oraz na podstawie kart drogowych (protokołu odbioru) podpisanych w dniu wykonywania usługi przez sołtysa lub Zamawiającego. </w:t>
      </w:r>
    </w:p>
    <w:p w14:paraId="0BACE534" w14:textId="77777777" w:rsidR="00EA3741" w:rsidRPr="00EA3741" w:rsidRDefault="00EA3741" w:rsidP="00EA3741">
      <w:pPr>
        <w:widowControl/>
        <w:numPr>
          <w:ilvl w:val="0"/>
          <w:numId w:val="82"/>
        </w:numPr>
        <w:tabs>
          <w:tab w:val="num" w:pos="360"/>
        </w:tabs>
        <w:suppressAutoHyphens/>
        <w:ind w:left="284" w:hanging="426"/>
        <w:jc w:val="both"/>
        <w:rPr>
          <w:rFonts w:ascii="Times New Roman" w:eastAsia="Times New Roman" w:hAnsi="Times New Roman" w:cs="Times New Roman"/>
          <w:b/>
          <w:color w:val="auto"/>
          <w:sz w:val="22"/>
          <w:szCs w:val="22"/>
          <w:lang w:bidi="ar-SA"/>
        </w:rPr>
      </w:pPr>
      <w:r w:rsidRPr="00EA3741">
        <w:rPr>
          <w:rFonts w:ascii="Times New Roman" w:eastAsia="Times New Roman" w:hAnsi="Times New Roman" w:cs="Times New Roman"/>
          <w:color w:val="auto"/>
          <w:sz w:val="22"/>
          <w:szCs w:val="22"/>
          <w:lang w:bidi="ar-SA"/>
        </w:rPr>
        <w:lastRenderedPageBreak/>
        <w:t>Wykonawca dobierze materiały i ich dawkę do zapobiegania powstawaniu i likwidacji śliskości zimowej i pośniegowej w zależności od panujących warunków pogodowych.</w:t>
      </w:r>
    </w:p>
    <w:p w14:paraId="02E1C03B" w14:textId="1B779BF4" w:rsidR="00EA3741" w:rsidRPr="00EA3741" w:rsidRDefault="00EA3741" w:rsidP="00EA3741">
      <w:pPr>
        <w:widowControl/>
        <w:numPr>
          <w:ilvl w:val="0"/>
          <w:numId w:val="82"/>
        </w:numPr>
        <w:tabs>
          <w:tab w:val="num" w:pos="360"/>
        </w:tabs>
        <w:suppressAutoHyphens/>
        <w:ind w:left="284" w:hanging="426"/>
        <w:jc w:val="both"/>
        <w:rPr>
          <w:rFonts w:ascii="Times New Roman" w:eastAsia="Times New Roman" w:hAnsi="Times New Roman" w:cs="Times New Roman"/>
          <w:color w:val="auto"/>
          <w:sz w:val="22"/>
          <w:szCs w:val="22"/>
          <w:u w:val="single"/>
          <w:lang w:bidi="ar-SA"/>
        </w:rPr>
      </w:pPr>
      <w:r w:rsidRPr="00EA3741">
        <w:rPr>
          <w:rFonts w:ascii="Times New Roman" w:eastAsia="Times New Roman" w:hAnsi="Times New Roman" w:cs="Times New Roman"/>
          <w:color w:val="auto"/>
          <w:sz w:val="22"/>
          <w:szCs w:val="22"/>
          <w:u w:val="single"/>
          <w:lang w:bidi="ar-SA"/>
        </w:rPr>
        <w:t>Do wykonawcy dla miejscowości Węgliniec: drogi, chodniki, place targowe należy zapewnienie materiałów (jednorodna mieszanka pisaku z sola o składzie wagowym: 80</w:t>
      </w:r>
      <w:r w:rsidR="009D1798">
        <w:rPr>
          <w:rFonts w:ascii="Times New Roman" w:eastAsia="Times New Roman" w:hAnsi="Times New Roman" w:cs="Times New Roman"/>
          <w:color w:val="auto"/>
          <w:sz w:val="22"/>
          <w:szCs w:val="22"/>
          <w:u w:val="single"/>
          <w:lang w:bidi="ar-SA"/>
        </w:rPr>
        <w:t>%</w:t>
      </w:r>
      <w:r w:rsidRPr="00EA3741">
        <w:rPr>
          <w:rFonts w:ascii="Times New Roman" w:eastAsia="Times New Roman" w:hAnsi="Times New Roman" w:cs="Times New Roman"/>
          <w:color w:val="auto"/>
          <w:sz w:val="22"/>
          <w:szCs w:val="22"/>
          <w:u w:val="single"/>
          <w:lang w:bidi="ar-SA"/>
        </w:rPr>
        <w:t xml:space="preserve"> piasku + 20% soli)</w:t>
      </w:r>
      <w:r w:rsidR="00774426" w:rsidRPr="00774426">
        <w:rPr>
          <w:rFonts w:ascii="Times New Roman" w:eastAsia="Times New Roman" w:hAnsi="Times New Roman" w:cs="Times New Roman"/>
          <w:color w:val="auto"/>
          <w:sz w:val="22"/>
          <w:szCs w:val="22"/>
          <w:u w:val="single"/>
          <w:lang w:bidi="ar-SA"/>
        </w:rPr>
        <w:t xml:space="preserve"> </w:t>
      </w:r>
      <w:r w:rsidRPr="00EA3741">
        <w:rPr>
          <w:rFonts w:ascii="Times New Roman" w:eastAsia="Times New Roman" w:hAnsi="Times New Roman" w:cs="Times New Roman"/>
          <w:color w:val="auto"/>
          <w:sz w:val="22"/>
          <w:szCs w:val="22"/>
          <w:u w:val="single"/>
          <w:lang w:bidi="ar-SA"/>
        </w:rPr>
        <w:t>do zwalczania śliskości na drogach gminnych w ilości niezbędnej do wykonania zadania oraz do zwalczania śliskości na chodnikach i dojściach do przejść dla pieszych.</w:t>
      </w:r>
    </w:p>
    <w:p w14:paraId="29983DB9" w14:textId="77777777" w:rsidR="00EA3741" w:rsidRPr="00EA3741" w:rsidRDefault="00EA3741" w:rsidP="00EA3741">
      <w:pPr>
        <w:widowControl/>
        <w:numPr>
          <w:ilvl w:val="0"/>
          <w:numId w:val="82"/>
        </w:numPr>
        <w:tabs>
          <w:tab w:val="num" w:pos="360"/>
        </w:tabs>
        <w:suppressAutoHyphens/>
        <w:ind w:left="284" w:hanging="426"/>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Wykonawca zabezpieczy na własny koszt odpowiednią ilość materiałów niezbędnych do zwalczania śliskości zimowej tj. soli drogowej i piasku - koszty załadunku należy wkalkulować w cenę posypywania.</w:t>
      </w:r>
    </w:p>
    <w:p w14:paraId="5084B514" w14:textId="77777777" w:rsidR="00EA3741" w:rsidRPr="00EA3741" w:rsidRDefault="00EA3741" w:rsidP="00EA3741">
      <w:pPr>
        <w:widowControl/>
        <w:numPr>
          <w:ilvl w:val="0"/>
          <w:numId w:val="82"/>
        </w:numPr>
        <w:tabs>
          <w:tab w:val="num" w:pos="360"/>
        </w:tabs>
        <w:suppressAutoHyphens/>
        <w:ind w:left="284" w:hanging="426"/>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 xml:space="preserve">Wykonawca na żądanie Zamawiającego przedstawi dowody zakupu soli drogowej do zimowego utrzymania. </w:t>
      </w:r>
    </w:p>
    <w:p w14:paraId="0E23AD11" w14:textId="53F00352" w:rsidR="00EA3741" w:rsidRPr="00EA3741" w:rsidRDefault="00EA3741" w:rsidP="00EA3741">
      <w:pPr>
        <w:widowControl/>
        <w:numPr>
          <w:ilvl w:val="0"/>
          <w:numId w:val="82"/>
        </w:numPr>
        <w:tabs>
          <w:tab w:val="num" w:pos="360"/>
        </w:tabs>
        <w:suppressAutoHyphens/>
        <w:ind w:left="284" w:hanging="426"/>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Materiały chemiczne w zimowym utrzymaniu dróg stosuje się do zapobiegania powstawaniu śliskości lub jej likwidacji w zależności od typu spodziewanej lub już występującej śliskości w zalecanych dawkach określonych w Rozporządzeniu Ministra Środowiska z dnia 27 października 2005r. (Dz.U. z 2005r.nr 230, poz. 1960 z późn. zm.) w sprawie rodzajów i warunków stosowania środków, jakie mogą być używane na drogach publicznych oraz ulicach i placach.</w:t>
      </w:r>
    </w:p>
    <w:p w14:paraId="09B30EC4" w14:textId="77777777" w:rsidR="00EA3741" w:rsidRPr="00EA3741" w:rsidRDefault="00EA3741" w:rsidP="00EA3741">
      <w:pPr>
        <w:widowControl/>
        <w:numPr>
          <w:ilvl w:val="0"/>
          <w:numId w:val="82"/>
        </w:numPr>
        <w:tabs>
          <w:tab w:val="num" w:pos="360"/>
        </w:tabs>
        <w:suppressAutoHyphens/>
        <w:ind w:left="284" w:hanging="426"/>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Zamawiający zastrzega sobie prawo do zmiany zakresu usług określonych w niniejszej SWZ w zależności od potrzeb.</w:t>
      </w:r>
    </w:p>
    <w:p w14:paraId="354A2169" w14:textId="2F2E9377" w:rsidR="00EA3741" w:rsidRPr="00EA3741" w:rsidRDefault="00EA3741" w:rsidP="00EA3741">
      <w:pPr>
        <w:widowControl/>
        <w:numPr>
          <w:ilvl w:val="0"/>
          <w:numId w:val="82"/>
        </w:numPr>
        <w:tabs>
          <w:tab w:val="num" w:pos="360"/>
        </w:tabs>
        <w:suppressAutoHyphens/>
        <w:ind w:left="284" w:hanging="426"/>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Sprzęt mechaniczny, którym Wykonawca wykonywał będzie usługę musi być sprawny technicznie, dopuszczony przez właściwe organa do ruchu na drogach publicznych, przystosowany do prac w każdych warunkach atmosferycznych i posiadać lampę pulsującą. Nie powinien powodować uszkodzeń nawierzchni dróg oraz nie powinien stwarzać zagrożenia dla użytkowników.</w:t>
      </w:r>
    </w:p>
    <w:p w14:paraId="77F0996D" w14:textId="77777777" w:rsidR="00EA3741" w:rsidRPr="00EA3741" w:rsidRDefault="00EA3741" w:rsidP="00EA3741">
      <w:pPr>
        <w:widowControl/>
        <w:numPr>
          <w:ilvl w:val="0"/>
          <w:numId w:val="82"/>
        </w:numPr>
        <w:tabs>
          <w:tab w:val="num" w:pos="360"/>
        </w:tabs>
        <w:suppressAutoHyphens/>
        <w:ind w:left="284" w:hanging="426"/>
        <w:jc w:val="both"/>
        <w:rPr>
          <w:rFonts w:ascii="Times New Roman" w:eastAsia="Times New Roman" w:hAnsi="Times New Roman" w:cs="Times New Roman"/>
          <w:color w:val="auto"/>
          <w:sz w:val="22"/>
          <w:szCs w:val="22"/>
          <w:lang w:bidi="ar-SA"/>
        </w:rPr>
      </w:pPr>
      <w:r w:rsidRPr="00EA3741">
        <w:rPr>
          <w:rFonts w:ascii="Times New Roman" w:eastAsia="Times New Roman" w:hAnsi="Times New Roman" w:cs="Times New Roman"/>
          <w:color w:val="auto"/>
          <w:sz w:val="22"/>
          <w:szCs w:val="22"/>
          <w:lang w:bidi="ar-SA"/>
        </w:rPr>
        <w:t>Sprzęt do rozsypywania materiałów szorstkich musi zapewnić płynną regulację ilości rozsypywanych środków do zwalczania śliskości oraz równomierną ilość wysypanego materiału na m</w:t>
      </w:r>
      <w:r w:rsidRPr="00EA3741">
        <w:rPr>
          <w:rFonts w:ascii="Times New Roman" w:eastAsia="Times New Roman" w:hAnsi="Times New Roman" w:cs="Times New Roman"/>
          <w:color w:val="auto"/>
          <w:sz w:val="22"/>
          <w:szCs w:val="22"/>
          <w:vertAlign w:val="superscript"/>
          <w:lang w:bidi="ar-SA"/>
        </w:rPr>
        <w:t>2</w:t>
      </w:r>
      <w:r w:rsidRPr="00EA3741">
        <w:rPr>
          <w:rFonts w:ascii="Times New Roman" w:eastAsia="Times New Roman" w:hAnsi="Times New Roman" w:cs="Times New Roman"/>
          <w:color w:val="auto"/>
          <w:sz w:val="22"/>
          <w:szCs w:val="22"/>
          <w:lang w:bidi="ar-SA"/>
        </w:rPr>
        <w:t xml:space="preserve"> bez względu na prędkość jazdy.</w:t>
      </w:r>
    </w:p>
    <w:p w14:paraId="643AD418" w14:textId="08861D1B" w:rsidR="00EA3741" w:rsidRPr="00EA3741" w:rsidRDefault="00EA3741" w:rsidP="00EA3741">
      <w:pPr>
        <w:widowControl/>
        <w:numPr>
          <w:ilvl w:val="0"/>
          <w:numId w:val="82"/>
        </w:numPr>
        <w:tabs>
          <w:tab w:val="num" w:pos="360"/>
          <w:tab w:val="left" w:pos="720"/>
        </w:tabs>
        <w:suppressAutoHyphens/>
        <w:ind w:left="284" w:hanging="426"/>
        <w:jc w:val="both"/>
        <w:rPr>
          <w:rFonts w:ascii="Times New Roman" w:eastAsia="Times New Roman" w:hAnsi="Times New Roman" w:cs="Times New Roman"/>
          <w:color w:val="auto"/>
          <w:sz w:val="22"/>
          <w:szCs w:val="22"/>
          <w:u w:val="single"/>
          <w:lang w:bidi="ar-SA"/>
        </w:rPr>
      </w:pPr>
      <w:r w:rsidRPr="00EA3741">
        <w:rPr>
          <w:rFonts w:ascii="Times New Roman" w:eastAsia="Times New Roman" w:hAnsi="Times New Roman" w:cs="Times New Roman"/>
          <w:bCs/>
          <w:color w:val="auto"/>
          <w:sz w:val="22"/>
          <w:szCs w:val="22"/>
          <w:u w:val="single"/>
          <w:lang w:bidi="ar-SA"/>
        </w:rPr>
        <w:t>Sprzątanie pasa drogowego według wskazań Zamawiającego, nie częściej jednak niż raz w miesiącu, w</w:t>
      </w:r>
      <w:r w:rsidR="009D1798">
        <w:rPr>
          <w:rFonts w:ascii="Times New Roman" w:eastAsia="Times New Roman" w:hAnsi="Times New Roman" w:cs="Times New Roman"/>
          <w:bCs/>
          <w:color w:val="auto"/>
          <w:sz w:val="22"/>
          <w:szCs w:val="22"/>
          <w:u w:val="single"/>
          <w:lang w:bidi="ar-SA"/>
        </w:rPr>
        <w:t> </w:t>
      </w:r>
      <w:r w:rsidRPr="00EA3741">
        <w:rPr>
          <w:rFonts w:ascii="Times New Roman" w:eastAsia="Times New Roman" w:hAnsi="Times New Roman" w:cs="Times New Roman"/>
          <w:bCs/>
          <w:color w:val="auto"/>
          <w:sz w:val="22"/>
          <w:szCs w:val="22"/>
          <w:u w:val="single"/>
          <w:lang w:bidi="ar-SA"/>
        </w:rPr>
        <w:t>przypadku gdy warunki atmosferyczne umożliwią realizację powyższego wskazania</w:t>
      </w:r>
      <w:r w:rsidR="00774426" w:rsidRPr="00774426">
        <w:rPr>
          <w:rFonts w:ascii="Times New Roman" w:eastAsia="Times New Roman" w:hAnsi="Times New Roman" w:cs="Times New Roman"/>
          <w:bCs/>
          <w:color w:val="auto"/>
          <w:sz w:val="22"/>
          <w:szCs w:val="22"/>
          <w:u w:val="single"/>
          <w:lang w:bidi="ar-SA"/>
        </w:rPr>
        <w:t>.</w:t>
      </w:r>
    </w:p>
    <w:p w14:paraId="3FE79355" w14:textId="77777777" w:rsidR="00EA3741" w:rsidRPr="00EA3741" w:rsidRDefault="00EA3741" w:rsidP="00EA3741">
      <w:pPr>
        <w:widowControl/>
        <w:numPr>
          <w:ilvl w:val="0"/>
          <w:numId w:val="82"/>
        </w:numPr>
        <w:tabs>
          <w:tab w:val="num" w:pos="360"/>
          <w:tab w:val="left" w:pos="720"/>
        </w:tabs>
        <w:suppressAutoHyphens/>
        <w:ind w:left="284" w:hanging="426"/>
        <w:jc w:val="both"/>
        <w:rPr>
          <w:rFonts w:ascii="Times New Roman" w:eastAsia="Times New Roman" w:hAnsi="Times New Roman" w:cs="Times New Roman"/>
          <w:bCs/>
          <w:color w:val="auto"/>
          <w:sz w:val="22"/>
          <w:szCs w:val="22"/>
          <w:u w:val="single"/>
          <w:lang w:bidi="ar-SA"/>
        </w:rPr>
      </w:pPr>
      <w:r w:rsidRPr="00EA3741">
        <w:rPr>
          <w:rFonts w:ascii="Times New Roman" w:eastAsia="Times New Roman" w:hAnsi="Times New Roman" w:cs="Times New Roman"/>
          <w:color w:val="auto"/>
          <w:sz w:val="22"/>
          <w:szCs w:val="22"/>
          <w:u w:val="single"/>
          <w:lang w:bidi="ar-SA"/>
        </w:rPr>
        <w:t>Po zakończeniu sezonu zimowego oczyszczenie ulic i chodników w miejscowości Węgliniec z pozostałości materiałów użytych do zimowego utrzymania dróg w terminie 14 dni od zakończenia danego sezonu zimowego.</w:t>
      </w:r>
    </w:p>
    <w:p w14:paraId="251678FE" w14:textId="4761C5FB" w:rsidR="00774426" w:rsidRPr="00774426" w:rsidRDefault="00EA3741" w:rsidP="00774426">
      <w:pPr>
        <w:widowControl/>
        <w:numPr>
          <w:ilvl w:val="0"/>
          <w:numId w:val="82"/>
        </w:numPr>
        <w:suppressAutoHyphens/>
        <w:ind w:left="284" w:hanging="426"/>
        <w:jc w:val="both"/>
        <w:rPr>
          <w:rFonts w:ascii="Times New Roman" w:eastAsia="Times New Roman" w:hAnsi="Times New Roman" w:cs="Times New Roman"/>
          <w:bCs/>
          <w:color w:val="auto"/>
          <w:sz w:val="22"/>
          <w:szCs w:val="22"/>
          <w:lang w:bidi="ar-SA"/>
        </w:rPr>
      </w:pPr>
      <w:r w:rsidRPr="00EA3741">
        <w:rPr>
          <w:rFonts w:ascii="Times New Roman" w:eastAsia="Times New Roman" w:hAnsi="Times New Roman" w:cs="Times New Roman"/>
          <w:bCs/>
          <w:color w:val="auto"/>
          <w:sz w:val="22"/>
          <w:szCs w:val="22"/>
          <w:lang w:bidi="ar-SA"/>
        </w:rPr>
        <w:t>Przedłożenia przed zawarciem umowy dokumentu potwierdzającego, że Wykonawca w okresie realizacji umowy jest ubezpieczony od odpowiedzialności cywilnej w zakresie prowadzonej działalności związanej z przedmiotem zamówienia na kwotę nie mniejszą niż 100 000 zł, w całym okresie trwania umowy, a na 7 dni przed zakończeniem obowiązywania złożonej polisy, przedłoży nowy, aktualny dokument kontynuacji ubezpieczenia pod rygorem wstrzymania realizacji zamówienia z winy Wykonawcy.</w:t>
      </w:r>
    </w:p>
    <w:p w14:paraId="4DA5B081" w14:textId="3796C287" w:rsidR="00774426" w:rsidRPr="00774426" w:rsidRDefault="00EA3741" w:rsidP="00774426">
      <w:pPr>
        <w:widowControl/>
        <w:numPr>
          <w:ilvl w:val="0"/>
          <w:numId w:val="82"/>
        </w:numPr>
        <w:suppressAutoHyphens/>
        <w:ind w:left="284" w:hanging="426"/>
        <w:jc w:val="both"/>
        <w:rPr>
          <w:rFonts w:ascii="Times New Roman" w:eastAsia="Times New Roman" w:hAnsi="Times New Roman" w:cs="Times New Roman"/>
          <w:bCs/>
          <w:color w:val="auto"/>
          <w:sz w:val="22"/>
          <w:szCs w:val="22"/>
          <w:lang w:bidi="ar-SA"/>
        </w:rPr>
      </w:pPr>
      <w:r w:rsidRPr="00EA3741">
        <w:rPr>
          <w:rFonts w:ascii="Times New Roman" w:eastAsia="Times New Roman" w:hAnsi="Times New Roman" w:cs="Times New Roman"/>
          <w:bCs/>
          <w:color w:val="auto"/>
          <w:sz w:val="22"/>
          <w:szCs w:val="22"/>
          <w:lang w:bidi="ar-SA"/>
        </w:rPr>
        <w:t>Wykonawca ponosi pełna odpowiedzialność cywilną za szkody powstałe wobec osób trzecich, które wynikną na skutek nieprawidłowego wykonywania przedmiotu</w:t>
      </w:r>
      <w:r w:rsidR="00774426" w:rsidRPr="00774426">
        <w:rPr>
          <w:rFonts w:ascii="Times New Roman" w:eastAsia="Times New Roman" w:hAnsi="Times New Roman" w:cs="Times New Roman"/>
          <w:bCs/>
          <w:color w:val="auto"/>
          <w:sz w:val="22"/>
          <w:szCs w:val="22"/>
          <w:lang w:bidi="ar-SA"/>
        </w:rPr>
        <w:t>.</w:t>
      </w:r>
    </w:p>
    <w:p w14:paraId="7F4C1776" w14:textId="0CF50494" w:rsidR="00EA3741" w:rsidRPr="00EA3741" w:rsidRDefault="00EA3741" w:rsidP="00774426">
      <w:pPr>
        <w:widowControl/>
        <w:numPr>
          <w:ilvl w:val="0"/>
          <w:numId w:val="82"/>
        </w:numPr>
        <w:suppressAutoHyphens/>
        <w:ind w:left="284" w:hanging="426"/>
        <w:jc w:val="both"/>
        <w:rPr>
          <w:rFonts w:ascii="Times New Roman" w:eastAsia="Times New Roman" w:hAnsi="Times New Roman" w:cs="Times New Roman"/>
          <w:bCs/>
          <w:color w:val="auto"/>
          <w:sz w:val="22"/>
          <w:szCs w:val="22"/>
          <w:lang w:bidi="ar-SA"/>
        </w:rPr>
      </w:pPr>
      <w:r w:rsidRPr="00774426">
        <w:rPr>
          <w:rFonts w:ascii="Times New Roman" w:eastAsia="Times New Roman" w:hAnsi="Times New Roman" w:cs="Times New Roman"/>
          <w:color w:val="auto"/>
          <w:sz w:val="22"/>
          <w:szCs w:val="22"/>
          <w:lang w:bidi="ar-SA"/>
        </w:rPr>
        <w:t>Wykonawca musi stosować się do wszystkich przepisów z zakresu ochrony środowiska</w:t>
      </w:r>
      <w:r w:rsidRPr="00EA3741">
        <w:rPr>
          <w:rFonts w:ascii="Times New Roman" w:eastAsia="Times New Roman" w:hAnsi="Times New Roman" w:cs="Times New Roman"/>
          <w:color w:val="auto"/>
          <w:sz w:val="22"/>
          <w:szCs w:val="22"/>
          <w:lang w:bidi="ar-SA"/>
        </w:rPr>
        <w:t xml:space="preserve"> naturalnego oraz bezpieczeństwa ruchu drogowego. </w:t>
      </w:r>
    </w:p>
    <w:p w14:paraId="11BFD151" w14:textId="77777777" w:rsidR="00EA3741" w:rsidRDefault="00EA3741" w:rsidP="0011022B">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p>
    <w:p w14:paraId="223715C4" w14:textId="266F2A8B" w:rsidR="0011022B" w:rsidRPr="00A901C4" w:rsidRDefault="0011022B" w:rsidP="0011022B">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r w:rsidRPr="00A901C4">
        <w:rPr>
          <w:rFonts w:ascii="Times New Roman" w:hAnsi="Times New Roman" w:cs="Times New Roman"/>
          <w:color w:val="auto"/>
          <w:sz w:val="22"/>
          <w:szCs w:val="22"/>
        </w:rPr>
        <w:t>Nomenklatura Wspólnego Słownika Zamówień - Nazwy i Kody CPV:</w:t>
      </w:r>
    </w:p>
    <w:p w14:paraId="364AD15A" w14:textId="77777777" w:rsidR="0011022B" w:rsidRPr="00A901C4" w:rsidRDefault="0011022B" w:rsidP="0011022B">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A901C4">
        <w:rPr>
          <w:rFonts w:ascii="Times New Roman" w:hAnsi="Times New Roman" w:cs="Times New Roman"/>
          <w:color w:val="auto"/>
          <w:sz w:val="22"/>
          <w:szCs w:val="22"/>
        </w:rPr>
        <w:t>przedmiot główny:</w:t>
      </w:r>
    </w:p>
    <w:p w14:paraId="11DDC860" w14:textId="2DB1860B" w:rsidR="00A901C4" w:rsidRPr="00A901C4" w:rsidRDefault="00A901C4" w:rsidP="00A901C4">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A901C4">
        <w:rPr>
          <w:rFonts w:ascii="Times New Roman" w:hAnsi="Times New Roman" w:cs="Times New Roman"/>
          <w:color w:val="auto"/>
          <w:sz w:val="22"/>
          <w:szCs w:val="22"/>
        </w:rPr>
        <w:t xml:space="preserve">CPV – 90620000-9 usługi odśnieżania </w:t>
      </w:r>
    </w:p>
    <w:p w14:paraId="6C116EE4" w14:textId="5C09F0BC" w:rsidR="00BB7133" w:rsidRPr="00A901C4" w:rsidRDefault="00A901C4" w:rsidP="00A901C4">
      <w:pPr>
        <w:pStyle w:val="Teksttreci20"/>
        <w:spacing w:after="0" w:line="256" w:lineRule="exact"/>
        <w:ind w:firstLine="0"/>
        <w:jc w:val="both"/>
        <w:rPr>
          <w:rFonts w:ascii="Times New Roman" w:eastAsiaTheme="minorHAnsi" w:hAnsi="Times New Roman" w:cs="Times New Roman"/>
          <w:color w:val="auto"/>
          <w:sz w:val="22"/>
          <w:szCs w:val="22"/>
          <w:lang w:eastAsia="en-US"/>
        </w:rPr>
      </w:pPr>
      <w:r w:rsidRPr="00A901C4">
        <w:rPr>
          <w:rFonts w:ascii="Times New Roman" w:eastAsiaTheme="minorHAnsi" w:hAnsi="Times New Roman" w:cs="Times New Roman"/>
          <w:color w:val="auto"/>
          <w:sz w:val="22"/>
          <w:szCs w:val="22"/>
          <w:lang w:eastAsia="en-US"/>
        </w:rPr>
        <w:t>CPV – 90630000-2 usługi usuwania oblodze</w:t>
      </w:r>
      <w:r w:rsidR="007514EE">
        <w:rPr>
          <w:rFonts w:ascii="Times New Roman" w:eastAsiaTheme="minorHAnsi" w:hAnsi="Times New Roman" w:cs="Times New Roman"/>
          <w:color w:val="auto"/>
          <w:sz w:val="22"/>
          <w:szCs w:val="22"/>
          <w:lang w:eastAsia="en-US"/>
        </w:rPr>
        <w:t>ń</w:t>
      </w:r>
    </w:p>
    <w:p w14:paraId="64459B1E" w14:textId="77777777" w:rsidR="00A901C4" w:rsidRPr="004A7200" w:rsidRDefault="00A901C4" w:rsidP="00A901C4">
      <w:pPr>
        <w:pStyle w:val="Teksttreci20"/>
        <w:spacing w:after="0" w:line="256" w:lineRule="exact"/>
        <w:ind w:firstLine="0"/>
        <w:jc w:val="both"/>
        <w:rPr>
          <w:rFonts w:ascii="Times New Roman" w:eastAsiaTheme="minorHAnsi" w:hAnsi="Times New Roman" w:cs="Times New Roman"/>
          <w:color w:val="auto"/>
          <w:sz w:val="22"/>
          <w:szCs w:val="22"/>
          <w:lang w:eastAsia="en-US"/>
        </w:rPr>
      </w:pPr>
    </w:p>
    <w:bookmarkEnd w:id="7"/>
    <w:p w14:paraId="017A10BC" w14:textId="17E916B0" w:rsidR="00481225" w:rsidRPr="004A720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4A7200">
        <w:rPr>
          <w:rStyle w:val="PogrubienieTeksttreci712pt"/>
          <w:rFonts w:ascii="Times New Roman" w:hAnsi="Times New Roman" w:cs="Times New Roman"/>
          <w:i/>
          <w:iCs/>
          <w:color w:val="auto"/>
          <w:sz w:val="22"/>
          <w:szCs w:val="22"/>
        </w:rPr>
        <w:t>Rozdział</w:t>
      </w:r>
      <w:r w:rsidRPr="004A7200">
        <w:rPr>
          <w:rStyle w:val="Teksttreci712ptBezkursywy"/>
          <w:rFonts w:ascii="Times New Roman" w:hAnsi="Times New Roman" w:cs="Times New Roman"/>
          <w:color w:val="auto"/>
          <w:sz w:val="22"/>
          <w:szCs w:val="22"/>
        </w:rPr>
        <w:t xml:space="preserve"> </w:t>
      </w:r>
      <w:r w:rsidRPr="004A7200">
        <w:rPr>
          <w:rStyle w:val="Teksttreci7FranklinGothicBook13ptBezkursywy"/>
          <w:rFonts w:ascii="Times New Roman" w:hAnsi="Times New Roman" w:cs="Times New Roman"/>
          <w:i/>
          <w:iCs/>
          <w:color w:val="auto"/>
          <w:sz w:val="22"/>
          <w:szCs w:val="22"/>
        </w:rPr>
        <w:t>7</w:t>
      </w:r>
      <w:r w:rsidRPr="004A7200">
        <w:rPr>
          <w:rStyle w:val="Teksttreci7Corbel95ptBezkursywy"/>
          <w:rFonts w:ascii="Times New Roman" w:hAnsi="Times New Roman" w:cs="Times New Roman"/>
          <w:i/>
          <w:iCs/>
          <w:color w:val="auto"/>
          <w:sz w:val="22"/>
          <w:szCs w:val="22"/>
        </w:rPr>
        <w:t>.</w:t>
      </w:r>
      <w:r w:rsidRPr="004A7200">
        <w:rPr>
          <w:rStyle w:val="Teksttreci7Corbel95ptBezkursywy"/>
          <w:rFonts w:ascii="Times New Roman" w:hAnsi="Times New Roman" w:cs="Times New Roman"/>
          <w:color w:val="auto"/>
          <w:sz w:val="22"/>
          <w:szCs w:val="22"/>
        </w:rPr>
        <w:t xml:space="preserve"> </w:t>
      </w:r>
      <w:r w:rsidR="0097753A" w:rsidRPr="004A7200">
        <w:rPr>
          <w:rStyle w:val="Teksttreci7105ptMaelitery"/>
          <w:rFonts w:ascii="Times New Roman" w:hAnsi="Times New Roman" w:cs="Times New Roman"/>
          <w:color w:val="auto"/>
          <w:sz w:val="22"/>
          <w:szCs w:val="22"/>
        </w:rPr>
        <w:t xml:space="preserve">OPIS CZĘŚCI  ZAMÓWIENIA </w:t>
      </w:r>
      <w:r w:rsidR="0097753A" w:rsidRPr="004A7200">
        <w:rPr>
          <w:rStyle w:val="Teksttreci7Maelitery"/>
          <w:rFonts w:ascii="Times New Roman" w:hAnsi="Times New Roman" w:cs="Times New Roman"/>
          <w:i/>
          <w:iCs/>
          <w:color w:val="auto"/>
          <w:sz w:val="22"/>
          <w:szCs w:val="22"/>
        </w:rPr>
        <w:t>(ART. 281 UST. 2 PKT 4 USTAWY PZP)</w:t>
      </w:r>
    </w:p>
    <w:p w14:paraId="2D55259B" w14:textId="77777777" w:rsidR="00A901C4" w:rsidRPr="004A7200" w:rsidRDefault="00A901C4" w:rsidP="00A901C4">
      <w:pPr>
        <w:shd w:val="clear" w:color="auto" w:fill="FFFFFF"/>
        <w:spacing w:after="16" w:line="210" w:lineRule="exact"/>
        <w:rPr>
          <w:rFonts w:ascii="Times New Roman" w:eastAsia="Palatino Linotype" w:hAnsi="Times New Roman" w:cs="Times New Roman"/>
          <w:color w:val="auto"/>
          <w:sz w:val="22"/>
          <w:szCs w:val="22"/>
        </w:rPr>
      </w:pPr>
      <w:r w:rsidRPr="004A7200">
        <w:rPr>
          <w:rFonts w:ascii="Times New Roman" w:eastAsia="Palatino Linotype" w:hAnsi="Times New Roman" w:cs="Times New Roman"/>
          <w:color w:val="auto"/>
          <w:sz w:val="22"/>
          <w:szCs w:val="22"/>
        </w:rPr>
        <w:t xml:space="preserve">Zamawiający dopuszcza składanie ofert częściowych, przy czym częścią zamówienia jest:  </w:t>
      </w:r>
    </w:p>
    <w:p w14:paraId="36908872" w14:textId="77777777" w:rsidR="00A901C4" w:rsidRPr="004A7200"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r w:rsidRPr="004A7200">
        <w:rPr>
          <w:rFonts w:ascii="Times New Roman" w:eastAsia="Times New Roman" w:hAnsi="Times New Roman" w:cs="Times New Roman"/>
          <w:b/>
          <w:bCs/>
          <w:color w:val="auto"/>
          <w:sz w:val="22"/>
          <w:szCs w:val="22"/>
          <w:lang w:bidi="ar-SA"/>
        </w:rPr>
        <w:t>ZADANIE NR 1 - WĘGLINIEC - DROGI - za 1 km drogi</w:t>
      </w:r>
    </w:p>
    <w:p w14:paraId="61CF4EC9" w14:textId="77777777" w:rsidR="00A901C4" w:rsidRPr="004A7200" w:rsidRDefault="00A901C4">
      <w:pPr>
        <w:widowControl/>
        <w:numPr>
          <w:ilvl w:val="0"/>
          <w:numId w:val="57"/>
        </w:numPr>
        <w:tabs>
          <w:tab w:val="clear" w:pos="540"/>
          <w:tab w:val="num" w:pos="709"/>
          <w:tab w:val="num" w:pos="851"/>
        </w:tabs>
        <w:suppressAutoHyphens/>
        <w:autoSpaceDE w:val="0"/>
        <w:autoSpaceDN w:val="0"/>
        <w:adjustRightInd w:val="0"/>
        <w:ind w:left="284" w:hanging="284"/>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color w:val="auto"/>
          <w:sz w:val="22"/>
          <w:szCs w:val="22"/>
          <w:lang w:bidi="ar-SA"/>
        </w:rPr>
        <w:t xml:space="preserve">odśnieżanie dróg o łącznej dł. 12,252 km </w:t>
      </w:r>
    </w:p>
    <w:p w14:paraId="690E58E6" w14:textId="77777777" w:rsidR="00A901C4" w:rsidRPr="004A7200" w:rsidRDefault="00A901C4">
      <w:pPr>
        <w:widowControl/>
        <w:numPr>
          <w:ilvl w:val="0"/>
          <w:numId w:val="57"/>
        </w:numPr>
        <w:tabs>
          <w:tab w:val="clear" w:pos="540"/>
          <w:tab w:val="num" w:pos="851"/>
        </w:tabs>
        <w:suppressAutoHyphens/>
        <w:autoSpaceDE w:val="0"/>
        <w:autoSpaceDN w:val="0"/>
        <w:adjustRightInd w:val="0"/>
        <w:ind w:left="284" w:hanging="284"/>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color w:val="auto"/>
          <w:sz w:val="22"/>
          <w:szCs w:val="22"/>
          <w:lang w:bidi="ar-SA"/>
        </w:rPr>
        <w:t xml:space="preserve">posypywanie mieszanką piaskowo-solną dróg o łącznej dł. 12,252 km  </w:t>
      </w:r>
    </w:p>
    <w:p w14:paraId="66754E43" w14:textId="77777777" w:rsidR="00A901C4" w:rsidRPr="004A7200" w:rsidRDefault="00A901C4" w:rsidP="00A901C4">
      <w:pPr>
        <w:autoSpaceDE w:val="0"/>
        <w:autoSpaceDN w:val="0"/>
        <w:adjustRightInd w:val="0"/>
        <w:ind w:left="38"/>
        <w:jc w:val="both"/>
        <w:rPr>
          <w:rFonts w:ascii="Times New Roman" w:eastAsia="Times New Roman" w:hAnsi="Times New Roman" w:cs="Times New Roman"/>
          <w:b/>
          <w:bCs/>
          <w:color w:val="auto"/>
          <w:sz w:val="22"/>
          <w:szCs w:val="22"/>
          <w:lang w:bidi="ar-SA"/>
        </w:rPr>
      </w:pPr>
    </w:p>
    <w:p w14:paraId="3D4850F5" w14:textId="2A91193B" w:rsidR="00A901C4" w:rsidRPr="004A7200" w:rsidRDefault="00A901C4" w:rsidP="00A901C4">
      <w:pPr>
        <w:autoSpaceDE w:val="0"/>
        <w:autoSpaceDN w:val="0"/>
        <w:adjustRightInd w:val="0"/>
        <w:ind w:left="38"/>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b/>
          <w:bCs/>
          <w:color w:val="auto"/>
          <w:sz w:val="22"/>
          <w:szCs w:val="22"/>
          <w:lang w:bidi="ar-SA"/>
        </w:rPr>
        <w:t xml:space="preserve">ZADANIE NR 2 - WĘGLINIEC </w:t>
      </w:r>
      <w:r w:rsidR="004A7200" w:rsidRPr="004A7200">
        <w:rPr>
          <w:rFonts w:ascii="Times New Roman" w:eastAsia="Times New Roman" w:hAnsi="Times New Roman" w:cs="Times New Roman"/>
          <w:b/>
          <w:bCs/>
          <w:color w:val="auto"/>
          <w:sz w:val="22"/>
          <w:szCs w:val="22"/>
          <w:lang w:bidi="ar-SA"/>
        </w:rPr>
        <w:t>-</w:t>
      </w:r>
      <w:r w:rsidRPr="004A7200">
        <w:rPr>
          <w:rFonts w:ascii="Times New Roman" w:eastAsia="Times New Roman" w:hAnsi="Times New Roman" w:cs="Times New Roman"/>
          <w:b/>
          <w:bCs/>
          <w:color w:val="auto"/>
          <w:sz w:val="22"/>
          <w:szCs w:val="22"/>
          <w:lang w:bidi="ar-SA"/>
        </w:rPr>
        <w:t xml:space="preserve"> CHODNIKI</w:t>
      </w:r>
      <w:r w:rsidR="00A848AA" w:rsidRPr="004A7200">
        <w:rPr>
          <w:rFonts w:ascii="Times New Roman" w:eastAsia="Times New Roman" w:hAnsi="Times New Roman" w:cs="Times New Roman"/>
          <w:b/>
          <w:bCs/>
          <w:color w:val="auto"/>
          <w:sz w:val="22"/>
          <w:szCs w:val="22"/>
          <w:lang w:bidi="ar-SA"/>
        </w:rPr>
        <w:t xml:space="preserve"> -</w:t>
      </w:r>
      <w:r w:rsidRPr="004A7200">
        <w:rPr>
          <w:rFonts w:ascii="Times New Roman" w:eastAsia="Times New Roman" w:hAnsi="Times New Roman" w:cs="Times New Roman"/>
          <w:b/>
          <w:bCs/>
          <w:color w:val="auto"/>
          <w:sz w:val="22"/>
          <w:szCs w:val="22"/>
          <w:lang w:bidi="ar-SA"/>
        </w:rPr>
        <w:t xml:space="preserve"> za 1 km chodnika</w:t>
      </w:r>
    </w:p>
    <w:p w14:paraId="1A56A112" w14:textId="77777777" w:rsidR="00A901C4" w:rsidRPr="004A7200" w:rsidRDefault="00A901C4">
      <w:pPr>
        <w:widowControl/>
        <w:numPr>
          <w:ilvl w:val="0"/>
          <w:numId w:val="58"/>
        </w:numPr>
        <w:suppressAutoHyphens/>
        <w:autoSpaceDE w:val="0"/>
        <w:autoSpaceDN w:val="0"/>
        <w:adjustRightInd w:val="0"/>
        <w:rPr>
          <w:rFonts w:ascii="Times New Roman" w:eastAsia="Times New Roman" w:hAnsi="Times New Roman" w:cs="Times New Roman"/>
          <w:color w:val="auto"/>
          <w:sz w:val="22"/>
          <w:szCs w:val="22"/>
          <w:lang w:eastAsia="ar-SA" w:bidi="ar-SA"/>
        </w:rPr>
      </w:pPr>
      <w:r w:rsidRPr="004A7200">
        <w:rPr>
          <w:rFonts w:ascii="Times New Roman" w:eastAsia="Times New Roman" w:hAnsi="Times New Roman" w:cs="Times New Roman"/>
          <w:color w:val="auto"/>
          <w:sz w:val="22"/>
          <w:szCs w:val="22"/>
          <w:lang w:eastAsia="ar-SA" w:bidi="ar-SA"/>
        </w:rPr>
        <w:t xml:space="preserve">odśnieżanie chodników o łącznej dł. 5,750 km </w:t>
      </w:r>
    </w:p>
    <w:p w14:paraId="086DEFC2" w14:textId="77777777" w:rsidR="00A901C4" w:rsidRPr="004A7200" w:rsidRDefault="00A901C4">
      <w:pPr>
        <w:widowControl/>
        <w:numPr>
          <w:ilvl w:val="0"/>
          <w:numId w:val="58"/>
        </w:numPr>
        <w:suppressAutoHyphens/>
        <w:autoSpaceDE w:val="0"/>
        <w:autoSpaceDN w:val="0"/>
        <w:adjustRightInd w:val="0"/>
        <w:rPr>
          <w:rFonts w:ascii="Times New Roman" w:eastAsia="Times New Roman" w:hAnsi="Times New Roman" w:cs="Times New Roman"/>
          <w:color w:val="auto"/>
          <w:sz w:val="22"/>
          <w:szCs w:val="22"/>
          <w:lang w:eastAsia="ar-SA" w:bidi="ar-SA"/>
        </w:rPr>
      </w:pPr>
      <w:r w:rsidRPr="004A7200">
        <w:rPr>
          <w:rFonts w:ascii="Times New Roman" w:eastAsia="Times New Roman" w:hAnsi="Times New Roman" w:cs="Times New Roman"/>
          <w:color w:val="auto"/>
          <w:sz w:val="22"/>
          <w:szCs w:val="22"/>
          <w:lang w:eastAsia="ar-SA" w:bidi="ar-SA"/>
        </w:rPr>
        <w:t xml:space="preserve">posypywanie piaskiem chodników o łącznej dł. 5,750 km </w:t>
      </w:r>
    </w:p>
    <w:p w14:paraId="7C938C23" w14:textId="77777777" w:rsidR="00A901C4" w:rsidRPr="004A7200" w:rsidRDefault="00A901C4" w:rsidP="00A901C4">
      <w:pPr>
        <w:autoSpaceDE w:val="0"/>
        <w:autoSpaceDN w:val="0"/>
        <w:adjustRightInd w:val="0"/>
        <w:ind w:left="38"/>
        <w:jc w:val="both"/>
        <w:rPr>
          <w:rFonts w:ascii="Times New Roman" w:eastAsia="Times New Roman" w:hAnsi="Times New Roman" w:cs="Times New Roman"/>
          <w:b/>
          <w:bCs/>
          <w:color w:val="auto"/>
          <w:sz w:val="22"/>
          <w:szCs w:val="22"/>
          <w:lang w:bidi="ar-SA"/>
        </w:rPr>
      </w:pPr>
    </w:p>
    <w:p w14:paraId="4374106D" w14:textId="0476C749" w:rsidR="00A901C4" w:rsidRPr="004A7200" w:rsidRDefault="00A901C4" w:rsidP="00A901C4">
      <w:pPr>
        <w:autoSpaceDE w:val="0"/>
        <w:autoSpaceDN w:val="0"/>
        <w:adjustRightInd w:val="0"/>
        <w:ind w:left="38"/>
        <w:jc w:val="both"/>
        <w:rPr>
          <w:rFonts w:ascii="Times New Roman" w:eastAsia="Times New Roman" w:hAnsi="Times New Roman" w:cs="Times New Roman"/>
          <w:b/>
          <w:bCs/>
          <w:color w:val="auto"/>
          <w:sz w:val="22"/>
          <w:szCs w:val="22"/>
          <w:lang w:bidi="ar-SA"/>
        </w:rPr>
      </w:pPr>
      <w:r w:rsidRPr="004A7200">
        <w:rPr>
          <w:rFonts w:ascii="Times New Roman" w:eastAsia="Times New Roman" w:hAnsi="Times New Roman" w:cs="Times New Roman"/>
          <w:b/>
          <w:bCs/>
          <w:color w:val="auto"/>
          <w:sz w:val="22"/>
          <w:szCs w:val="22"/>
          <w:lang w:bidi="ar-SA"/>
        </w:rPr>
        <w:t xml:space="preserve">ZADANIE NR 3 - </w:t>
      </w:r>
      <w:bookmarkStart w:id="8" w:name="_Hlk21446812"/>
      <w:r w:rsidRPr="004A7200">
        <w:rPr>
          <w:rFonts w:ascii="Times New Roman" w:eastAsia="Times New Roman" w:hAnsi="Times New Roman" w:cs="Times New Roman"/>
          <w:b/>
          <w:bCs/>
          <w:color w:val="auto"/>
          <w:sz w:val="22"/>
          <w:szCs w:val="22"/>
          <w:lang w:bidi="ar-SA"/>
        </w:rPr>
        <w:t xml:space="preserve">WĘGLINIEC - </w:t>
      </w:r>
      <w:bookmarkStart w:id="9" w:name="_Hlk113878036"/>
      <w:r w:rsidRPr="004A7200">
        <w:rPr>
          <w:rFonts w:ascii="Times New Roman" w:eastAsia="Times New Roman" w:hAnsi="Times New Roman" w:cs="Times New Roman"/>
          <w:b/>
          <w:bCs/>
          <w:color w:val="auto"/>
          <w:sz w:val="22"/>
          <w:szCs w:val="22"/>
          <w:lang w:bidi="ar-SA"/>
        </w:rPr>
        <w:t>PARKINGI i PLACE TARGOWE</w:t>
      </w:r>
      <w:r w:rsidR="00A848AA" w:rsidRPr="004A7200">
        <w:rPr>
          <w:rFonts w:ascii="Times New Roman" w:eastAsia="Times New Roman" w:hAnsi="Times New Roman" w:cs="Times New Roman"/>
          <w:b/>
          <w:bCs/>
          <w:color w:val="auto"/>
          <w:sz w:val="22"/>
          <w:szCs w:val="22"/>
          <w:lang w:bidi="ar-SA"/>
        </w:rPr>
        <w:t xml:space="preserve"> -</w:t>
      </w:r>
      <w:r w:rsidRPr="004A7200">
        <w:rPr>
          <w:rFonts w:ascii="Times New Roman" w:eastAsia="Times New Roman" w:hAnsi="Times New Roman" w:cs="Times New Roman"/>
          <w:b/>
          <w:bCs/>
          <w:color w:val="auto"/>
          <w:sz w:val="22"/>
          <w:szCs w:val="22"/>
          <w:lang w:bidi="ar-SA"/>
        </w:rPr>
        <w:t xml:space="preserve"> za 1 m2</w:t>
      </w:r>
      <w:bookmarkEnd w:id="9"/>
    </w:p>
    <w:p w14:paraId="56A70D39" w14:textId="77777777" w:rsidR="00A901C4" w:rsidRPr="004A7200" w:rsidRDefault="00A901C4">
      <w:pPr>
        <w:pStyle w:val="Akapitzlist"/>
        <w:numPr>
          <w:ilvl w:val="0"/>
          <w:numId w:val="59"/>
        </w:numPr>
        <w:autoSpaceDE w:val="0"/>
        <w:autoSpaceDN w:val="0"/>
        <w:adjustRightInd w:val="0"/>
        <w:jc w:val="both"/>
        <w:rPr>
          <w:rFonts w:ascii="Times New Roman" w:eastAsia="Times New Roman" w:hAnsi="Times New Roman" w:cs="Times New Roman"/>
          <w:color w:val="auto"/>
          <w:sz w:val="22"/>
          <w:szCs w:val="22"/>
          <w:lang w:bidi="ar-SA"/>
        </w:rPr>
      </w:pPr>
      <w:bookmarkStart w:id="10" w:name="_Hlk113872833"/>
      <w:bookmarkEnd w:id="8"/>
      <w:r w:rsidRPr="004A7200">
        <w:rPr>
          <w:rFonts w:ascii="Times New Roman" w:eastAsia="Times New Roman" w:hAnsi="Times New Roman" w:cs="Times New Roman"/>
          <w:color w:val="auto"/>
          <w:sz w:val="22"/>
          <w:szCs w:val="22"/>
          <w:lang w:bidi="ar-SA"/>
        </w:rPr>
        <w:t xml:space="preserve">odśnieżanie </w:t>
      </w:r>
      <w:bookmarkStart w:id="11" w:name="_Hlk113871014"/>
      <w:r w:rsidRPr="004A7200">
        <w:rPr>
          <w:rFonts w:ascii="Times New Roman" w:eastAsia="Times New Roman" w:hAnsi="Times New Roman" w:cs="Times New Roman"/>
          <w:color w:val="auto"/>
          <w:sz w:val="22"/>
          <w:szCs w:val="22"/>
          <w:lang w:bidi="ar-SA"/>
        </w:rPr>
        <w:t>4 320 m2 (parkingi) + 1 000 m2 (place) o łącznej powierzchni 5 320 m2</w:t>
      </w:r>
    </w:p>
    <w:bookmarkEnd w:id="11"/>
    <w:p w14:paraId="61B32590" w14:textId="77777777" w:rsidR="00A901C4" w:rsidRPr="004A7200" w:rsidRDefault="00A901C4">
      <w:pPr>
        <w:pStyle w:val="Akapitzlist"/>
        <w:numPr>
          <w:ilvl w:val="0"/>
          <w:numId w:val="59"/>
        </w:numPr>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color w:val="auto"/>
          <w:sz w:val="22"/>
          <w:szCs w:val="22"/>
          <w:lang w:bidi="ar-SA"/>
        </w:rPr>
        <w:t>posypywanie piaskiem 4 320 m2 (parkingi) + 1 000 m2 (place) o łącznej powierzchni 5 320 m2</w:t>
      </w:r>
    </w:p>
    <w:bookmarkEnd w:id="10"/>
    <w:p w14:paraId="30B4E7B2" w14:textId="77777777" w:rsidR="00A901C4" w:rsidRPr="004A7200"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323DEA38" w14:textId="77777777" w:rsidR="00D950D9" w:rsidRDefault="00D950D9"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27295E19" w14:textId="5727F063" w:rsidR="00A901C4" w:rsidRPr="004A7200" w:rsidRDefault="00A901C4" w:rsidP="00A901C4">
      <w:pPr>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b/>
          <w:bCs/>
          <w:color w:val="auto"/>
          <w:sz w:val="22"/>
          <w:szCs w:val="22"/>
          <w:lang w:bidi="ar-SA"/>
        </w:rPr>
        <w:lastRenderedPageBreak/>
        <w:t>ZADANIE NR 4 - RUSZÓW</w:t>
      </w:r>
      <w:r w:rsidRPr="004A7200">
        <w:rPr>
          <w:rFonts w:ascii="Times New Roman" w:eastAsia="Times New Roman" w:hAnsi="Times New Roman" w:cs="Times New Roman"/>
          <w:color w:val="auto"/>
          <w:sz w:val="22"/>
          <w:szCs w:val="22"/>
          <w:lang w:bidi="ar-SA"/>
        </w:rPr>
        <w:t xml:space="preserve"> </w:t>
      </w:r>
      <w:r w:rsidRPr="004A7200">
        <w:rPr>
          <w:rFonts w:ascii="Times New Roman" w:eastAsia="Times New Roman" w:hAnsi="Times New Roman" w:cs="Times New Roman"/>
          <w:b/>
          <w:bCs/>
          <w:color w:val="auto"/>
          <w:sz w:val="22"/>
          <w:szCs w:val="22"/>
          <w:lang w:bidi="ar-SA"/>
        </w:rPr>
        <w:t>-</w:t>
      </w:r>
      <w:r w:rsidRPr="004A7200">
        <w:rPr>
          <w:rFonts w:ascii="Times New Roman" w:eastAsia="Times New Roman" w:hAnsi="Times New Roman" w:cs="Times New Roman"/>
          <w:b/>
          <w:color w:val="auto"/>
          <w:sz w:val="22"/>
          <w:szCs w:val="22"/>
          <w:lang w:bidi="ar-SA"/>
        </w:rPr>
        <w:t xml:space="preserve"> DROGI -</w:t>
      </w:r>
      <w:r w:rsidRPr="004A7200">
        <w:rPr>
          <w:rFonts w:ascii="Times New Roman" w:eastAsia="Times New Roman" w:hAnsi="Times New Roman" w:cs="Times New Roman"/>
          <w:color w:val="auto"/>
          <w:sz w:val="22"/>
          <w:szCs w:val="22"/>
          <w:lang w:bidi="ar-SA"/>
        </w:rPr>
        <w:t xml:space="preserve"> </w:t>
      </w:r>
      <w:r w:rsidRPr="004A7200">
        <w:rPr>
          <w:rFonts w:ascii="Times New Roman" w:eastAsia="Times New Roman" w:hAnsi="Times New Roman" w:cs="Times New Roman"/>
          <w:b/>
          <w:color w:val="auto"/>
          <w:sz w:val="22"/>
          <w:szCs w:val="22"/>
          <w:lang w:bidi="ar-SA"/>
        </w:rPr>
        <w:t>za 1 km drogi</w:t>
      </w:r>
    </w:p>
    <w:p w14:paraId="790BB507" w14:textId="77777777" w:rsidR="00A901C4" w:rsidRPr="004A7200" w:rsidRDefault="00A901C4">
      <w:pPr>
        <w:widowControl/>
        <w:numPr>
          <w:ilvl w:val="0"/>
          <w:numId w:val="60"/>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color w:val="auto"/>
          <w:sz w:val="22"/>
          <w:szCs w:val="22"/>
          <w:lang w:bidi="ar-SA"/>
        </w:rPr>
        <w:t xml:space="preserve">odśnieżanie dróg o łącznej dł. 12,655 km </w:t>
      </w:r>
    </w:p>
    <w:p w14:paraId="512CC67A" w14:textId="77777777" w:rsidR="00A901C4" w:rsidRPr="004A7200" w:rsidRDefault="00A901C4">
      <w:pPr>
        <w:widowControl/>
        <w:numPr>
          <w:ilvl w:val="0"/>
          <w:numId w:val="60"/>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color w:val="auto"/>
          <w:sz w:val="22"/>
          <w:szCs w:val="22"/>
          <w:lang w:bidi="ar-SA"/>
        </w:rPr>
        <w:t xml:space="preserve">posypywanie mieszanką piaskowo-solną dróg o łącznej dł. 12,655 km  </w:t>
      </w:r>
    </w:p>
    <w:p w14:paraId="3DC716C1" w14:textId="77777777" w:rsidR="00A901C4" w:rsidRPr="004A7200"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19C0BB30" w14:textId="77777777" w:rsidR="00A901C4" w:rsidRPr="004A7200" w:rsidRDefault="00A901C4" w:rsidP="00A901C4">
      <w:pPr>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b/>
          <w:bCs/>
          <w:color w:val="auto"/>
          <w:sz w:val="22"/>
          <w:szCs w:val="22"/>
          <w:lang w:bidi="ar-SA"/>
        </w:rPr>
        <w:t>ZADANIE NR 5 - RUSZÓW - CHODNIKI -</w:t>
      </w:r>
      <w:r w:rsidRPr="004A7200">
        <w:rPr>
          <w:rFonts w:ascii="Times New Roman" w:eastAsia="Times New Roman" w:hAnsi="Times New Roman" w:cs="Times New Roman"/>
          <w:b/>
          <w:color w:val="auto"/>
          <w:sz w:val="22"/>
          <w:szCs w:val="22"/>
          <w:lang w:bidi="ar-SA"/>
        </w:rPr>
        <w:t xml:space="preserve"> za 1 km chodnika</w:t>
      </w:r>
    </w:p>
    <w:p w14:paraId="11D9E872" w14:textId="77777777" w:rsidR="00A901C4" w:rsidRPr="004A7200" w:rsidRDefault="00A901C4">
      <w:pPr>
        <w:widowControl/>
        <w:numPr>
          <w:ilvl w:val="0"/>
          <w:numId w:val="61"/>
        </w:numPr>
        <w:suppressAutoHyphens/>
        <w:autoSpaceDE w:val="0"/>
        <w:autoSpaceDN w:val="0"/>
        <w:adjustRightInd w:val="0"/>
        <w:rPr>
          <w:rFonts w:ascii="Times New Roman" w:eastAsia="Times New Roman" w:hAnsi="Times New Roman" w:cs="Times New Roman"/>
          <w:color w:val="auto"/>
          <w:sz w:val="22"/>
          <w:szCs w:val="22"/>
          <w:lang w:eastAsia="ar-SA" w:bidi="ar-SA"/>
        </w:rPr>
      </w:pPr>
      <w:r w:rsidRPr="004A7200">
        <w:rPr>
          <w:rFonts w:ascii="Times New Roman" w:eastAsia="Times New Roman" w:hAnsi="Times New Roman" w:cs="Times New Roman"/>
          <w:color w:val="auto"/>
          <w:sz w:val="22"/>
          <w:szCs w:val="22"/>
          <w:lang w:eastAsia="ar-SA" w:bidi="ar-SA"/>
        </w:rPr>
        <w:t>odśnieżanie chodników o łącznej dł. 0,495 km</w:t>
      </w:r>
    </w:p>
    <w:p w14:paraId="6FB7263E" w14:textId="77777777" w:rsidR="00A901C4" w:rsidRPr="00266238" w:rsidRDefault="00A901C4">
      <w:pPr>
        <w:widowControl/>
        <w:numPr>
          <w:ilvl w:val="0"/>
          <w:numId w:val="61"/>
        </w:numPr>
        <w:suppressAutoHyphens/>
        <w:autoSpaceDE w:val="0"/>
        <w:autoSpaceDN w:val="0"/>
        <w:adjustRightInd w:val="0"/>
        <w:rPr>
          <w:rFonts w:ascii="Times New Roman" w:eastAsia="Times New Roman" w:hAnsi="Times New Roman" w:cs="Times New Roman"/>
          <w:color w:val="auto"/>
          <w:sz w:val="22"/>
          <w:szCs w:val="22"/>
          <w:lang w:eastAsia="ar-SA" w:bidi="ar-SA"/>
        </w:rPr>
      </w:pPr>
      <w:r w:rsidRPr="004A7200">
        <w:rPr>
          <w:rFonts w:ascii="Times New Roman" w:eastAsia="Times New Roman" w:hAnsi="Times New Roman" w:cs="Times New Roman"/>
          <w:color w:val="auto"/>
          <w:sz w:val="22"/>
          <w:szCs w:val="22"/>
          <w:lang w:eastAsia="ar-SA" w:bidi="ar-SA"/>
        </w:rPr>
        <w:t>posypywanie  piaskiem chodnikó</w:t>
      </w:r>
      <w:r w:rsidRPr="00266238">
        <w:rPr>
          <w:rFonts w:ascii="Times New Roman" w:eastAsia="Times New Roman" w:hAnsi="Times New Roman" w:cs="Times New Roman"/>
          <w:color w:val="auto"/>
          <w:sz w:val="22"/>
          <w:szCs w:val="22"/>
          <w:lang w:eastAsia="ar-SA" w:bidi="ar-SA"/>
        </w:rPr>
        <w:t xml:space="preserve">w o łącznej dł. 0,495 km </w:t>
      </w:r>
    </w:p>
    <w:p w14:paraId="604307A4" w14:textId="77777777" w:rsidR="00A901C4" w:rsidRPr="00266238"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068906CF" w14:textId="20287E50" w:rsidR="00A901C4" w:rsidRPr="00266238"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r w:rsidRPr="00266238">
        <w:rPr>
          <w:rFonts w:ascii="Times New Roman" w:eastAsia="Times New Roman" w:hAnsi="Times New Roman" w:cs="Times New Roman"/>
          <w:b/>
          <w:bCs/>
          <w:color w:val="auto"/>
          <w:sz w:val="22"/>
          <w:szCs w:val="22"/>
          <w:lang w:bidi="ar-SA"/>
        </w:rPr>
        <w:t>ZADANIE NR 6 - RUSZÓW - PARKINGI i PLACE TARGOWE</w:t>
      </w:r>
      <w:r w:rsidR="00A848AA" w:rsidRPr="00266238">
        <w:rPr>
          <w:rFonts w:ascii="Times New Roman" w:eastAsia="Times New Roman" w:hAnsi="Times New Roman" w:cs="Times New Roman"/>
          <w:b/>
          <w:bCs/>
          <w:color w:val="auto"/>
          <w:sz w:val="22"/>
          <w:szCs w:val="22"/>
          <w:lang w:bidi="ar-SA"/>
        </w:rPr>
        <w:t xml:space="preserve"> -</w:t>
      </w:r>
      <w:r w:rsidRPr="00266238">
        <w:rPr>
          <w:rFonts w:ascii="Times New Roman" w:eastAsia="Times New Roman" w:hAnsi="Times New Roman" w:cs="Times New Roman"/>
          <w:b/>
          <w:bCs/>
          <w:color w:val="auto"/>
          <w:sz w:val="22"/>
          <w:szCs w:val="22"/>
          <w:lang w:bidi="ar-SA"/>
        </w:rPr>
        <w:t xml:space="preserve"> za 1 m2</w:t>
      </w:r>
    </w:p>
    <w:p w14:paraId="51D6D9B6" w14:textId="77777777" w:rsidR="00A901C4" w:rsidRPr="00266238" w:rsidRDefault="00A901C4">
      <w:pPr>
        <w:widowControl/>
        <w:numPr>
          <w:ilvl w:val="0"/>
          <w:numId w:val="62"/>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266238">
        <w:rPr>
          <w:rFonts w:ascii="Times New Roman" w:eastAsia="Times New Roman" w:hAnsi="Times New Roman" w:cs="Times New Roman"/>
          <w:color w:val="auto"/>
          <w:sz w:val="22"/>
          <w:szCs w:val="22"/>
          <w:lang w:bidi="ar-SA"/>
        </w:rPr>
        <w:t>odśnieżanie 920 m2 (parkingi) + 200 m2 (place) o łącznej powierzchni 1 120 m2</w:t>
      </w:r>
    </w:p>
    <w:p w14:paraId="3A6B02E5" w14:textId="77777777" w:rsidR="00A901C4" w:rsidRPr="00266238" w:rsidRDefault="00A901C4">
      <w:pPr>
        <w:widowControl/>
        <w:numPr>
          <w:ilvl w:val="0"/>
          <w:numId w:val="62"/>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266238">
        <w:rPr>
          <w:rFonts w:ascii="Times New Roman" w:eastAsia="Times New Roman" w:hAnsi="Times New Roman" w:cs="Times New Roman"/>
          <w:color w:val="auto"/>
          <w:sz w:val="22"/>
          <w:szCs w:val="22"/>
          <w:lang w:bidi="ar-SA"/>
        </w:rPr>
        <w:t>posypywanie piaskiem 920 m2 (parkingi) + 200 m2 (place) o łącznej powierzchni 1 120 m2</w:t>
      </w:r>
    </w:p>
    <w:p w14:paraId="365AD49F" w14:textId="77777777" w:rsidR="00A901C4" w:rsidRPr="00266238"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559BB1E6" w14:textId="43F91E95" w:rsidR="00A901C4" w:rsidRPr="00266238" w:rsidRDefault="00A901C4" w:rsidP="00A901C4">
      <w:pPr>
        <w:autoSpaceDE w:val="0"/>
        <w:autoSpaceDN w:val="0"/>
        <w:adjustRightInd w:val="0"/>
        <w:jc w:val="both"/>
        <w:rPr>
          <w:rFonts w:ascii="Times New Roman" w:eastAsia="Times New Roman" w:hAnsi="Times New Roman" w:cs="Times New Roman"/>
          <w:color w:val="auto"/>
          <w:sz w:val="22"/>
          <w:szCs w:val="22"/>
          <w:lang w:bidi="ar-SA"/>
        </w:rPr>
      </w:pPr>
      <w:r w:rsidRPr="00266238">
        <w:rPr>
          <w:rFonts w:ascii="Times New Roman" w:eastAsia="Times New Roman" w:hAnsi="Times New Roman" w:cs="Times New Roman"/>
          <w:b/>
          <w:bCs/>
          <w:color w:val="auto"/>
          <w:sz w:val="22"/>
          <w:szCs w:val="22"/>
          <w:lang w:bidi="ar-SA"/>
        </w:rPr>
        <w:t xml:space="preserve">ZADANIE NR 7 - CZERWONA WODA </w:t>
      </w:r>
      <w:r w:rsidR="00A848AA" w:rsidRPr="00266238">
        <w:rPr>
          <w:rFonts w:ascii="Times New Roman" w:eastAsia="Times New Roman" w:hAnsi="Times New Roman" w:cs="Times New Roman"/>
          <w:b/>
          <w:bCs/>
          <w:color w:val="auto"/>
          <w:sz w:val="22"/>
          <w:szCs w:val="22"/>
          <w:lang w:bidi="ar-SA"/>
        </w:rPr>
        <w:t>-</w:t>
      </w:r>
      <w:r w:rsidRPr="00266238">
        <w:rPr>
          <w:rFonts w:ascii="Times New Roman" w:eastAsia="Times New Roman" w:hAnsi="Times New Roman" w:cs="Times New Roman"/>
          <w:b/>
          <w:bCs/>
          <w:color w:val="auto"/>
          <w:sz w:val="22"/>
          <w:szCs w:val="22"/>
          <w:lang w:bidi="ar-SA"/>
        </w:rPr>
        <w:t xml:space="preserve"> DROGI - za 1 km drogi</w:t>
      </w:r>
    </w:p>
    <w:p w14:paraId="5104B219" w14:textId="77777777" w:rsidR="00A901C4" w:rsidRPr="004A7200" w:rsidRDefault="00A901C4">
      <w:pPr>
        <w:widowControl/>
        <w:numPr>
          <w:ilvl w:val="0"/>
          <w:numId w:val="63"/>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266238">
        <w:rPr>
          <w:rFonts w:ascii="Times New Roman" w:eastAsia="Times New Roman" w:hAnsi="Times New Roman" w:cs="Times New Roman"/>
          <w:color w:val="auto"/>
          <w:sz w:val="22"/>
          <w:szCs w:val="22"/>
          <w:lang w:bidi="ar-SA"/>
        </w:rPr>
        <w:t xml:space="preserve">odśnieżanie dróg o łącznej dł. 28,521 </w:t>
      </w:r>
      <w:r w:rsidRPr="004A7200">
        <w:rPr>
          <w:rFonts w:ascii="Times New Roman" w:eastAsia="Times New Roman" w:hAnsi="Times New Roman" w:cs="Times New Roman"/>
          <w:color w:val="auto"/>
          <w:sz w:val="22"/>
          <w:szCs w:val="22"/>
          <w:lang w:bidi="ar-SA"/>
        </w:rPr>
        <w:t xml:space="preserve">km </w:t>
      </w:r>
    </w:p>
    <w:p w14:paraId="3C31585A" w14:textId="6C1F2AD4" w:rsidR="00A901C4" w:rsidRPr="004A7200" w:rsidRDefault="00A901C4">
      <w:pPr>
        <w:widowControl/>
        <w:numPr>
          <w:ilvl w:val="0"/>
          <w:numId w:val="63"/>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color w:val="auto"/>
          <w:sz w:val="22"/>
          <w:szCs w:val="22"/>
          <w:lang w:bidi="ar-SA"/>
        </w:rPr>
        <w:t xml:space="preserve">posypywanie mieszanką piaskowo-solną dróg o łącznej dł. 28,521 km </w:t>
      </w:r>
    </w:p>
    <w:p w14:paraId="4C17446B" w14:textId="77777777" w:rsidR="00A901C4" w:rsidRPr="004A7200"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33A8A0E7" w14:textId="59497B14" w:rsidR="00A901C4" w:rsidRPr="004A7200"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r w:rsidRPr="004A7200">
        <w:rPr>
          <w:rFonts w:ascii="Times New Roman" w:eastAsia="Times New Roman" w:hAnsi="Times New Roman" w:cs="Times New Roman"/>
          <w:b/>
          <w:bCs/>
          <w:color w:val="auto"/>
          <w:sz w:val="22"/>
          <w:szCs w:val="22"/>
          <w:lang w:bidi="ar-SA"/>
        </w:rPr>
        <w:t>ZADANIE NR 8 - CZERWONA WODA, PARKINGI i PLACE TARGOWE</w:t>
      </w:r>
      <w:r w:rsidR="00A848AA" w:rsidRPr="004A7200">
        <w:rPr>
          <w:rFonts w:ascii="Times New Roman" w:eastAsia="Times New Roman" w:hAnsi="Times New Roman" w:cs="Times New Roman"/>
          <w:b/>
          <w:bCs/>
          <w:color w:val="auto"/>
          <w:sz w:val="22"/>
          <w:szCs w:val="22"/>
          <w:lang w:bidi="ar-SA"/>
        </w:rPr>
        <w:t xml:space="preserve"> -</w:t>
      </w:r>
      <w:r w:rsidRPr="004A7200">
        <w:rPr>
          <w:rFonts w:ascii="Times New Roman" w:eastAsia="Times New Roman" w:hAnsi="Times New Roman" w:cs="Times New Roman"/>
          <w:b/>
          <w:bCs/>
          <w:color w:val="auto"/>
          <w:sz w:val="22"/>
          <w:szCs w:val="22"/>
          <w:lang w:bidi="ar-SA"/>
        </w:rPr>
        <w:t xml:space="preserve"> za 1 m2</w:t>
      </w:r>
    </w:p>
    <w:p w14:paraId="67318433" w14:textId="77777777" w:rsidR="00A901C4" w:rsidRPr="004A7200" w:rsidRDefault="00A901C4">
      <w:pPr>
        <w:pStyle w:val="Akapitzlist"/>
        <w:numPr>
          <w:ilvl w:val="0"/>
          <w:numId w:val="73"/>
        </w:numPr>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color w:val="auto"/>
          <w:sz w:val="22"/>
          <w:szCs w:val="22"/>
          <w:lang w:bidi="ar-SA"/>
        </w:rPr>
        <w:t>odśnieżanie 770 m2 (parkingi) + 500 m2 (place) o łącznej powierzchni 1 270 m2</w:t>
      </w:r>
    </w:p>
    <w:p w14:paraId="71A980E6" w14:textId="77777777" w:rsidR="00A901C4" w:rsidRPr="004A7200" w:rsidRDefault="00A901C4">
      <w:pPr>
        <w:pStyle w:val="Akapitzlist"/>
        <w:numPr>
          <w:ilvl w:val="0"/>
          <w:numId w:val="73"/>
        </w:numPr>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color w:val="auto"/>
          <w:sz w:val="22"/>
          <w:szCs w:val="22"/>
          <w:lang w:bidi="ar-SA"/>
        </w:rPr>
        <w:t>posypywanie piaskiem 770 m2 (parkingi) + 500 m2 (place) o łącznej powierzchni 1 270 m2</w:t>
      </w:r>
    </w:p>
    <w:p w14:paraId="0EC2F8BC" w14:textId="77777777" w:rsidR="00A901C4" w:rsidRPr="004A7200"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68CCFD77" w14:textId="77777777" w:rsidR="00A901C4" w:rsidRPr="004A7200"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r w:rsidRPr="004A7200">
        <w:rPr>
          <w:rFonts w:ascii="Times New Roman" w:eastAsia="Times New Roman" w:hAnsi="Times New Roman" w:cs="Times New Roman"/>
          <w:b/>
          <w:bCs/>
          <w:color w:val="auto"/>
          <w:sz w:val="22"/>
          <w:szCs w:val="22"/>
          <w:lang w:bidi="ar-SA"/>
        </w:rPr>
        <w:t>ZADANIE NR 9 - STARY WĘGLINIEC - DROGI - za 1 km drogi</w:t>
      </w:r>
    </w:p>
    <w:p w14:paraId="1B24AEC6" w14:textId="77777777" w:rsidR="00A901C4" w:rsidRPr="004A7200" w:rsidRDefault="00A901C4">
      <w:pPr>
        <w:widowControl/>
        <w:numPr>
          <w:ilvl w:val="0"/>
          <w:numId w:val="64"/>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color w:val="auto"/>
          <w:sz w:val="22"/>
          <w:szCs w:val="22"/>
          <w:lang w:bidi="ar-SA"/>
        </w:rPr>
        <w:t xml:space="preserve">odśnieżanie dróg o łącznej dł. 18,117 km </w:t>
      </w:r>
    </w:p>
    <w:p w14:paraId="6951B506" w14:textId="77777777" w:rsidR="00A901C4" w:rsidRPr="004A7200" w:rsidRDefault="00A901C4">
      <w:pPr>
        <w:widowControl/>
        <w:numPr>
          <w:ilvl w:val="0"/>
          <w:numId w:val="64"/>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color w:val="auto"/>
          <w:sz w:val="22"/>
          <w:szCs w:val="22"/>
          <w:lang w:bidi="ar-SA"/>
        </w:rPr>
        <w:t xml:space="preserve">posypywanie mieszanką piaskowo-solną dróg o łącznej dł. 18,117 km  </w:t>
      </w:r>
    </w:p>
    <w:p w14:paraId="7E9A91E0" w14:textId="77777777" w:rsidR="00A901C4" w:rsidRPr="004A7200"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0ADB3165" w14:textId="77777777" w:rsidR="00A901C4" w:rsidRPr="004A7200" w:rsidRDefault="00A901C4" w:rsidP="00A901C4">
      <w:pPr>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b/>
          <w:bCs/>
          <w:color w:val="auto"/>
          <w:sz w:val="22"/>
          <w:szCs w:val="22"/>
          <w:lang w:bidi="ar-SA"/>
        </w:rPr>
        <w:t xml:space="preserve">ZADANIE NR 10 - STARY WĘGLINIEC - CHODNIKI - </w:t>
      </w:r>
      <w:r w:rsidRPr="004A7200">
        <w:rPr>
          <w:rFonts w:ascii="Times New Roman" w:eastAsia="Times New Roman" w:hAnsi="Times New Roman" w:cs="Times New Roman"/>
          <w:b/>
          <w:color w:val="auto"/>
          <w:sz w:val="22"/>
          <w:szCs w:val="22"/>
          <w:lang w:bidi="ar-SA"/>
        </w:rPr>
        <w:t xml:space="preserve"> za 1 km chodnika</w:t>
      </w:r>
    </w:p>
    <w:p w14:paraId="16029C47" w14:textId="77777777" w:rsidR="00A901C4" w:rsidRPr="004A7200" w:rsidRDefault="00A901C4">
      <w:pPr>
        <w:numPr>
          <w:ilvl w:val="0"/>
          <w:numId w:val="72"/>
        </w:numPr>
        <w:autoSpaceDE w:val="0"/>
        <w:autoSpaceDN w:val="0"/>
        <w:adjustRightInd w:val="0"/>
        <w:contextualSpacing/>
        <w:rPr>
          <w:rFonts w:ascii="Times New Roman" w:eastAsia="Times New Roman" w:hAnsi="Times New Roman" w:cs="Times New Roman"/>
          <w:color w:val="auto"/>
          <w:sz w:val="22"/>
          <w:szCs w:val="22"/>
          <w:lang w:eastAsia="ar-SA" w:bidi="ar-SA"/>
        </w:rPr>
      </w:pPr>
      <w:r w:rsidRPr="004A7200">
        <w:rPr>
          <w:rFonts w:ascii="Times New Roman" w:eastAsia="Times New Roman" w:hAnsi="Times New Roman" w:cs="Times New Roman"/>
          <w:color w:val="auto"/>
          <w:sz w:val="22"/>
          <w:szCs w:val="22"/>
          <w:lang w:eastAsia="ar-SA" w:bidi="ar-SA"/>
        </w:rPr>
        <w:t>odśnieżanie chodników o łącznej dł. 0,275 km</w:t>
      </w:r>
    </w:p>
    <w:p w14:paraId="7D320630" w14:textId="77777777" w:rsidR="00A901C4" w:rsidRPr="004A7200" w:rsidRDefault="00A901C4">
      <w:pPr>
        <w:numPr>
          <w:ilvl w:val="0"/>
          <w:numId w:val="72"/>
        </w:numPr>
        <w:autoSpaceDE w:val="0"/>
        <w:autoSpaceDN w:val="0"/>
        <w:adjustRightInd w:val="0"/>
        <w:contextualSpacing/>
        <w:rPr>
          <w:rFonts w:ascii="Times New Roman" w:eastAsia="Times New Roman" w:hAnsi="Times New Roman" w:cs="Times New Roman"/>
          <w:color w:val="auto"/>
          <w:sz w:val="22"/>
          <w:szCs w:val="22"/>
          <w:lang w:eastAsia="ar-SA" w:bidi="ar-SA"/>
        </w:rPr>
      </w:pPr>
      <w:r w:rsidRPr="004A7200">
        <w:rPr>
          <w:rFonts w:ascii="Times New Roman" w:eastAsia="Times New Roman" w:hAnsi="Times New Roman" w:cs="Times New Roman"/>
          <w:color w:val="auto"/>
          <w:sz w:val="22"/>
          <w:szCs w:val="22"/>
          <w:lang w:eastAsia="ar-SA" w:bidi="ar-SA"/>
        </w:rPr>
        <w:t>posypywanie  piaskiem chodników o łącznej dł. 0,275 km</w:t>
      </w:r>
    </w:p>
    <w:p w14:paraId="03245AB3" w14:textId="77777777" w:rsidR="00A901C4" w:rsidRPr="00266238" w:rsidRDefault="00A901C4" w:rsidP="00A901C4">
      <w:pPr>
        <w:autoSpaceDE w:val="0"/>
        <w:autoSpaceDN w:val="0"/>
        <w:adjustRightInd w:val="0"/>
        <w:ind w:left="38"/>
        <w:jc w:val="both"/>
        <w:rPr>
          <w:rFonts w:ascii="Times New Roman" w:eastAsia="Times New Roman" w:hAnsi="Times New Roman" w:cs="Times New Roman"/>
          <w:b/>
          <w:bCs/>
          <w:color w:val="auto"/>
          <w:sz w:val="22"/>
          <w:szCs w:val="22"/>
          <w:lang w:bidi="ar-SA"/>
        </w:rPr>
      </w:pPr>
    </w:p>
    <w:p w14:paraId="24B830DD" w14:textId="6A977952" w:rsidR="00A901C4" w:rsidRPr="00266238" w:rsidRDefault="00A901C4" w:rsidP="00A901C4">
      <w:pPr>
        <w:autoSpaceDE w:val="0"/>
        <w:autoSpaceDN w:val="0"/>
        <w:adjustRightInd w:val="0"/>
        <w:ind w:left="38"/>
        <w:jc w:val="both"/>
        <w:rPr>
          <w:rFonts w:ascii="Times New Roman" w:eastAsia="Times New Roman" w:hAnsi="Times New Roman" w:cs="Times New Roman"/>
          <w:b/>
          <w:bCs/>
          <w:color w:val="auto"/>
          <w:sz w:val="22"/>
          <w:szCs w:val="22"/>
          <w:lang w:bidi="ar-SA"/>
        </w:rPr>
      </w:pPr>
      <w:r w:rsidRPr="00266238">
        <w:rPr>
          <w:rFonts w:ascii="Times New Roman" w:eastAsia="Times New Roman" w:hAnsi="Times New Roman" w:cs="Times New Roman"/>
          <w:b/>
          <w:bCs/>
          <w:color w:val="auto"/>
          <w:sz w:val="22"/>
          <w:szCs w:val="22"/>
          <w:lang w:bidi="ar-SA"/>
        </w:rPr>
        <w:t xml:space="preserve">ZADANIE NR 11 - STARY WĘGLINIEC - PARKINGI i PLACE TARGOWE </w:t>
      </w:r>
      <w:r w:rsidR="00A848AA" w:rsidRPr="00266238">
        <w:rPr>
          <w:rFonts w:ascii="Times New Roman" w:eastAsia="Times New Roman" w:hAnsi="Times New Roman" w:cs="Times New Roman"/>
          <w:b/>
          <w:bCs/>
          <w:color w:val="auto"/>
          <w:sz w:val="22"/>
          <w:szCs w:val="22"/>
          <w:lang w:bidi="ar-SA"/>
        </w:rPr>
        <w:t xml:space="preserve">- </w:t>
      </w:r>
      <w:r w:rsidRPr="00266238">
        <w:rPr>
          <w:rFonts w:ascii="Times New Roman" w:eastAsia="Times New Roman" w:hAnsi="Times New Roman" w:cs="Times New Roman"/>
          <w:b/>
          <w:bCs/>
          <w:color w:val="auto"/>
          <w:sz w:val="22"/>
          <w:szCs w:val="22"/>
          <w:lang w:bidi="ar-SA"/>
        </w:rPr>
        <w:t>za 1 m2</w:t>
      </w:r>
    </w:p>
    <w:p w14:paraId="49374BBA" w14:textId="77777777" w:rsidR="00A901C4" w:rsidRPr="00266238" w:rsidRDefault="00A901C4">
      <w:pPr>
        <w:pStyle w:val="Akapitzlist"/>
        <w:numPr>
          <w:ilvl w:val="0"/>
          <w:numId w:val="65"/>
        </w:numPr>
        <w:autoSpaceDE w:val="0"/>
        <w:autoSpaceDN w:val="0"/>
        <w:adjustRightInd w:val="0"/>
        <w:jc w:val="both"/>
        <w:rPr>
          <w:rFonts w:ascii="Times New Roman" w:eastAsia="Times New Roman" w:hAnsi="Times New Roman" w:cs="Times New Roman"/>
          <w:color w:val="auto"/>
          <w:sz w:val="22"/>
          <w:szCs w:val="22"/>
          <w:lang w:bidi="ar-SA"/>
        </w:rPr>
      </w:pPr>
      <w:r w:rsidRPr="00266238">
        <w:rPr>
          <w:rFonts w:ascii="Times New Roman" w:eastAsia="Times New Roman" w:hAnsi="Times New Roman" w:cs="Times New Roman"/>
          <w:color w:val="auto"/>
          <w:sz w:val="22"/>
          <w:szCs w:val="22"/>
          <w:lang w:bidi="ar-SA"/>
        </w:rPr>
        <w:t>odśnieżanie 250 m2 (parkingi) + 300 m2 (place) o łącznej powierzchni 550 m2</w:t>
      </w:r>
    </w:p>
    <w:p w14:paraId="69610D50" w14:textId="77777777" w:rsidR="00A901C4" w:rsidRPr="00266238" w:rsidRDefault="00A901C4">
      <w:pPr>
        <w:pStyle w:val="Akapitzlist"/>
        <w:numPr>
          <w:ilvl w:val="0"/>
          <w:numId w:val="65"/>
        </w:numPr>
        <w:autoSpaceDE w:val="0"/>
        <w:autoSpaceDN w:val="0"/>
        <w:adjustRightInd w:val="0"/>
        <w:jc w:val="both"/>
        <w:rPr>
          <w:rFonts w:ascii="Times New Roman" w:eastAsia="Times New Roman" w:hAnsi="Times New Roman" w:cs="Times New Roman"/>
          <w:color w:val="auto"/>
          <w:sz w:val="22"/>
          <w:szCs w:val="22"/>
          <w:lang w:bidi="ar-SA"/>
        </w:rPr>
      </w:pPr>
      <w:r w:rsidRPr="00266238">
        <w:rPr>
          <w:rFonts w:ascii="Times New Roman" w:eastAsia="Times New Roman" w:hAnsi="Times New Roman" w:cs="Times New Roman"/>
          <w:color w:val="auto"/>
          <w:sz w:val="22"/>
          <w:szCs w:val="22"/>
          <w:lang w:bidi="ar-SA"/>
        </w:rPr>
        <w:t>posypywanie piaskiem 250 m2 (parkingi) + 300 m2 (place) o łącznej powierzchni 550 m2</w:t>
      </w:r>
    </w:p>
    <w:p w14:paraId="4B48A1BC" w14:textId="77777777" w:rsidR="00A901C4" w:rsidRPr="00266238"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3C7183D0" w14:textId="77777777" w:rsidR="00A901C4" w:rsidRPr="00266238" w:rsidRDefault="00A901C4" w:rsidP="00A901C4">
      <w:pPr>
        <w:autoSpaceDE w:val="0"/>
        <w:autoSpaceDN w:val="0"/>
        <w:adjustRightInd w:val="0"/>
        <w:jc w:val="both"/>
        <w:rPr>
          <w:rFonts w:ascii="Times New Roman" w:eastAsia="Times New Roman" w:hAnsi="Times New Roman" w:cs="Times New Roman"/>
          <w:color w:val="auto"/>
          <w:sz w:val="22"/>
          <w:szCs w:val="22"/>
          <w:lang w:bidi="ar-SA"/>
        </w:rPr>
      </w:pPr>
      <w:r w:rsidRPr="00266238">
        <w:rPr>
          <w:rFonts w:ascii="Times New Roman" w:eastAsia="Times New Roman" w:hAnsi="Times New Roman" w:cs="Times New Roman"/>
          <w:b/>
          <w:bCs/>
          <w:color w:val="auto"/>
          <w:sz w:val="22"/>
          <w:szCs w:val="22"/>
          <w:lang w:bidi="ar-SA"/>
        </w:rPr>
        <w:t>ZADANIE NR 12 - PIASECZNA i JAGODZIN - DROGI - za 1 km drogi</w:t>
      </w:r>
    </w:p>
    <w:p w14:paraId="69DA8638" w14:textId="77777777" w:rsidR="00A901C4" w:rsidRPr="004A7200" w:rsidRDefault="00A901C4">
      <w:pPr>
        <w:widowControl/>
        <w:numPr>
          <w:ilvl w:val="0"/>
          <w:numId w:val="66"/>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266238">
        <w:rPr>
          <w:rFonts w:ascii="Times New Roman" w:eastAsia="Times New Roman" w:hAnsi="Times New Roman" w:cs="Times New Roman"/>
          <w:color w:val="auto"/>
          <w:sz w:val="22"/>
          <w:szCs w:val="22"/>
          <w:lang w:bidi="ar-SA"/>
        </w:rPr>
        <w:t>odśnieżanie dróg w Jagodzinie o łącznej dł</w:t>
      </w:r>
      <w:r w:rsidRPr="004A7200">
        <w:rPr>
          <w:rFonts w:ascii="Times New Roman" w:eastAsia="Times New Roman" w:hAnsi="Times New Roman" w:cs="Times New Roman"/>
          <w:color w:val="auto"/>
          <w:sz w:val="22"/>
          <w:szCs w:val="22"/>
          <w:lang w:bidi="ar-SA"/>
        </w:rPr>
        <w:t>. 12</w:t>
      </w:r>
      <w:r w:rsidRPr="004A7200">
        <w:rPr>
          <w:rFonts w:ascii="Times New Roman" w:eastAsia="Times New Roman" w:hAnsi="Times New Roman" w:cs="Times New Roman"/>
          <w:bCs/>
          <w:color w:val="auto"/>
          <w:sz w:val="22"/>
          <w:szCs w:val="22"/>
          <w:lang w:bidi="ar-SA"/>
        </w:rPr>
        <w:t>,228</w:t>
      </w:r>
      <w:r w:rsidRPr="004A7200">
        <w:rPr>
          <w:rFonts w:ascii="Times New Roman" w:eastAsia="Times New Roman" w:hAnsi="Times New Roman" w:cs="Times New Roman"/>
          <w:color w:val="auto"/>
          <w:sz w:val="22"/>
          <w:szCs w:val="22"/>
          <w:lang w:bidi="ar-SA"/>
        </w:rPr>
        <w:t xml:space="preserve"> km + drogi w Piasecznej o łącznej dł.8,841 km</w:t>
      </w:r>
    </w:p>
    <w:p w14:paraId="7F5C135E" w14:textId="77777777" w:rsidR="00A901C4" w:rsidRPr="004A7200" w:rsidRDefault="00A901C4">
      <w:pPr>
        <w:widowControl/>
        <w:numPr>
          <w:ilvl w:val="0"/>
          <w:numId w:val="66"/>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color w:val="auto"/>
          <w:sz w:val="22"/>
          <w:szCs w:val="22"/>
          <w:lang w:bidi="ar-SA"/>
        </w:rPr>
        <w:t>posypywanie mieszanką piaskowo-solną dróg w Jagodzinie o łącznej dł. 12</w:t>
      </w:r>
      <w:r w:rsidRPr="004A7200">
        <w:rPr>
          <w:rFonts w:ascii="Times New Roman" w:eastAsia="Times New Roman" w:hAnsi="Times New Roman" w:cs="Times New Roman"/>
          <w:bCs/>
          <w:color w:val="auto"/>
          <w:sz w:val="22"/>
          <w:szCs w:val="22"/>
          <w:lang w:bidi="ar-SA"/>
        </w:rPr>
        <w:t>,228</w:t>
      </w:r>
      <w:r w:rsidRPr="004A7200">
        <w:rPr>
          <w:rFonts w:ascii="Times New Roman" w:eastAsia="Times New Roman" w:hAnsi="Times New Roman" w:cs="Times New Roman"/>
          <w:color w:val="auto"/>
          <w:sz w:val="22"/>
          <w:szCs w:val="22"/>
          <w:lang w:bidi="ar-SA"/>
        </w:rPr>
        <w:t xml:space="preserve"> km + drogi w Piasecznej o łącznej dł. 8,841km</w:t>
      </w:r>
    </w:p>
    <w:p w14:paraId="0A5FF51D" w14:textId="77777777" w:rsidR="00A901C4" w:rsidRPr="004A7200"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1E4B05AC" w14:textId="627B5B48" w:rsidR="00A901C4" w:rsidRPr="004A7200"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r w:rsidRPr="004A7200">
        <w:rPr>
          <w:rFonts w:ascii="Times New Roman" w:eastAsia="Times New Roman" w:hAnsi="Times New Roman" w:cs="Times New Roman"/>
          <w:b/>
          <w:bCs/>
          <w:color w:val="auto"/>
          <w:sz w:val="22"/>
          <w:szCs w:val="22"/>
          <w:lang w:bidi="ar-SA"/>
        </w:rPr>
        <w:t xml:space="preserve">ZADANIE NR 13 - JAGODZIN </w:t>
      </w:r>
      <w:r w:rsidR="00A848AA" w:rsidRPr="004A7200">
        <w:rPr>
          <w:rFonts w:ascii="Times New Roman" w:eastAsia="Times New Roman" w:hAnsi="Times New Roman" w:cs="Times New Roman"/>
          <w:b/>
          <w:bCs/>
          <w:color w:val="auto"/>
          <w:sz w:val="22"/>
          <w:szCs w:val="22"/>
          <w:lang w:bidi="ar-SA"/>
        </w:rPr>
        <w:t>–</w:t>
      </w:r>
      <w:r w:rsidRPr="004A7200">
        <w:rPr>
          <w:rFonts w:ascii="Times New Roman" w:eastAsia="Times New Roman" w:hAnsi="Times New Roman" w:cs="Times New Roman"/>
          <w:b/>
          <w:bCs/>
          <w:color w:val="auto"/>
          <w:sz w:val="22"/>
          <w:szCs w:val="22"/>
          <w:lang w:bidi="ar-SA"/>
        </w:rPr>
        <w:t xml:space="preserve"> CHODNIK</w:t>
      </w:r>
      <w:r w:rsidR="00A848AA" w:rsidRPr="004A7200">
        <w:rPr>
          <w:rFonts w:ascii="Times New Roman" w:eastAsia="Times New Roman" w:hAnsi="Times New Roman" w:cs="Times New Roman"/>
          <w:b/>
          <w:bCs/>
          <w:color w:val="auto"/>
          <w:sz w:val="22"/>
          <w:szCs w:val="22"/>
          <w:lang w:bidi="ar-SA"/>
        </w:rPr>
        <w:t xml:space="preserve"> -</w:t>
      </w:r>
      <w:r w:rsidRPr="004A7200">
        <w:rPr>
          <w:rFonts w:ascii="Times New Roman" w:eastAsia="Times New Roman" w:hAnsi="Times New Roman" w:cs="Times New Roman"/>
          <w:b/>
          <w:bCs/>
          <w:color w:val="auto"/>
          <w:sz w:val="22"/>
          <w:szCs w:val="22"/>
          <w:lang w:bidi="ar-SA"/>
        </w:rPr>
        <w:t xml:space="preserve"> za 1 km chodnika  </w:t>
      </w:r>
    </w:p>
    <w:p w14:paraId="3F254A70" w14:textId="77777777" w:rsidR="00A901C4" w:rsidRPr="004A7200" w:rsidRDefault="00A901C4">
      <w:pPr>
        <w:widowControl/>
        <w:numPr>
          <w:ilvl w:val="0"/>
          <w:numId w:val="67"/>
        </w:numPr>
        <w:suppressAutoHyphens/>
        <w:autoSpaceDE w:val="0"/>
        <w:autoSpaceDN w:val="0"/>
        <w:adjustRightInd w:val="0"/>
        <w:rPr>
          <w:rFonts w:ascii="Times New Roman" w:eastAsia="Times New Roman" w:hAnsi="Times New Roman" w:cs="Times New Roman"/>
          <w:color w:val="auto"/>
          <w:sz w:val="22"/>
          <w:szCs w:val="22"/>
          <w:lang w:eastAsia="ar-SA" w:bidi="ar-SA"/>
        </w:rPr>
      </w:pPr>
      <w:r w:rsidRPr="004A7200">
        <w:rPr>
          <w:rFonts w:ascii="Times New Roman" w:eastAsia="Times New Roman" w:hAnsi="Times New Roman" w:cs="Times New Roman"/>
          <w:color w:val="auto"/>
          <w:sz w:val="22"/>
          <w:szCs w:val="22"/>
          <w:lang w:eastAsia="ar-SA" w:bidi="ar-SA"/>
        </w:rPr>
        <w:t xml:space="preserve">odśnieżanie chodników o łącznej dł. 0,070 km </w:t>
      </w:r>
    </w:p>
    <w:p w14:paraId="14A571F3" w14:textId="77777777" w:rsidR="00A901C4" w:rsidRPr="00266238" w:rsidRDefault="00A901C4">
      <w:pPr>
        <w:widowControl/>
        <w:numPr>
          <w:ilvl w:val="0"/>
          <w:numId w:val="67"/>
        </w:numPr>
        <w:suppressAutoHyphens/>
        <w:autoSpaceDE w:val="0"/>
        <w:autoSpaceDN w:val="0"/>
        <w:adjustRightInd w:val="0"/>
        <w:rPr>
          <w:rFonts w:ascii="Times New Roman" w:eastAsia="Times New Roman" w:hAnsi="Times New Roman" w:cs="Times New Roman"/>
          <w:color w:val="auto"/>
          <w:sz w:val="22"/>
          <w:szCs w:val="22"/>
          <w:lang w:eastAsia="ar-SA" w:bidi="ar-SA"/>
        </w:rPr>
      </w:pPr>
      <w:r w:rsidRPr="004A7200">
        <w:rPr>
          <w:rFonts w:ascii="Times New Roman" w:eastAsia="Times New Roman" w:hAnsi="Times New Roman" w:cs="Times New Roman"/>
          <w:color w:val="auto"/>
          <w:sz w:val="22"/>
          <w:szCs w:val="22"/>
          <w:lang w:eastAsia="ar-SA" w:bidi="ar-SA"/>
        </w:rPr>
        <w:t xml:space="preserve">posypywanie  piaskiem </w:t>
      </w:r>
      <w:r w:rsidRPr="00266238">
        <w:rPr>
          <w:rFonts w:ascii="Times New Roman" w:eastAsia="Times New Roman" w:hAnsi="Times New Roman" w:cs="Times New Roman"/>
          <w:color w:val="auto"/>
          <w:sz w:val="22"/>
          <w:szCs w:val="22"/>
          <w:lang w:eastAsia="ar-SA" w:bidi="ar-SA"/>
        </w:rPr>
        <w:t xml:space="preserve">chodników o łącznej dł. 0,070 km </w:t>
      </w:r>
    </w:p>
    <w:p w14:paraId="2A1120CA" w14:textId="77777777" w:rsidR="00A901C4" w:rsidRPr="00266238"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6E23B0FC" w14:textId="3EC57527" w:rsidR="00A901C4" w:rsidRPr="00266238"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r w:rsidRPr="00266238">
        <w:rPr>
          <w:rFonts w:ascii="Times New Roman" w:eastAsia="Times New Roman" w:hAnsi="Times New Roman" w:cs="Times New Roman"/>
          <w:b/>
          <w:bCs/>
          <w:color w:val="auto"/>
          <w:sz w:val="22"/>
          <w:szCs w:val="22"/>
          <w:lang w:bidi="ar-SA"/>
        </w:rPr>
        <w:t>ZADANIE NR 14 - PIASECZNA i JAGODZIN - PARKINGI i PLACE TARGOWE</w:t>
      </w:r>
      <w:r w:rsidR="00A848AA" w:rsidRPr="00266238">
        <w:rPr>
          <w:rFonts w:ascii="Times New Roman" w:eastAsia="Times New Roman" w:hAnsi="Times New Roman" w:cs="Times New Roman"/>
          <w:b/>
          <w:bCs/>
          <w:color w:val="auto"/>
          <w:sz w:val="22"/>
          <w:szCs w:val="22"/>
          <w:lang w:bidi="ar-SA"/>
        </w:rPr>
        <w:t xml:space="preserve"> -</w:t>
      </w:r>
      <w:r w:rsidRPr="00266238">
        <w:rPr>
          <w:rFonts w:ascii="Times New Roman" w:eastAsia="Times New Roman" w:hAnsi="Times New Roman" w:cs="Times New Roman"/>
          <w:b/>
          <w:bCs/>
          <w:color w:val="auto"/>
          <w:sz w:val="22"/>
          <w:szCs w:val="22"/>
          <w:lang w:bidi="ar-SA"/>
        </w:rPr>
        <w:t xml:space="preserve"> za 1 m2</w:t>
      </w:r>
    </w:p>
    <w:p w14:paraId="6A4997F3" w14:textId="77777777" w:rsidR="00A901C4" w:rsidRPr="00266238" w:rsidRDefault="00A901C4">
      <w:pPr>
        <w:pStyle w:val="Akapitzlist"/>
        <w:numPr>
          <w:ilvl w:val="0"/>
          <w:numId w:val="68"/>
        </w:numPr>
        <w:autoSpaceDE w:val="0"/>
        <w:autoSpaceDN w:val="0"/>
        <w:adjustRightInd w:val="0"/>
        <w:jc w:val="both"/>
        <w:rPr>
          <w:rFonts w:ascii="Times New Roman" w:eastAsia="Times New Roman" w:hAnsi="Times New Roman" w:cs="Times New Roman"/>
          <w:color w:val="auto"/>
          <w:sz w:val="22"/>
          <w:szCs w:val="22"/>
          <w:lang w:bidi="ar-SA"/>
        </w:rPr>
      </w:pPr>
      <w:r w:rsidRPr="00266238">
        <w:rPr>
          <w:rFonts w:ascii="Times New Roman" w:eastAsia="Times New Roman" w:hAnsi="Times New Roman" w:cs="Times New Roman"/>
          <w:color w:val="auto"/>
          <w:sz w:val="22"/>
          <w:szCs w:val="22"/>
          <w:lang w:bidi="ar-SA"/>
        </w:rPr>
        <w:t>odśnieżanie 120 m2 (Piaseczna) + 270 m2 (Jagodzin) o łącznej powierzchni 390 m2</w:t>
      </w:r>
    </w:p>
    <w:p w14:paraId="24572E67" w14:textId="77777777" w:rsidR="00A901C4" w:rsidRPr="00266238" w:rsidRDefault="00A901C4">
      <w:pPr>
        <w:pStyle w:val="Akapitzlist"/>
        <w:numPr>
          <w:ilvl w:val="0"/>
          <w:numId w:val="68"/>
        </w:numPr>
        <w:autoSpaceDE w:val="0"/>
        <w:autoSpaceDN w:val="0"/>
        <w:adjustRightInd w:val="0"/>
        <w:jc w:val="both"/>
        <w:rPr>
          <w:rFonts w:ascii="Times New Roman" w:eastAsia="Times New Roman" w:hAnsi="Times New Roman" w:cs="Times New Roman"/>
          <w:color w:val="auto"/>
          <w:sz w:val="22"/>
          <w:szCs w:val="22"/>
          <w:lang w:bidi="ar-SA"/>
        </w:rPr>
      </w:pPr>
      <w:r w:rsidRPr="00266238">
        <w:rPr>
          <w:rFonts w:ascii="Times New Roman" w:eastAsia="Times New Roman" w:hAnsi="Times New Roman" w:cs="Times New Roman"/>
          <w:color w:val="auto"/>
          <w:sz w:val="22"/>
          <w:szCs w:val="22"/>
          <w:lang w:bidi="ar-SA"/>
        </w:rPr>
        <w:t>posypywanie piaskiem 120 m2 (Piaseczna) + 270 m2 (Jagodzin) o łącznej powierzchni 390 m2</w:t>
      </w:r>
    </w:p>
    <w:p w14:paraId="3F9BF930" w14:textId="77777777" w:rsidR="00A901C4" w:rsidRPr="00266238"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5DB3831F" w14:textId="77777777" w:rsidR="00A901C4" w:rsidRPr="004A7200"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r w:rsidRPr="00266238">
        <w:rPr>
          <w:rFonts w:ascii="Times New Roman" w:eastAsia="Times New Roman" w:hAnsi="Times New Roman" w:cs="Times New Roman"/>
          <w:b/>
          <w:bCs/>
          <w:color w:val="auto"/>
          <w:sz w:val="22"/>
          <w:szCs w:val="22"/>
          <w:lang w:bidi="ar-SA"/>
        </w:rPr>
        <w:t xml:space="preserve">ZADANIE NR 15 - KOŚCIELNA WIEŚ </w:t>
      </w:r>
      <w:r w:rsidRPr="004A7200">
        <w:rPr>
          <w:rFonts w:ascii="Times New Roman" w:eastAsia="Times New Roman" w:hAnsi="Times New Roman" w:cs="Times New Roman"/>
          <w:b/>
          <w:bCs/>
          <w:color w:val="auto"/>
          <w:sz w:val="22"/>
          <w:szCs w:val="22"/>
          <w:lang w:bidi="ar-SA"/>
        </w:rPr>
        <w:t>I OKRĄGLICA - DROGI - za 1 km drogi</w:t>
      </w:r>
    </w:p>
    <w:p w14:paraId="4ABA308D" w14:textId="77777777" w:rsidR="00A901C4" w:rsidRPr="004A7200" w:rsidRDefault="00A901C4">
      <w:pPr>
        <w:widowControl/>
        <w:numPr>
          <w:ilvl w:val="0"/>
          <w:numId w:val="69"/>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color w:val="auto"/>
          <w:sz w:val="22"/>
          <w:szCs w:val="22"/>
          <w:lang w:bidi="ar-SA"/>
        </w:rPr>
        <w:t>odśnieżanie dróg o łącznej dł. 8,475 km w Kościelnej Wsi + 2,585 km w Okrąglicy</w:t>
      </w:r>
      <w:r w:rsidRPr="004A7200">
        <w:rPr>
          <w:rFonts w:ascii="Times New Roman" w:eastAsia="Times New Roman" w:hAnsi="Times New Roman" w:cs="Times New Roman"/>
          <w:b/>
          <w:bCs/>
          <w:color w:val="auto"/>
          <w:sz w:val="22"/>
          <w:szCs w:val="22"/>
          <w:lang w:bidi="ar-SA"/>
        </w:rPr>
        <w:t xml:space="preserve"> </w:t>
      </w:r>
    </w:p>
    <w:p w14:paraId="63E56777" w14:textId="23AB6CED" w:rsidR="00A901C4" w:rsidRPr="004A7200" w:rsidRDefault="00A901C4">
      <w:pPr>
        <w:widowControl/>
        <w:numPr>
          <w:ilvl w:val="0"/>
          <w:numId w:val="69"/>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color w:val="auto"/>
          <w:sz w:val="22"/>
          <w:szCs w:val="22"/>
          <w:lang w:bidi="ar-SA"/>
        </w:rPr>
        <w:t>posypywanie mieszanką piaskowo-solną dróg o łącznej dł. 8,475 km w Kościelnej Wsi + 2,585 km w</w:t>
      </w:r>
      <w:r w:rsidR="00BA36E3" w:rsidRPr="004A7200">
        <w:rPr>
          <w:rFonts w:ascii="Times New Roman" w:eastAsia="Times New Roman" w:hAnsi="Times New Roman" w:cs="Times New Roman"/>
          <w:color w:val="auto"/>
          <w:sz w:val="22"/>
          <w:szCs w:val="22"/>
          <w:lang w:bidi="ar-SA"/>
        </w:rPr>
        <w:t> </w:t>
      </w:r>
      <w:r w:rsidRPr="004A7200">
        <w:rPr>
          <w:rFonts w:ascii="Times New Roman" w:eastAsia="Times New Roman" w:hAnsi="Times New Roman" w:cs="Times New Roman"/>
          <w:color w:val="auto"/>
          <w:sz w:val="22"/>
          <w:szCs w:val="22"/>
          <w:lang w:bidi="ar-SA"/>
        </w:rPr>
        <w:t>Okrąglicy</w:t>
      </w:r>
      <w:r w:rsidRPr="004A7200">
        <w:rPr>
          <w:rFonts w:ascii="Times New Roman" w:eastAsia="Times New Roman" w:hAnsi="Times New Roman" w:cs="Times New Roman"/>
          <w:b/>
          <w:bCs/>
          <w:color w:val="auto"/>
          <w:sz w:val="22"/>
          <w:szCs w:val="22"/>
          <w:lang w:bidi="ar-SA"/>
        </w:rPr>
        <w:t xml:space="preserve"> </w:t>
      </w:r>
    </w:p>
    <w:p w14:paraId="72BF1CB0" w14:textId="77777777" w:rsidR="00A901C4" w:rsidRPr="004A7200" w:rsidRDefault="00A901C4" w:rsidP="00A901C4">
      <w:pPr>
        <w:autoSpaceDE w:val="0"/>
        <w:autoSpaceDN w:val="0"/>
        <w:adjustRightInd w:val="0"/>
        <w:ind w:left="38"/>
        <w:jc w:val="both"/>
        <w:rPr>
          <w:rFonts w:ascii="Times New Roman" w:eastAsia="Times New Roman" w:hAnsi="Times New Roman" w:cs="Times New Roman"/>
          <w:b/>
          <w:bCs/>
          <w:color w:val="auto"/>
          <w:sz w:val="22"/>
          <w:szCs w:val="22"/>
          <w:lang w:bidi="ar-SA"/>
        </w:rPr>
      </w:pPr>
    </w:p>
    <w:p w14:paraId="28BC91B0" w14:textId="77777777" w:rsidR="00A901C4" w:rsidRPr="004A7200" w:rsidRDefault="00A901C4" w:rsidP="00A901C4">
      <w:pPr>
        <w:autoSpaceDE w:val="0"/>
        <w:autoSpaceDN w:val="0"/>
        <w:adjustRightInd w:val="0"/>
        <w:ind w:left="38"/>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b/>
          <w:bCs/>
          <w:color w:val="auto"/>
          <w:sz w:val="22"/>
          <w:szCs w:val="22"/>
          <w:lang w:bidi="ar-SA"/>
        </w:rPr>
        <w:t xml:space="preserve">ZADANIE NR 16 - ZIELONKA - DROGI - </w:t>
      </w:r>
      <w:r w:rsidRPr="004A7200">
        <w:rPr>
          <w:rFonts w:ascii="Times New Roman" w:eastAsia="Times New Roman" w:hAnsi="Times New Roman" w:cs="Times New Roman"/>
          <w:b/>
          <w:color w:val="auto"/>
          <w:sz w:val="22"/>
          <w:szCs w:val="22"/>
          <w:lang w:bidi="ar-SA"/>
        </w:rPr>
        <w:t>za 1 km za drogi</w:t>
      </w:r>
    </w:p>
    <w:p w14:paraId="652DC941" w14:textId="77777777" w:rsidR="00A901C4" w:rsidRPr="00266238" w:rsidRDefault="00A901C4">
      <w:pPr>
        <w:widowControl/>
        <w:numPr>
          <w:ilvl w:val="0"/>
          <w:numId w:val="70"/>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4A7200">
        <w:rPr>
          <w:rFonts w:ascii="Times New Roman" w:eastAsia="Times New Roman" w:hAnsi="Times New Roman" w:cs="Times New Roman"/>
          <w:color w:val="auto"/>
          <w:sz w:val="22"/>
          <w:szCs w:val="22"/>
          <w:lang w:bidi="ar-SA"/>
        </w:rPr>
        <w:t>odśnieżanie dróg o łącznej dł. 2,</w:t>
      </w:r>
      <w:r w:rsidRPr="00266238">
        <w:rPr>
          <w:rFonts w:ascii="Times New Roman" w:eastAsia="Times New Roman" w:hAnsi="Times New Roman" w:cs="Times New Roman"/>
          <w:color w:val="auto"/>
          <w:sz w:val="22"/>
          <w:szCs w:val="22"/>
          <w:lang w:bidi="ar-SA"/>
        </w:rPr>
        <w:t xml:space="preserve">680 km </w:t>
      </w:r>
    </w:p>
    <w:p w14:paraId="288EA4EC" w14:textId="77777777" w:rsidR="00A901C4" w:rsidRPr="00266238" w:rsidRDefault="00A901C4">
      <w:pPr>
        <w:widowControl/>
        <w:numPr>
          <w:ilvl w:val="0"/>
          <w:numId w:val="70"/>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266238">
        <w:rPr>
          <w:rFonts w:ascii="Times New Roman" w:eastAsia="Times New Roman" w:hAnsi="Times New Roman" w:cs="Times New Roman"/>
          <w:color w:val="auto"/>
          <w:sz w:val="22"/>
          <w:szCs w:val="22"/>
          <w:lang w:bidi="ar-SA"/>
        </w:rPr>
        <w:t>posypywanie mieszanką piaskowo-solną dróg o łącznej dł. 2,680 km</w:t>
      </w:r>
    </w:p>
    <w:p w14:paraId="0359B134" w14:textId="77777777" w:rsidR="00A901C4" w:rsidRPr="00266238" w:rsidRDefault="00A901C4" w:rsidP="00A901C4">
      <w:pPr>
        <w:autoSpaceDE w:val="0"/>
        <w:autoSpaceDN w:val="0"/>
        <w:adjustRightInd w:val="0"/>
        <w:ind w:left="38"/>
        <w:jc w:val="both"/>
        <w:rPr>
          <w:rFonts w:ascii="Times New Roman" w:eastAsia="Times New Roman" w:hAnsi="Times New Roman" w:cs="Times New Roman"/>
          <w:color w:val="auto"/>
          <w:sz w:val="22"/>
          <w:szCs w:val="22"/>
          <w:lang w:bidi="ar-SA"/>
        </w:rPr>
      </w:pPr>
    </w:p>
    <w:p w14:paraId="22EFC599" w14:textId="77777777" w:rsidR="00A901C4" w:rsidRPr="00266238" w:rsidRDefault="00A901C4" w:rsidP="00A901C4">
      <w:pPr>
        <w:autoSpaceDE w:val="0"/>
        <w:autoSpaceDN w:val="0"/>
        <w:adjustRightInd w:val="0"/>
        <w:jc w:val="both"/>
        <w:rPr>
          <w:rFonts w:ascii="Times New Roman" w:eastAsia="Times New Roman" w:hAnsi="Times New Roman" w:cs="Times New Roman"/>
          <w:color w:val="auto"/>
          <w:sz w:val="22"/>
          <w:szCs w:val="22"/>
          <w:lang w:bidi="ar-SA"/>
        </w:rPr>
      </w:pPr>
      <w:r w:rsidRPr="00266238">
        <w:rPr>
          <w:rFonts w:ascii="Times New Roman" w:eastAsia="Times New Roman" w:hAnsi="Times New Roman" w:cs="Times New Roman"/>
          <w:b/>
          <w:bCs/>
          <w:color w:val="auto"/>
          <w:sz w:val="22"/>
          <w:szCs w:val="22"/>
          <w:lang w:bidi="ar-SA"/>
        </w:rPr>
        <w:t>ZADANIE NR 17 - ZIELONKA - PARKINGI - za 1 m2 parkingu</w:t>
      </w:r>
    </w:p>
    <w:p w14:paraId="637C50C7" w14:textId="77777777" w:rsidR="00A901C4" w:rsidRPr="00266238" w:rsidRDefault="00A901C4">
      <w:pPr>
        <w:widowControl/>
        <w:numPr>
          <w:ilvl w:val="0"/>
          <w:numId w:val="71"/>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266238">
        <w:rPr>
          <w:rFonts w:ascii="Times New Roman" w:eastAsia="Times New Roman" w:hAnsi="Times New Roman" w:cs="Times New Roman"/>
          <w:color w:val="auto"/>
          <w:sz w:val="22"/>
          <w:szCs w:val="22"/>
          <w:lang w:bidi="ar-SA"/>
        </w:rPr>
        <w:t>odśnieżanie parkingów o łącznej powierzchni – 580 m2</w:t>
      </w:r>
    </w:p>
    <w:p w14:paraId="3333C619" w14:textId="77777777" w:rsidR="00A901C4" w:rsidRPr="00266238" w:rsidRDefault="00A901C4">
      <w:pPr>
        <w:widowControl/>
        <w:numPr>
          <w:ilvl w:val="0"/>
          <w:numId w:val="71"/>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266238">
        <w:rPr>
          <w:rFonts w:ascii="Times New Roman" w:eastAsia="Times New Roman" w:hAnsi="Times New Roman" w:cs="Times New Roman"/>
          <w:color w:val="auto"/>
          <w:sz w:val="22"/>
          <w:szCs w:val="22"/>
          <w:lang w:bidi="ar-SA"/>
        </w:rPr>
        <w:t>posypywanie piaskiem parkingów o łącznej powierzchni – 580 m2</w:t>
      </w:r>
    </w:p>
    <w:p w14:paraId="60D0D07C" w14:textId="77777777" w:rsidR="000B272D" w:rsidRPr="00266238"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BA36E3"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266238">
        <w:rPr>
          <w:rStyle w:val="PogrubienieTeksttreci612pt"/>
          <w:rFonts w:ascii="Times New Roman" w:hAnsi="Times New Roman" w:cs="Times New Roman"/>
          <w:i/>
          <w:iCs/>
          <w:color w:val="auto"/>
          <w:sz w:val="22"/>
          <w:szCs w:val="22"/>
        </w:rPr>
        <w:t xml:space="preserve">Rozdział 8. </w:t>
      </w:r>
      <w:r w:rsidR="0097753A" w:rsidRPr="00266238">
        <w:rPr>
          <w:rStyle w:val="Teksttreci61"/>
          <w:rFonts w:ascii="Times New Roman" w:hAnsi="Times New Roman" w:cs="Times New Roman"/>
          <w:color w:val="auto"/>
          <w:sz w:val="22"/>
          <w:szCs w:val="22"/>
        </w:rPr>
        <w:t>INFORMAC</w:t>
      </w:r>
      <w:r w:rsidR="00FC6BCD" w:rsidRPr="00266238">
        <w:rPr>
          <w:rStyle w:val="Teksttreci61"/>
          <w:rFonts w:ascii="Times New Roman" w:hAnsi="Times New Roman" w:cs="Times New Roman"/>
          <w:color w:val="auto"/>
          <w:sz w:val="22"/>
          <w:szCs w:val="22"/>
        </w:rPr>
        <w:t>J</w:t>
      </w:r>
      <w:r w:rsidR="0097753A" w:rsidRPr="00266238">
        <w:rPr>
          <w:rStyle w:val="Teksttreci61"/>
          <w:rFonts w:ascii="Times New Roman" w:hAnsi="Times New Roman" w:cs="Times New Roman"/>
          <w:color w:val="auto"/>
          <w:sz w:val="22"/>
          <w:szCs w:val="22"/>
        </w:rPr>
        <w:t xml:space="preserve">E DOTYCZĄCE </w:t>
      </w:r>
      <w:r w:rsidR="0097753A" w:rsidRPr="00BA36E3">
        <w:rPr>
          <w:rStyle w:val="Teksttreci61"/>
          <w:rFonts w:ascii="Times New Roman" w:hAnsi="Times New Roman" w:cs="Times New Roman"/>
          <w:color w:val="auto"/>
          <w:sz w:val="22"/>
          <w:szCs w:val="22"/>
        </w:rPr>
        <w:t xml:space="preserve">OFERT WARIANTOWYCH </w:t>
      </w:r>
      <w:r w:rsidR="0097753A" w:rsidRPr="00BA36E3">
        <w:rPr>
          <w:rStyle w:val="Teksttreci69ptMaelitery"/>
          <w:rFonts w:ascii="Times New Roman" w:hAnsi="Times New Roman" w:cs="Times New Roman"/>
          <w:i/>
          <w:iCs/>
          <w:color w:val="auto"/>
          <w:sz w:val="22"/>
          <w:szCs w:val="22"/>
        </w:rPr>
        <w:t>(ART. 281 UST. 2</w:t>
      </w:r>
      <w:r w:rsidR="0097753A" w:rsidRPr="00BA36E3">
        <w:rPr>
          <w:rStyle w:val="Teksttreci69pt"/>
          <w:rFonts w:ascii="Times New Roman" w:hAnsi="Times New Roman" w:cs="Times New Roman"/>
          <w:i/>
          <w:iCs/>
          <w:color w:val="auto"/>
          <w:sz w:val="22"/>
          <w:szCs w:val="22"/>
        </w:rPr>
        <w:t xml:space="preserve"> PKT 6</w:t>
      </w:r>
      <w:r w:rsidR="0097753A" w:rsidRPr="00BA36E3">
        <w:rPr>
          <w:rStyle w:val="Teksttreci69ptMaelitery"/>
          <w:rFonts w:ascii="Times New Roman" w:hAnsi="Times New Roman" w:cs="Times New Roman"/>
          <w:i/>
          <w:iCs/>
          <w:color w:val="auto"/>
          <w:sz w:val="22"/>
          <w:szCs w:val="22"/>
        </w:rPr>
        <w:t xml:space="preserve"> USTAWY PZP)</w:t>
      </w:r>
    </w:p>
    <w:p w14:paraId="601DBBC9" w14:textId="77777777" w:rsidR="00481225" w:rsidRPr="00BA36E3"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BA36E3">
        <w:rPr>
          <w:rStyle w:val="Teksttreci3Bezpogrubienia"/>
          <w:rFonts w:ascii="Times New Roman" w:hAnsi="Times New Roman" w:cs="Times New Roman"/>
          <w:color w:val="auto"/>
          <w:sz w:val="22"/>
          <w:szCs w:val="22"/>
        </w:rPr>
        <w:lastRenderedPageBreak/>
        <w:t xml:space="preserve">Zamawiający </w:t>
      </w:r>
      <w:r w:rsidRPr="00BA36E3">
        <w:rPr>
          <w:rStyle w:val="Teksttreci31"/>
          <w:rFonts w:ascii="Times New Roman" w:hAnsi="Times New Roman" w:cs="Times New Roman"/>
          <w:b/>
          <w:bCs/>
          <w:color w:val="auto"/>
          <w:sz w:val="22"/>
          <w:szCs w:val="22"/>
        </w:rPr>
        <w:t>nie dopuszcza</w:t>
      </w:r>
      <w:r w:rsidRPr="00BA36E3">
        <w:rPr>
          <w:rFonts w:ascii="Times New Roman" w:hAnsi="Times New Roman" w:cs="Times New Roman"/>
          <w:color w:val="auto"/>
          <w:sz w:val="22"/>
          <w:szCs w:val="22"/>
        </w:rPr>
        <w:t xml:space="preserve"> </w:t>
      </w:r>
      <w:r w:rsidRPr="00BA36E3">
        <w:rPr>
          <w:rStyle w:val="Teksttreci3Bezpogrubienia"/>
          <w:rFonts w:ascii="Times New Roman" w:hAnsi="Times New Roman" w:cs="Times New Roman"/>
          <w:color w:val="auto"/>
          <w:sz w:val="22"/>
          <w:szCs w:val="22"/>
        </w:rPr>
        <w:t xml:space="preserve">możliwości złożenia </w:t>
      </w:r>
      <w:r w:rsidRPr="00BA36E3">
        <w:rPr>
          <w:rFonts w:ascii="Times New Roman" w:hAnsi="Times New Roman" w:cs="Times New Roman"/>
          <w:color w:val="auto"/>
          <w:sz w:val="22"/>
          <w:szCs w:val="22"/>
        </w:rPr>
        <w:t>oferty wariantowej.</w:t>
      </w:r>
    </w:p>
    <w:p w14:paraId="6FBA0527" w14:textId="734FC615" w:rsidR="00481225" w:rsidRPr="00991D2D"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BA36E3">
        <w:rPr>
          <w:rStyle w:val="PogrubienieTeksttreci712pt"/>
          <w:rFonts w:ascii="Times New Roman" w:hAnsi="Times New Roman" w:cs="Times New Roman"/>
          <w:i/>
          <w:iCs/>
          <w:color w:val="auto"/>
          <w:sz w:val="22"/>
          <w:szCs w:val="22"/>
        </w:rPr>
        <w:t xml:space="preserve">Rozdział 9. </w:t>
      </w:r>
      <w:r w:rsidR="0097753A" w:rsidRPr="00BA36E3">
        <w:rPr>
          <w:rStyle w:val="Teksttreci7105ptMaelitery"/>
          <w:rFonts w:ascii="Times New Roman" w:hAnsi="Times New Roman" w:cs="Times New Roman"/>
          <w:color w:val="auto"/>
          <w:sz w:val="22"/>
          <w:szCs w:val="22"/>
        </w:rPr>
        <w:t>TERMIN WYKONA</w:t>
      </w:r>
      <w:r w:rsidR="0097753A" w:rsidRPr="00991D2D">
        <w:rPr>
          <w:rStyle w:val="Teksttreci7105ptMaelitery"/>
          <w:rFonts w:ascii="Times New Roman" w:hAnsi="Times New Roman" w:cs="Times New Roman"/>
          <w:color w:val="auto"/>
          <w:sz w:val="22"/>
          <w:szCs w:val="22"/>
        </w:rPr>
        <w:t>NIA ZAMÓWIENIA</w:t>
      </w:r>
      <w:r w:rsidR="0097753A" w:rsidRPr="00991D2D">
        <w:rPr>
          <w:rStyle w:val="Teksttreci7105ptMaelitery"/>
          <w:rFonts w:ascii="Times New Roman" w:hAnsi="Times New Roman" w:cs="Times New Roman"/>
          <w:i/>
          <w:iCs/>
          <w:color w:val="auto"/>
          <w:sz w:val="22"/>
          <w:szCs w:val="22"/>
        </w:rPr>
        <w:t xml:space="preserve"> (</w:t>
      </w:r>
      <w:r w:rsidR="0097753A" w:rsidRPr="00991D2D">
        <w:rPr>
          <w:rStyle w:val="Teksttreci7Maelitery"/>
          <w:rFonts w:ascii="Times New Roman" w:hAnsi="Times New Roman" w:cs="Times New Roman"/>
          <w:i/>
          <w:iCs/>
          <w:color w:val="auto"/>
          <w:sz w:val="22"/>
          <w:szCs w:val="22"/>
        </w:rPr>
        <w:t>ART. 281 UST. 1 PKT</w:t>
      </w:r>
      <w:r w:rsidR="0097753A" w:rsidRPr="00991D2D">
        <w:rPr>
          <w:rStyle w:val="Teksttreci71"/>
          <w:rFonts w:ascii="Times New Roman" w:hAnsi="Times New Roman" w:cs="Times New Roman"/>
          <w:i/>
          <w:iCs/>
          <w:color w:val="auto"/>
          <w:sz w:val="22"/>
          <w:szCs w:val="22"/>
        </w:rPr>
        <w:t xml:space="preserve"> 6 </w:t>
      </w:r>
      <w:r w:rsidR="0097753A" w:rsidRPr="00991D2D">
        <w:rPr>
          <w:rStyle w:val="Teksttreci7Maelitery"/>
          <w:rFonts w:ascii="Times New Roman" w:hAnsi="Times New Roman" w:cs="Times New Roman"/>
          <w:i/>
          <w:iCs/>
          <w:color w:val="auto"/>
          <w:sz w:val="22"/>
          <w:szCs w:val="22"/>
        </w:rPr>
        <w:t>USTAWY PZP)</w:t>
      </w:r>
    </w:p>
    <w:p w14:paraId="0C9FF92C" w14:textId="3C7240BD" w:rsidR="00A901C4" w:rsidRPr="00991D2D" w:rsidRDefault="00A901C4" w:rsidP="00F96BC0">
      <w:pPr>
        <w:pStyle w:val="Teksttreci60"/>
        <w:shd w:val="clear" w:color="auto" w:fill="auto"/>
        <w:spacing w:after="9" w:line="240" w:lineRule="exact"/>
        <w:ind w:firstLine="0"/>
        <w:rPr>
          <w:rStyle w:val="PogrubienieTeksttreci612pt"/>
          <w:rFonts w:ascii="Times New Roman" w:hAnsi="Times New Roman" w:cs="Times New Roman"/>
          <w:i/>
          <w:iCs/>
          <w:color w:val="auto"/>
          <w:sz w:val="22"/>
          <w:szCs w:val="22"/>
        </w:rPr>
      </w:pPr>
      <w:r w:rsidRPr="00991D2D">
        <w:rPr>
          <w:rFonts w:ascii="Times New Roman" w:eastAsia="Times New Roman" w:hAnsi="Times New Roman" w:cs="Times New Roman"/>
          <w:i w:val="0"/>
          <w:iCs w:val="0"/>
          <w:color w:val="auto"/>
          <w:sz w:val="22"/>
          <w:szCs w:val="22"/>
          <w:lang w:eastAsia="ar-SA" w:bidi="ar-SA"/>
        </w:rPr>
        <w:t>Termin realizacji zamówienia: 6 miesięcy,</w:t>
      </w:r>
      <w:r w:rsidRPr="00991D2D">
        <w:rPr>
          <w:rFonts w:ascii="Times New Roman" w:eastAsia="Times New Roman" w:hAnsi="Times New Roman" w:cs="Times New Roman"/>
          <w:i w:val="0"/>
          <w:iCs w:val="0"/>
          <w:color w:val="auto"/>
          <w:sz w:val="24"/>
          <w:szCs w:val="24"/>
          <w:lang w:bidi="ar-SA"/>
        </w:rPr>
        <w:t xml:space="preserve"> </w:t>
      </w:r>
      <w:r w:rsidRPr="00991D2D">
        <w:rPr>
          <w:rFonts w:ascii="Times New Roman" w:eastAsia="Times New Roman" w:hAnsi="Times New Roman" w:cs="Times New Roman"/>
          <w:i w:val="0"/>
          <w:iCs w:val="0"/>
          <w:color w:val="auto"/>
          <w:sz w:val="22"/>
          <w:szCs w:val="22"/>
          <w:lang w:eastAsia="ar-SA" w:bidi="ar-SA"/>
        </w:rPr>
        <w:t xml:space="preserve">tj. </w:t>
      </w:r>
      <w:r w:rsidRPr="00991D2D">
        <w:rPr>
          <w:rFonts w:ascii="Times New Roman" w:eastAsia="Times New Roman" w:hAnsi="Times New Roman" w:cs="Times New Roman"/>
          <w:bCs/>
          <w:i w:val="0"/>
          <w:iCs w:val="0"/>
          <w:color w:val="auto"/>
          <w:sz w:val="22"/>
          <w:szCs w:val="22"/>
          <w:lang w:eastAsia="ar-SA" w:bidi="ar-SA"/>
        </w:rPr>
        <w:t>od rozpoczęcia do zakończenia sezonu zimowego nie mniej jednak niż do dnia 30 kwietnia 202</w:t>
      </w:r>
      <w:r w:rsidR="00991D2D" w:rsidRPr="00991D2D">
        <w:rPr>
          <w:rFonts w:ascii="Times New Roman" w:eastAsia="Times New Roman" w:hAnsi="Times New Roman" w:cs="Times New Roman"/>
          <w:bCs/>
          <w:i w:val="0"/>
          <w:iCs w:val="0"/>
          <w:color w:val="auto"/>
          <w:sz w:val="22"/>
          <w:szCs w:val="22"/>
          <w:lang w:eastAsia="ar-SA" w:bidi="ar-SA"/>
        </w:rPr>
        <w:t>5</w:t>
      </w:r>
      <w:r w:rsidRPr="00991D2D">
        <w:rPr>
          <w:rFonts w:ascii="Times New Roman" w:eastAsia="Times New Roman" w:hAnsi="Times New Roman" w:cs="Times New Roman"/>
          <w:bCs/>
          <w:i w:val="0"/>
          <w:iCs w:val="0"/>
          <w:color w:val="auto"/>
          <w:sz w:val="22"/>
          <w:szCs w:val="22"/>
          <w:lang w:eastAsia="ar-SA" w:bidi="ar-SA"/>
        </w:rPr>
        <w:t xml:space="preserve"> roku.</w:t>
      </w:r>
      <w:r w:rsidRPr="00991D2D">
        <w:rPr>
          <w:rFonts w:ascii="Times New Roman" w:eastAsia="Times New Roman" w:hAnsi="Times New Roman" w:cs="Times New Roman"/>
          <w:b/>
          <w:i w:val="0"/>
          <w:iCs w:val="0"/>
          <w:color w:val="auto"/>
          <w:sz w:val="22"/>
          <w:szCs w:val="22"/>
          <w:lang w:eastAsia="ar-SA" w:bidi="ar-SA"/>
        </w:rPr>
        <w:t xml:space="preserve">  </w:t>
      </w:r>
    </w:p>
    <w:p w14:paraId="05A8BFF0" w14:textId="77777777" w:rsidR="00642155" w:rsidRPr="00991D2D"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auto"/>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991D2D">
        <w:rPr>
          <w:rStyle w:val="PogrubienieTeksttreci612pt"/>
          <w:rFonts w:ascii="Times New Roman" w:hAnsi="Times New Roman" w:cs="Times New Roman"/>
          <w:i/>
          <w:iCs/>
          <w:color w:val="auto"/>
          <w:sz w:val="22"/>
          <w:szCs w:val="22"/>
        </w:rPr>
        <w:t xml:space="preserve">Rozdział 10. </w:t>
      </w:r>
      <w:r w:rsidR="0097753A" w:rsidRPr="00991D2D">
        <w:rPr>
          <w:rStyle w:val="Teksttreci6Maelitery"/>
          <w:rFonts w:ascii="Times New Roman" w:hAnsi="Times New Roman" w:cs="Times New Roman"/>
          <w:color w:val="auto"/>
          <w:sz w:val="22"/>
          <w:szCs w:val="22"/>
        </w:rPr>
        <w:t xml:space="preserve">PROJEKTOWANE </w:t>
      </w:r>
      <w:r w:rsidR="0097753A" w:rsidRPr="00816A8D">
        <w:rPr>
          <w:rStyle w:val="Teksttreci6Maelitery"/>
          <w:rFonts w:ascii="Times New Roman" w:hAnsi="Times New Roman" w:cs="Times New Roman"/>
          <w:color w:val="auto"/>
          <w:sz w:val="22"/>
          <w:szCs w:val="22"/>
        </w:rPr>
        <w:t xml:space="preserve">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2"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2"/>
    <w:p w14:paraId="4FE773D3" w14:textId="2556FCBE"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stały dostęp do sieci Internet o gwarantowanej przepustowości nie mniejszej niż 512 kb/s,</w:t>
      </w:r>
    </w:p>
    <w:p w14:paraId="42B6B9B9"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44"/>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44"/>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70C08222" w:rsidR="00481225" w:rsidRPr="00651B04"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51B04">
        <w:rPr>
          <w:rStyle w:val="Teksttreci71"/>
          <w:rFonts w:ascii="Times New Roman" w:hAnsi="Times New Roman" w:cs="Times New Roman"/>
          <w:i/>
          <w:iCs/>
          <w:color w:val="auto"/>
          <w:sz w:val="22"/>
          <w:szCs w:val="22"/>
        </w:rPr>
        <w:t>(ART. 281 UST. 1 PKT 10 USTAWY PZP)</w:t>
      </w:r>
    </w:p>
    <w:p w14:paraId="08798820" w14:textId="77777777" w:rsidR="005E391B" w:rsidRPr="00651B04"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651B04"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651B04">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651B0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51B04">
        <w:rPr>
          <w:rFonts w:ascii="Times New Roman" w:hAnsi="Times New Roman" w:cs="Times New Roman"/>
          <w:color w:val="auto"/>
          <w:sz w:val="22"/>
          <w:szCs w:val="22"/>
        </w:rPr>
        <w:t>sprawy merytoryczne w zakresie dotyczącym przedmiotu zamówienia:</w:t>
      </w:r>
    </w:p>
    <w:p w14:paraId="5977B956" w14:textId="77777777" w:rsidR="00651B04" w:rsidRPr="00651B04" w:rsidRDefault="00651B04" w:rsidP="00651B04">
      <w:pPr>
        <w:pStyle w:val="Teksttreci20"/>
        <w:shd w:val="clear" w:color="auto" w:fill="auto"/>
        <w:spacing w:before="0" w:after="0" w:line="256" w:lineRule="exact"/>
        <w:ind w:left="1032" w:firstLine="708"/>
        <w:jc w:val="both"/>
        <w:rPr>
          <w:rFonts w:ascii="Times New Roman" w:hAnsi="Times New Roman" w:cs="Times New Roman"/>
          <w:color w:val="auto"/>
          <w:sz w:val="22"/>
          <w:szCs w:val="22"/>
        </w:rPr>
      </w:pPr>
      <w:r w:rsidRPr="00651B04">
        <w:rPr>
          <w:rFonts w:ascii="Times New Roman" w:hAnsi="Times New Roman" w:cs="Times New Roman"/>
          <w:color w:val="auto"/>
          <w:sz w:val="22"/>
          <w:szCs w:val="22"/>
        </w:rPr>
        <w:t>Iwona Piffer, telefon kontaktowy: +48 75 77 11 435 wew. 54</w:t>
      </w:r>
    </w:p>
    <w:p w14:paraId="610E0E8D" w14:textId="77777777" w:rsidR="00651B04" w:rsidRPr="00651B04" w:rsidRDefault="00651B04" w:rsidP="00651B04">
      <w:pPr>
        <w:spacing w:after="60" w:line="256" w:lineRule="exact"/>
        <w:ind w:left="1740"/>
        <w:jc w:val="both"/>
        <w:rPr>
          <w:rFonts w:ascii="Times New Roman" w:eastAsia="Palatino Linotype" w:hAnsi="Times New Roman" w:cs="Times New Roman"/>
          <w:color w:val="auto"/>
          <w:sz w:val="22"/>
          <w:szCs w:val="22"/>
        </w:rPr>
      </w:pPr>
      <w:r w:rsidRPr="00651B04">
        <w:rPr>
          <w:rFonts w:ascii="Times New Roman" w:eastAsia="Palatino Linotype" w:hAnsi="Times New Roman" w:cs="Times New Roman"/>
          <w:color w:val="auto"/>
          <w:sz w:val="22"/>
          <w:szCs w:val="22"/>
        </w:rPr>
        <w:t>w godz. 8</w:t>
      </w:r>
      <w:r w:rsidRPr="00651B04">
        <w:rPr>
          <w:rFonts w:ascii="Times New Roman" w:eastAsia="Palatino Linotype" w:hAnsi="Times New Roman" w:cs="Times New Roman"/>
          <w:color w:val="auto"/>
          <w:sz w:val="22"/>
          <w:szCs w:val="22"/>
          <w:vertAlign w:val="superscript"/>
        </w:rPr>
        <w:t>00</w:t>
      </w:r>
      <w:r w:rsidRPr="00651B04">
        <w:rPr>
          <w:rFonts w:ascii="Times New Roman" w:eastAsia="Palatino Linotype" w:hAnsi="Times New Roman" w:cs="Times New Roman"/>
          <w:color w:val="auto"/>
          <w:sz w:val="22"/>
          <w:szCs w:val="22"/>
        </w:rPr>
        <w:t>-14</w:t>
      </w:r>
      <w:r w:rsidRPr="00651B04">
        <w:rPr>
          <w:rFonts w:ascii="Times New Roman" w:eastAsia="Palatino Linotype" w:hAnsi="Times New Roman" w:cs="Times New Roman"/>
          <w:color w:val="auto"/>
          <w:sz w:val="22"/>
          <w:szCs w:val="22"/>
          <w:vertAlign w:val="superscript"/>
        </w:rPr>
        <w:t>00</w:t>
      </w:r>
      <w:r w:rsidRPr="00651B04">
        <w:rPr>
          <w:rFonts w:ascii="Times New Roman" w:eastAsia="Palatino Linotype" w:hAnsi="Times New Roman" w:cs="Times New Roman"/>
          <w:color w:val="auto"/>
          <w:sz w:val="22"/>
          <w:szCs w:val="22"/>
        </w:rPr>
        <w:t xml:space="preserve"> (poniedziałek-piątek) </w:t>
      </w:r>
    </w:p>
    <w:p w14:paraId="21C420DD" w14:textId="77777777" w:rsidR="00481225" w:rsidRPr="00651B0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51B0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51B0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640246F5" w:rsidR="00481225" w:rsidRPr="00D950D9"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w:t>
      </w:r>
      <w:r w:rsidRPr="007C0071">
        <w:rPr>
          <w:rFonts w:ascii="Times New Roman" w:hAnsi="Times New Roman" w:cs="Times New Roman"/>
          <w:color w:val="auto"/>
          <w:sz w:val="22"/>
          <w:szCs w:val="22"/>
        </w:rPr>
        <w:t>związania ofe</w:t>
      </w:r>
      <w:r w:rsidRPr="00D950D9">
        <w:rPr>
          <w:rFonts w:ascii="Times New Roman" w:hAnsi="Times New Roman" w:cs="Times New Roman"/>
          <w:color w:val="auto"/>
          <w:sz w:val="22"/>
          <w:szCs w:val="22"/>
        </w:rPr>
        <w:t xml:space="preserve">rtą jest dzień, w którym upływa termin składania ofert </w:t>
      </w:r>
      <w:r w:rsidRPr="00D950D9">
        <w:rPr>
          <w:rStyle w:val="Teksttreci2Kursywa"/>
          <w:rFonts w:ascii="Times New Roman" w:hAnsi="Times New Roman" w:cs="Times New Roman"/>
          <w:color w:val="auto"/>
          <w:sz w:val="22"/>
          <w:szCs w:val="22"/>
        </w:rPr>
        <w:t>[art. 307 ust 1 ustawy pzp]</w:t>
      </w:r>
      <w:r w:rsidR="00FC6BCD" w:rsidRPr="00D950D9">
        <w:rPr>
          <w:rStyle w:val="Teksttreci2Kursywa"/>
          <w:rFonts w:ascii="Times New Roman" w:hAnsi="Times New Roman" w:cs="Times New Roman"/>
          <w:color w:val="auto"/>
          <w:sz w:val="22"/>
          <w:szCs w:val="22"/>
        </w:rPr>
        <w:t>,</w:t>
      </w:r>
      <w:r w:rsidRPr="00D950D9">
        <w:rPr>
          <w:rStyle w:val="Teksttreci2Kursywa"/>
          <w:rFonts w:ascii="Times New Roman" w:hAnsi="Times New Roman" w:cs="Times New Roman"/>
          <w:color w:val="auto"/>
          <w:sz w:val="22"/>
          <w:szCs w:val="22"/>
        </w:rPr>
        <w:t xml:space="preserve"> tj. do dnia</w:t>
      </w:r>
      <w:r w:rsidR="00525B2D" w:rsidRPr="00D950D9">
        <w:rPr>
          <w:rStyle w:val="Teksttreci2Kursywa"/>
          <w:rFonts w:ascii="Times New Roman" w:hAnsi="Times New Roman" w:cs="Times New Roman"/>
          <w:color w:val="auto"/>
          <w:sz w:val="22"/>
          <w:szCs w:val="22"/>
        </w:rPr>
        <w:t xml:space="preserve"> </w:t>
      </w:r>
      <w:r w:rsidR="002B02C6" w:rsidRPr="00D950D9">
        <w:rPr>
          <w:rStyle w:val="Teksttreci2Kursywa"/>
          <w:rFonts w:ascii="Times New Roman" w:hAnsi="Times New Roman" w:cs="Times New Roman"/>
          <w:b/>
          <w:bCs/>
          <w:color w:val="auto"/>
          <w:sz w:val="22"/>
          <w:szCs w:val="22"/>
        </w:rPr>
        <w:t>12</w:t>
      </w:r>
      <w:r w:rsidR="00525B2D" w:rsidRPr="00D950D9">
        <w:rPr>
          <w:rStyle w:val="Teksttreci2Kursywa"/>
          <w:rFonts w:ascii="Times New Roman" w:hAnsi="Times New Roman" w:cs="Times New Roman"/>
          <w:b/>
          <w:bCs/>
          <w:color w:val="auto"/>
          <w:sz w:val="22"/>
          <w:szCs w:val="22"/>
        </w:rPr>
        <w:t>.</w:t>
      </w:r>
      <w:r w:rsidR="00651B04" w:rsidRPr="00D950D9">
        <w:rPr>
          <w:rStyle w:val="Teksttreci2Kursywa"/>
          <w:rFonts w:ascii="Times New Roman" w:hAnsi="Times New Roman" w:cs="Times New Roman"/>
          <w:b/>
          <w:bCs/>
          <w:color w:val="auto"/>
          <w:sz w:val="22"/>
          <w:szCs w:val="22"/>
        </w:rPr>
        <w:t>1</w:t>
      </w:r>
      <w:r w:rsidR="005E13F4" w:rsidRPr="00D950D9">
        <w:rPr>
          <w:rStyle w:val="Teksttreci2Kursywa"/>
          <w:rFonts w:ascii="Times New Roman" w:hAnsi="Times New Roman" w:cs="Times New Roman"/>
          <w:b/>
          <w:bCs/>
          <w:color w:val="auto"/>
          <w:sz w:val="22"/>
          <w:szCs w:val="22"/>
        </w:rPr>
        <w:t>0</w:t>
      </w:r>
      <w:r w:rsidR="007E083E" w:rsidRPr="00D950D9">
        <w:rPr>
          <w:rStyle w:val="Teksttreci2Kursywa"/>
          <w:rFonts w:ascii="Times New Roman" w:hAnsi="Times New Roman" w:cs="Times New Roman"/>
          <w:b/>
          <w:bCs/>
          <w:color w:val="auto"/>
          <w:sz w:val="22"/>
          <w:szCs w:val="22"/>
        </w:rPr>
        <w:t>.202</w:t>
      </w:r>
      <w:r w:rsidR="00860CAC" w:rsidRPr="00D950D9">
        <w:rPr>
          <w:rStyle w:val="Teksttreci2Kursywa"/>
          <w:rFonts w:ascii="Times New Roman" w:hAnsi="Times New Roman" w:cs="Times New Roman"/>
          <w:b/>
          <w:bCs/>
          <w:color w:val="auto"/>
          <w:sz w:val="22"/>
          <w:szCs w:val="22"/>
        </w:rPr>
        <w:t xml:space="preserve">4 </w:t>
      </w:r>
      <w:r w:rsidR="00DC3FAE" w:rsidRPr="00D950D9">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D950D9">
        <w:rPr>
          <w:rFonts w:ascii="Times New Roman" w:hAnsi="Times New Roman" w:cs="Times New Roman"/>
          <w:color w:val="auto"/>
          <w:sz w:val="22"/>
          <w:szCs w:val="22"/>
        </w:rPr>
        <w:t xml:space="preserve">W przypadku gdy wybór </w:t>
      </w:r>
      <w:r w:rsidRPr="007C0071">
        <w:rPr>
          <w:rFonts w:ascii="Times New Roman" w:hAnsi="Times New Roman" w:cs="Times New Roman"/>
          <w:color w:val="auto"/>
          <w:sz w:val="22"/>
          <w:szCs w:val="22"/>
        </w:rPr>
        <w:t xml:space="preserve">najkorzystniejszej oferty nie nastąpi przed upływem terminu związania ofertą </w:t>
      </w:r>
      <w:r w:rsidR="00A30B24" w:rsidRPr="007C0071">
        <w:rPr>
          <w:rFonts w:ascii="Times New Roman" w:hAnsi="Times New Roman" w:cs="Times New Roman"/>
          <w:color w:val="auto"/>
          <w:sz w:val="22"/>
          <w:szCs w:val="22"/>
        </w:rPr>
        <w:t xml:space="preserve">wskazanego w </w:t>
      </w:r>
      <w:r w:rsidR="00A30B24" w:rsidRPr="007C0071">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w:t>
      </w:r>
      <w:r w:rsidRPr="00816A8D">
        <w:rPr>
          <w:rFonts w:ascii="Times New Roman" w:hAnsi="Times New Roman" w:cs="Times New Roman"/>
          <w:color w:val="auto"/>
          <w:sz w:val="22"/>
          <w:szCs w:val="22"/>
        </w:rPr>
        <w:lastRenderedPageBreak/>
        <w:t xml:space="preserve">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1"/>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46"/>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46"/>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pPr>
        <w:pStyle w:val="Akapitzlist"/>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46"/>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46"/>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46"/>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46"/>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lastRenderedPageBreak/>
        <w:t>Uwagi dotyczące postaci składanych dokumentów:</w:t>
      </w:r>
    </w:p>
    <w:p w14:paraId="5CD157E9" w14:textId="77777777" w:rsidR="00287FBA" w:rsidRPr="00287FBA" w:rsidRDefault="00287FBA">
      <w:pPr>
        <w:numPr>
          <w:ilvl w:val="1"/>
          <w:numId w:val="47"/>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47"/>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48"/>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48"/>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7250A7E7" w14:textId="177E4441"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lastRenderedPageBreak/>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w:t>
      </w:r>
      <w:r w:rsidR="001F2FD7">
        <w:rPr>
          <w:rFonts w:ascii="Times New Roman" w:eastAsia="Palatino Linotype" w:hAnsi="Times New Roman" w:cs="Times New Roman"/>
          <w:b/>
          <w:bCs/>
          <w:color w:val="auto"/>
          <w:sz w:val="22"/>
          <w:szCs w:val="22"/>
        </w:rPr>
        <w:t>7</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316B05F4"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w:t>
      </w:r>
      <w:r w:rsidR="001F2FD7">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5BDFF6DB"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w:t>
      </w:r>
      <w:r w:rsidR="001F2FD7">
        <w:rPr>
          <w:rFonts w:ascii="Times New Roman" w:eastAsia="Palatino Linotype" w:hAnsi="Times New Roman" w:cs="Times New Roman"/>
          <w:b/>
          <w:bCs/>
          <w:color w:val="auto"/>
          <w:sz w:val="22"/>
          <w:szCs w:val="22"/>
        </w:rPr>
        <w:t>6</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48CD513E"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w:t>
      </w:r>
      <w:r w:rsidR="001F2FD7">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do SWZ.</w:t>
      </w:r>
    </w:p>
    <w:p w14:paraId="7A149815" w14:textId="6840314D"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w:t>
      </w:r>
      <w:r w:rsidR="001F2FD7">
        <w:rPr>
          <w:rFonts w:ascii="Times New Roman" w:eastAsia="Palatino Linotype" w:hAnsi="Times New Roman" w:cs="Times New Roman"/>
          <w:b/>
          <w:bCs/>
          <w:color w:val="auto"/>
          <w:sz w:val="22"/>
          <w:szCs w:val="22"/>
        </w:rPr>
        <w:t>6</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w:t>
      </w:r>
      <w:r w:rsidRPr="00287FBA">
        <w:rPr>
          <w:rFonts w:ascii="Times New Roman" w:eastAsia="Palatino Linotype" w:hAnsi="Times New Roman" w:cs="Times New Roman"/>
          <w:color w:val="auto"/>
          <w:sz w:val="22"/>
          <w:szCs w:val="22"/>
        </w:rPr>
        <w:lastRenderedPageBreak/>
        <w:t>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2881BBD6" w:rsidR="00287FBA" w:rsidRPr="00D950D9" w:rsidRDefault="00287FBA">
      <w:pPr>
        <w:widowControl/>
        <w:numPr>
          <w:ilvl w:val="0"/>
          <w:numId w:val="49"/>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w:t>
      </w:r>
      <w:r w:rsidRPr="007C0071">
        <w:rPr>
          <w:rFonts w:ascii="Times New Roman" w:eastAsia="Calibri" w:hAnsi="Times New Roman" w:cs="Times New Roman"/>
          <w:color w:val="auto"/>
          <w:sz w:val="22"/>
          <w:szCs w:val="22"/>
        </w:rPr>
        <w:t xml:space="preserve">dokumentami należy umieścić na </w:t>
      </w:r>
      <w:hyperlink r:id="rId11">
        <w:r w:rsidRPr="007C0071">
          <w:rPr>
            <w:rFonts w:ascii="Times New Roman" w:eastAsia="Calibri" w:hAnsi="Times New Roman" w:cs="Times New Roman"/>
            <w:color w:val="auto"/>
            <w:sz w:val="22"/>
            <w:szCs w:val="22"/>
          </w:rPr>
          <w:t>platformazakupowa.pl</w:t>
        </w:r>
      </w:hyperlink>
      <w:r w:rsidRPr="007C0071">
        <w:rPr>
          <w:rFonts w:ascii="Times New Roman" w:eastAsia="Calibri" w:hAnsi="Times New Roman" w:cs="Times New Roman"/>
          <w:color w:val="auto"/>
          <w:sz w:val="22"/>
          <w:szCs w:val="22"/>
        </w:rPr>
        <w:t xml:space="preserve"> pod adresem: </w:t>
      </w:r>
      <w:r w:rsidRPr="007C0071">
        <w:rPr>
          <w:rFonts w:ascii="Times New Roman" w:eastAsia="Calibri" w:hAnsi="Times New Roman" w:cs="Times New Roman"/>
          <w:color w:val="auto"/>
          <w:sz w:val="22"/>
          <w:szCs w:val="22"/>
          <w:u w:val="single"/>
        </w:rPr>
        <w:t>https://platformazakupowa.pl/</w:t>
      </w:r>
      <w:r w:rsidRPr="00D950D9">
        <w:rPr>
          <w:rFonts w:ascii="Times New Roman" w:eastAsia="Calibri" w:hAnsi="Times New Roman" w:cs="Times New Roman"/>
          <w:color w:val="auto"/>
          <w:sz w:val="22"/>
          <w:szCs w:val="22"/>
          <w:u w:val="single"/>
        </w:rPr>
        <w:t>pn/wegliniec</w:t>
      </w:r>
      <w:r w:rsidRPr="00D950D9">
        <w:rPr>
          <w:rFonts w:ascii="Times New Roman" w:eastAsia="Calibri" w:hAnsi="Times New Roman" w:cs="Times New Roman"/>
          <w:color w:val="auto"/>
          <w:sz w:val="22"/>
          <w:szCs w:val="22"/>
        </w:rPr>
        <w:t xml:space="preserve">, w myśl Ustawy na stronie internetowej prowadzonego postępowania </w:t>
      </w:r>
      <w:r w:rsidRPr="00D950D9">
        <w:rPr>
          <w:rFonts w:ascii="Times New Roman" w:eastAsia="Palatino Linotype" w:hAnsi="Times New Roman" w:cs="Times New Roman"/>
          <w:b/>
          <w:bCs/>
          <w:color w:val="auto"/>
          <w:sz w:val="22"/>
          <w:szCs w:val="22"/>
        </w:rPr>
        <w:t xml:space="preserve">do dnia </w:t>
      </w:r>
      <w:r w:rsidR="002B02C6" w:rsidRPr="00D950D9">
        <w:rPr>
          <w:rFonts w:ascii="Times New Roman" w:eastAsia="Palatino Linotype" w:hAnsi="Times New Roman" w:cs="Times New Roman"/>
          <w:b/>
          <w:bCs/>
          <w:color w:val="auto"/>
          <w:sz w:val="22"/>
          <w:szCs w:val="22"/>
        </w:rPr>
        <w:t>13</w:t>
      </w:r>
      <w:r w:rsidRPr="00D950D9">
        <w:rPr>
          <w:rFonts w:ascii="Times New Roman" w:eastAsia="Palatino Linotype" w:hAnsi="Times New Roman" w:cs="Times New Roman"/>
          <w:b/>
          <w:bCs/>
          <w:color w:val="auto"/>
          <w:sz w:val="22"/>
          <w:szCs w:val="22"/>
        </w:rPr>
        <w:t>/0</w:t>
      </w:r>
      <w:r w:rsidR="00651B04" w:rsidRPr="00D950D9">
        <w:rPr>
          <w:rFonts w:ascii="Times New Roman" w:eastAsia="Palatino Linotype" w:hAnsi="Times New Roman" w:cs="Times New Roman"/>
          <w:b/>
          <w:bCs/>
          <w:color w:val="auto"/>
          <w:sz w:val="22"/>
          <w:szCs w:val="22"/>
        </w:rPr>
        <w:t>9</w:t>
      </w:r>
      <w:r w:rsidRPr="00D950D9">
        <w:rPr>
          <w:rFonts w:ascii="Times New Roman" w:eastAsia="Palatino Linotype" w:hAnsi="Times New Roman" w:cs="Times New Roman"/>
          <w:b/>
          <w:bCs/>
          <w:color w:val="auto"/>
          <w:sz w:val="22"/>
          <w:szCs w:val="22"/>
        </w:rPr>
        <w:t>/202</w:t>
      </w:r>
      <w:r w:rsidR="00860CAC" w:rsidRPr="00D950D9">
        <w:rPr>
          <w:rFonts w:ascii="Times New Roman" w:eastAsia="Palatino Linotype" w:hAnsi="Times New Roman" w:cs="Times New Roman"/>
          <w:b/>
          <w:bCs/>
          <w:color w:val="auto"/>
          <w:sz w:val="22"/>
          <w:szCs w:val="22"/>
        </w:rPr>
        <w:t xml:space="preserve">4 </w:t>
      </w:r>
      <w:r w:rsidRPr="00D950D9">
        <w:rPr>
          <w:rFonts w:ascii="Times New Roman" w:eastAsia="Palatino Linotype" w:hAnsi="Times New Roman" w:cs="Times New Roman"/>
          <w:b/>
          <w:bCs/>
          <w:color w:val="auto"/>
          <w:sz w:val="22"/>
          <w:szCs w:val="22"/>
        </w:rPr>
        <w:t xml:space="preserve">r. do godz. </w:t>
      </w:r>
      <w:r w:rsidR="00A41902" w:rsidRPr="00D950D9">
        <w:rPr>
          <w:rFonts w:ascii="Times New Roman" w:eastAsia="Palatino Linotype" w:hAnsi="Times New Roman" w:cs="Times New Roman"/>
          <w:b/>
          <w:bCs/>
          <w:color w:val="auto"/>
          <w:sz w:val="22"/>
          <w:szCs w:val="22"/>
        </w:rPr>
        <w:t>10</w:t>
      </w:r>
      <w:r w:rsidRPr="00D950D9">
        <w:rPr>
          <w:rFonts w:ascii="Times New Roman" w:eastAsia="Palatino Linotype" w:hAnsi="Times New Roman" w:cs="Times New Roman"/>
          <w:b/>
          <w:bCs/>
          <w:color w:val="auto"/>
          <w:sz w:val="22"/>
          <w:szCs w:val="22"/>
          <w:vertAlign w:val="superscript"/>
        </w:rPr>
        <w:t>00</w:t>
      </w:r>
      <w:r w:rsidRPr="00D950D9">
        <w:rPr>
          <w:rFonts w:ascii="Times New Roman" w:eastAsia="Palatino Linotype" w:hAnsi="Times New Roman" w:cs="Times New Roman"/>
          <w:b/>
          <w:bCs/>
          <w:color w:val="auto"/>
          <w:sz w:val="22"/>
          <w:szCs w:val="22"/>
        </w:rPr>
        <w:t xml:space="preserve"> </w:t>
      </w:r>
      <w:r w:rsidRPr="00D950D9">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49"/>
        </w:numPr>
        <w:ind w:left="284" w:hanging="284"/>
        <w:jc w:val="both"/>
        <w:rPr>
          <w:rFonts w:ascii="Times New Roman" w:eastAsia="Calibri" w:hAnsi="Times New Roman" w:cs="Times New Roman"/>
          <w:color w:val="auto"/>
          <w:sz w:val="22"/>
          <w:szCs w:val="22"/>
        </w:rPr>
      </w:pPr>
      <w:r w:rsidRPr="00D950D9">
        <w:rPr>
          <w:rFonts w:ascii="Times New Roman" w:eastAsia="Calibri" w:hAnsi="Times New Roman" w:cs="Times New Roman"/>
          <w:color w:val="auto"/>
          <w:sz w:val="22"/>
          <w:szCs w:val="22"/>
        </w:rPr>
        <w:t xml:space="preserve">Do oferty należy dołączyć wszystkie </w:t>
      </w:r>
      <w:r w:rsidRPr="00BA36E3">
        <w:rPr>
          <w:rFonts w:ascii="Times New Roman" w:eastAsia="Calibri" w:hAnsi="Times New Roman" w:cs="Times New Roman"/>
          <w:color w:val="auto"/>
          <w:sz w:val="22"/>
          <w:szCs w:val="22"/>
        </w:rPr>
        <w:t xml:space="preserve">wymagane </w:t>
      </w:r>
      <w:r w:rsidRPr="00EA6353">
        <w:rPr>
          <w:rFonts w:ascii="Times New Roman" w:eastAsia="Calibri" w:hAnsi="Times New Roman" w:cs="Times New Roman"/>
          <w:color w:val="auto"/>
          <w:sz w:val="22"/>
          <w:szCs w:val="22"/>
        </w:rPr>
        <w:t>w SWZ dokumenty.</w:t>
      </w:r>
    </w:p>
    <w:p w14:paraId="46585501" w14:textId="77777777" w:rsidR="00287FBA" w:rsidRPr="00EA6353" w:rsidRDefault="00287FBA">
      <w:pPr>
        <w:widowControl/>
        <w:numPr>
          <w:ilvl w:val="0"/>
          <w:numId w:val="49"/>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49"/>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49"/>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49"/>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2">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BA36E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Otwarcie ofert następuje niezwłocznie po upływie terminu składania ofert, nie później niż następnego dnia </w:t>
      </w:r>
      <w:r w:rsidRPr="00EA6353">
        <w:rPr>
          <w:rFonts w:ascii="Times New Roman" w:eastAsia="Palatino Linotype" w:hAnsi="Times New Roman" w:cs="Times New Roman"/>
          <w:color w:val="auto"/>
          <w:sz w:val="22"/>
          <w:szCs w:val="22"/>
        </w:rPr>
        <w:lastRenderedPageBreak/>
        <w:t xml:space="preserve">po dniu, w którym upłynął termin </w:t>
      </w:r>
      <w:r w:rsidRPr="00AA52F9">
        <w:rPr>
          <w:rFonts w:ascii="Times New Roman" w:eastAsia="Palatino Linotype" w:hAnsi="Times New Roman" w:cs="Times New Roman"/>
          <w:color w:val="auto"/>
          <w:sz w:val="22"/>
          <w:szCs w:val="22"/>
        </w:rPr>
        <w:t xml:space="preserve">składania </w:t>
      </w:r>
      <w:r w:rsidRPr="007C0071">
        <w:rPr>
          <w:rFonts w:ascii="Times New Roman" w:eastAsia="Palatino Linotype" w:hAnsi="Times New Roman" w:cs="Times New Roman"/>
          <w:color w:val="auto"/>
          <w:sz w:val="22"/>
          <w:szCs w:val="22"/>
        </w:rPr>
        <w:t>ofert.</w:t>
      </w:r>
    </w:p>
    <w:p w14:paraId="5B042739" w14:textId="41369C9B" w:rsidR="00287FBA" w:rsidRPr="00BA36E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BA36E3">
        <w:rPr>
          <w:rFonts w:ascii="Times New Roman" w:eastAsia="Palatino Linotype" w:hAnsi="Times New Roman" w:cs="Times New Roman"/>
          <w:b/>
          <w:bCs/>
          <w:color w:val="auto"/>
          <w:sz w:val="22"/>
          <w:szCs w:val="22"/>
        </w:rPr>
        <w:t xml:space="preserve">Otwarcie złożonych ofert </w:t>
      </w:r>
      <w:r w:rsidRPr="00BA36E3">
        <w:rPr>
          <w:rFonts w:ascii="Times New Roman" w:eastAsia="Palatino Linotype" w:hAnsi="Times New Roman" w:cs="Times New Roman"/>
          <w:color w:val="auto"/>
          <w:sz w:val="22"/>
          <w:szCs w:val="22"/>
        </w:rPr>
        <w:t xml:space="preserve">nastąpi w </w:t>
      </w:r>
      <w:r w:rsidRPr="00BA36E3">
        <w:rPr>
          <w:rFonts w:ascii="Times New Roman" w:eastAsia="Palatino Linotype" w:hAnsi="Times New Roman" w:cs="Times New Roman"/>
          <w:b/>
          <w:bCs/>
          <w:color w:val="auto"/>
          <w:sz w:val="22"/>
          <w:szCs w:val="22"/>
        </w:rPr>
        <w:t>dniu</w:t>
      </w:r>
      <w:r w:rsidRPr="00D950D9">
        <w:rPr>
          <w:rFonts w:ascii="Times New Roman" w:eastAsia="Palatino Linotype" w:hAnsi="Times New Roman" w:cs="Times New Roman"/>
          <w:b/>
          <w:bCs/>
          <w:color w:val="auto"/>
          <w:sz w:val="22"/>
          <w:szCs w:val="22"/>
        </w:rPr>
        <w:t xml:space="preserve">: </w:t>
      </w:r>
      <w:r w:rsidR="002B02C6" w:rsidRPr="00D950D9">
        <w:rPr>
          <w:rFonts w:ascii="Times New Roman" w:eastAsia="Palatino Linotype" w:hAnsi="Times New Roman" w:cs="Times New Roman"/>
          <w:b/>
          <w:bCs/>
          <w:color w:val="auto"/>
          <w:sz w:val="22"/>
          <w:szCs w:val="22"/>
        </w:rPr>
        <w:t>13</w:t>
      </w:r>
      <w:r w:rsidRPr="00D950D9">
        <w:rPr>
          <w:rFonts w:ascii="Times New Roman" w:eastAsia="Palatino Linotype" w:hAnsi="Times New Roman" w:cs="Times New Roman"/>
          <w:b/>
          <w:bCs/>
          <w:color w:val="auto"/>
          <w:sz w:val="22"/>
          <w:szCs w:val="22"/>
        </w:rPr>
        <w:t>/0</w:t>
      </w:r>
      <w:r w:rsidR="00651B04" w:rsidRPr="00D950D9">
        <w:rPr>
          <w:rFonts w:ascii="Times New Roman" w:eastAsia="Palatino Linotype" w:hAnsi="Times New Roman" w:cs="Times New Roman"/>
          <w:b/>
          <w:bCs/>
          <w:color w:val="auto"/>
          <w:sz w:val="22"/>
          <w:szCs w:val="22"/>
        </w:rPr>
        <w:t>9</w:t>
      </w:r>
      <w:r w:rsidRPr="00D950D9">
        <w:rPr>
          <w:rFonts w:ascii="Times New Roman" w:eastAsia="Palatino Linotype" w:hAnsi="Times New Roman" w:cs="Times New Roman"/>
          <w:b/>
          <w:bCs/>
          <w:color w:val="auto"/>
          <w:sz w:val="22"/>
          <w:szCs w:val="22"/>
        </w:rPr>
        <w:t>/202</w:t>
      </w:r>
      <w:r w:rsidR="00860CAC" w:rsidRPr="00D950D9">
        <w:rPr>
          <w:rFonts w:ascii="Times New Roman" w:eastAsia="Palatino Linotype" w:hAnsi="Times New Roman" w:cs="Times New Roman"/>
          <w:b/>
          <w:bCs/>
          <w:color w:val="auto"/>
          <w:sz w:val="22"/>
          <w:szCs w:val="22"/>
        </w:rPr>
        <w:t xml:space="preserve">4 </w:t>
      </w:r>
      <w:r w:rsidRPr="00D950D9">
        <w:rPr>
          <w:rFonts w:ascii="Times New Roman" w:eastAsia="Palatino Linotype" w:hAnsi="Times New Roman" w:cs="Times New Roman"/>
          <w:b/>
          <w:bCs/>
          <w:color w:val="auto"/>
          <w:sz w:val="22"/>
          <w:szCs w:val="22"/>
        </w:rPr>
        <w:t>r. o godz</w:t>
      </w:r>
      <w:r w:rsidRPr="00BA36E3">
        <w:rPr>
          <w:rFonts w:ascii="Times New Roman" w:eastAsia="Palatino Linotype" w:hAnsi="Times New Roman" w:cs="Times New Roman"/>
          <w:b/>
          <w:bCs/>
          <w:color w:val="auto"/>
          <w:sz w:val="22"/>
          <w:szCs w:val="22"/>
        </w:rPr>
        <w:t xml:space="preserve">. </w:t>
      </w:r>
      <w:r w:rsidR="00A41902" w:rsidRPr="00BA36E3">
        <w:rPr>
          <w:rFonts w:ascii="Times New Roman" w:eastAsia="Palatino Linotype" w:hAnsi="Times New Roman" w:cs="Times New Roman"/>
          <w:b/>
          <w:bCs/>
          <w:color w:val="auto"/>
          <w:sz w:val="22"/>
          <w:szCs w:val="22"/>
        </w:rPr>
        <w:t>10</w:t>
      </w:r>
      <w:r w:rsidRPr="00BA36E3">
        <w:rPr>
          <w:rFonts w:ascii="Times New Roman" w:eastAsia="Palatino Linotype" w:hAnsi="Times New Roman" w:cs="Times New Roman"/>
          <w:b/>
          <w:bCs/>
          <w:color w:val="auto"/>
          <w:sz w:val="22"/>
          <w:szCs w:val="22"/>
          <w:vertAlign w:val="superscript"/>
        </w:rPr>
        <w:t>15</w:t>
      </w:r>
      <w:r w:rsidRPr="00BA36E3">
        <w:rPr>
          <w:rFonts w:ascii="Times New Roman" w:eastAsia="Palatino Linotype" w:hAnsi="Times New Roman" w:cs="Times New Roman"/>
          <w:b/>
          <w:bCs/>
          <w:i/>
          <w:iCs/>
          <w:color w:val="auto"/>
          <w:sz w:val="22"/>
          <w:szCs w:val="22"/>
        </w:rPr>
        <w:t xml:space="preserve"> </w:t>
      </w:r>
      <w:r w:rsidRPr="00BA36E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BA36E3">
        <w:rPr>
          <w:rFonts w:ascii="Times New Roman" w:eastAsia="Palatino Linotype" w:hAnsi="Times New Roman" w:cs="Times New Roman"/>
          <w:color w:val="auto"/>
          <w:sz w:val="22"/>
          <w:szCs w:val="22"/>
        </w:rPr>
        <w:t xml:space="preserve">Jeżeli otwarcie ofert następuje przy użyciu systemu teleinformatycznego, w przypadku awarii tego systemu, która powoduje brak możliwości otwarcia </w:t>
      </w:r>
      <w:r w:rsidRPr="00EA6353">
        <w:rPr>
          <w:rFonts w:ascii="Times New Roman" w:eastAsia="Palatino Linotype" w:hAnsi="Times New Roman" w:cs="Times New Roman"/>
          <w:color w:val="auto"/>
          <w:sz w:val="22"/>
          <w:szCs w:val="22"/>
        </w:rPr>
        <w:t>ofert w terminie określonym przez zamawiającego, otwarcie ofert następuje niezwłocznie po usunięciu awarii.</w:t>
      </w:r>
    </w:p>
    <w:p w14:paraId="3F5C7911"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50"/>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0"/>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wobec którego wydano prawomocny wyrok sądu lub ostateczną decyzję administracyjną o zaleganiu z uiszczeniem podatków, opłat lub składek na ubezpieczenie społeczne lub zdrowotne, chyba że </w:t>
      </w:r>
      <w:r w:rsidRPr="00547CF5">
        <w:rPr>
          <w:rFonts w:ascii="Times New Roman" w:hAnsi="Times New Roman" w:cs="Times New Roman"/>
          <w:color w:val="auto"/>
          <w:sz w:val="22"/>
          <w:szCs w:val="22"/>
        </w:rPr>
        <w:lastRenderedPageBreak/>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2B02C6">
      <w:pPr>
        <w:pStyle w:val="Teksttreci20"/>
        <w:tabs>
          <w:tab w:val="left" w:pos="771"/>
        </w:tabs>
        <w:spacing w:before="0"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2B02C6">
      <w:pPr>
        <w:pStyle w:val="Teksttreci20"/>
        <w:tabs>
          <w:tab w:val="left" w:pos="771"/>
        </w:tabs>
        <w:spacing w:before="0"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2B02C6">
      <w:pPr>
        <w:pStyle w:val="Teksttreci20"/>
        <w:tabs>
          <w:tab w:val="left" w:pos="771"/>
        </w:tabs>
        <w:spacing w:before="0"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33BF0383"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 - ŚRODKI NAPRAWCZE - PROCEDURA „SELF-CLEANING</w:t>
      </w:r>
      <w:r w:rsidR="002B02C6">
        <w:rPr>
          <w:rFonts w:ascii="Times New Roman" w:hAnsi="Times New Roman" w:cs="Times New Roman"/>
          <w:color w:val="auto"/>
          <w:sz w:val="22"/>
          <w:szCs w:val="22"/>
        </w:rPr>
        <w:t>”</w:t>
      </w:r>
      <w:r w:rsidRPr="001D67DE">
        <w:rPr>
          <w:rFonts w:ascii="Times New Roman" w:hAnsi="Times New Roman" w:cs="Times New Roman"/>
          <w:color w:val="auto"/>
          <w:sz w:val="22"/>
          <w:szCs w:val="22"/>
        </w:rPr>
        <w:t xml:space="preserve"> </w:t>
      </w:r>
      <w:r w:rsidRPr="001D67DE">
        <w:rPr>
          <w:rStyle w:val="Teksttreci3BezpogrubieniaKursywa"/>
          <w:rFonts w:ascii="Times New Roman" w:hAnsi="Times New Roman" w:cs="Times New Roman"/>
          <w:color w:val="auto"/>
          <w:sz w:val="22"/>
          <w:szCs w:val="22"/>
        </w:rPr>
        <w:t xml:space="preserve">[art. 110 </w:t>
      </w:r>
      <w:r w:rsidRPr="001D67DE">
        <w:rPr>
          <w:rStyle w:val="Teksttreci3BezpogrubieniaKursywa"/>
          <w:rFonts w:ascii="Times New Roman" w:hAnsi="Times New Roman" w:cs="Times New Roman"/>
          <w:color w:val="auto"/>
          <w:sz w:val="22"/>
          <w:szCs w:val="22"/>
        </w:rPr>
        <w:lastRenderedPageBreak/>
        <w:t>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w:t>
      </w:r>
      <w:r w:rsidRPr="00E97763">
        <w:rPr>
          <w:rFonts w:ascii="Times New Roman" w:hAnsi="Times New Roman" w:cs="Times New Roman"/>
          <w:color w:val="auto"/>
          <w:sz w:val="22"/>
          <w:szCs w:val="22"/>
        </w:rPr>
        <w:lastRenderedPageBreak/>
        <w:t xml:space="preserve">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61154F7F" w14:textId="77777777" w:rsidR="00360247" w:rsidRPr="00360247" w:rsidRDefault="00360247" w:rsidP="00360247">
      <w:pPr>
        <w:shd w:val="clear" w:color="auto" w:fill="FFFFFF"/>
        <w:tabs>
          <w:tab w:val="left" w:pos="965"/>
          <w:tab w:val="left" w:pos="7513"/>
        </w:tabs>
        <w:spacing w:after="200" w:line="276" w:lineRule="auto"/>
        <w:ind w:right="32"/>
        <w:jc w:val="center"/>
        <w:rPr>
          <w:rFonts w:ascii="Times New Roman" w:eastAsia="Times New Roman" w:hAnsi="Times New Roman" w:cs="Times New Roman"/>
          <w:color w:val="auto"/>
        </w:rPr>
      </w:pPr>
      <w:r w:rsidRPr="00360247">
        <w:rPr>
          <w:rFonts w:ascii="Times New Roman" w:eastAsia="Times New Roman" w:hAnsi="Times New Roman" w:cs="Times New Roman"/>
          <w:b/>
          <w:color w:val="auto"/>
        </w:rPr>
        <w:t>Cena (koszt) – waga kryterium 60%</w:t>
      </w:r>
    </w:p>
    <w:p w14:paraId="0997B114" w14:textId="77777777" w:rsidR="00360247" w:rsidRPr="00360247" w:rsidRDefault="00360247" w:rsidP="00360247">
      <w:pPr>
        <w:shd w:val="clear" w:color="auto" w:fill="FFFFFF"/>
        <w:spacing w:after="200" w:line="276" w:lineRule="auto"/>
        <w:ind w:left="5"/>
        <w:jc w:val="both"/>
        <w:rPr>
          <w:rFonts w:ascii="Times New Roman" w:eastAsia="Times New Roman" w:hAnsi="Times New Roman" w:cs="Times New Roman"/>
          <w:color w:val="auto"/>
          <w:spacing w:val="-2"/>
          <w:sz w:val="22"/>
          <w:szCs w:val="22"/>
        </w:rPr>
      </w:pPr>
      <w:r w:rsidRPr="00360247">
        <w:rPr>
          <w:rFonts w:ascii="Times New Roman" w:eastAsia="Times New Roman" w:hAnsi="Times New Roman" w:cs="Times New Roman"/>
          <w:color w:val="auto"/>
          <w:sz w:val="22"/>
          <w:szCs w:val="22"/>
        </w:rPr>
        <w:t xml:space="preserve">W trakcie oceny kolejno rozpatrywanym i ocenianym ofertom przyznane zostaną punkty według wzoru: C=(C </w:t>
      </w:r>
      <w:r w:rsidRPr="00360247">
        <w:rPr>
          <w:rFonts w:ascii="Times New Roman" w:eastAsia="Times New Roman" w:hAnsi="Times New Roman" w:cs="Times New Roman"/>
          <w:color w:val="auto"/>
          <w:sz w:val="22"/>
          <w:szCs w:val="22"/>
          <w:vertAlign w:val="subscript"/>
        </w:rPr>
        <w:t>min</w:t>
      </w:r>
      <w:r w:rsidRPr="00360247">
        <w:rPr>
          <w:rFonts w:ascii="Times New Roman" w:eastAsia="Times New Roman" w:hAnsi="Times New Roman" w:cs="Times New Roman"/>
          <w:color w:val="auto"/>
          <w:sz w:val="22"/>
          <w:szCs w:val="22"/>
        </w:rPr>
        <w:t xml:space="preserve"> : C </w:t>
      </w:r>
      <w:r w:rsidRPr="00360247">
        <w:rPr>
          <w:rFonts w:ascii="Times New Roman" w:eastAsia="Times New Roman" w:hAnsi="Times New Roman" w:cs="Times New Roman"/>
          <w:color w:val="auto"/>
          <w:sz w:val="22"/>
          <w:szCs w:val="22"/>
          <w:vertAlign w:val="subscript"/>
        </w:rPr>
        <w:t>oferty</w:t>
      </w:r>
      <w:r w:rsidRPr="00360247">
        <w:rPr>
          <w:rFonts w:ascii="Times New Roman" w:eastAsia="Times New Roman" w:hAnsi="Times New Roman" w:cs="Times New Roman"/>
          <w:color w:val="auto"/>
          <w:sz w:val="22"/>
          <w:szCs w:val="22"/>
        </w:rPr>
        <w:t xml:space="preserve"> ) × 60, gdzie C</w:t>
      </w:r>
      <w:r w:rsidRPr="00360247">
        <w:rPr>
          <w:rFonts w:ascii="Times New Roman" w:eastAsia="Times New Roman" w:hAnsi="Times New Roman" w:cs="Times New Roman"/>
          <w:color w:val="auto"/>
          <w:sz w:val="22"/>
          <w:szCs w:val="22"/>
          <w:vertAlign w:val="subscript"/>
        </w:rPr>
        <w:t>min</w:t>
      </w:r>
      <w:r w:rsidRPr="00360247">
        <w:rPr>
          <w:rFonts w:ascii="Times New Roman" w:eastAsia="Times New Roman" w:hAnsi="Times New Roman" w:cs="Times New Roman"/>
          <w:color w:val="auto"/>
          <w:sz w:val="22"/>
          <w:szCs w:val="22"/>
        </w:rPr>
        <w:t xml:space="preserve"> oznacza najniższą cenę spośród ofert nie podlegających odrzuceniu, a C</w:t>
      </w:r>
      <w:r w:rsidRPr="00360247">
        <w:rPr>
          <w:rFonts w:ascii="Times New Roman" w:eastAsia="Times New Roman" w:hAnsi="Times New Roman" w:cs="Times New Roman"/>
          <w:color w:val="auto"/>
          <w:sz w:val="22"/>
          <w:szCs w:val="22"/>
          <w:vertAlign w:val="subscript"/>
        </w:rPr>
        <w:t>oferty</w:t>
      </w:r>
      <w:r w:rsidRPr="00360247">
        <w:rPr>
          <w:rFonts w:ascii="Times New Roman" w:eastAsia="Times New Roman" w:hAnsi="Times New Roman" w:cs="Times New Roman"/>
          <w:color w:val="auto"/>
          <w:sz w:val="22"/>
          <w:szCs w:val="22"/>
        </w:rPr>
        <w:t xml:space="preserve"> cenę </w:t>
      </w:r>
      <w:r w:rsidRPr="00360247">
        <w:rPr>
          <w:rFonts w:ascii="Times New Roman" w:eastAsia="Times New Roman" w:hAnsi="Times New Roman" w:cs="Times New Roman"/>
          <w:color w:val="auto"/>
          <w:spacing w:val="-2"/>
          <w:sz w:val="22"/>
          <w:szCs w:val="22"/>
        </w:rPr>
        <w:t>badanej oferty.</w:t>
      </w:r>
    </w:p>
    <w:p w14:paraId="1B70FBFF" w14:textId="77777777" w:rsidR="00360247" w:rsidRPr="00360247" w:rsidRDefault="00360247" w:rsidP="00360247">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360247">
        <w:rPr>
          <w:rFonts w:ascii="Times New Roman" w:eastAsia="Times New Roman" w:hAnsi="Times New Roman" w:cs="Times New Roman"/>
          <w:b/>
          <w:bCs/>
          <w:color w:val="auto"/>
          <w:lang w:eastAsia="en-US" w:bidi="ar-SA"/>
        </w:rPr>
        <w:t xml:space="preserve">Czas rozpoczęcia akcji </w:t>
      </w:r>
      <w:r w:rsidRPr="00360247">
        <w:rPr>
          <w:rFonts w:ascii="Times New Roman" w:eastAsia="Times New Roman" w:hAnsi="Times New Roman" w:cs="Times New Roman"/>
          <w:b/>
          <w:bCs/>
          <w:color w:val="auto"/>
          <w:spacing w:val="-2"/>
          <w:lang w:eastAsia="en-US" w:bidi="ar-SA"/>
        </w:rPr>
        <w:t>– waga kryterium 40%</w:t>
      </w:r>
    </w:p>
    <w:p w14:paraId="58803429" w14:textId="77777777" w:rsidR="00360247" w:rsidRPr="00360247" w:rsidRDefault="00360247" w:rsidP="00360247">
      <w:pPr>
        <w:widowControl/>
        <w:suppressAutoHyphens/>
        <w:jc w:val="both"/>
        <w:rPr>
          <w:rFonts w:ascii="Times New Roman" w:eastAsia="Times New Roman" w:hAnsi="Times New Roman" w:cs="Times New Roman"/>
          <w:color w:val="auto"/>
          <w:sz w:val="22"/>
          <w:szCs w:val="22"/>
          <w:lang w:eastAsia="ar-SA" w:bidi="ar-SA"/>
        </w:rPr>
      </w:pPr>
      <w:r w:rsidRPr="00360247">
        <w:rPr>
          <w:rFonts w:ascii="Times New Roman" w:eastAsia="Times New Roman" w:hAnsi="Times New Roman" w:cs="Times New Roman"/>
          <w:color w:val="auto"/>
          <w:sz w:val="22"/>
          <w:szCs w:val="22"/>
          <w:lang w:eastAsia="ar-SA" w:bidi="ar-SA"/>
        </w:rPr>
        <w:t xml:space="preserve">Według kryterium „czas rozpoczęcia akcji” tj. termin wyjazdu gotowych jednostek sprzętowych do pełnienia akcji zimowego utrzymania dróg dla poszczególnych zadań w ofercie zostaną przyznane punkty w sposób wskazany poniżej: </w:t>
      </w:r>
    </w:p>
    <w:p w14:paraId="495DF085" w14:textId="77777777" w:rsidR="00360247" w:rsidRPr="00360247" w:rsidRDefault="00360247" w:rsidP="00360247">
      <w:pPr>
        <w:widowControl/>
        <w:suppressAutoHyphens/>
        <w:jc w:val="both"/>
        <w:rPr>
          <w:rFonts w:ascii="Times New Roman" w:eastAsia="Times New Roman" w:hAnsi="Times New Roman" w:cs="Times New Roman"/>
          <w:color w:val="auto"/>
          <w:sz w:val="22"/>
          <w:szCs w:val="22"/>
          <w:lang w:eastAsia="ar-SA" w:bidi="ar-SA"/>
        </w:rPr>
      </w:pPr>
      <w:r w:rsidRPr="00360247">
        <w:rPr>
          <w:rFonts w:ascii="Times New Roman" w:eastAsia="Times New Roman" w:hAnsi="Times New Roman" w:cs="Times New Roman"/>
          <w:color w:val="auto"/>
          <w:sz w:val="22"/>
          <w:szCs w:val="22"/>
          <w:lang w:eastAsia="ar-SA" w:bidi="ar-SA"/>
        </w:rPr>
        <w:t xml:space="preserve">- czas rozpoczęcia akcji w przedziale &lt; niż 50 minut - 40 pkt </w:t>
      </w:r>
    </w:p>
    <w:p w14:paraId="33E1002C" w14:textId="77777777" w:rsidR="00360247" w:rsidRPr="00360247" w:rsidRDefault="00360247" w:rsidP="00360247">
      <w:pPr>
        <w:widowControl/>
        <w:suppressAutoHyphens/>
        <w:jc w:val="both"/>
        <w:rPr>
          <w:rFonts w:ascii="Times New Roman" w:eastAsia="Times New Roman" w:hAnsi="Times New Roman" w:cs="Times New Roman"/>
          <w:color w:val="auto"/>
          <w:sz w:val="22"/>
          <w:szCs w:val="22"/>
          <w:lang w:eastAsia="ar-SA" w:bidi="ar-SA"/>
        </w:rPr>
      </w:pPr>
      <w:r w:rsidRPr="00360247">
        <w:rPr>
          <w:rFonts w:ascii="Times New Roman" w:eastAsia="Times New Roman" w:hAnsi="Times New Roman" w:cs="Times New Roman"/>
          <w:color w:val="auto"/>
          <w:sz w:val="22"/>
          <w:szCs w:val="22"/>
          <w:lang w:eastAsia="ar-SA" w:bidi="ar-SA"/>
        </w:rPr>
        <w:t>- czas rozpoczęcia akcji w przedziale 50 minut &lt; 60 minut - 30 pkt</w:t>
      </w:r>
    </w:p>
    <w:p w14:paraId="59D07A5D" w14:textId="77777777" w:rsidR="00360247" w:rsidRPr="00360247" w:rsidRDefault="00360247" w:rsidP="00360247">
      <w:pPr>
        <w:widowControl/>
        <w:suppressAutoHyphens/>
        <w:jc w:val="both"/>
        <w:rPr>
          <w:rFonts w:ascii="Times New Roman" w:eastAsia="Times New Roman" w:hAnsi="Times New Roman" w:cs="Times New Roman"/>
          <w:color w:val="auto"/>
          <w:sz w:val="22"/>
          <w:szCs w:val="22"/>
          <w:lang w:eastAsia="ar-SA" w:bidi="ar-SA"/>
        </w:rPr>
      </w:pPr>
      <w:r w:rsidRPr="00360247">
        <w:rPr>
          <w:rFonts w:ascii="Times New Roman" w:eastAsia="Times New Roman" w:hAnsi="Times New Roman" w:cs="Times New Roman"/>
          <w:color w:val="auto"/>
          <w:sz w:val="22"/>
          <w:szCs w:val="22"/>
          <w:lang w:eastAsia="ar-SA" w:bidi="ar-SA"/>
        </w:rPr>
        <w:t>- czas rozpoczęcia akcji w przedziale 60 minut &lt; 70 minut - 20 pkt</w:t>
      </w:r>
    </w:p>
    <w:p w14:paraId="2DF32E95" w14:textId="77777777" w:rsidR="00360247" w:rsidRPr="00360247" w:rsidRDefault="00360247" w:rsidP="00360247">
      <w:pPr>
        <w:widowControl/>
        <w:suppressAutoHyphens/>
        <w:jc w:val="both"/>
        <w:rPr>
          <w:rFonts w:ascii="Times New Roman" w:eastAsia="Times New Roman" w:hAnsi="Times New Roman" w:cs="Times New Roman"/>
          <w:color w:val="auto"/>
          <w:sz w:val="22"/>
          <w:szCs w:val="22"/>
          <w:lang w:eastAsia="ar-SA" w:bidi="ar-SA"/>
        </w:rPr>
      </w:pPr>
      <w:r w:rsidRPr="00360247">
        <w:rPr>
          <w:rFonts w:ascii="Times New Roman" w:eastAsia="Times New Roman" w:hAnsi="Times New Roman" w:cs="Times New Roman"/>
          <w:color w:val="auto"/>
          <w:sz w:val="22"/>
          <w:szCs w:val="22"/>
          <w:lang w:eastAsia="ar-SA" w:bidi="ar-SA"/>
        </w:rPr>
        <w:t>- czas rozpoczęcia akcji w przedziale 70 minut &lt; 80 minut - 10 pkt</w:t>
      </w:r>
    </w:p>
    <w:p w14:paraId="654EDA13" w14:textId="77777777" w:rsidR="00360247" w:rsidRPr="00360247" w:rsidRDefault="00360247" w:rsidP="00360247">
      <w:pPr>
        <w:widowControl/>
        <w:autoSpaceDE w:val="0"/>
        <w:autoSpaceDN w:val="0"/>
        <w:adjustRightInd w:val="0"/>
        <w:spacing w:line="276" w:lineRule="auto"/>
        <w:jc w:val="both"/>
        <w:rPr>
          <w:rFonts w:ascii="Times New Roman" w:eastAsia="Times New Roman" w:hAnsi="Times New Roman" w:cs="Times New Roman"/>
          <w:color w:val="auto"/>
          <w:sz w:val="22"/>
          <w:szCs w:val="22"/>
          <w:lang w:eastAsia="en-US" w:bidi="ar-SA"/>
        </w:rPr>
      </w:pPr>
      <w:r w:rsidRPr="00360247">
        <w:rPr>
          <w:rFonts w:ascii="Times New Roman" w:eastAsia="Times New Roman" w:hAnsi="Times New Roman" w:cs="Times New Roman"/>
          <w:color w:val="auto"/>
          <w:sz w:val="22"/>
          <w:szCs w:val="22"/>
          <w:lang w:eastAsia="ar-SA" w:bidi="ar-SA"/>
        </w:rPr>
        <w:t>Jeżeli Wykonawca w druku oferty zastosuje inny czas reakcji niż podany powyżej Zamawiający zastosuje punktacje 0 pkt.</w:t>
      </w:r>
    </w:p>
    <w:p w14:paraId="1D1103D7" w14:textId="77777777" w:rsidR="00360247" w:rsidRPr="00360247" w:rsidRDefault="00360247" w:rsidP="00360247">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360247">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30CD0907" w14:textId="77777777" w:rsidR="00360247" w:rsidRPr="00360247" w:rsidRDefault="00360247" w:rsidP="00360247">
      <w:pPr>
        <w:shd w:val="clear" w:color="auto" w:fill="FFFFFF"/>
        <w:spacing w:line="274" w:lineRule="exact"/>
        <w:ind w:left="10"/>
        <w:jc w:val="both"/>
        <w:rPr>
          <w:rFonts w:ascii="Times New Roman" w:eastAsia="Times New Roman" w:hAnsi="Times New Roman" w:cs="Times New Roman"/>
          <w:color w:val="auto"/>
          <w:lang w:eastAsia="ar-SA"/>
        </w:rPr>
      </w:pPr>
    </w:p>
    <w:p w14:paraId="44E014AE" w14:textId="77777777" w:rsidR="00360247" w:rsidRPr="00360247" w:rsidRDefault="00360247">
      <w:pPr>
        <w:numPr>
          <w:ilvl w:val="0"/>
          <w:numId w:val="74"/>
        </w:numPr>
        <w:tabs>
          <w:tab w:val="left" w:pos="851"/>
        </w:tabs>
        <w:spacing w:line="256" w:lineRule="exact"/>
        <w:ind w:left="284" w:hanging="284"/>
        <w:jc w:val="both"/>
        <w:rPr>
          <w:rFonts w:ascii="Times New Roman" w:eastAsia="Palatino Linotype" w:hAnsi="Times New Roman" w:cs="Times New Roman"/>
          <w:color w:val="auto"/>
          <w:sz w:val="22"/>
          <w:szCs w:val="22"/>
        </w:rPr>
      </w:pPr>
      <w:r w:rsidRPr="00360247">
        <w:rPr>
          <w:rFonts w:ascii="Times New Roman" w:eastAsia="Palatino Linotype" w:hAnsi="Times New Roman" w:cs="Times New Roman"/>
          <w:color w:val="auto"/>
          <w:sz w:val="22"/>
          <w:szCs w:val="22"/>
        </w:rPr>
        <w:t>Dokonując ostatecznej oceny danej oferty, zamawiający zsumuje oceny cząstkowe uzyskane przez tę ofertę w ramach poszczególnych kryteriów:</w:t>
      </w:r>
    </w:p>
    <w:p w14:paraId="63862775" w14:textId="77777777" w:rsidR="00360247" w:rsidRPr="00360247" w:rsidRDefault="00360247" w:rsidP="00360247">
      <w:pPr>
        <w:spacing w:line="256" w:lineRule="exact"/>
        <w:ind w:left="567" w:hanging="284"/>
        <w:rPr>
          <w:rFonts w:ascii="Times New Roman" w:eastAsia="Palatino Linotype" w:hAnsi="Times New Roman" w:cs="Times New Roman"/>
          <w:color w:val="auto"/>
          <w:sz w:val="22"/>
          <w:szCs w:val="22"/>
        </w:rPr>
      </w:pPr>
      <w:r w:rsidRPr="00360247">
        <w:rPr>
          <w:rFonts w:ascii="Times New Roman" w:eastAsia="Palatino Linotype" w:hAnsi="Times New Roman" w:cs="Times New Roman"/>
          <w:color w:val="auto"/>
          <w:sz w:val="22"/>
          <w:szCs w:val="22"/>
        </w:rPr>
        <w:t>gdzie:</w:t>
      </w:r>
    </w:p>
    <w:p w14:paraId="2CA4A1F3" w14:textId="77777777" w:rsidR="00360247" w:rsidRPr="00360247" w:rsidRDefault="00360247" w:rsidP="00360247">
      <w:pPr>
        <w:spacing w:line="256" w:lineRule="exact"/>
        <w:ind w:left="567" w:hanging="284"/>
        <w:rPr>
          <w:rFonts w:ascii="Times New Roman" w:eastAsia="Palatino Linotype" w:hAnsi="Times New Roman" w:cs="Times New Roman"/>
          <w:color w:val="auto"/>
          <w:sz w:val="22"/>
          <w:szCs w:val="22"/>
        </w:rPr>
      </w:pPr>
      <w:r w:rsidRPr="00360247">
        <w:rPr>
          <w:rFonts w:ascii="Times New Roman" w:eastAsia="Palatino Linotype" w:hAnsi="Times New Roman" w:cs="Times New Roman"/>
          <w:color w:val="auto"/>
          <w:sz w:val="22"/>
          <w:szCs w:val="22"/>
        </w:rPr>
        <w:t>P - suma punktów (w zaokrągleniu do dwóch miejsc po przecinku)</w:t>
      </w:r>
    </w:p>
    <w:p w14:paraId="42E5B713" w14:textId="77777777" w:rsidR="00360247" w:rsidRPr="00360247" w:rsidRDefault="00360247" w:rsidP="00360247">
      <w:pPr>
        <w:spacing w:line="256" w:lineRule="exact"/>
        <w:ind w:left="567" w:hanging="284"/>
        <w:rPr>
          <w:rFonts w:ascii="Times New Roman" w:eastAsia="Palatino Linotype" w:hAnsi="Times New Roman" w:cs="Times New Roman"/>
          <w:color w:val="auto"/>
          <w:sz w:val="22"/>
          <w:szCs w:val="22"/>
        </w:rPr>
      </w:pPr>
      <w:r w:rsidRPr="00360247">
        <w:rPr>
          <w:rFonts w:ascii="Times New Roman" w:eastAsia="Palatino Linotype" w:hAnsi="Times New Roman" w:cs="Times New Roman"/>
          <w:color w:val="auto"/>
          <w:sz w:val="22"/>
          <w:szCs w:val="22"/>
        </w:rPr>
        <w:t>P1 - ilość punktów w kryterium „CENA”</w:t>
      </w:r>
    </w:p>
    <w:p w14:paraId="01AD3EE7" w14:textId="77777777" w:rsidR="00360247" w:rsidRPr="00360247" w:rsidRDefault="00360247" w:rsidP="00360247">
      <w:pPr>
        <w:spacing w:after="60" w:line="256" w:lineRule="exact"/>
        <w:ind w:left="567" w:hanging="284"/>
        <w:rPr>
          <w:rFonts w:ascii="Times New Roman" w:eastAsia="Palatino Linotype" w:hAnsi="Times New Roman" w:cs="Times New Roman"/>
          <w:color w:val="auto"/>
          <w:sz w:val="22"/>
          <w:szCs w:val="22"/>
        </w:rPr>
      </w:pPr>
      <w:r w:rsidRPr="00360247">
        <w:rPr>
          <w:rFonts w:ascii="Times New Roman" w:eastAsia="Palatino Linotype" w:hAnsi="Times New Roman" w:cs="Times New Roman"/>
          <w:color w:val="auto"/>
          <w:sz w:val="22"/>
          <w:szCs w:val="22"/>
        </w:rPr>
        <w:t>P</w:t>
      </w:r>
      <w:r w:rsidRPr="00360247">
        <w:rPr>
          <w:rFonts w:ascii="Times New Roman" w:eastAsia="Corbel" w:hAnsi="Times New Roman" w:cs="Times New Roman"/>
          <w:w w:val="70"/>
          <w:sz w:val="22"/>
          <w:szCs w:val="22"/>
          <w:shd w:val="clear" w:color="auto" w:fill="FFFFFF"/>
        </w:rPr>
        <w:t>2</w:t>
      </w:r>
      <w:r w:rsidRPr="00360247">
        <w:rPr>
          <w:rFonts w:ascii="Times New Roman" w:eastAsia="Palatino Linotype" w:hAnsi="Times New Roman" w:cs="Times New Roman"/>
          <w:color w:val="auto"/>
          <w:sz w:val="22"/>
          <w:szCs w:val="22"/>
        </w:rPr>
        <w:t xml:space="preserve"> - ilość punktów w kryterium „CZAS ROZPOCZĘCIA AKCJI”</w:t>
      </w:r>
    </w:p>
    <w:p w14:paraId="6E52E614" w14:textId="77777777" w:rsidR="00360247" w:rsidRPr="00360247" w:rsidRDefault="00360247">
      <w:pPr>
        <w:numPr>
          <w:ilvl w:val="0"/>
          <w:numId w:val="74"/>
        </w:numPr>
        <w:tabs>
          <w:tab w:val="left" w:pos="324"/>
        </w:tabs>
        <w:spacing w:after="509" w:line="256" w:lineRule="exact"/>
        <w:ind w:left="284" w:hanging="284"/>
        <w:rPr>
          <w:rFonts w:ascii="Times New Roman" w:eastAsia="Palatino Linotype" w:hAnsi="Times New Roman" w:cs="Times New Roman"/>
          <w:color w:val="auto"/>
          <w:sz w:val="22"/>
          <w:szCs w:val="22"/>
        </w:rPr>
      </w:pPr>
      <w:r w:rsidRPr="00360247">
        <w:rPr>
          <w:rFonts w:ascii="Times New Roman" w:eastAsia="Palatino Linotype" w:hAnsi="Times New Roman" w:cs="Times New Roman"/>
          <w:color w:val="auto"/>
          <w:sz w:val="22"/>
          <w:szCs w:val="22"/>
        </w:rPr>
        <w:t>Realizacja zamówienia zostanie powierzona wykonawcy, który uzyska najwyższą łączną ilość punktów.</w:t>
      </w:r>
    </w:p>
    <w:p w14:paraId="6B71DC42" w14:textId="55DFC549"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7"/>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lastRenderedPageBreak/>
        <w:t>jeżeli zostało przesłane w inny sposób.</w:t>
      </w:r>
    </w:p>
    <w:p w14:paraId="64DB0B63" w14:textId="35BB415A" w:rsidR="00481225" w:rsidRPr="002E0800" w:rsidRDefault="00B479F5">
      <w:pPr>
        <w:pStyle w:val="Teksttreci20"/>
        <w:numPr>
          <w:ilvl w:val="0"/>
          <w:numId w:val="17"/>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7"/>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7"/>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7"/>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7"/>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8"/>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19"/>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19"/>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0"/>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0"/>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0"/>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8"/>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USTAWY </w:t>
      </w:r>
      <w:r w:rsidR="0082554C" w:rsidRPr="006A3745">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1"/>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1"/>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1"/>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2A6BB4" w:rsidRDefault="00B479F5" w:rsidP="00860CAC">
      <w:pPr>
        <w:pStyle w:val="Teksttreci20"/>
        <w:numPr>
          <w:ilvl w:val="0"/>
          <w:numId w:val="21"/>
        </w:numPr>
        <w:shd w:val="clear" w:color="auto" w:fill="auto"/>
        <w:tabs>
          <w:tab w:val="left" w:pos="324"/>
        </w:tabs>
        <w:spacing w:before="0" w:after="0"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t>
      </w:r>
      <w:r w:rsidRPr="002A6BB4">
        <w:rPr>
          <w:rStyle w:val="Teksttreci2Pogrubienie"/>
          <w:rFonts w:ascii="Times New Roman" w:hAnsi="Times New Roman" w:cs="Times New Roman"/>
          <w:color w:val="auto"/>
          <w:sz w:val="22"/>
          <w:szCs w:val="22"/>
        </w:rPr>
        <w:t xml:space="preserve">warunki udziału w postępowaniu dotyczących </w:t>
      </w:r>
      <w:r w:rsidRPr="002A6BB4">
        <w:rPr>
          <w:rStyle w:val="Teksttreci2Kursywa"/>
          <w:rFonts w:ascii="Times New Roman" w:hAnsi="Times New Roman" w:cs="Times New Roman"/>
          <w:color w:val="auto"/>
          <w:sz w:val="22"/>
          <w:szCs w:val="22"/>
        </w:rPr>
        <w:t>[art. 112 ust 2 ustawy pzp]</w:t>
      </w:r>
      <w:r w:rsidR="00AC6BF5" w:rsidRPr="002A6BB4">
        <w:rPr>
          <w:rStyle w:val="Teksttreci2Kursywa"/>
          <w:rFonts w:ascii="Times New Roman" w:hAnsi="Times New Roman" w:cs="Times New Roman"/>
          <w:color w:val="auto"/>
          <w:sz w:val="22"/>
          <w:szCs w:val="22"/>
        </w:rPr>
        <w:t>:</w:t>
      </w:r>
    </w:p>
    <w:p w14:paraId="71F9BA8F" w14:textId="77777777" w:rsidR="00481225" w:rsidRPr="00AF722E" w:rsidRDefault="00B479F5" w:rsidP="00860CAC">
      <w:pPr>
        <w:pStyle w:val="Teksttreci30"/>
        <w:numPr>
          <w:ilvl w:val="1"/>
          <w:numId w:val="21"/>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zdolności do występowania w obrocie gospodarczym </w:t>
      </w:r>
      <w:r w:rsidRPr="00AF722E">
        <w:rPr>
          <w:rStyle w:val="Teksttreci3BezpogrubieniaKursywa"/>
          <w:rFonts w:ascii="Times New Roman" w:hAnsi="Times New Roman" w:cs="Times New Roman"/>
          <w:color w:val="auto"/>
          <w:sz w:val="22"/>
          <w:szCs w:val="22"/>
        </w:rPr>
        <w:t>[art. 113 ustawy pzp]:</w:t>
      </w:r>
    </w:p>
    <w:p w14:paraId="1476F969" w14:textId="77777777" w:rsidR="00481225" w:rsidRPr="00AF722E" w:rsidRDefault="00B479F5" w:rsidP="00860CAC">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334AF58E" w14:textId="77777777" w:rsidR="00481225" w:rsidRPr="00AF722E" w:rsidRDefault="00B479F5" w:rsidP="00860CAC">
      <w:pPr>
        <w:pStyle w:val="Teksttreci20"/>
        <w:shd w:val="clear" w:color="auto" w:fill="auto"/>
        <w:spacing w:before="0" w:after="0" w:line="259" w:lineRule="exact"/>
        <w:ind w:left="1140" w:firstLine="0"/>
        <w:jc w:val="both"/>
        <w:rPr>
          <w:rFonts w:ascii="Times New Roman" w:hAnsi="Times New Roman" w:cs="Times New Roman"/>
          <w:color w:val="auto"/>
          <w:sz w:val="22"/>
          <w:szCs w:val="22"/>
        </w:rPr>
      </w:pPr>
      <w:bookmarkStart w:id="13" w:name="_Hlk144279265"/>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bookmarkEnd w:id="13"/>
    <w:p w14:paraId="5DBB1C34" w14:textId="77777777" w:rsidR="00481225" w:rsidRPr="00AF722E" w:rsidRDefault="00B479F5" w:rsidP="00860CAC">
      <w:pPr>
        <w:pStyle w:val="Teksttreci30"/>
        <w:numPr>
          <w:ilvl w:val="1"/>
          <w:numId w:val="21"/>
        </w:numPr>
        <w:shd w:val="clear" w:color="auto" w:fill="auto"/>
        <w:tabs>
          <w:tab w:val="left" w:pos="1004"/>
        </w:tabs>
        <w:spacing w:after="0" w:line="256" w:lineRule="exact"/>
        <w:ind w:left="980" w:hanging="52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lastRenderedPageBreak/>
        <w:t xml:space="preserve">uprawnień do prowadzenia określonej działalności gospodarczej lub zawodowej o ile wynika z odrębnych przepisów </w:t>
      </w:r>
      <w:r w:rsidRPr="00AF722E">
        <w:rPr>
          <w:rStyle w:val="Teksttreci3BezpogrubieniaKursywa"/>
          <w:rFonts w:ascii="Times New Roman" w:hAnsi="Times New Roman" w:cs="Times New Roman"/>
          <w:color w:val="auto"/>
          <w:sz w:val="22"/>
          <w:szCs w:val="22"/>
        </w:rPr>
        <w:t>[art. 114 ustawy pzp]:</w:t>
      </w:r>
    </w:p>
    <w:p w14:paraId="6E35EC00" w14:textId="77777777" w:rsidR="00481225" w:rsidRPr="00AF722E" w:rsidRDefault="00B479F5" w:rsidP="00860CAC">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0437F63C" w14:textId="77777777" w:rsidR="002A6BB4" w:rsidRPr="007C0071" w:rsidRDefault="002A6BB4" w:rsidP="00860CAC">
      <w:pPr>
        <w:pStyle w:val="Teksttreci20"/>
        <w:spacing w:before="0" w:after="0"/>
        <w:ind w:left="432" w:firstLine="708"/>
        <w:jc w:val="both"/>
        <w:rPr>
          <w:rFonts w:ascii="Times New Roman" w:hAnsi="Times New Roman" w:cs="Times New Roman"/>
          <w:color w:val="auto"/>
          <w:sz w:val="22"/>
          <w:szCs w:val="22"/>
        </w:rPr>
      </w:pPr>
      <w:r w:rsidRPr="007C0071">
        <w:rPr>
          <w:rFonts w:ascii="Times New Roman" w:hAnsi="Times New Roman" w:cs="Times New Roman"/>
          <w:color w:val="auto"/>
          <w:sz w:val="22"/>
          <w:szCs w:val="22"/>
        </w:rPr>
        <w:t>Warunek ten zostanie spełniony, jeżeli wykonawca:</w:t>
      </w:r>
    </w:p>
    <w:p w14:paraId="2346E6B0" w14:textId="5DD3E813" w:rsidR="002A6BB4" w:rsidRPr="007C0071" w:rsidRDefault="00651B04" w:rsidP="00860CAC">
      <w:pPr>
        <w:pStyle w:val="Teksttreci20"/>
        <w:shd w:val="clear" w:color="auto" w:fill="auto"/>
        <w:spacing w:before="0" w:after="0" w:line="259" w:lineRule="exact"/>
        <w:ind w:left="114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7C0071" w:rsidRDefault="00B479F5" w:rsidP="00860CAC">
      <w:pPr>
        <w:pStyle w:val="Teksttreci30"/>
        <w:numPr>
          <w:ilvl w:val="1"/>
          <w:numId w:val="21"/>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7C0071">
        <w:rPr>
          <w:rFonts w:ascii="Times New Roman" w:hAnsi="Times New Roman" w:cs="Times New Roman"/>
          <w:color w:val="auto"/>
          <w:sz w:val="22"/>
          <w:szCs w:val="22"/>
        </w:rPr>
        <w:t xml:space="preserve">sytuacji ekonomicznej lub finansowej </w:t>
      </w:r>
      <w:r w:rsidRPr="007C0071">
        <w:rPr>
          <w:rStyle w:val="Teksttreci3BezpogrubieniaKursywa"/>
          <w:rFonts w:ascii="Times New Roman" w:hAnsi="Times New Roman" w:cs="Times New Roman"/>
          <w:color w:val="auto"/>
          <w:sz w:val="22"/>
          <w:szCs w:val="22"/>
        </w:rPr>
        <w:t>[art. 115 ustawy pzp]:</w:t>
      </w:r>
    </w:p>
    <w:p w14:paraId="06F530CE" w14:textId="77777777" w:rsidR="00481225" w:rsidRPr="007C0071" w:rsidRDefault="00B479F5" w:rsidP="00860CAC">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7C0071">
        <w:rPr>
          <w:rStyle w:val="Teksttreci21"/>
          <w:rFonts w:ascii="Times New Roman" w:hAnsi="Times New Roman" w:cs="Times New Roman"/>
          <w:color w:val="auto"/>
          <w:sz w:val="22"/>
          <w:szCs w:val="22"/>
        </w:rPr>
        <w:t>Opis spełnienia warunków:</w:t>
      </w:r>
    </w:p>
    <w:p w14:paraId="075E0277" w14:textId="77777777" w:rsidR="00481225" w:rsidRPr="007C0071" w:rsidRDefault="00B479F5" w:rsidP="00860CAC">
      <w:pPr>
        <w:pStyle w:val="Teksttreci20"/>
        <w:shd w:val="clear" w:color="auto" w:fill="auto"/>
        <w:spacing w:before="0" w:after="0" w:line="263" w:lineRule="exact"/>
        <w:ind w:left="1140" w:firstLine="0"/>
        <w:jc w:val="both"/>
        <w:rPr>
          <w:rFonts w:ascii="Times New Roman" w:hAnsi="Times New Roman" w:cs="Times New Roman"/>
          <w:color w:val="auto"/>
          <w:sz w:val="22"/>
          <w:szCs w:val="22"/>
        </w:rPr>
      </w:pPr>
      <w:r w:rsidRPr="007C0071">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7C0071" w:rsidRDefault="00AC6BF5" w:rsidP="00860CAC">
      <w:pPr>
        <w:pStyle w:val="Teksttreci30"/>
        <w:numPr>
          <w:ilvl w:val="1"/>
          <w:numId w:val="21"/>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7C0071">
        <w:rPr>
          <w:rFonts w:ascii="Times New Roman" w:hAnsi="Times New Roman" w:cs="Times New Roman"/>
          <w:color w:val="auto"/>
          <w:sz w:val="22"/>
          <w:szCs w:val="22"/>
        </w:rPr>
        <w:t>z</w:t>
      </w:r>
      <w:r w:rsidR="00B479F5" w:rsidRPr="007C0071">
        <w:rPr>
          <w:rFonts w:ascii="Times New Roman" w:hAnsi="Times New Roman" w:cs="Times New Roman"/>
          <w:color w:val="auto"/>
          <w:sz w:val="22"/>
          <w:szCs w:val="22"/>
        </w:rPr>
        <w:t xml:space="preserve">dolności technicznej lub zawodowej </w:t>
      </w:r>
      <w:r w:rsidR="00B479F5" w:rsidRPr="007C0071">
        <w:rPr>
          <w:rStyle w:val="Teksttreci3BezpogrubieniaKursywa"/>
          <w:rFonts w:ascii="Times New Roman" w:hAnsi="Times New Roman" w:cs="Times New Roman"/>
          <w:color w:val="auto"/>
          <w:sz w:val="22"/>
          <w:szCs w:val="22"/>
        </w:rPr>
        <w:t>[art. 116 ustawy pzp]:</w:t>
      </w:r>
    </w:p>
    <w:p w14:paraId="2C964178" w14:textId="77777777" w:rsidR="00481225" w:rsidRPr="00991D2D" w:rsidRDefault="00B479F5" w:rsidP="00860CAC">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7C0071">
        <w:rPr>
          <w:rStyle w:val="Teksttreci21"/>
          <w:rFonts w:ascii="Times New Roman" w:hAnsi="Times New Roman" w:cs="Times New Roman"/>
          <w:color w:val="auto"/>
          <w:sz w:val="22"/>
          <w:szCs w:val="22"/>
        </w:rPr>
        <w:t xml:space="preserve">Opis </w:t>
      </w:r>
      <w:r w:rsidRPr="00991D2D">
        <w:rPr>
          <w:rStyle w:val="Teksttreci21"/>
          <w:rFonts w:ascii="Times New Roman" w:hAnsi="Times New Roman" w:cs="Times New Roman"/>
          <w:color w:val="auto"/>
          <w:sz w:val="22"/>
          <w:szCs w:val="22"/>
        </w:rPr>
        <w:t>spełnienia warunków:</w:t>
      </w:r>
    </w:p>
    <w:p w14:paraId="1B5A6792" w14:textId="77777777" w:rsidR="00481225" w:rsidRPr="00991D2D" w:rsidRDefault="00B479F5" w:rsidP="00860CAC">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991D2D">
        <w:rPr>
          <w:rFonts w:ascii="Times New Roman" w:hAnsi="Times New Roman" w:cs="Times New Roman"/>
          <w:color w:val="auto"/>
          <w:sz w:val="22"/>
          <w:szCs w:val="22"/>
        </w:rPr>
        <w:t>Warunek ten zostanie spełniony, jeżeli wykonawca:</w:t>
      </w:r>
    </w:p>
    <w:p w14:paraId="2D7500D6" w14:textId="6CE2D2D0" w:rsidR="00481225" w:rsidRPr="00991D2D" w:rsidRDefault="004E32AA" w:rsidP="00860CAC">
      <w:pPr>
        <w:numPr>
          <w:ilvl w:val="2"/>
          <w:numId w:val="21"/>
        </w:numPr>
        <w:tabs>
          <w:tab w:val="left" w:pos="1134"/>
        </w:tabs>
        <w:spacing w:line="259" w:lineRule="exact"/>
        <w:ind w:left="1134" w:hanging="567"/>
        <w:jc w:val="both"/>
        <w:rPr>
          <w:rFonts w:ascii="Times New Roman" w:eastAsia="Palatino Linotype" w:hAnsi="Times New Roman" w:cs="Times New Roman"/>
          <w:b/>
          <w:bCs/>
          <w:color w:val="auto"/>
          <w:sz w:val="22"/>
          <w:szCs w:val="22"/>
        </w:rPr>
      </w:pPr>
      <w:r w:rsidRPr="00991D2D">
        <w:rPr>
          <w:rFonts w:ascii="Times New Roman" w:eastAsia="Palatino Linotype" w:hAnsi="Times New Roman" w:cs="Times New Roman"/>
          <w:color w:val="auto"/>
          <w:sz w:val="22"/>
          <w:szCs w:val="22"/>
        </w:rPr>
        <w:t xml:space="preserve">wykaże, że </w:t>
      </w:r>
      <w:r w:rsidR="00651B04" w:rsidRPr="00991D2D">
        <w:rPr>
          <w:rFonts w:ascii="Times New Roman" w:eastAsia="Palatino Linotype" w:hAnsi="Times New Roman" w:cs="Times New Roman"/>
          <w:color w:val="auto"/>
          <w:sz w:val="22"/>
          <w:szCs w:val="22"/>
        </w:rPr>
        <w:t xml:space="preserve">dysponuje: </w:t>
      </w:r>
      <w:r w:rsidRPr="00991D2D">
        <w:rPr>
          <w:rFonts w:ascii="Times New Roman" w:eastAsia="Calibri" w:hAnsi="Times New Roman" w:cs="Times New Roman"/>
          <w:color w:val="auto"/>
          <w:sz w:val="22"/>
          <w:szCs w:val="22"/>
        </w:rPr>
        <w:t xml:space="preserve"> </w:t>
      </w:r>
    </w:p>
    <w:p w14:paraId="1F3F1F20" w14:textId="77777777" w:rsidR="00651B04" w:rsidRPr="00991D2D" w:rsidRDefault="00651B04" w:rsidP="00860CAC">
      <w:pPr>
        <w:numPr>
          <w:ilvl w:val="0"/>
          <w:numId w:val="79"/>
        </w:numPr>
        <w:shd w:val="clear" w:color="auto" w:fill="FFFFFF"/>
        <w:tabs>
          <w:tab w:val="left" w:pos="1701"/>
        </w:tabs>
        <w:spacing w:before="60" w:line="259" w:lineRule="exact"/>
        <w:jc w:val="both"/>
        <w:rPr>
          <w:rFonts w:ascii="Times New Roman" w:eastAsia="Palatino Linotype" w:hAnsi="Times New Roman" w:cs="Times New Roman"/>
          <w:color w:val="auto"/>
          <w:sz w:val="22"/>
          <w:szCs w:val="22"/>
        </w:rPr>
      </w:pPr>
      <w:r w:rsidRPr="00991D2D">
        <w:rPr>
          <w:rFonts w:ascii="Times New Roman" w:eastAsia="Palatino Linotype" w:hAnsi="Times New Roman" w:cs="Times New Roman"/>
          <w:color w:val="auto"/>
          <w:sz w:val="22"/>
          <w:szCs w:val="22"/>
        </w:rPr>
        <w:t xml:space="preserve">sprzętem gwarantującym solidne usunięcie śniegu z dróg, chodników i parkingów, tj. </w:t>
      </w:r>
      <w:bookmarkStart w:id="14" w:name="_Hlk80872580"/>
      <w:r w:rsidRPr="00991D2D">
        <w:rPr>
          <w:rFonts w:ascii="Times New Roman" w:eastAsia="Palatino Linotype" w:hAnsi="Times New Roman" w:cs="Times New Roman"/>
          <w:color w:val="auto"/>
          <w:sz w:val="22"/>
          <w:szCs w:val="22"/>
        </w:rPr>
        <w:t xml:space="preserve">pojazdem samochodowym </w:t>
      </w:r>
      <w:bookmarkEnd w:id="14"/>
      <w:r w:rsidRPr="00991D2D">
        <w:rPr>
          <w:rFonts w:ascii="Times New Roman" w:eastAsia="Palatino Linotype" w:hAnsi="Times New Roman" w:cs="Times New Roman"/>
          <w:color w:val="auto"/>
          <w:sz w:val="22"/>
          <w:szCs w:val="22"/>
        </w:rPr>
        <w:t>z pługiem lub ciągnik rolniczy wyposażony w pług – 1 szt. dla 1 miejscowości,</w:t>
      </w:r>
    </w:p>
    <w:p w14:paraId="5399DB5A" w14:textId="77777777" w:rsidR="00651B04" w:rsidRPr="00991D2D" w:rsidRDefault="00651B04" w:rsidP="00651B04">
      <w:pPr>
        <w:numPr>
          <w:ilvl w:val="0"/>
          <w:numId w:val="79"/>
        </w:numPr>
        <w:shd w:val="clear" w:color="auto" w:fill="FFFFFF"/>
        <w:tabs>
          <w:tab w:val="left" w:pos="1701"/>
        </w:tabs>
        <w:spacing w:before="60" w:line="259" w:lineRule="exact"/>
        <w:jc w:val="both"/>
        <w:rPr>
          <w:rFonts w:ascii="Times New Roman" w:eastAsia="Palatino Linotype" w:hAnsi="Times New Roman" w:cs="Times New Roman"/>
          <w:color w:val="auto"/>
          <w:sz w:val="22"/>
          <w:szCs w:val="22"/>
        </w:rPr>
      </w:pPr>
      <w:r w:rsidRPr="00991D2D">
        <w:rPr>
          <w:rFonts w:ascii="Times New Roman" w:eastAsia="Palatino Linotype" w:hAnsi="Times New Roman" w:cs="Times New Roman"/>
          <w:color w:val="auto"/>
          <w:sz w:val="22"/>
          <w:szCs w:val="22"/>
        </w:rPr>
        <w:t>sprzętem gwarantującym solidne usunięcie śliskości z dróg, chodników i parkingów, tj. pojazdem samochodowym z rozsypywaczem lub ciągnik rolniczy z rozsypywaczem – 1 szt. dla 1 miejscowości.</w:t>
      </w:r>
    </w:p>
    <w:p w14:paraId="5080E589" w14:textId="77777777" w:rsidR="00651B04" w:rsidRPr="00991D2D" w:rsidRDefault="00651B04" w:rsidP="00651B04">
      <w:pPr>
        <w:tabs>
          <w:tab w:val="left" w:pos="1701"/>
        </w:tabs>
        <w:spacing w:line="259" w:lineRule="exact"/>
        <w:ind w:left="1134" w:hanging="283"/>
        <w:jc w:val="both"/>
        <w:rPr>
          <w:rFonts w:ascii="Times New Roman" w:eastAsia="Palatino Linotype" w:hAnsi="Times New Roman" w:cs="Times New Roman"/>
          <w:color w:val="auto"/>
          <w:sz w:val="22"/>
          <w:szCs w:val="22"/>
        </w:rPr>
      </w:pPr>
      <w:r w:rsidRPr="00991D2D">
        <w:rPr>
          <w:rFonts w:ascii="Times New Roman" w:eastAsia="Palatino Linotype" w:hAnsi="Times New Roman" w:cs="Times New Roman"/>
          <w:color w:val="auto"/>
          <w:sz w:val="22"/>
          <w:szCs w:val="22"/>
        </w:rPr>
        <w:t>WAŻNE:</w:t>
      </w:r>
    </w:p>
    <w:p w14:paraId="7BF28A70" w14:textId="77777777" w:rsidR="00651B04" w:rsidRPr="00651B04" w:rsidRDefault="00651B04" w:rsidP="00651B04">
      <w:pPr>
        <w:numPr>
          <w:ilvl w:val="0"/>
          <w:numId w:val="3"/>
        </w:numPr>
        <w:tabs>
          <w:tab w:val="left" w:pos="1439"/>
        </w:tabs>
        <w:spacing w:line="259" w:lineRule="exact"/>
        <w:ind w:left="1134" w:hanging="283"/>
        <w:jc w:val="both"/>
        <w:rPr>
          <w:rFonts w:ascii="Times New Roman" w:eastAsia="Palatino Linotype" w:hAnsi="Times New Roman" w:cs="Times New Roman"/>
          <w:color w:val="auto"/>
          <w:sz w:val="22"/>
          <w:szCs w:val="22"/>
        </w:rPr>
      </w:pPr>
      <w:r w:rsidRPr="00991D2D">
        <w:rPr>
          <w:rFonts w:ascii="Times New Roman" w:eastAsia="Palatino Linotype" w:hAnsi="Times New Roman" w:cs="Times New Roman"/>
          <w:color w:val="auto"/>
          <w:sz w:val="22"/>
          <w:szCs w:val="22"/>
        </w:rPr>
        <w:t>Oceniając zdolność techniczną lub zawodową, zamawiający może, na każdym etapie postępowania, uznać</w:t>
      </w:r>
      <w:r w:rsidRPr="00651B04">
        <w:rPr>
          <w:rFonts w:ascii="Times New Roman" w:eastAsia="Palatino Linotype" w:hAnsi="Times New Roman" w:cs="Times New Roman"/>
          <w:color w:val="auto"/>
          <w:sz w:val="22"/>
          <w:szCs w:val="22"/>
        </w:rPr>
        <w:t xml:space="preserve">,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651B04">
        <w:rPr>
          <w:rFonts w:ascii="Times New Roman" w:eastAsia="Palatino Linotype" w:hAnsi="Times New Roman" w:cs="Times New Roman"/>
          <w:i/>
          <w:iCs/>
          <w:color w:val="auto"/>
          <w:sz w:val="22"/>
          <w:szCs w:val="22"/>
        </w:rPr>
        <w:t>[art. 116 ust. 2 ustawy pzp].</w:t>
      </w:r>
    </w:p>
    <w:p w14:paraId="2F3A97FB" w14:textId="6021242D" w:rsidR="00651B04" w:rsidRPr="00651B04" w:rsidRDefault="00651B04" w:rsidP="00651B04">
      <w:pPr>
        <w:numPr>
          <w:ilvl w:val="0"/>
          <w:numId w:val="3"/>
        </w:numPr>
        <w:tabs>
          <w:tab w:val="left" w:pos="1439"/>
        </w:tabs>
        <w:spacing w:line="259" w:lineRule="exact"/>
        <w:ind w:left="1134" w:hanging="283"/>
        <w:jc w:val="both"/>
        <w:rPr>
          <w:rFonts w:ascii="Times New Roman" w:eastAsia="Palatino Linotype" w:hAnsi="Times New Roman" w:cs="Times New Roman"/>
          <w:color w:val="auto"/>
          <w:sz w:val="22"/>
          <w:szCs w:val="22"/>
        </w:rPr>
      </w:pPr>
      <w:r w:rsidRPr="00651B04">
        <w:rPr>
          <w:rFonts w:ascii="Times New Roman" w:eastAsia="Palatino Linotype" w:hAnsi="Times New Roman" w:cs="Times New Roman"/>
          <w:color w:val="auto"/>
          <w:sz w:val="22"/>
          <w:szCs w:val="22"/>
        </w:rPr>
        <w:t>Jeżeli wykonawca powołuje sią na doświadczenie w realizacji robót budowlanych, dostaw lub usług, wykonanych wspólnie z innymi wykonawcami, wykaz o którym mowa w </w:t>
      </w:r>
      <w:r w:rsidRPr="00651B04">
        <w:rPr>
          <w:rFonts w:ascii="Times New Roman" w:eastAsia="Palatino Linotype" w:hAnsi="Times New Roman" w:cs="Times New Roman"/>
          <w:b/>
          <w:bCs/>
          <w:color w:val="auto"/>
          <w:sz w:val="22"/>
          <w:szCs w:val="22"/>
        </w:rPr>
        <w:t xml:space="preserve">rozdziale 25 pkt 2.1 SWZ, </w:t>
      </w:r>
      <w:r w:rsidRPr="00651B04">
        <w:rPr>
          <w:rFonts w:ascii="Times New Roman" w:eastAsia="Palatino Linotype" w:hAnsi="Times New Roman" w:cs="Times New Roman"/>
          <w:color w:val="auto"/>
          <w:sz w:val="22"/>
          <w:szCs w:val="22"/>
        </w:rPr>
        <w:t>dotyczy robót budowlanych faktycznie przez niego wykonanych.</w:t>
      </w:r>
    </w:p>
    <w:p w14:paraId="7CADDAB8" w14:textId="77777777" w:rsidR="00481225" w:rsidRPr="00E364A3" w:rsidRDefault="00B479F5">
      <w:pPr>
        <w:pStyle w:val="Teksttreci30"/>
        <w:numPr>
          <w:ilvl w:val="0"/>
          <w:numId w:val="21"/>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6152D5F4" w:rsidR="00481225" w:rsidRPr="00F43E32"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1F2FD7">
        <w:rPr>
          <w:rStyle w:val="Teksttreci2Pogrubienie"/>
          <w:rFonts w:ascii="Times New Roman" w:hAnsi="Times New Roman" w:cs="Times New Roman"/>
          <w:color w:val="auto"/>
          <w:sz w:val="22"/>
          <w:szCs w:val="22"/>
        </w:rPr>
        <w:t>7</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4"/>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4"/>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4"/>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4"/>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F722E" w:rsidRDefault="00B479F5">
      <w:pPr>
        <w:pStyle w:val="Teksttreci30"/>
        <w:numPr>
          <w:ilvl w:val="0"/>
          <w:numId w:val="25"/>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 xml:space="preserve">z udziału w </w:t>
      </w:r>
      <w:r w:rsidRPr="00AF722E">
        <w:rPr>
          <w:rStyle w:val="Teksttreci3Bezpogrubienia"/>
          <w:rFonts w:ascii="Times New Roman" w:hAnsi="Times New Roman" w:cs="Times New Roman"/>
          <w:color w:val="auto"/>
          <w:sz w:val="22"/>
          <w:szCs w:val="22"/>
        </w:rPr>
        <w:t>postępowaniu o udzielenie zamówienia publicznego.</w:t>
      </w:r>
    </w:p>
    <w:p w14:paraId="38308BB9" w14:textId="77777777" w:rsidR="00481225" w:rsidRPr="00C07DD7" w:rsidRDefault="00B479F5">
      <w:pPr>
        <w:pStyle w:val="Teksttreci20"/>
        <w:numPr>
          <w:ilvl w:val="0"/>
          <w:numId w:val="25"/>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Zamawiający w celu potwierdzenia </w:t>
      </w:r>
      <w:r w:rsidRPr="00AF722E">
        <w:rPr>
          <w:rStyle w:val="Teksttreci2Pogrubienie"/>
          <w:rFonts w:ascii="Times New Roman" w:hAnsi="Times New Roman" w:cs="Times New Roman"/>
          <w:color w:val="auto"/>
          <w:sz w:val="22"/>
          <w:szCs w:val="22"/>
        </w:rPr>
        <w:t xml:space="preserve">spełnienia warunków udziału w postępowaniu, </w:t>
      </w:r>
      <w:r w:rsidRPr="00AF722E">
        <w:rPr>
          <w:rFonts w:ascii="Times New Roman" w:hAnsi="Times New Roman" w:cs="Times New Roman"/>
          <w:color w:val="auto"/>
          <w:sz w:val="22"/>
          <w:szCs w:val="22"/>
        </w:rPr>
        <w:t xml:space="preserve">wezwie wykonawcę, którego oferta została najwyżej oceniona, do złożenia w wyznaczonym terminie, nie krótszym niż </w:t>
      </w:r>
      <w:r w:rsidRPr="00C07DD7">
        <w:rPr>
          <w:rStyle w:val="Teksttreci2Pogrubienie"/>
          <w:rFonts w:ascii="Times New Roman" w:hAnsi="Times New Roman" w:cs="Times New Roman"/>
          <w:color w:val="auto"/>
          <w:sz w:val="22"/>
          <w:szCs w:val="22"/>
        </w:rPr>
        <w:t xml:space="preserve">5 dni </w:t>
      </w:r>
      <w:r w:rsidRPr="00C07DD7">
        <w:rPr>
          <w:rFonts w:ascii="Times New Roman" w:hAnsi="Times New Roman" w:cs="Times New Roman"/>
          <w:color w:val="auto"/>
          <w:sz w:val="22"/>
          <w:szCs w:val="22"/>
        </w:rPr>
        <w:t xml:space="preserve">od dnia wezwania, następujących </w:t>
      </w:r>
      <w:r w:rsidRPr="00C07DD7">
        <w:rPr>
          <w:rStyle w:val="Teksttreci2Pogrubienie"/>
          <w:rFonts w:ascii="Times New Roman" w:hAnsi="Times New Roman" w:cs="Times New Roman"/>
          <w:color w:val="auto"/>
          <w:sz w:val="22"/>
          <w:szCs w:val="22"/>
        </w:rPr>
        <w:t xml:space="preserve">podmiotowych środków dowodowych, </w:t>
      </w:r>
      <w:r w:rsidRPr="00C07DD7">
        <w:rPr>
          <w:rFonts w:ascii="Times New Roman" w:hAnsi="Times New Roman" w:cs="Times New Roman"/>
          <w:color w:val="auto"/>
          <w:sz w:val="22"/>
          <w:szCs w:val="22"/>
        </w:rPr>
        <w:t xml:space="preserve">aktualnych na dzień złożenia tj. </w:t>
      </w:r>
      <w:r w:rsidRPr="00C07DD7">
        <w:rPr>
          <w:rStyle w:val="Teksttreci2Kursywa"/>
          <w:rFonts w:ascii="Times New Roman" w:hAnsi="Times New Roman" w:cs="Times New Roman"/>
          <w:color w:val="auto"/>
          <w:sz w:val="22"/>
          <w:szCs w:val="22"/>
        </w:rPr>
        <w:t>[art. 274 ust. 1 ustawy pzp]:</w:t>
      </w:r>
    </w:p>
    <w:p w14:paraId="41AA9AAC" w14:textId="34B98C20" w:rsidR="00651B04" w:rsidRPr="00C07DD7" w:rsidRDefault="00651B04" w:rsidP="00651B04">
      <w:pPr>
        <w:pStyle w:val="Teksttreci20"/>
        <w:numPr>
          <w:ilvl w:val="1"/>
          <w:numId w:val="25"/>
        </w:numPr>
        <w:shd w:val="clear" w:color="auto" w:fill="auto"/>
        <w:tabs>
          <w:tab w:val="left" w:pos="851"/>
        </w:tabs>
        <w:spacing w:before="0" w:after="0" w:line="256" w:lineRule="exact"/>
        <w:ind w:left="851" w:hanging="425"/>
        <w:jc w:val="both"/>
        <w:rPr>
          <w:rFonts w:ascii="Times New Roman" w:hAnsi="Times New Roman" w:cs="Times New Roman"/>
          <w:b/>
          <w:bCs/>
          <w:color w:val="auto"/>
          <w:sz w:val="22"/>
          <w:szCs w:val="22"/>
        </w:rPr>
      </w:pPr>
      <w:bookmarkStart w:id="15" w:name="_Hlk78176995"/>
      <w:r w:rsidRPr="00C07DD7">
        <w:rPr>
          <w:rFonts w:ascii="Times New Roman" w:hAnsi="Times New Roman" w:cs="Times New Roman"/>
          <w:b/>
          <w:bCs/>
          <w:color w:val="auto"/>
          <w:sz w:val="22"/>
          <w:szCs w:val="22"/>
        </w:rPr>
        <w:t>wykaz narzędzi, wyposażenia zakładu lub urządzeń technicznych dostępnych wykonawcy w celu wykonania zamówienia publicznego wraz z informacją o podstawie do dysponowania tymi zasobami.</w:t>
      </w:r>
    </w:p>
    <w:p w14:paraId="48FC9206" w14:textId="77777777" w:rsidR="00651B04" w:rsidRPr="00C07DD7" w:rsidRDefault="00651B04" w:rsidP="00651B04">
      <w:pPr>
        <w:pStyle w:val="Teksttreci20"/>
        <w:tabs>
          <w:tab w:val="left" w:pos="851"/>
        </w:tabs>
        <w:spacing w:after="0" w:line="256" w:lineRule="exact"/>
        <w:ind w:left="851" w:firstLine="0"/>
        <w:jc w:val="both"/>
        <w:rPr>
          <w:rFonts w:ascii="Times New Roman" w:hAnsi="Times New Roman" w:cs="Times New Roman"/>
          <w:color w:val="auto"/>
          <w:sz w:val="22"/>
          <w:szCs w:val="22"/>
        </w:rPr>
      </w:pPr>
      <w:r w:rsidRPr="00C07DD7">
        <w:rPr>
          <w:rFonts w:ascii="Times New Roman" w:hAnsi="Times New Roman" w:cs="Times New Roman"/>
          <w:color w:val="auto"/>
          <w:sz w:val="22"/>
          <w:szCs w:val="22"/>
        </w:rPr>
        <w:t xml:space="preserve">Wykaz należy przygotować wg wzoru stanowiącego </w:t>
      </w:r>
      <w:r w:rsidRPr="00C07DD7">
        <w:rPr>
          <w:rFonts w:ascii="Times New Roman" w:hAnsi="Times New Roman" w:cs="Times New Roman"/>
          <w:b/>
          <w:bCs/>
          <w:color w:val="auto"/>
          <w:sz w:val="22"/>
          <w:szCs w:val="22"/>
        </w:rPr>
        <w:t>załącznik nr 5</w:t>
      </w:r>
      <w:r w:rsidRPr="00C07DD7">
        <w:rPr>
          <w:rFonts w:ascii="Times New Roman" w:hAnsi="Times New Roman" w:cs="Times New Roman"/>
          <w:color w:val="auto"/>
          <w:sz w:val="22"/>
          <w:szCs w:val="22"/>
        </w:rPr>
        <w:t xml:space="preserve"> do SWZ.</w:t>
      </w:r>
    </w:p>
    <w:p w14:paraId="1C7ACC58" w14:textId="77777777" w:rsidR="00651B04" w:rsidRPr="00C07DD7" w:rsidRDefault="00651B04" w:rsidP="00651B04">
      <w:pPr>
        <w:pStyle w:val="Teksttreci20"/>
        <w:tabs>
          <w:tab w:val="left" w:pos="851"/>
        </w:tabs>
        <w:spacing w:after="0" w:line="256" w:lineRule="exact"/>
        <w:ind w:left="851" w:firstLine="0"/>
        <w:jc w:val="both"/>
        <w:rPr>
          <w:rFonts w:ascii="Times New Roman" w:hAnsi="Times New Roman" w:cs="Times New Roman"/>
          <w:color w:val="auto"/>
          <w:sz w:val="22"/>
          <w:szCs w:val="22"/>
        </w:rPr>
      </w:pPr>
      <w:r w:rsidRPr="00C07DD7">
        <w:rPr>
          <w:rFonts w:ascii="Times New Roman" w:hAnsi="Times New Roman" w:cs="Times New Roman"/>
          <w:color w:val="auto"/>
          <w:sz w:val="22"/>
          <w:szCs w:val="22"/>
        </w:rPr>
        <w:t xml:space="preserve">W przedmiotowym wykazie osób wykonawca winien wskazać informacje w zakresie określonym w warunkach z </w:t>
      </w:r>
      <w:r w:rsidRPr="00C07DD7">
        <w:rPr>
          <w:rFonts w:ascii="Times New Roman" w:hAnsi="Times New Roman" w:cs="Times New Roman"/>
          <w:b/>
          <w:bCs/>
          <w:color w:val="auto"/>
          <w:sz w:val="22"/>
          <w:szCs w:val="22"/>
        </w:rPr>
        <w:t>rozdziału 24 pkt 2.4.1 SWZ.</w:t>
      </w:r>
    </w:p>
    <w:p w14:paraId="2DFE0F7B" w14:textId="77777777" w:rsidR="00651B04" w:rsidRPr="00651B04" w:rsidRDefault="00651B04" w:rsidP="00651B04">
      <w:pPr>
        <w:pStyle w:val="Teksttreci20"/>
        <w:tabs>
          <w:tab w:val="left" w:pos="851"/>
        </w:tabs>
        <w:spacing w:after="0" w:line="256" w:lineRule="exact"/>
        <w:ind w:left="851" w:firstLine="0"/>
        <w:jc w:val="both"/>
        <w:rPr>
          <w:rFonts w:ascii="Times New Roman" w:hAnsi="Times New Roman" w:cs="Times New Roman"/>
          <w:color w:val="auto"/>
          <w:sz w:val="22"/>
          <w:szCs w:val="22"/>
          <w:u w:val="single"/>
        </w:rPr>
      </w:pPr>
      <w:r w:rsidRPr="00C07DD7">
        <w:rPr>
          <w:rFonts w:ascii="Times New Roman" w:hAnsi="Times New Roman" w:cs="Times New Roman"/>
          <w:color w:val="auto"/>
          <w:sz w:val="22"/>
          <w:szCs w:val="22"/>
          <w:u w:val="single"/>
        </w:rPr>
        <w:t xml:space="preserve">Wykonawcy wspólnie </w:t>
      </w:r>
      <w:r w:rsidRPr="00651B04">
        <w:rPr>
          <w:rFonts w:ascii="Times New Roman" w:hAnsi="Times New Roman" w:cs="Times New Roman"/>
          <w:color w:val="auto"/>
          <w:sz w:val="22"/>
          <w:szCs w:val="22"/>
          <w:u w:val="single"/>
        </w:rPr>
        <w:t>ubiegający się o udzielenie zamówienia muszą wykazać, że łącznie spełniają ten warunek.</w:t>
      </w:r>
    </w:p>
    <w:p w14:paraId="69467937" w14:textId="216D22E0" w:rsidR="00481225" w:rsidRPr="00651B04" w:rsidRDefault="00651B04" w:rsidP="00651B04">
      <w:pPr>
        <w:pStyle w:val="Teksttreci20"/>
        <w:tabs>
          <w:tab w:val="left" w:pos="851"/>
        </w:tabs>
        <w:spacing w:after="0" w:line="256" w:lineRule="exact"/>
        <w:ind w:left="851" w:firstLine="0"/>
        <w:jc w:val="both"/>
        <w:rPr>
          <w:rStyle w:val="Teksttreci21"/>
          <w:rFonts w:ascii="Times New Roman" w:hAnsi="Times New Roman" w:cs="Times New Roman"/>
          <w:color w:val="auto"/>
          <w:sz w:val="22"/>
          <w:szCs w:val="22"/>
        </w:rPr>
      </w:pPr>
      <w:r w:rsidRPr="00651B04">
        <w:rPr>
          <w:rFonts w:ascii="Times New Roman" w:hAnsi="Times New Roman" w:cs="Times New Roman"/>
          <w:color w:val="auto"/>
          <w:sz w:val="22"/>
          <w:szCs w:val="22"/>
          <w:u w:val="single"/>
        </w:rPr>
        <w:t>W przypadku wykonawców wspólnie ubiegających się o udzielenie zamówienia dokument ten/ dokumenty te składa przynajmniej jeden z wykonawców.</w:t>
      </w:r>
    </w:p>
    <w:bookmarkEnd w:id="15"/>
    <w:p w14:paraId="0B2017FF" w14:textId="4F3A87DB" w:rsidR="00481225" w:rsidRPr="00FE0F4E" w:rsidRDefault="00B479F5">
      <w:pPr>
        <w:pStyle w:val="Teksttreci20"/>
        <w:numPr>
          <w:ilvl w:val="0"/>
          <w:numId w:val="25"/>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5"/>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5"/>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pPr>
        <w:pStyle w:val="Teksttreci20"/>
        <w:numPr>
          <w:ilvl w:val="0"/>
          <w:numId w:val="25"/>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lastRenderedPageBreak/>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6"/>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7"/>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7"/>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6"/>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6"/>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8"/>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8"/>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58260359" w14:textId="3559286B" w:rsidR="00860CAC" w:rsidRDefault="00B479F5" w:rsidP="00860CA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r w:rsidR="00860CAC" w:rsidRPr="00860CAC">
        <w:rPr>
          <w:rFonts w:ascii="Times New Roman" w:hAnsi="Times New Roman" w:cs="Times New Roman"/>
          <w:color w:val="auto"/>
          <w:sz w:val="22"/>
          <w:szCs w:val="22"/>
        </w:rPr>
        <w:t xml:space="preserve"> </w:t>
      </w:r>
    </w:p>
    <w:p w14:paraId="454FE4AC" w14:textId="29319098" w:rsidR="00860CAC" w:rsidRPr="00A43952" w:rsidRDefault="00860CAC" w:rsidP="00860CAC">
      <w:pPr>
        <w:pStyle w:val="Teksttreci20"/>
        <w:numPr>
          <w:ilvl w:val="1"/>
          <w:numId w:val="26"/>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A43952">
        <w:rPr>
          <w:rFonts w:ascii="Times New Roman"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A43952">
        <w:rPr>
          <w:rStyle w:val="Teksttreci2Kursywa"/>
          <w:rFonts w:ascii="Times New Roman" w:hAnsi="Times New Roman" w:cs="Times New Roman"/>
          <w:color w:val="auto"/>
          <w:sz w:val="22"/>
          <w:szCs w:val="22"/>
        </w:rPr>
        <w:t>§3 ust. 1 rozporządzenia Ministra Rozwoju, Pracy i Technologii z dnia 23.12.2020 r. w sprawie podmiotowych środków dowodowych oraz innych dokumentów lub oświadczeń, jakich może żądać zamawiający od wykonawcy,</w:t>
      </w:r>
      <w:r w:rsidRPr="00A43952">
        <w:rPr>
          <w:rFonts w:ascii="Times New Roman" w:hAnsi="Times New Roman" w:cs="Times New Roman"/>
          <w:color w:val="auto"/>
          <w:sz w:val="22"/>
          <w:szCs w:val="22"/>
        </w:rPr>
        <w:t xml:space="preserve"> lub gdy dokumenty te nie odnoszą się do wszystkich przypadków, o których mowa w</w:t>
      </w:r>
      <w:r w:rsidR="002B02C6">
        <w:rPr>
          <w:rFonts w:ascii="Times New Roman" w:hAnsi="Times New Roman" w:cs="Times New Roman"/>
          <w:color w:val="auto"/>
          <w:sz w:val="22"/>
          <w:szCs w:val="22"/>
        </w:rPr>
        <w:t> </w:t>
      </w:r>
      <w:r w:rsidRPr="00A43952">
        <w:rPr>
          <w:rStyle w:val="Teksttreci2Kursywa"/>
          <w:rFonts w:ascii="Times New Roman" w:hAnsi="Times New Roman" w:cs="Times New Roman"/>
          <w:color w:val="auto"/>
          <w:sz w:val="22"/>
          <w:szCs w:val="22"/>
        </w:rPr>
        <w:t>art. 108 ust. 1 pkt 1, 2 i 4, art. 109 ust. 1 pkt 1, 2 lit. a i b oraz pkt 3 ustawy pzp,</w:t>
      </w:r>
      <w:r w:rsidRPr="00A43952">
        <w:rPr>
          <w:rFonts w:ascii="Times New Roman" w:hAnsi="Times New Roman" w:cs="Times New Roman"/>
          <w:color w:val="auto"/>
          <w:sz w:val="22"/>
          <w:szCs w:val="22"/>
        </w:rPr>
        <w:t xml:space="preserve"> zastępuje się je odpowiednio w całości lub w części dokumentem zawierającym odpowiednio oświadczenie </w:t>
      </w:r>
      <w:r w:rsidRPr="00A43952">
        <w:rPr>
          <w:rFonts w:ascii="Times New Roman" w:hAnsi="Times New Roman" w:cs="Times New Roman"/>
          <w:color w:val="auto"/>
          <w:sz w:val="22"/>
          <w:szCs w:val="22"/>
        </w:rPr>
        <w:lastRenderedPageBreak/>
        <w:t xml:space="preserve">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ze względu na siedzibę lub miejsce zamieszkania wykonawcy lub miejsce zamieszkania osoby, której dokument miał dotyczyć. Przepis </w:t>
      </w:r>
      <w:r w:rsidRPr="00A43952">
        <w:rPr>
          <w:rStyle w:val="Teksttreci2Kursywa"/>
          <w:rFonts w:ascii="Times New Roman" w:hAnsi="Times New Roman" w:cs="Times New Roman"/>
          <w:color w:val="auto"/>
          <w:sz w:val="22"/>
          <w:szCs w:val="22"/>
        </w:rPr>
        <w:t>§3 ust 2 rozp. o którym mowa w art. 128 ust 6 ustawy pzp</w:t>
      </w:r>
      <w:r w:rsidRPr="00A43952">
        <w:rPr>
          <w:rFonts w:ascii="Times New Roman" w:hAnsi="Times New Roman" w:cs="Times New Roman"/>
          <w:color w:val="auto"/>
          <w:sz w:val="22"/>
          <w:szCs w:val="22"/>
        </w:rPr>
        <w:t xml:space="preserve"> stosuje się.</w:t>
      </w:r>
    </w:p>
    <w:p w14:paraId="0117BFF4" w14:textId="1F9E828D" w:rsidR="00481225" w:rsidRPr="00860CAC" w:rsidRDefault="00860CAC" w:rsidP="00860CAC">
      <w:pPr>
        <w:pStyle w:val="Teksttreci20"/>
        <w:numPr>
          <w:ilvl w:val="1"/>
          <w:numId w:val="26"/>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Pr="00EA26EF">
        <w:rPr>
          <w:rStyle w:val="Teksttreci2Kursywa"/>
          <w:rFonts w:ascii="Times New Roman" w:hAnsi="Times New Roman" w:cs="Times New Roman"/>
          <w:color w:val="auto"/>
          <w:sz w:val="22"/>
          <w:szCs w:val="22"/>
        </w:rPr>
        <w:t>art. 109 ust. 1 pkt 1 ustawy pzp,</w:t>
      </w:r>
      <w:r w:rsidRPr="00EA26EF">
        <w:rPr>
          <w:rFonts w:ascii="Times New Roman" w:hAnsi="Times New Roman" w:cs="Times New Roman"/>
          <w:color w:val="auto"/>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29"/>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29"/>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rsidP="00BA4FB2">
      <w:pPr>
        <w:pStyle w:val="Teksttreci20"/>
        <w:numPr>
          <w:ilvl w:val="2"/>
          <w:numId w:val="29"/>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BA4FB2">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BA4FB2">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BA4FB2">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29"/>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w:t>
      </w:r>
      <w:r w:rsidRPr="004167D3">
        <w:rPr>
          <w:rFonts w:ascii="Times New Roman" w:hAnsi="Times New Roman" w:cs="Times New Roman"/>
          <w:color w:val="auto"/>
          <w:sz w:val="22"/>
          <w:szCs w:val="22"/>
        </w:rPr>
        <w:lastRenderedPageBreak/>
        <w:t xml:space="preserve">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31733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31733B">
        <w:rPr>
          <w:rFonts w:ascii="Times New Roman" w:eastAsia="Palatino Linotype" w:hAnsi="Times New Roman" w:cs="Times New Roman"/>
          <w:color w:val="auto"/>
          <w:sz w:val="22"/>
          <w:szCs w:val="22"/>
          <w:shd w:val="clear" w:color="auto" w:fill="FFFFFF"/>
        </w:rPr>
        <w:t xml:space="preserve">Zamawiający </w:t>
      </w:r>
      <w:r w:rsidRPr="0031733B">
        <w:rPr>
          <w:rFonts w:ascii="Times New Roman" w:eastAsia="Palatino Linotype" w:hAnsi="Times New Roman" w:cs="Times New Roman"/>
          <w:b/>
          <w:bCs/>
          <w:color w:val="auto"/>
          <w:sz w:val="22"/>
          <w:szCs w:val="22"/>
          <w:u w:val="single"/>
          <w:shd w:val="clear" w:color="auto" w:fill="FFFFFF"/>
        </w:rPr>
        <w:t>nie wymaga</w:t>
      </w:r>
      <w:r w:rsidRPr="0031733B">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AF722E"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AF722E">
        <w:rPr>
          <w:rStyle w:val="Teksttreci69pt"/>
          <w:rFonts w:ascii="Times New Roman" w:hAnsi="Times New Roman" w:cs="Times New Roman"/>
          <w:i/>
          <w:iCs/>
          <w:color w:val="auto"/>
          <w:sz w:val="22"/>
          <w:szCs w:val="22"/>
        </w:rPr>
        <w:t xml:space="preserve">ART. 281 </w:t>
      </w:r>
      <w:r w:rsidR="0082360E" w:rsidRPr="00AF722E">
        <w:rPr>
          <w:rStyle w:val="Teksttreci69ptMaelitery"/>
          <w:rFonts w:ascii="Times New Roman" w:hAnsi="Times New Roman" w:cs="Times New Roman"/>
          <w:i/>
          <w:iCs/>
          <w:color w:val="auto"/>
          <w:sz w:val="22"/>
          <w:szCs w:val="22"/>
        </w:rPr>
        <w:t>UST. 2 PKT 11 USTAWY PZP)</w:t>
      </w:r>
    </w:p>
    <w:p w14:paraId="7A4C8345" w14:textId="77777777" w:rsidR="00A901C4" w:rsidRPr="00A901C4" w:rsidRDefault="00A901C4" w:rsidP="00A901C4">
      <w:pPr>
        <w:widowControl/>
        <w:autoSpaceDE w:val="0"/>
        <w:autoSpaceDN w:val="0"/>
        <w:adjustRightInd w:val="0"/>
        <w:ind w:left="66"/>
        <w:jc w:val="both"/>
        <w:rPr>
          <w:rFonts w:ascii="Times New Roman" w:eastAsia="Times New Roman" w:hAnsi="Times New Roman" w:cs="Times New Roman"/>
          <w:color w:val="auto"/>
          <w:sz w:val="22"/>
          <w:szCs w:val="22"/>
          <w:lang w:eastAsia="ar-SA" w:bidi="ar-SA"/>
        </w:rPr>
      </w:pPr>
    </w:p>
    <w:p w14:paraId="1B077957" w14:textId="4314D5D5" w:rsidR="00A901C4" w:rsidRPr="007B31CF" w:rsidRDefault="00A901C4" w:rsidP="00A901C4">
      <w:pPr>
        <w:spacing w:line="252" w:lineRule="exact"/>
        <w:jc w:val="both"/>
        <w:rPr>
          <w:rFonts w:ascii="Times New Roman" w:eastAsia="Palatino Linotype" w:hAnsi="Times New Roman" w:cs="Times New Roman"/>
          <w:i/>
          <w:iCs/>
          <w:sz w:val="22"/>
          <w:szCs w:val="22"/>
          <w:shd w:val="clear" w:color="auto" w:fill="FFFFFF"/>
        </w:rPr>
      </w:pPr>
      <w:bookmarkStart w:id="16" w:name="_Hlk176424373"/>
      <w:r w:rsidRPr="00A901C4">
        <w:rPr>
          <w:rFonts w:ascii="Times New Roman" w:eastAsia="Palatino Linotype" w:hAnsi="Times New Roman" w:cs="Times New Roman"/>
          <w:color w:val="auto"/>
          <w:sz w:val="22"/>
          <w:szCs w:val="22"/>
        </w:rPr>
        <w:t xml:space="preserve">Zamawiający </w:t>
      </w:r>
      <w:r w:rsidRPr="007B31CF">
        <w:rPr>
          <w:rFonts w:ascii="Times New Roman" w:eastAsia="Palatino Linotype" w:hAnsi="Times New Roman" w:cs="Times New Roman"/>
          <w:b/>
          <w:bCs/>
          <w:sz w:val="22"/>
          <w:szCs w:val="22"/>
          <w:shd w:val="clear" w:color="auto" w:fill="FFFFFF"/>
        </w:rPr>
        <w:t xml:space="preserve">przewiduje </w:t>
      </w:r>
      <w:r w:rsidRPr="007B31CF">
        <w:rPr>
          <w:rFonts w:ascii="Times New Roman" w:eastAsia="Palatino Linotype" w:hAnsi="Times New Roman" w:cs="Times New Roman"/>
          <w:color w:val="auto"/>
          <w:sz w:val="22"/>
          <w:szCs w:val="22"/>
        </w:rPr>
        <w:t>możliwości udzielenia zamówień w trybie z wolnej ręki, o których mowa w </w:t>
      </w:r>
      <w:r w:rsidRPr="007B31CF">
        <w:rPr>
          <w:rFonts w:ascii="Times New Roman" w:eastAsia="Palatino Linotype" w:hAnsi="Times New Roman" w:cs="Times New Roman"/>
          <w:i/>
          <w:iCs/>
          <w:sz w:val="22"/>
          <w:szCs w:val="22"/>
          <w:shd w:val="clear" w:color="auto" w:fill="FFFFFF"/>
        </w:rPr>
        <w:t>art. 214 ust. 1 pkt 7 ustawy pzp.</w:t>
      </w:r>
    </w:p>
    <w:p w14:paraId="08C6C172" w14:textId="77777777" w:rsidR="00A901C4" w:rsidRPr="007B31CF" w:rsidRDefault="00A901C4" w:rsidP="00A901C4">
      <w:pPr>
        <w:autoSpaceDE w:val="0"/>
        <w:autoSpaceDN w:val="0"/>
        <w:adjustRightInd w:val="0"/>
        <w:ind w:left="284" w:hanging="284"/>
        <w:jc w:val="both"/>
        <w:rPr>
          <w:rFonts w:ascii="Times New Roman" w:hAnsi="Times New Roman" w:cs="Times New Roman"/>
          <w:sz w:val="22"/>
          <w:szCs w:val="22"/>
        </w:rPr>
      </w:pPr>
      <w:r w:rsidRPr="007B31CF">
        <w:rPr>
          <w:rFonts w:ascii="Times New Roman" w:hAnsi="Times New Roman" w:cs="Times New Roman"/>
          <w:sz w:val="22"/>
          <w:szCs w:val="22"/>
        </w:rPr>
        <w:t>1) Zamawiający przewiduje możliwość udzielenia zamówień, o których mowa w art. 214 ust. 1 pkt 7 ustawy Pzp o wartości do 50% wartości zamówienia podstawowego, liczonej dla każdej części odrębnie.</w:t>
      </w:r>
    </w:p>
    <w:p w14:paraId="539BCCAA" w14:textId="5C6DD578" w:rsidR="00A901C4" w:rsidRPr="00A901C4" w:rsidRDefault="00A901C4" w:rsidP="00A901C4">
      <w:pPr>
        <w:autoSpaceDE w:val="0"/>
        <w:autoSpaceDN w:val="0"/>
        <w:adjustRightInd w:val="0"/>
        <w:ind w:left="284" w:hanging="284"/>
        <w:jc w:val="both"/>
        <w:rPr>
          <w:rFonts w:ascii="Times New Roman" w:hAnsi="Times New Roman" w:cs="Times New Roman"/>
          <w:b/>
          <w:color w:val="auto"/>
          <w:sz w:val="22"/>
          <w:szCs w:val="22"/>
        </w:rPr>
      </w:pPr>
      <w:r w:rsidRPr="007B31CF">
        <w:rPr>
          <w:rFonts w:ascii="Times New Roman" w:hAnsi="Times New Roman" w:cs="Times New Roman"/>
          <w:sz w:val="22"/>
          <w:szCs w:val="22"/>
        </w:rPr>
        <w:t>2) Zamówienia, o których mowa w pkt 1 polegać będą na powtórzeniu czynności objętych przedmiotem zamówienia podstawowego.</w:t>
      </w:r>
      <w:bookmarkEnd w:id="16"/>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2"/>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2"/>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0"/>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0"/>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lastRenderedPageBreak/>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DE7A76" w:rsidRDefault="00B479F5">
      <w:pPr>
        <w:pStyle w:val="Teksttreci30"/>
        <w:numPr>
          <w:ilvl w:val="0"/>
          <w:numId w:val="31"/>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DE7A76">
        <w:rPr>
          <w:rStyle w:val="Teksttreci3Kursywa"/>
          <w:rFonts w:ascii="Times New Roman" w:hAnsi="Times New Roman" w:cs="Times New Roman"/>
          <w:b/>
          <w:bCs/>
          <w:color w:val="auto"/>
          <w:sz w:val="22"/>
          <w:szCs w:val="22"/>
        </w:rPr>
        <w:t>[art 60 ustawy pzp].:</w:t>
      </w:r>
    </w:p>
    <w:p w14:paraId="5E830825" w14:textId="33BBE85B" w:rsidR="00481225" w:rsidRPr="00DE7A76" w:rsidRDefault="00B479F5">
      <w:pPr>
        <w:pStyle w:val="Teksttreci20"/>
        <w:numPr>
          <w:ilvl w:val="1"/>
          <w:numId w:val="31"/>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DE7A76">
        <w:rPr>
          <w:rFonts w:ascii="Times New Roman" w:hAnsi="Times New Roman" w:cs="Times New Roman"/>
          <w:color w:val="auto"/>
          <w:sz w:val="22"/>
          <w:szCs w:val="22"/>
        </w:rPr>
        <w:t xml:space="preserve"> na </w:t>
      </w:r>
      <w:r w:rsidR="006116E8" w:rsidRPr="00DE7A76">
        <w:rPr>
          <w:rFonts w:ascii="Times New Roman" w:hAnsi="Times New Roman" w:cs="Times New Roman"/>
          <w:color w:val="auto"/>
          <w:sz w:val="22"/>
          <w:szCs w:val="22"/>
        </w:rPr>
        <w:t>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63DC645B" w14:textId="77777777" w:rsidR="00481225" w:rsidRPr="00DE7A76" w:rsidRDefault="00B479F5">
      <w:pPr>
        <w:pStyle w:val="Teksttreci30"/>
        <w:numPr>
          <w:ilvl w:val="0"/>
          <w:numId w:val="31"/>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zastrzeżeniu obowiązku osobistego wykonania przez wykonawcę kluczowych zadań </w:t>
      </w:r>
      <w:r w:rsidRPr="00DE7A76">
        <w:rPr>
          <w:rStyle w:val="Teksttreci3Kursywa"/>
          <w:rFonts w:ascii="Times New Roman" w:hAnsi="Times New Roman" w:cs="Times New Roman"/>
          <w:b/>
          <w:bCs/>
          <w:color w:val="auto"/>
          <w:sz w:val="22"/>
          <w:szCs w:val="22"/>
        </w:rPr>
        <w:t>[art. 121 ustawy pzp].:</w:t>
      </w:r>
    </w:p>
    <w:p w14:paraId="1902ED00" w14:textId="40FB23EF" w:rsidR="00481225" w:rsidRPr="00DE7A76" w:rsidRDefault="00B479F5">
      <w:pPr>
        <w:pStyle w:val="Teksttreci20"/>
        <w:numPr>
          <w:ilvl w:val="1"/>
          <w:numId w:val="31"/>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wykonawcę kluczowych zadań dotyczących zamówień</w:t>
      </w:r>
      <w:r w:rsidR="003C5AAF" w:rsidRPr="00DE7A76">
        <w:rPr>
          <w:rFonts w:ascii="Times New Roman" w:hAnsi="Times New Roman" w:cs="Times New Roman"/>
          <w:color w:val="auto"/>
          <w:sz w:val="22"/>
          <w:szCs w:val="22"/>
        </w:rPr>
        <w:t xml:space="preserve"> na</w:t>
      </w:r>
      <w:r w:rsidR="006116E8" w:rsidRPr="00DE7A76">
        <w:rPr>
          <w:rFonts w:ascii="Times New Roman" w:hAnsi="Times New Roman" w:cs="Times New Roman"/>
          <w:color w:val="auto"/>
          <w:sz w:val="22"/>
          <w:szCs w:val="22"/>
        </w:rPr>
        <w:t xml:space="preserve"> 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05FCA6EE" w14:textId="77777777" w:rsidR="007E2330" w:rsidRPr="004132D9" w:rsidRDefault="007E2330" w:rsidP="007E2330">
      <w:pPr>
        <w:widowControl/>
        <w:suppressAutoHyphens/>
        <w:spacing w:before="240" w:line="260" w:lineRule="atLeast"/>
        <w:jc w:val="both"/>
        <w:rPr>
          <w:rFonts w:ascii="Times New Roman" w:eastAsia="Times New Roman" w:hAnsi="Times New Roman" w:cs="Times New Roman"/>
          <w:color w:val="000000" w:themeColor="text1"/>
          <w:sz w:val="22"/>
          <w:szCs w:val="22"/>
          <w:lang w:eastAsia="ar-SA" w:bidi="ar-SA"/>
        </w:rPr>
      </w:pPr>
      <w:r w:rsidRPr="004132D9">
        <w:rPr>
          <w:rFonts w:ascii="Times New Roman" w:eastAsia="Times New Roman" w:hAnsi="Times New Roman" w:cs="Times New Roman"/>
          <w:color w:val="000000" w:themeColor="text1"/>
          <w:sz w:val="22"/>
          <w:szCs w:val="22"/>
          <w:lang w:eastAsia="ar-SA" w:bidi="ar-SA"/>
        </w:rPr>
        <w:t xml:space="preserve">Zamawiający </w:t>
      </w:r>
      <w:r w:rsidRPr="004132D9">
        <w:rPr>
          <w:rFonts w:ascii="Times New Roman" w:eastAsia="Times New Roman" w:hAnsi="Times New Roman" w:cs="Times New Roman"/>
          <w:b/>
          <w:bCs/>
          <w:color w:val="000000" w:themeColor="text1"/>
          <w:sz w:val="22"/>
          <w:szCs w:val="22"/>
          <w:u w:val="single"/>
          <w:lang w:eastAsia="ar-SA" w:bidi="ar-SA"/>
        </w:rPr>
        <w:t>nie będzie żądał</w:t>
      </w:r>
      <w:r w:rsidRPr="004132D9">
        <w:rPr>
          <w:rFonts w:ascii="Times New Roman" w:eastAsia="Times New Roman" w:hAnsi="Times New Roman" w:cs="Times New Roman"/>
          <w:color w:val="000000" w:themeColor="text1"/>
          <w:sz w:val="22"/>
          <w:szCs w:val="22"/>
          <w:lang w:eastAsia="ar-SA" w:bidi="ar-SA"/>
        </w:rPr>
        <w:t xml:space="preserve"> od wykonawcy wniesienia zabezpieczenia należytego wykonania umowy. </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3"/>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 xml:space="preserve">[art. 284 ust </w:t>
      </w:r>
      <w:r w:rsidRPr="00320942">
        <w:rPr>
          <w:rStyle w:val="Teksttreci2Kursywa"/>
          <w:rFonts w:ascii="Times New Roman" w:hAnsi="Times New Roman" w:cs="Times New Roman"/>
          <w:color w:val="auto"/>
          <w:sz w:val="22"/>
          <w:szCs w:val="22"/>
        </w:rPr>
        <w:lastRenderedPageBreak/>
        <w:t>3 ustawy pzp]</w:t>
      </w:r>
    </w:p>
    <w:p w14:paraId="6043BCAF"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3"/>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BA4FB2">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3"/>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0"/>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5"/>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5"/>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4"/>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39"/>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w:t>
      </w:r>
      <w:r w:rsidRPr="00581362">
        <w:rPr>
          <w:rFonts w:ascii="Times New Roman" w:hAnsi="Times New Roman" w:cs="Times New Roman"/>
          <w:color w:val="auto"/>
          <w:sz w:val="22"/>
          <w:szCs w:val="22"/>
        </w:rPr>
        <w:lastRenderedPageBreak/>
        <w:t>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39"/>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260DB6">
      <w:pPr>
        <w:pStyle w:val="Teksttreci20"/>
        <w:shd w:val="clear" w:color="auto" w:fill="auto"/>
        <w:spacing w:before="0" w:after="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39"/>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39"/>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39"/>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6"/>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7"/>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7"/>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6"/>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Unieważnienie postępowania.</w:t>
      </w:r>
    </w:p>
    <w:p w14:paraId="77CE6DFE" w14:textId="376ECE24"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32BABD34" w14:textId="587F43FE" w:rsidR="00193F8C" w:rsidRPr="002B02C6" w:rsidRDefault="00B479F5" w:rsidP="002B02C6">
      <w:pPr>
        <w:pStyle w:val="Teksttreci20"/>
        <w:numPr>
          <w:ilvl w:val="1"/>
          <w:numId w:val="36"/>
        </w:numPr>
        <w:shd w:val="clear" w:color="auto" w:fill="auto"/>
        <w:spacing w:before="0" w:after="0" w:line="256" w:lineRule="exact"/>
        <w:ind w:left="851" w:hanging="371"/>
        <w:jc w:val="both"/>
        <w:rPr>
          <w:rStyle w:val="Teksttreci2Kursywa"/>
          <w:rFonts w:ascii="Times New Roman" w:hAnsi="Times New Roman" w:cs="Times New Roman"/>
          <w:i w:val="0"/>
          <w:iCs w:val="0"/>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787269EB" w14:textId="77777777" w:rsidR="002B02C6" w:rsidRPr="002B02C6" w:rsidRDefault="002B02C6" w:rsidP="002B02C6">
      <w:pPr>
        <w:pStyle w:val="Teksttreci20"/>
        <w:shd w:val="clear" w:color="auto" w:fill="auto"/>
        <w:spacing w:before="0" w:after="0" w:line="256" w:lineRule="exact"/>
        <w:ind w:firstLine="0"/>
        <w:jc w:val="both"/>
        <w:rPr>
          <w:rStyle w:val="PogrubienieTeksttreci612pt0"/>
          <w:rFonts w:ascii="Times New Roman" w:hAnsi="Times New Roman" w:cs="Times New Roman"/>
          <w:b w:val="0"/>
          <w:bCs w:val="0"/>
          <w:i w:val="0"/>
          <w:iCs w:val="0"/>
          <w:color w:val="auto"/>
          <w:sz w:val="22"/>
          <w:szCs w:val="22"/>
          <w:u w:val="none"/>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51897B52" w:rsidR="00B14475" w:rsidRPr="00360247"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w:t>
      </w:r>
      <w:r w:rsidRPr="00360247">
        <w:rPr>
          <w:rFonts w:ascii="Times New Roman" w:eastAsia="Calibri" w:hAnsi="Times New Roman" w:cs="Times New Roman"/>
          <w:color w:val="auto"/>
          <w:sz w:val="22"/>
          <w:szCs w:val="22"/>
          <w:lang w:eastAsia="en-US" w:bidi="ar-SA"/>
        </w:rPr>
        <w:t>udzielenie zamówienia publicznego, prowadzonym w trybie podstawowym – „</w:t>
      </w:r>
      <w:r w:rsidR="00360247" w:rsidRPr="00360247">
        <w:rPr>
          <w:rFonts w:ascii="Times New Roman" w:eastAsia="Calibri" w:hAnsi="Times New Roman" w:cs="Times New Roman"/>
          <w:color w:val="auto"/>
          <w:sz w:val="22"/>
          <w:szCs w:val="22"/>
          <w:lang w:eastAsia="en-US"/>
        </w:rPr>
        <w:t>Zimowe utrzymanie dróg, chodników, parkingów, placów targowych na terenie Gminy Węgliniec w sezonie zimowym 202</w:t>
      </w:r>
      <w:r w:rsidR="00BA4FB2">
        <w:rPr>
          <w:rFonts w:ascii="Times New Roman" w:eastAsia="Calibri" w:hAnsi="Times New Roman" w:cs="Times New Roman"/>
          <w:color w:val="auto"/>
          <w:sz w:val="22"/>
          <w:szCs w:val="22"/>
          <w:lang w:eastAsia="en-US"/>
        </w:rPr>
        <w:t>4</w:t>
      </w:r>
      <w:r w:rsidR="00360247" w:rsidRPr="00360247">
        <w:rPr>
          <w:rFonts w:ascii="Times New Roman" w:eastAsia="Calibri" w:hAnsi="Times New Roman" w:cs="Times New Roman"/>
          <w:color w:val="auto"/>
          <w:sz w:val="22"/>
          <w:szCs w:val="22"/>
          <w:lang w:eastAsia="en-US"/>
        </w:rPr>
        <w:t>/202</w:t>
      </w:r>
      <w:r w:rsidR="00BA4FB2">
        <w:rPr>
          <w:rFonts w:ascii="Times New Roman" w:eastAsia="Calibri" w:hAnsi="Times New Roman" w:cs="Times New Roman"/>
          <w:color w:val="auto"/>
          <w:sz w:val="22"/>
          <w:szCs w:val="22"/>
          <w:lang w:eastAsia="en-US"/>
        </w:rPr>
        <w:t>5</w:t>
      </w:r>
      <w:r w:rsidR="0080587C" w:rsidRPr="00360247">
        <w:rPr>
          <w:rFonts w:ascii="Times New Roman" w:eastAsia="Calibri" w:hAnsi="Times New Roman" w:cs="Times New Roman"/>
          <w:color w:val="auto"/>
          <w:sz w:val="22"/>
          <w:szCs w:val="22"/>
          <w:lang w:eastAsia="en-US"/>
        </w:rPr>
        <w:t>”</w:t>
      </w:r>
      <w:r w:rsidR="00AA52F9" w:rsidRPr="00360247">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360247">
        <w:rPr>
          <w:rFonts w:ascii="Times New Roman" w:eastAsia="Calibri" w:hAnsi="Times New Roman" w:cs="Times New Roman"/>
          <w:color w:val="auto"/>
          <w:sz w:val="22"/>
          <w:szCs w:val="22"/>
          <w:lang w:eastAsia="en-US" w:bidi="ar-SA"/>
        </w:rPr>
        <w:t>O</w:t>
      </w:r>
      <w:r w:rsidR="00B14475" w:rsidRPr="00360247">
        <w:rPr>
          <w:rFonts w:ascii="Times New Roman" w:eastAsia="Calibri" w:hAnsi="Times New Roman" w:cs="Times New Roman"/>
          <w:color w:val="auto"/>
          <w:sz w:val="22"/>
          <w:szCs w:val="22"/>
          <w:lang w:eastAsia="en-US" w:bidi="ar-SA"/>
        </w:rPr>
        <w:t xml:space="preserve">dbiorcami Pani/Pana danych osobowych będą osoby lub podmioty, którym udostępniona zostanie dokumentacja postępowania w oparciu o art. 74 </w:t>
      </w:r>
      <w:r w:rsidR="00B14475" w:rsidRPr="00EA6353">
        <w:rPr>
          <w:rFonts w:ascii="Times New Roman" w:eastAsia="Calibri" w:hAnsi="Times New Roman" w:cs="Times New Roman"/>
          <w:color w:val="auto"/>
          <w:sz w:val="22"/>
          <w:szCs w:val="22"/>
          <w:lang w:eastAsia="en-US" w:bidi="ar-SA"/>
        </w:rPr>
        <w:t>ustawy P.Z.P.</w:t>
      </w:r>
    </w:p>
    <w:p w14:paraId="771CDC5A"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w związku z art. 17 ust. 3 lit. b, d lub e RODO prawo do usunięcia danych osobowych;</w:t>
      </w:r>
    </w:p>
    <w:p w14:paraId="19C5A4D3" w14:textId="77777777" w:rsidR="00B14475" w:rsidRPr="00EA6353" w:rsidRDefault="00B14475">
      <w:pPr>
        <w:widowControl/>
        <w:numPr>
          <w:ilvl w:val="0"/>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5B1572AC" w14:textId="52D7DD1B" w:rsidR="00D27A4A" w:rsidRPr="007C0071" w:rsidRDefault="00B14475">
      <w:pPr>
        <w:widowControl/>
        <w:numPr>
          <w:ilvl w:val="0"/>
          <w:numId w:val="51"/>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Pr="00C866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w:t>
      </w:r>
      <w:r w:rsidRPr="00C86643">
        <w:rPr>
          <w:rFonts w:ascii="Times New Roman" w:hAnsi="Times New Roman" w:cs="Times New Roman"/>
          <w:color w:val="auto"/>
          <w:sz w:val="22"/>
          <w:szCs w:val="22"/>
        </w:rPr>
        <w:t>r umowy</w:t>
      </w:r>
    </w:p>
    <w:p w14:paraId="600B4714" w14:textId="09AA6A62" w:rsidR="007E2330" w:rsidRPr="00C86643"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C86643">
        <w:rPr>
          <w:rFonts w:ascii="Times New Roman" w:hAnsi="Times New Roman" w:cs="Times New Roman"/>
          <w:b/>
          <w:bCs/>
          <w:color w:val="auto"/>
          <w:sz w:val="22"/>
          <w:szCs w:val="22"/>
        </w:rPr>
        <w:t xml:space="preserve">Załącznik Nr 5 - </w:t>
      </w:r>
      <w:r w:rsidRPr="00C86643">
        <w:rPr>
          <w:rFonts w:ascii="Times New Roman" w:hAnsi="Times New Roman" w:cs="Times New Roman"/>
          <w:b/>
          <w:bCs/>
          <w:color w:val="auto"/>
          <w:sz w:val="22"/>
          <w:szCs w:val="22"/>
        </w:rPr>
        <w:tab/>
      </w:r>
      <w:r w:rsidRPr="00C86643">
        <w:rPr>
          <w:rFonts w:ascii="Times New Roman" w:hAnsi="Times New Roman" w:cs="Times New Roman"/>
          <w:color w:val="auto"/>
          <w:sz w:val="22"/>
          <w:szCs w:val="22"/>
        </w:rPr>
        <w:t xml:space="preserve">Wykaz </w:t>
      </w:r>
      <w:r w:rsidR="00C86643" w:rsidRPr="00C86643">
        <w:rPr>
          <w:rFonts w:ascii="Times New Roman" w:hAnsi="Times New Roman" w:cs="Times New Roman"/>
          <w:color w:val="auto"/>
          <w:sz w:val="22"/>
          <w:szCs w:val="22"/>
        </w:rPr>
        <w:t>zasobów</w:t>
      </w:r>
    </w:p>
    <w:p w14:paraId="53CB6EA8" w14:textId="01D2614C"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sidRPr="00C86643">
        <w:rPr>
          <w:rFonts w:ascii="Times New Roman" w:hAnsi="Times New Roman" w:cs="Times New Roman"/>
          <w:b/>
          <w:bCs/>
          <w:color w:val="auto"/>
          <w:sz w:val="22"/>
          <w:szCs w:val="22"/>
        </w:rPr>
        <w:t xml:space="preserve">Załącznik Nr </w:t>
      </w:r>
      <w:r w:rsidR="00C86643" w:rsidRPr="00C86643">
        <w:rPr>
          <w:rFonts w:ascii="Times New Roman" w:hAnsi="Times New Roman" w:cs="Times New Roman"/>
          <w:b/>
          <w:bCs/>
          <w:color w:val="auto"/>
          <w:sz w:val="22"/>
          <w:szCs w:val="22"/>
        </w:rPr>
        <w:t>6</w:t>
      </w:r>
      <w:r w:rsidRPr="00C86643">
        <w:rPr>
          <w:rFonts w:ascii="Times New Roman" w:hAnsi="Times New Roman" w:cs="Times New Roman"/>
          <w:b/>
          <w:bCs/>
          <w:color w:val="auto"/>
          <w:sz w:val="22"/>
          <w:szCs w:val="22"/>
        </w:rPr>
        <w:t xml:space="preserve"> -</w:t>
      </w:r>
      <w:r w:rsidRPr="00C86643">
        <w:rPr>
          <w:rFonts w:ascii="Times New Roman" w:hAnsi="Times New Roman" w:cs="Times New Roman"/>
          <w:b/>
          <w:bCs/>
          <w:color w:val="auto"/>
          <w:sz w:val="22"/>
          <w:szCs w:val="22"/>
        </w:rPr>
        <w:tab/>
      </w:r>
      <w:r w:rsidR="00895327" w:rsidRPr="00C86643">
        <w:rPr>
          <w:rFonts w:ascii="Times New Roman" w:hAnsi="Times New Roman" w:cs="Times New Roman"/>
          <w:color w:val="auto"/>
          <w:sz w:val="22"/>
          <w:szCs w:val="22"/>
        </w:rPr>
        <w:t xml:space="preserve">Pełnomocnictwo </w:t>
      </w:r>
      <w:r w:rsidR="00895327" w:rsidRPr="00895327">
        <w:rPr>
          <w:rFonts w:ascii="Times New Roman" w:hAnsi="Times New Roman" w:cs="Times New Roman"/>
          <w:color w:val="auto"/>
          <w:sz w:val="22"/>
          <w:szCs w:val="22"/>
        </w:rPr>
        <w:t>-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21DDE602"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C86643">
        <w:rPr>
          <w:rFonts w:ascii="Times New Roman" w:hAnsi="Times New Roman" w:cs="Times New Roman"/>
          <w:b/>
          <w:bCs/>
          <w:color w:val="auto"/>
          <w:sz w:val="22"/>
          <w:szCs w:val="22"/>
        </w:rPr>
        <w:t>7</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65477F5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C86643">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3"/>
      <w:footerReference w:type="default" r:id="rId14"/>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EEFD0" w14:textId="77777777" w:rsidR="0099722A" w:rsidRDefault="0099722A">
      <w:r>
        <w:separator/>
      </w:r>
    </w:p>
  </w:endnote>
  <w:endnote w:type="continuationSeparator" w:id="0">
    <w:p w14:paraId="770F8647" w14:textId="77777777" w:rsidR="0099722A" w:rsidRDefault="0099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68ED0" w14:textId="77777777" w:rsidR="0099722A" w:rsidRDefault="0099722A"/>
  </w:footnote>
  <w:footnote w:type="continuationSeparator" w:id="0">
    <w:p w14:paraId="1CFA4CEB" w14:textId="77777777" w:rsidR="0099722A" w:rsidRDefault="00997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7AA520FF"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A0370F">
                            <w:rPr>
                              <w:rStyle w:val="Nagweklubstopka1"/>
                              <w:i/>
                              <w:iCs/>
                              <w:color w:val="auto"/>
                            </w:rPr>
                            <w:t>1</w:t>
                          </w:r>
                          <w:r w:rsidR="00F96BC0">
                            <w:rPr>
                              <w:rStyle w:val="Nagweklubstopka1"/>
                              <w:i/>
                              <w:iCs/>
                              <w:color w:val="auto"/>
                            </w:rPr>
                            <w:t>9</w:t>
                          </w:r>
                          <w:r w:rsidRPr="00BF1CBC">
                            <w:rPr>
                              <w:rStyle w:val="Nagweklubstopka1"/>
                              <w:i/>
                              <w:iCs/>
                              <w:color w:val="auto"/>
                            </w:rPr>
                            <w:t>.202</w:t>
                          </w:r>
                          <w:r w:rsidR="00A0370F">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7AA520FF"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A0370F">
                      <w:rPr>
                        <w:rStyle w:val="Nagweklubstopka1"/>
                        <w:i/>
                        <w:iCs/>
                        <w:color w:val="auto"/>
                      </w:rPr>
                      <w:t>1</w:t>
                    </w:r>
                    <w:r w:rsidR="00F96BC0">
                      <w:rPr>
                        <w:rStyle w:val="Nagweklubstopka1"/>
                        <w:i/>
                        <w:iCs/>
                        <w:color w:val="auto"/>
                      </w:rPr>
                      <w:t>9</w:t>
                    </w:r>
                    <w:r w:rsidRPr="00BF1CBC">
                      <w:rPr>
                        <w:rStyle w:val="Nagweklubstopka1"/>
                        <w:i/>
                        <w:iCs/>
                        <w:color w:val="auto"/>
                      </w:rPr>
                      <w:t>.202</w:t>
                    </w:r>
                    <w:r w:rsidR="00A0370F">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5E7"/>
    <w:multiLevelType w:val="hybridMultilevel"/>
    <w:tmpl w:val="C7BE52BE"/>
    <w:lvl w:ilvl="0" w:tplc="FFFFFFFF">
      <w:start w:val="1"/>
      <w:numFmt w:val="decimal"/>
      <w:lvlText w:val="%1."/>
      <w:lvlJc w:val="left"/>
      <w:pPr>
        <w:tabs>
          <w:tab w:val="num" w:pos="398"/>
        </w:tabs>
        <w:ind w:left="398" w:hanging="360"/>
      </w:pPr>
    </w:lvl>
    <w:lvl w:ilvl="1" w:tplc="0000002F">
      <w:start w:val="1"/>
      <w:numFmt w:val="decimal"/>
      <w:lvlText w:val="%2)"/>
      <w:lvlJc w:val="left"/>
      <w:pPr>
        <w:tabs>
          <w:tab w:val="num" w:pos="1121"/>
        </w:tabs>
        <w:ind w:left="1121" w:hanging="363"/>
      </w:pPr>
    </w:lvl>
    <w:lvl w:ilvl="2" w:tplc="0415001B">
      <w:start w:val="1"/>
      <w:numFmt w:val="lowerRoman"/>
      <w:lvlText w:val="%3."/>
      <w:lvlJc w:val="right"/>
      <w:pPr>
        <w:tabs>
          <w:tab w:val="num" w:pos="1838"/>
        </w:tabs>
        <w:ind w:left="1838" w:hanging="180"/>
      </w:pPr>
    </w:lvl>
    <w:lvl w:ilvl="3" w:tplc="FFFFFFFF">
      <w:start w:val="1"/>
      <w:numFmt w:val="decimal"/>
      <w:lvlText w:val="%4."/>
      <w:lvlJc w:val="left"/>
      <w:pPr>
        <w:tabs>
          <w:tab w:val="num" w:pos="2558"/>
        </w:tabs>
        <w:ind w:left="2558" w:hanging="360"/>
      </w:pPr>
    </w:lvl>
    <w:lvl w:ilvl="4" w:tplc="04150019">
      <w:start w:val="1"/>
      <w:numFmt w:val="lowerLetter"/>
      <w:lvlText w:val="%5."/>
      <w:lvlJc w:val="left"/>
      <w:pPr>
        <w:tabs>
          <w:tab w:val="num" w:pos="3278"/>
        </w:tabs>
        <w:ind w:left="3278" w:hanging="360"/>
      </w:pPr>
    </w:lvl>
    <w:lvl w:ilvl="5" w:tplc="0415001B">
      <w:start w:val="1"/>
      <w:numFmt w:val="lowerRoman"/>
      <w:lvlText w:val="%6."/>
      <w:lvlJc w:val="right"/>
      <w:pPr>
        <w:tabs>
          <w:tab w:val="num" w:pos="3998"/>
        </w:tabs>
        <w:ind w:left="3998" w:hanging="180"/>
      </w:pPr>
    </w:lvl>
    <w:lvl w:ilvl="6" w:tplc="0415000F">
      <w:start w:val="1"/>
      <w:numFmt w:val="decimal"/>
      <w:lvlText w:val="%7."/>
      <w:lvlJc w:val="left"/>
      <w:pPr>
        <w:tabs>
          <w:tab w:val="num" w:pos="4718"/>
        </w:tabs>
        <w:ind w:left="4718" w:hanging="360"/>
      </w:pPr>
    </w:lvl>
    <w:lvl w:ilvl="7" w:tplc="04150019">
      <w:start w:val="1"/>
      <w:numFmt w:val="lowerLetter"/>
      <w:lvlText w:val="%8."/>
      <w:lvlJc w:val="left"/>
      <w:pPr>
        <w:tabs>
          <w:tab w:val="num" w:pos="5438"/>
        </w:tabs>
        <w:ind w:left="5438" w:hanging="360"/>
      </w:pPr>
    </w:lvl>
    <w:lvl w:ilvl="8" w:tplc="0415001B">
      <w:start w:val="1"/>
      <w:numFmt w:val="lowerRoman"/>
      <w:lvlText w:val="%9."/>
      <w:lvlJc w:val="right"/>
      <w:pPr>
        <w:tabs>
          <w:tab w:val="num" w:pos="6158"/>
        </w:tabs>
        <w:ind w:left="6158" w:hanging="180"/>
      </w:pPr>
    </w:lvl>
  </w:abstractNum>
  <w:abstractNum w:abstractNumId="1"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65B64"/>
    <w:multiLevelType w:val="hybridMultilevel"/>
    <w:tmpl w:val="8FF2B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23244"/>
    <w:multiLevelType w:val="hybridMultilevel"/>
    <w:tmpl w:val="19308D46"/>
    <w:lvl w:ilvl="0" w:tplc="73BEB3B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921C2B"/>
    <w:multiLevelType w:val="hybridMultilevel"/>
    <w:tmpl w:val="21703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9A2C4B"/>
    <w:multiLevelType w:val="hybridMultilevel"/>
    <w:tmpl w:val="551A4644"/>
    <w:lvl w:ilvl="0" w:tplc="0198A626">
      <w:start w:val="1"/>
      <w:numFmt w:val="decimal"/>
      <w:lvlText w:val="%1."/>
      <w:lvlJc w:val="left"/>
      <w:pPr>
        <w:tabs>
          <w:tab w:val="num" w:pos="401"/>
        </w:tabs>
        <w:ind w:left="401" w:hanging="363"/>
      </w:pPr>
      <w:rPr>
        <w:rFonts w:ascii="Times New Roman" w:eastAsia="Times New Roman" w:hAnsi="Times New Roman" w:cs="Times New Roman"/>
      </w:rPr>
    </w:lvl>
    <w:lvl w:ilvl="1" w:tplc="04150019">
      <w:start w:val="1"/>
      <w:numFmt w:val="lowerLetter"/>
      <w:lvlText w:val="%2."/>
      <w:lvlJc w:val="left"/>
      <w:pPr>
        <w:tabs>
          <w:tab w:val="num" w:pos="746"/>
        </w:tabs>
        <w:ind w:left="746" w:hanging="360"/>
      </w:pPr>
    </w:lvl>
    <w:lvl w:ilvl="2" w:tplc="0415001B">
      <w:start w:val="1"/>
      <w:numFmt w:val="lowerRoman"/>
      <w:lvlText w:val="%3."/>
      <w:lvlJc w:val="right"/>
      <w:pPr>
        <w:tabs>
          <w:tab w:val="num" w:pos="1466"/>
        </w:tabs>
        <w:ind w:left="1466" w:hanging="180"/>
      </w:pPr>
    </w:lvl>
    <w:lvl w:ilvl="3" w:tplc="0415000F">
      <w:start w:val="1"/>
      <w:numFmt w:val="decimal"/>
      <w:lvlText w:val="%4."/>
      <w:lvlJc w:val="left"/>
      <w:pPr>
        <w:tabs>
          <w:tab w:val="num" w:pos="2186"/>
        </w:tabs>
        <w:ind w:left="2186" w:hanging="360"/>
      </w:pPr>
    </w:lvl>
    <w:lvl w:ilvl="4" w:tplc="04150019">
      <w:start w:val="1"/>
      <w:numFmt w:val="lowerLetter"/>
      <w:lvlText w:val="%5."/>
      <w:lvlJc w:val="left"/>
      <w:pPr>
        <w:tabs>
          <w:tab w:val="num" w:pos="2906"/>
        </w:tabs>
        <w:ind w:left="2906" w:hanging="360"/>
      </w:pPr>
    </w:lvl>
    <w:lvl w:ilvl="5" w:tplc="0415001B">
      <w:start w:val="1"/>
      <w:numFmt w:val="lowerRoman"/>
      <w:lvlText w:val="%6."/>
      <w:lvlJc w:val="right"/>
      <w:pPr>
        <w:tabs>
          <w:tab w:val="num" w:pos="3626"/>
        </w:tabs>
        <w:ind w:left="3626" w:hanging="180"/>
      </w:pPr>
    </w:lvl>
    <w:lvl w:ilvl="6" w:tplc="0415000F">
      <w:start w:val="1"/>
      <w:numFmt w:val="decimal"/>
      <w:lvlText w:val="%7."/>
      <w:lvlJc w:val="left"/>
      <w:pPr>
        <w:tabs>
          <w:tab w:val="num" w:pos="4346"/>
        </w:tabs>
        <w:ind w:left="4346" w:hanging="360"/>
      </w:pPr>
    </w:lvl>
    <w:lvl w:ilvl="7" w:tplc="04150019">
      <w:start w:val="1"/>
      <w:numFmt w:val="lowerLetter"/>
      <w:lvlText w:val="%8."/>
      <w:lvlJc w:val="left"/>
      <w:pPr>
        <w:tabs>
          <w:tab w:val="num" w:pos="5066"/>
        </w:tabs>
        <w:ind w:left="5066" w:hanging="360"/>
      </w:pPr>
    </w:lvl>
    <w:lvl w:ilvl="8" w:tplc="0415001B">
      <w:start w:val="1"/>
      <w:numFmt w:val="lowerRoman"/>
      <w:lvlText w:val="%9."/>
      <w:lvlJc w:val="right"/>
      <w:pPr>
        <w:tabs>
          <w:tab w:val="num" w:pos="5786"/>
        </w:tabs>
        <w:ind w:left="5786" w:hanging="180"/>
      </w:pPr>
    </w:lvl>
  </w:abstractNum>
  <w:abstractNum w:abstractNumId="13"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5" w15:restartNumberingAfterBreak="0">
    <w:nsid w:val="247A0DBE"/>
    <w:multiLevelType w:val="hybridMultilevel"/>
    <w:tmpl w:val="F44CC04A"/>
    <w:lvl w:ilvl="0" w:tplc="848C7C3E">
      <w:start w:val="1"/>
      <w:numFmt w:val="decimal"/>
      <w:lvlText w:val="%1."/>
      <w:lvlJc w:val="left"/>
      <w:pPr>
        <w:tabs>
          <w:tab w:val="num" w:pos="401"/>
        </w:tabs>
        <w:ind w:left="401" w:hanging="363"/>
      </w:pPr>
      <w:rPr>
        <w:rFonts w:ascii="Times New Roman" w:eastAsia="Times New Roman" w:hAnsi="Times New Roman" w:cs="Times New Roman"/>
      </w:rPr>
    </w:lvl>
    <w:lvl w:ilvl="1" w:tplc="04150019" w:tentative="1">
      <w:start w:val="1"/>
      <w:numFmt w:val="lowerLetter"/>
      <w:lvlText w:val="%2."/>
      <w:lvlJc w:val="left"/>
      <w:pPr>
        <w:tabs>
          <w:tab w:val="num" w:pos="746"/>
        </w:tabs>
        <w:ind w:left="746" w:hanging="360"/>
      </w:pPr>
    </w:lvl>
    <w:lvl w:ilvl="2" w:tplc="0415001B" w:tentative="1">
      <w:start w:val="1"/>
      <w:numFmt w:val="lowerRoman"/>
      <w:lvlText w:val="%3."/>
      <w:lvlJc w:val="right"/>
      <w:pPr>
        <w:tabs>
          <w:tab w:val="num" w:pos="1466"/>
        </w:tabs>
        <w:ind w:left="1466" w:hanging="180"/>
      </w:pPr>
    </w:lvl>
    <w:lvl w:ilvl="3" w:tplc="0415000F" w:tentative="1">
      <w:start w:val="1"/>
      <w:numFmt w:val="decimal"/>
      <w:lvlText w:val="%4."/>
      <w:lvlJc w:val="left"/>
      <w:pPr>
        <w:tabs>
          <w:tab w:val="num" w:pos="2186"/>
        </w:tabs>
        <w:ind w:left="2186" w:hanging="360"/>
      </w:pPr>
    </w:lvl>
    <w:lvl w:ilvl="4" w:tplc="04150019" w:tentative="1">
      <w:start w:val="1"/>
      <w:numFmt w:val="lowerLetter"/>
      <w:lvlText w:val="%5."/>
      <w:lvlJc w:val="left"/>
      <w:pPr>
        <w:tabs>
          <w:tab w:val="num" w:pos="2906"/>
        </w:tabs>
        <w:ind w:left="2906" w:hanging="360"/>
      </w:pPr>
    </w:lvl>
    <w:lvl w:ilvl="5" w:tplc="0415001B" w:tentative="1">
      <w:start w:val="1"/>
      <w:numFmt w:val="lowerRoman"/>
      <w:lvlText w:val="%6."/>
      <w:lvlJc w:val="right"/>
      <w:pPr>
        <w:tabs>
          <w:tab w:val="num" w:pos="3626"/>
        </w:tabs>
        <w:ind w:left="3626" w:hanging="180"/>
      </w:pPr>
    </w:lvl>
    <w:lvl w:ilvl="6" w:tplc="0415000F" w:tentative="1">
      <w:start w:val="1"/>
      <w:numFmt w:val="decimal"/>
      <w:lvlText w:val="%7."/>
      <w:lvlJc w:val="left"/>
      <w:pPr>
        <w:tabs>
          <w:tab w:val="num" w:pos="4346"/>
        </w:tabs>
        <w:ind w:left="4346" w:hanging="360"/>
      </w:pPr>
    </w:lvl>
    <w:lvl w:ilvl="7" w:tplc="04150019" w:tentative="1">
      <w:start w:val="1"/>
      <w:numFmt w:val="lowerLetter"/>
      <w:lvlText w:val="%8."/>
      <w:lvlJc w:val="left"/>
      <w:pPr>
        <w:tabs>
          <w:tab w:val="num" w:pos="5066"/>
        </w:tabs>
        <w:ind w:left="5066" w:hanging="360"/>
      </w:pPr>
    </w:lvl>
    <w:lvl w:ilvl="8" w:tplc="0415001B" w:tentative="1">
      <w:start w:val="1"/>
      <w:numFmt w:val="lowerRoman"/>
      <w:lvlText w:val="%9."/>
      <w:lvlJc w:val="right"/>
      <w:pPr>
        <w:tabs>
          <w:tab w:val="num" w:pos="5786"/>
        </w:tabs>
        <w:ind w:left="5786" w:hanging="180"/>
      </w:pPr>
    </w:lvl>
  </w:abstractNum>
  <w:abstractNum w:abstractNumId="16"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482211"/>
    <w:multiLevelType w:val="hybridMultilevel"/>
    <w:tmpl w:val="17406512"/>
    <w:lvl w:ilvl="0" w:tplc="EE2CCC4C">
      <w:start w:val="1"/>
      <w:numFmt w:val="decimal"/>
      <w:lvlText w:val="%1."/>
      <w:lvlJc w:val="left"/>
      <w:pPr>
        <w:tabs>
          <w:tab w:val="num" w:pos="401"/>
        </w:tabs>
        <w:ind w:left="401" w:hanging="363"/>
      </w:pPr>
      <w:rPr>
        <w:rFonts w:ascii="Times New Roman" w:eastAsia="Times New Roman" w:hAnsi="Times New Roman" w:cs="Times New Roman"/>
      </w:rPr>
    </w:lvl>
    <w:lvl w:ilvl="1" w:tplc="04150019">
      <w:start w:val="1"/>
      <w:numFmt w:val="lowerLetter"/>
      <w:lvlText w:val="%2."/>
      <w:lvlJc w:val="left"/>
      <w:pPr>
        <w:tabs>
          <w:tab w:val="num" w:pos="746"/>
        </w:tabs>
        <w:ind w:left="746" w:hanging="360"/>
      </w:pPr>
    </w:lvl>
    <w:lvl w:ilvl="2" w:tplc="0415001B">
      <w:start w:val="1"/>
      <w:numFmt w:val="lowerRoman"/>
      <w:lvlText w:val="%3."/>
      <w:lvlJc w:val="right"/>
      <w:pPr>
        <w:tabs>
          <w:tab w:val="num" w:pos="1466"/>
        </w:tabs>
        <w:ind w:left="1466" w:hanging="180"/>
      </w:pPr>
    </w:lvl>
    <w:lvl w:ilvl="3" w:tplc="0415000F">
      <w:start w:val="1"/>
      <w:numFmt w:val="decimal"/>
      <w:lvlText w:val="%4."/>
      <w:lvlJc w:val="left"/>
      <w:pPr>
        <w:tabs>
          <w:tab w:val="num" w:pos="2186"/>
        </w:tabs>
        <w:ind w:left="2186" w:hanging="360"/>
      </w:pPr>
    </w:lvl>
    <w:lvl w:ilvl="4" w:tplc="04150019">
      <w:start w:val="1"/>
      <w:numFmt w:val="lowerLetter"/>
      <w:lvlText w:val="%5."/>
      <w:lvlJc w:val="left"/>
      <w:pPr>
        <w:tabs>
          <w:tab w:val="num" w:pos="2906"/>
        </w:tabs>
        <w:ind w:left="2906" w:hanging="360"/>
      </w:pPr>
    </w:lvl>
    <w:lvl w:ilvl="5" w:tplc="0415001B">
      <w:start w:val="1"/>
      <w:numFmt w:val="lowerRoman"/>
      <w:lvlText w:val="%6."/>
      <w:lvlJc w:val="right"/>
      <w:pPr>
        <w:tabs>
          <w:tab w:val="num" w:pos="3626"/>
        </w:tabs>
        <w:ind w:left="3626" w:hanging="180"/>
      </w:pPr>
    </w:lvl>
    <w:lvl w:ilvl="6" w:tplc="0415000F">
      <w:start w:val="1"/>
      <w:numFmt w:val="decimal"/>
      <w:lvlText w:val="%7."/>
      <w:lvlJc w:val="left"/>
      <w:pPr>
        <w:tabs>
          <w:tab w:val="num" w:pos="4346"/>
        </w:tabs>
        <w:ind w:left="4346" w:hanging="360"/>
      </w:pPr>
    </w:lvl>
    <w:lvl w:ilvl="7" w:tplc="04150019">
      <w:start w:val="1"/>
      <w:numFmt w:val="lowerLetter"/>
      <w:lvlText w:val="%8."/>
      <w:lvlJc w:val="left"/>
      <w:pPr>
        <w:tabs>
          <w:tab w:val="num" w:pos="5066"/>
        </w:tabs>
        <w:ind w:left="5066" w:hanging="360"/>
      </w:pPr>
    </w:lvl>
    <w:lvl w:ilvl="8" w:tplc="0415001B">
      <w:start w:val="1"/>
      <w:numFmt w:val="lowerRoman"/>
      <w:lvlText w:val="%9."/>
      <w:lvlJc w:val="right"/>
      <w:pPr>
        <w:tabs>
          <w:tab w:val="num" w:pos="5786"/>
        </w:tabs>
        <w:ind w:left="5786" w:hanging="180"/>
      </w:pPr>
    </w:lvl>
  </w:abstractNum>
  <w:abstractNum w:abstractNumId="22" w15:restartNumberingAfterBreak="0">
    <w:nsid w:val="2E2803C1"/>
    <w:multiLevelType w:val="hybridMultilevel"/>
    <w:tmpl w:val="C7BE52BE"/>
    <w:lvl w:ilvl="0" w:tplc="FFFFFFFF">
      <w:start w:val="1"/>
      <w:numFmt w:val="decimal"/>
      <w:lvlText w:val="%1."/>
      <w:lvlJc w:val="left"/>
      <w:pPr>
        <w:tabs>
          <w:tab w:val="num" w:pos="398"/>
        </w:tabs>
        <w:ind w:left="398" w:hanging="360"/>
      </w:pPr>
    </w:lvl>
    <w:lvl w:ilvl="1" w:tplc="0000002F">
      <w:start w:val="1"/>
      <w:numFmt w:val="decimal"/>
      <w:lvlText w:val="%2)"/>
      <w:lvlJc w:val="left"/>
      <w:pPr>
        <w:tabs>
          <w:tab w:val="num" w:pos="1121"/>
        </w:tabs>
        <w:ind w:left="1121" w:hanging="363"/>
      </w:pPr>
    </w:lvl>
    <w:lvl w:ilvl="2" w:tplc="0415001B">
      <w:start w:val="1"/>
      <w:numFmt w:val="lowerRoman"/>
      <w:lvlText w:val="%3."/>
      <w:lvlJc w:val="right"/>
      <w:pPr>
        <w:tabs>
          <w:tab w:val="num" w:pos="1838"/>
        </w:tabs>
        <w:ind w:left="1838" w:hanging="180"/>
      </w:pPr>
    </w:lvl>
    <w:lvl w:ilvl="3" w:tplc="FFFFFFFF">
      <w:start w:val="1"/>
      <w:numFmt w:val="decimal"/>
      <w:lvlText w:val="%4."/>
      <w:lvlJc w:val="left"/>
      <w:pPr>
        <w:tabs>
          <w:tab w:val="num" w:pos="2558"/>
        </w:tabs>
        <w:ind w:left="2558" w:hanging="360"/>
      </w:pPr>
    </w:lvl>
    <w:lvl w:ilvl="4" w:tplc="04150019">
      <w:start w:val="1"/>
      <w:numFmt w:val="lowerLetter"/>
      <w:lvlText w:val="%5."/>
      <w:lvlJc w:val="left"/>
      <w:pPr>
        <w:tabs>
          <w:tab w:val="num" w:pos="3278"/>
        </w:tabs>
        <w:ind w:left="3278" w:hanging="360"/>
      </w:pPr>
    </w:lvl>
    <w:lvl w:ilvl="5" w:tplc="0415001B">
      <w:start w:val="1"/>
      <w:numFmt w:val="lowerRoman"/>
      <w:lvlText w:val="%6."/>
      <w:lvlJc w:val="right"/>
      <w:pPr>
        <w:tabs>
          <w:tab w:val="num" w:pos="3998"/>
        </w:tabs>
        <w:ind w:left="3998" w:hanging="180"/>
      </w:pPr>
    </w:lvl>
    <w:lvl w:ilvl="6" w:tplc="0415000F">
      <w:start w:val="1"/>
      <w:numFmt w:val="decimal"/>
      <w:lvlText w:val="%7."/>
      <w:lvlJc w:val="left"/>
      <w:pPr>
        <w:tabs>
          <w:tab w:val="num" w:pos="4718"/>
        </w:tabs>
        <w:ind w:left="4718" w:hanging="360"/>
      </w:pPr>
    </w:lvl>
    <w:lvl w:ilvl="7" w:tplc="04150019">
      <w:start w:val="1"/>
      <w:numFmt w:val="lowerLetter"/>
      <w:lvlText w:val="%8."/>
      <w:lvlJc w:val="left"/>
      <w:pPr>
        <w:tabs>
          <w:tab w:val="num" w:pos="5438"/>
        </w:tabs>
        <w:ind w:left="5438" w:hanging="360"/>
      </w:pPr>
    </w:lvl>
    <w:lvl w:ilvl="8" w:tplc="0415001B">
      <w:start w:val="1"/>
      <w:numFmt w:val="lowerRoman"/>
      <w:lvlText w:val="%9."/>
      <w:lvlJc w:val="right"/>
      <w:pPr>
        <w:tabs>
          <w:tab w:val="num" w:pos="6158"/>
        </w:tabs>
        <w:ind w:left="6158" w:hanging="180"/>
      </w:pPr>
    </w:lvl>
  </w:abstractNum>
  <w:abstractNum w:abstractNumId="23" w15:restartNumberingAfterBreak="0">
    <w:nsid w:val="309A4CFE"/>
    <w:multiLevelType w:val="multilevel"/>
    <w:tmpl w:val="5F50F3E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AA1C08"/>
    <w:multiLevelType w:val="hybridMultilevel"/>
    <w:tmpl w:val="A56813A4"/>
    <w:lvl w:ilvl="0" w:tplc="BF48E812">
      <w:start w:val="1"/>
      <w:numFmt w:val="decimal"/>
      <w:lvlText w:val="%1."/>
      <w:lvlJc w:val="left"/>
      <w:pPr>
        <w:ind w:left="398"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862"/>
        </w:tabs>
        <w:ind w:left="-862" w:hanging="180"/>
      </w:pPr>
    </w:lvl>
    <w:lvl w:ilvl="3" w:tplc="0415000F" w:tentative="1">
      <w:start w:val="1"/>
      <w:numFmt w:val="decimal"/>
      <w:lvlText w:val="%4."/>
      <w:lvlJc w:val="left"/>
      <w:pPr>
        <w:tabs>
          <w:tab w:val="num" w:pos="-142"/>
        </w:tabs>
        <w:ind w:left="-142" w:hanging="360"/>
      </w:pPr>
    </w:lvl>
    <w:lvl w:ilvl="4" w:tplc="04150019" w:tentative="1">
      <w:start w:val="1"/>
      <w:numFmt w:val="lowerLetter"/>
      <w:lvlText w:val="%5."/>
      <w:lvlJc w:val="left"/>
      <w:pPr>
        <w:tabs>
          <w:tab w:val="num" w:pos="578"/>
        </w:tabs>
        <w:ind w:left="578" w:hanging="360"/>
      </w:pPr>
    </w:lvl>
    <w:lvl w:ilvl="5" w:tplc="0415001B" w:tentative="1">
      <w:start w:val="1"/>
      <w:numFmt w:val="lowerRoman"/>
      <w:lvlText w:val="%6."/>
      <w:lvlJc w:val="right"/>
      <w:pPr>
        <w:tabs>
          <w:tab w:val="num" w:pos="1298"/>
        </w:tabs>
        <w:ind w:left="1298" w:hanging="180"/>
      </w:pPr>
    </w:lvl>
    <w:lvl w:ilvl="6" w:tplc="0415000F" w:tentative="1">
      <w:start w:val="1"/>
      <w:numFmt w:val="decimal"/>
      <w:lvlText w:val="%7."/>
      <w:lvlJc w:val="left"/>
      <w:pPr>
        <w:tabs>
          <w:tab w:val="num" w:pos="2018"/>
        </w:tabs>
        <w:ind w:left="2018" w:hanging="360"/>
      </w:pPr>
    </w:lvl>
    <w:lvl w:ilvl="7" w:tplc="04150019" w:tentative="1">
      <w:start w:val="1"/>
      <w:numFmt w:val="lowerLetter"/>
      <w:lvlText w:val="%8."/>
      <w:lvlJc w:val="left"/>
      <w:pPr>
        <w:tabs>
          <w:tab w:val="num" w:pos="2738"/>
        </w:tabs>
        <w:ind w:left="2738" w:hanging="360"/>
      </w:pPr>
    </w:lvl>
    <w:lvl w:ilvl="8" w:tplc="0415001B" w:tentative="1">
      <w:start w:val="1"/>
      <w:numFmt w:val="lowerRoman"/>
      <w:lvlText w:val="%9."/>
      <w:lvlJc w:val="right"/>
      <w:pPr>
        <w:tabs>
          <w:tab w:val="num" w:pos="3458"/>
        </w:tabs>
        <w:ind w:left="3458" w:hanging="180"/>
      </w:pPr>
    </w:lvl>
  </w:abstractNum>
  <w:abstractNum w:abstractNumId="25" w15:restartNumberingAfterBreak="0">
    <w:nsid w:val="351514B1"/>
    <w:multiLevelType w:val="multilevel"/>
    <w:tmpl w:val="5F50F3E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C463FD"/>
    <w:multiLevelType w:val="hybridMultilevel"/>
    <w:tmpl w:val="6A8A94BE"/>
    <w:lvl w:ilvl="0" w:tplc="2C2C1D00">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360"/>
        </w:tabs>
        <w:ind w:left="360" w:hanging="360"/>
      </w:pPr>
      <w:rPr>
        <w:rFonts w:ascii="Courier New" w:hAnsi="Courier New" w:cs="Courier New"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bullet"/>
      <w:lvlText w:val="o"/>
      <w:lvlJc w:val="left"/>
      <w:pPr>
        <w:tabs>
          <w:tab w:val="num" w:pos="2520"/>
        </w:tabs>
        <w:ind w:left="2520" w:hanging="360"/>
      </w:pPr>
      <w:rPr>
        <w:rFonts w:ascii="Courier New" w:hAnsi="Courier New" w:cs="Courier New" w:hint="default"/>
      </w:rPr>
    </w:lvl>
    <w:lvl w:ilvl="5" w:tplc="04150005">
      <w:start w:val="1"/>
      <w:numFmt w:val="bullet"/>
      <w:lvlText w:val=""/>
      <w:lvlJc w:val="left"/>
      <w:pPr>
        <w:tabs>
          <w:tab w:val="num" w:pos="3240"/>
        </w:tabs>
        <w:ind w:left="3240" w:hanging="360"/>
      </w:pPr>
      <w:rPr>
        <w:rFonts w:ascii="Wingdings" w:hAnsi="Wingdings" w:hint="default"/>
      </w:rPr>
    </w:lvl>
    <w:lvl w:ilvl="6" w:tplc="04150001">
      <w:start w:val="1"/>
      <w:numFmt w:val="bullet"/>
      <w:lvlText w:val=""/>
      <w:lvlJc w:val="left"/>
      <w:pPr>
        <w:tabs>
          <w:tab w:val="num" w:pos="3960"/>
        </w:tabs>
        <w:ind w:left="3960" w:hanging="360"/>
      </w:pPr>
      <w:rPr>
        <w:rFonts w:ascii="Symbol" w:hAnsi="Symbol" w:hint="default"/>
      </w:rPr>
    </w:lvl>
    <w:lvl w:ilvl="7" w:tplc="04150003">
      <w:start w:val="1"/>
      <w:numFmt w:val="bullet"/>
      <w:lvlText w:val="o"/>
      <w:lvlJc w:val="left"/>
      <w:pPr>
        <w:tabs>
          <w:tab w:val="num" w:pos="4680"/>
        </w:tabs>
        <w:ind w:left="4680" w:hanging="360"/>
      </w:pPr>
      <w:rPr>
        <w:rFonts w:ascii="Courier New" w:hAnsi="Courier New" w:cs="Courier New" w:hint="default"/>
      </w:rPr>
    </w:lvl>
    <w:lvl w:ilvl="8" w:tplc="04150005">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3B501B21"/>
    <w:multiLevelType w:val="hybridMultilevel"/>
    <w:tmpl w:val="E22660D0"/>
    <w:lvl w:ilvl="0" w:tplc="7E08A142">
      <w:start w:val="1"/>
      <w:numFmt w:val="decimal"/>
      <w:lvlText w:val="%1."/>
      <w:lvlJc w:val="left"/>
      <w:pPr>
        <w:tabs>
          <w:tab w:val="num" w:pos="401"/>
        </w:tabs>
        <w:ind w:left="401" w:hanging="363"/>
      </w:pPr>
      <w:rPr>
        <w:rFonts w:ascii="Times New Roman" w:eastAsia="Times New Roman" w:hAnsi="Times New Roman" w:cs="Times New Roman"/>
        <w:color w:val="auto"/>
      </w:rPr>
    </w:lvl>
    <w:lvl w:ilvl="1" w:tplc="5E08E470">
      <w:start w:val="11"/>
      <w:numFmt w:val="decimal"/>
      <w:lvlText w:val="%2."/>
      <w:lvlJc w:val="left"/>
      <w:pPr>
        <w:tabs>
          <w:tab w:val="num" w:pos="746"/>
        </w:tabs>
        <w:ind w:left="746" w:hanging="360"/>
      </w:pPr>
      <w:rPr>
        <w:rFonts w:hint="default"/>
      </w:rPr>
    </w:lvl>
    <w:lvl w:ilvl="2" w:tplc="0415001B" w:tentative="1">
      <w:start w:val="1"/>
      <w:numFmt w:val="lowerRoman"/>
      <w:lvlText w:val="%3."/>
      <w:lvlJc w:val="right"/>
      <w:pPr>
        <w:tabs>
          <w:tab w:val="num" w:pos="1466"/>
        </w:tabs>
        <w:ind w:left="1466" w:hanging="180"/>
      </w:pPr>
    </w:lvl>
    <w:lvl w:ilvl="3" w:tplc="0415000F" w:tentative="1">
      <w:start w:val="1"/>
      <w:numFmt w:val="decimal"/>
      <w:lvlText w:val="%4."/>
      <w:lvlJc w:val="left"/>
      <w:pPr>
        <w:tabs>
          <w:tab w:val="num" w:pos="2186"/>
        </w:tabs>
        <w:ind w:left="2186" w:hanging="360"/>
      </w:pPr>
    </w:lvl>
    <w:lvl w:ilvl="4" w:tplc="04150019" w:tentative="1">
      <w:start w:val="1"/>
      <w:numFmt w:val="lowerLetter"/>
      <w:lvlText w:val="%5."/>
      <w:lvlJc w:val="left"/>
      <w:pPr>
        <w:tabs>
          <w:tab w:val="num" w:pos="2906"/>
        </w:tabs>
        <w:ind w:left="2906" w:hanging="360"/>
      </w:pPr>
    </w:lvl>
    <w:lvl w:ilvl="5" w:tplc="0415001B" w:tentative="1">
      <w:start w:val="1"/>
      <w:numFmt w:val="lowerRoman"/>
      <w:lvlText w:val="%6."/>
      <w:lvlJc w:val="right"/>
      <w:pPr>
        <w:tabs>
          <w:tab w:val="num" w:pos="3626"/>
        </w:tabs>
        <w:ind w:left="3626" w:hanging="180"/>
      </w:pPr>
    </w:lvl>
    <w:lvl w:ilvl="6" w:tplc="0415000F" w:tentative="1">
      <w:start w:val="1"/>
      <w:numFmt w:val="decimal"/>
      <w:lvlText w:val="%7."/>
      <w:lvlJc w:val="left"/>
      <w:pPr>
        <w:tabs>
          <w:tab w:val="num" w:pos="4346"/>
        </w:tabs>
        <w:ind w:left="4346" w:hanging="360"/>
      </w:pPr>
    </w:lvl>
    <w:lvl w:ilvl="7" w:tplc="04150019" w:tentative="1">
      <w:start w:val="1"/>
      <w:numFmt w:val="lowerLetter"/>
      <w:lvlText w:val="%8."/>
      <w:lvlJc w:val="left"/>
      <w:pPr>
        <w:tabs>
          <w:tab w:val="num" w:pos="5066"/>
        </w:tabs>
        <w:ind w:left="5066" w:hanging="360"/>
      </w:pPr>
    </w:lvl>
    <w:lvl w:ilvl="8" w:tplc="0415001B" w:tentative="1">
      <w:start w:val="1"/>
      <w:numFmt w:val="lowerRoman"/>
      <w:lvlText w:val="%9."/>
      <w:lvlJc w:val="right"/>
      <w:pPr>
        <w:tabs>
          <w:tab w:val="num" w:pos="5786"/>
        </w:tabs>
        <w:ind w:left="5786" w:hanging="180"/>
      </w:pPr>
    </w:lvl>
  </w:abstractNum>
  <w:abstractNum w:abstractNumId="30" w15:restartNumberingAfterBreak="0">
    <w:nsid w:val="3C3A4ACA"/>
    <w:multiLevelType w:val="hybridMultilevel"/>
    <w:tmpl w:val="91444AC2"/>
    <w:lvl w:ilvl="0" w:tplc="45ECD29A">
      <w:start w:val="1"/>
      <w:numFmt w:val="decimal"/>
      <w:lvlText w:val="%1."/>
      <w:lvlJc w:val="left"/>
      <w:pPr>
        <w:tabs>
          <w:tab w:val="num" w:pos="401"/>
        </w:tabs>
        <w:ind w:left="401" w:hanging="363"/>
      </w:pPr>
      <w:rPr>
        <w:rFonts w:ascii="Times New Roman" w:eastAsia="Times New Roman" w:hAnsi="Times New Roman" w:cs="Times New Roman"/>
      </w:rPr>
    </w:lvl>
    <w:lvl w:ilvl="1" w:tplc="AF000686">
      <w:start w:val="1"/>
      <w:numFmt w:val="none"/>
      <w:lvlText w:val="5."/>
      <w:lvlJc w:val="left"/>
      <w:pPr>
        <w:tabs>
          <w:tab w:val="num" w:pos="746"/>
        </w:tabs>
        <w:ind w:left="746" w:hanging="360"/>
      </w:pPr>
      <w:rPr>
        <w:rFonts w:hint="default"/>
      </w:rPr>
    </w:lvl>
    <w:lvl w:ilvl="2" w:tplc="0415001B" w:tentative="1">
      <w:start w:val="1"/>
      <w:numFmt w:val="lowerRoman"/>
      <w:lvlText w:val="%3."/>
      <w:lvlJc w:val="right"/>
      <w:pPr>
        <w:tabs>
          <w:tab w:val="num" w:pos="1466"/>
        </w:tabs>
        <w:ind w:left="1466" w:hanging="180"/>
      </w:pPr>
    </w:lvl>
    <w:lvl w:ilvl="3" w:tplc="0415000F" w:tentative="1">
      <w:start w:val="1"/>
      <w:numFmt w:val="decimal"/>
      <w:lvlText w:val="%4."/>
      <w:lvlJc w:val="left"/>
      <w:pPr>
        <w:tabs>
          <w:tab w:val="num" w:pos="2186"/>
        </w:tabs>
        <w:ind w:left="2186" w:hanging="360"/>
      </w:pPr>
    </w:lvl>
    <w:lvl w:ilvl="4" w:tplc="04150019" w:tentative="1">
      <w:start w:val="1"/>
      <w:numFmt w:val="lowerLetter"/>
      <w:lvlText w:val="%5."/>
      <w:lvlJc w:val="left"/>
      <w:pPr>
        <w:tabs>
          <w:tab w:val="num" w:pos="2906"/>
        </w:tabs>
        <w:ind w:left="2906" w:hanging="360"/>
      </w:pPr>
    </w:lvl>
    <w:lvl w:ilvl="5" w:tplc="0415001B" w:tentative="1">
      <w:start w:val="1"/>
      <w:numFmt w:val="lowerRoman"/>
      <w:lvlText w:val="%6."/>
      <w:lvlJc w:val="right"/>
      <w:pPr>
        <w:tabs>
          <w:tab w:val="num" w:pos="3626"/>
        </w:tabs>
        <w:ind w:left="3626" w:hanging="180"/>
      </w:pPr>
    </w:lvl>
    <w:lvl w:ilvl="6" w:tplc="0415000F" w:tentative="1">
      <w:start w:val="1"/>
      <w:numFmt w:val="decimal"/>
      <w:lvlText w:val="%7."/>
      <w:lvlJc w:val="left"/>
      <w:pPr>
        <w:tabs>
          <w:tab w:val="num" w:pos="4346"/>
        </w:tabs>
        <w:ind w:left="4346" w:hanging="360"/>
      </w:pPr>
    </w:lvl>
    <w:lvl w:ilvl="7" w:tplc="04150019" w:tentative="1">
      <w:start w:val="1"/>
      <w:numFmt w:val="lowerLetter"/>
      <w:lvlText w:val="%8."/>
      <w:lvlJc w:val="left"/>
      <w:pPr>
        <w:tabs>
          <w:tab w:val="num" w:pos="5066"/>
        </w:tabs>
        <w:ind w:left="5066" w:hanging="360"/>
      </w:pPr>
    </w:lvl>
    <w:lvl w:ilvl="8" w:tplc="0415001B" w:tentative="1">
      <w:start w:val="1"/>
      <w:numFmt w:val="lowerRoman"/>
      <w:lvlText w:val="%9."/>
      <w:lvlJc w:val="right"/>
      <w:pPr>
        <w:tabs>
          <w:tab w:val="num" w:pos="5786"/>
        </w:tabs>
        <w:ind w:left="5786" w:hanging="180"/>
      </w:pPr>
    </w:lvl>
  </w:abstractNum>
  <w:abstractNum w:abstractNumId="31"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6C0767F"/>
    <w:multiLevelType w:val="hybridMultilevel"/>
    <w:tmpl w:val="B48E5608"/>
    <w:lvl w:ilvl="0" w:tplc="0CA6B016">
      <w:start w:val="1"/>
      <w:numFmt w:val="decimal"/>
      <w:lvlText w:val="%1."/>
      <w:lvlJc w:val="left"/>
      <w:pPr>
        <w:tabs>
          <w:tab w:val="num" w:pos="398"/>
        </w:tabs>
        <w:ind w:left="398" w:hanging="360"/>
      </w:pPr>
      <w:rPr>
        <w:rFonts w:ascii="Times New Roman" w:eastAsia="Times New Roman" w:hAnsi="Times New Roman" w:cs="Times New Roman"/>
      </w:rPr>
    </w:lvl>
    <w:lvl w:ilvl="1" w:tplc="04150019" w:tentative="1">
      <w:start w:val="1"/>
      <w:numFmt w:val="lowerLetter"/>
      <w:lvlText w:val="%2."/>
      <w:lvlJc w:val="left"/>
      <w:pPr>
        <w:tabs>
          <w:tab w:val="num" w:pos="-1042"/>
        </w:tabs>
        <w:ind w:left="-1042" w:hanging="360"/>
      </w:pPr>
    </w:lvl>
    <w:lvl w:ilvl="2" w:tplc="0415001B" w:tentative="1">
      <w:start w:val="1"/>
      <w:numFmt w:val="lowerRoman"/>
      <w:lvlText w:val="%3."/>
      <w:lvlJc w:val="right"/>
      <w:pPr>
        <w:tabs>
          <w:tab w:val="num" w:pos="-322"/>
        </w:tabs>
        <w:ind w:left="-322" w:hanging="180"/>
      </w:pPr>
    </w:lvl>
    <w:lvl w:ilvl="3" w:tplc="0415000F" w:tentative="1">
      <w:start w:val="1"/>
      <w:numFmt w:val="decimal"/>
      <w:lvlText w:val="%4."/>
      <w:lvlJc w:val="left"/>
      <w:pPr>
        <w:tabs>
          <w:tab w:val="num" w:pos="398"/>
        </w:tabs>
        <w:ind w:left="398" w:hanging="360"/>
      </w:pPr>
    </w:lvl>
    <w:lvl w:ilvl="4" w:tplc="04150019" w:tentative="1">
      <w:start w:val="1"/>
      <w:numFmt w:val="lowerLetter"/>
      <w:lvlText w:val="%5."/>
      <w:lvlJc w:val="left"/>
      <w:pPr>
        <w:tabs>
          <w:tab w:val="num" w:pos="1118"/>
        </w:tabs>
        <w:ind w:left="1118" w:hanging="360"/>
      </w:pPr>
    </w:lvl>
    <w:lvl w:ilvl="5" w:tplc="0415001B" w:tentative="1">
      <w:start w:val="1"/>
      <w:numFmt w:val="lowerRoman"/>
      <w:lvlText w:val="%6."/>
      <w:lvlJc w:val="right"/>
      <w:pPr>
        <w:tabs>
          <w:tab w:val="num" w:pos="1838"/>
        </w:tabs>
        <w:ind w:left="1838" w:hanging="180"/>
      </w:pPr>
    </w:lvl>
    <w:lvl w:ilvl="6" w:tplc="0415000F" w:tentative="1">
      <w:start w:val="1"/>
      <w:numFmt w:val="decimal"/>
      <w:lvlText w:val="%7."/>
      <w:lvlJc w:val="left"/>
      <w:pPr>
        <w:tabs>
          <w:tab w:val="num" w:pos="2558"/>
        </w:tabs>
        <w:ind w:left="2558" w:hanging="360"/>
      </w:pPr>
    </w:lvl>
    <w:lvl w:ilvl="7" w:tplc="04150019" w:tentative="1">
      <w:start w:val="1"/>
      <w:numFmt w:val="lowerLetter"/>
      <w:lvlText w:val="%8."/>
      <w:lvlJc w:val="left"/>
      <w:pPr>
        <w:tabs>
          <w:tab w:val="num" w:pos="3278"/>
        </w:tabs>
        <w:ind w:left="3278" w:hanging="360"/>
      </w:pPr>
    </w:lvl>
    <w:lvl w:ilvl="8" w:tplc="0415001B" w:tentative="1">
      <w:start w:val="1"/>
      <w:numFmt w:val="lowerRoman"/>
      <w:lvlText w:val="%9."/>
      <w:lvlJc w:val="right"/>
      <w:pPr>
        <w:tabs>
          <w:tab w:val="num" w:pos="3998"/>
        </w:tabs>
        <w:ind w:left="3998" w:hanging="180"/>
      </w:pPr>
    </w:lvl>
  </w:abstractNum>
  <w:abstractNum w:abstractNumId="33"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F8B490C"/>
    <w:multiLevelType w:val="hybridMultilevel"/>
    <w:tmpl w:val="B78278D0"/>
    <w:lvl w:ilvl="0" w:tplc="1F26400A">
      <w:start w:val="1"/>
      <w:numFmt w:val="decimal"/>
      <w:lvlText w:val="%1."/>
      <w:lvlJc w:val="left"/>
      <w:pPr>
        <w:tabs>
          <w:tab w:val="num" w:pos="401"/>
        </w:tabs>
        <w:ind w:left="401" w:hanging="363"/>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51A74724"/>
    <w:multiLevelType w:val="hybridMultilevel"/>
    <w:tmpl w:val="DE145018"/>
    <w:lvl w:ilvl="0" w:tplc="FEACB988">
      <w:start w:val="1"/>
      <w:numFmt w:val="decimal"/>
      <w:lvlText w:val="%1."/>
      <w:lvlJc w:val="left"/>
      <w:pPr>
        <w:tabs>
          <w:tab w:val="num" w:pos="540"/>
        </w:tabs>
        <w:ind w:left="540" w:hanging="360"/>
      </w:pPr>
      <w:rPr>
        <w:color w:val="000000"/>
      </w:rPr>
    </w:lvl>
    <w:lvl w:ilvl="1" w:tplc="04150019">
      <w:start w:val="1"/>
      <w:numFmt w:val="lowerLetter"/>
      <w:lvlText w:val="%2."/>
      <w:lvlJc w:val="left"/>
      <w:pPr>
        <w:tabs>
          <w:tab w:val="num" w:pos="1118"/>
        </w:tabs>
        <w:ind w:left="1118" w:hanging="360"/>
      </w:pPr>
    </w:lvl>
    <w:lvl w:ilvl="2" w:tplc="0415001B">
      <w:start w:val="1"/>
      <w:numFmt w:val="lowerRoman"/>
      <w:lvlText w:val="%3."/>
      <w:lvlJc w:val="right"/>
      <w:pPr>
        <w:tabs>
          <w:tab w:val="num" w:pos="1838"/>
        </w:tabs>
        <w:ind w:left="1838" w:hanging="180"/>
      </w:pPr>
    </w:lvl>
    <w:lvl w:ilvl="3" w:tplc="0415000F">
      <w:start w:val="1"/>
      <w:numFmt w:val="decimal"/>
      <w:lvlText w:val="%4."/>
      <w:lvlJc w:val="left"/>
      <w:pPr>
        <w:tabs>
          <w:tab w:val="num" w:pos="2558"/>
        </w:tabs>
        <w:ind w:left="2558" w:hanging="360"/>
      </w:pPr>
    </w:lvl>
    <w:lvl w:ilvl="4" w:tplc="04150019">
      <w:start w:val="1"/>
      <w:numFmt w:val="lowerLetter"/>
      <w:lvlText w:val="%5."/>
      <w:lvlJc w:val="left"/>
      <w:pPr>
        <w:tabs>
          <w:tab w:val="num" w:pos="3278"/>
        </w:tabs>
        <w:ind w:left="3278" w:hanging="360"/>
      </w:pPr>
    </w:lvl>
    <w:lvl w:ilvl="5" w:tplc="0415001B">
      <w:start w:val="1"/>
      <w:numFmt w:val="lowerRoman"/>
      <w:lvlText w:val="%6."/>
      <w:lvlJc w:val="right"/>
      <w:pPr>
        <w:tabs>
          <w:tab w:val="num" w:pos="3998"/>
        </w:tabs>
        <w:ind w:left="3998" w:hanging="180"/>
      </w:pPr>
    </w:lvl>
    <w:lvl w:ilvl="6" w:tplc="0415000F">
      <w:start w:val="1"/>
      <w:numFmt w:val="decimal"/>
      <w:lvlText w:val="%7."/>
      <w:lvlJc w:val="left"/>
      <w:pPr>
        <w:tabs>
          <w:tab w:val="num" w:pos="4718"/>
        </w:tabs>
        <w:ind w:left="4718" w:hanging="360"/>
      </w:pPr>
    </w:lvl>
    <w:lvl w:ilvl="7" w:tplc="04150019">
      <w:start w:val="1"/>
      <w:numFmt w:val="lowerLetter"/>
      <w:lvlText w:val="%8."/>
      <w:lvlJc w:val="left"/>
      <w:pPr>
        <w:tabs>
          <w:tab w:val="num" w:pos="5438"/>
        </w:tabs>
        <w:ind w:left="5438" w:hanging="360"/>
      </w:pPr>
    </w:lvl>
    <w:lvl w:ilvl="8" w:tplc="0415001B">
      <w:start w:val="1"/>
      <w:numFmt w:val="lowerRoman"/>
      <w:lvlText w:val="%9."/>
      <w:lvlJc w:val="right"/>
      <w:pPr>
        <w:tabs>
          <w:tab w:val="num" w:pos="6158"/>
        </w:tabs>
        <w:ind w:left="6158" w:hanging="180"/>
      </w:pPr>
    </w:lvl>
  </w:abstractNum>
  <w:abstractNum w:abstractNumId="43" w15:restartNumberingAfterBreak="0">
    <w:nsid w:val="52AD04B8"/>
    <w:multiLevelType w:val="hybridMultilevel"/>
    <w:tmpl w:val="539023D4"/>
    <w:lvl w:ilvl="0" w:tplc="61905672">
      <w:start w:val="1"/>
      <w:numFmt w:val="decimal"/>
      <w:lvlText w:val="%1."/>
      <w:lvlJc w:val="left"/>
      <w:pPr>
        <w:tabs>
          <w:tab w:val="num" w:pos="360"/>
        </w:tabs>
        <w:ind w:left="360" w:hanging="360"/>
      </w:pPr>
      <w:rPr>
        <w:b w:val="0"/>
      </w:rPr>
    </w:lvl>
    <w:lvl w:ilvl="1" w:tplc="8932B9BA">
      <w:start w:val="1"/>
      <w:numFmt w:val="lowerLetter"/>
      <w:lvlText w:val="%2)"/>
      <w:lvlJc w:val="left"/>
      <w:pPr>
        <w:tabs>
          <w:tab w:val="num" w:pos="1440"/>
        </w:tabs>
        <w:ind w:left="1440" w:hanging="360"/>
      </w:pPr>
    </w:lvl>
    <w:lvl w:ilvl="2" w:tplc="8012C734">
      <w:start w:val="4"/>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52ED04B4"/>
    <w:multiLevelType w:val="hybridMultilevel"/>
    <w:tmpl w:val="1722CD5E"/>
    <w:lvl w:ilvl="0" w:tplc="0CF8F3BC">
      <w:start w:val="1"/>
      <w:numFmt w:val="decimal"/>
      <w:lvlText w:val="%1."/>
      <w:lvlJc w:val="left"/>
      <w:pPr>
        <w:tabs>
          <w:tab w:val="num" w:pos="398"/>
        </w:tabs>
        <w:ind w:left="398" w:hanging="360"/>
      </w:pPr>
      <w:rPr>
        <w:rFonts w:ascii="Times New Roman" w:eastAsia="Times New Roman" w:hAnsi="Times New Roman" w:cs="Times New Roman"/>
      </w:rPr>
    </w:lvl>
    <w:lvl w:ilvl="1" w:tplc="04150019" w:tentative="1">
      <w:start w:val="1"/>
      <w:numFmt w:val="lowerLetter"/>
      <w:lvlText w:val="%2."/>
      <w:lvlJc w:val="left"/>
      <w:pPr>
        <w:tabs>
          <w:tab w:val="num" w:pos="1118"/>
        </w:tabs>
        <w:ind w:left="1118" w:hanging="360"/>
      </w:pPr>
    </w:lvl>
    <w:lvl w:ilvl="2" w:tplc="0415001B" w:tentative="1">
      <w:start w:val="1"/>
      <w:numFmt w:val="lowerRoman"/>
      <w:lvlText w:val="%3."/>
      <w:lvlJc w:val="right"/>
      <w:pPr>
        <w:tabs>
          <w:tab w:val="num" w:pos="1838"/>
        </w:tabs>
        <w:ind w:left="1838" w:hanging="180"/>
      </w:pPr>
    </w:lvl>
    <w:lvl w:ilvl="3" w:tplc="0415000F" w:tentative="1">
      <w:start w:val="1"/>
      <w:numFmt w:val="decimal"/>
      <w:lvlText w:val="%4."/>
      <w:lvlJc w:val="left"/>
      <w:pPr>
        <w:tabs>
          <w:tab w:val="num" w:pos="2558"/>
        </w:tabs>
        <w:ind w:left="2558" w:hanging="360"/>
      </w:pPr>
    </w:lvl>
    <w:lvl w:ilvl="4" w:tplc="04150019" w:tentative="1">
      <w:start w:val="1"/>
      <w:numFmt w:val="lowerLetter"/>
      <w:lvlText w:val="%5."/>
      <w:lvlJc w:val="left"/>
      <w:pPr>
        <w:tabs>
          <w:tab w:val="num" w:pos="3278"/>
        </w:tabs>
        <w:ind w:left="3278" w:hanging="360"/>
      </w:pPr>
    </w:lvl>
    <w:lvl w:ilvl="5" w:tplc="0415001B" w:tentative="1">
      <w:start w:val="1"/>
      <w:numFmt w:val="lowerRoman"/>
      <w:lvlText w:val="%6."/>
      <w:lvlJc w:val="right"/>
      <w:pPr>
        <w:tabs>
          <w:tab w:val="num" w:pos="3998"/>
        </w:tabs>
        <w:ind w:left="3998" w:hanging="180"/>
      </w:pPr>
    </w:lvl>
    <w:lvl w:ilvl="6" w:tplc="0415000F" w:tentative="1">
      <w:start w:val="1"/>
      <w:numFmt w:val="decimal"/>
      <w:lvlText w:val="%7."/>
      <w:lvlJc w:val="left"/>
      <w:pPr>
        <w:tabs>
          <w:tab w:val="num" w:pos="4718"/>
        </w:tabs>
        <w:ind w:left="4718" w:hanging="360"/>
      </w:pPr>
    </w:lvl>
    <w:lvl w:ilvl="7" w:tplc="04150019" w:tentative="1">
      <w:start w:val="1"/>
      <w:numFmt w:val="lowerLetter"/>
      <w:lvlText w:val="%8."/>
      <w:lvlJc w:val="left"/>
      <w:pPr>
        <w:tabs>
          <w:tab w:val="num" w:pos="5438"/>
        </w:tabs>
        <w:ind w:left="5438" w:hanging="360"/>
      </w:pPr>
    </w:lvl>
    <w:lvl w:ilvl="8" w:tplc="0415001B" w:tentative="1">
      <w:start w:val="1"/>
      <w:numFmt w:val="lowerRoman"/>
      <w:lvlText w:val="%9."/>
      <w:lvlJc w:val="right"/>
      <w:pPr>
        <w:tabs>
          <w:tab w:val="num" w:pos="6158"/>
        </w:tabs>
        <w:ind w:left="6158" w:hanging="180"/>
      </w:pPr>
    </w:lvl>
  </w:abstractNum>
  <w:abstractNum w:abstractNumId="45"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44B5949"/>
    <w:multiLevelType w:val="hybridMultilevel"/>
    <w:tmpl w:val="F54CEAB4"/>
    <w:lvl w:ilvl="0" w:tplc="1F26400A">
      <w:start w:val="1"/>
      <w:numFmt w:val="decimal"/>
      <w:lvlText w:val="%1."/>
      <w:lvlJc w:val="left"/>
      <w:pPr>
        <w:tabs>
          <w:tab w:val="num" w:pos="439"/>
        </w:tabs>
        <w:ind w:left="439" w:hanging="363"/>
      </w:pPr>
      <w:rPr>
        <w:rFonts w:ascii="Times New Roman" w:eastAsia="Times New Roman" w:hAnsi="Times New Roman" w:cs="Times New Roman"/>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53" w15:restartNumberingAfterBreak="0">
    <w:nsid w:val="659B3B4D"/>
    <w:multiLevelType w:val="hybridMultilevel"/>
    <w:tmpl w:val="CFF0A370"/>
    <w:lvl w:ilvl="0" w:tplc="724C42C4">
      <w:start w:val="1"/>
      <w:numFmt w:val="decimal"/>
      <w:lvlText w:val="%1."/>
      <w:lvlJc w:val="left"/>
      <w:pPr>
        <w:tabs>
          <w:tab w:val="num" w:pos="401"/>
        </w:tabs>
        <w:ind w:left="401" w:hanging="363"/>
      </w:pPr>
      <w:rPr>
        <w:rFonts w:ascii="Times New Roman" w:eastAsia="Times New Roman" w:hAnsi="Times New Roman" w:cs="Times New Roman"/>
      </w:rPr>
    </w:lvl>
    <w:lvl w:ilvl="1" w:tplc="04150019" w:tentative="1">
      <w:start w:val="1"/>
      <w:numFmt w:val="lowerLetter"/>
      <w:lvlText w:val="%2."/>
      <w:lvlJc w:val="left"/>
      <w:pPr>
        <w:tabs>
          <w:tab w:val="num" w:pos="746"/>
        </w:tabs>
        <w:ind w:left="746" w:hanging="360"/>
      </w:pPr>
    </w:lvl>
    <w:lvl w:ilvl="2" w:tplc="0415001B" w:tentative="1">
      <w:start w:val="1"/>
      <w:numFmt w:val="lowerRoman"/>
      <w:lvlText w:val="%3."/>
      <w:lvlJc w:val="right"/>
      <w:pPr>
        <w:tabs>
          <w:tab w:val="num" w:pos="1466"/>
        </w:tabs>
        <w:ind w:left="1466" w:hanging="180"/>
      </w:pPr>
    </w:lvl>
    <w:lvl w:ilvl="3" w:tplc="0415000F" w:tentative="1">
      <w:start w:val="1"/>
      <w:numFmt w:val="decimal"/>
      <w:lvlText w:val="%4."/>
      <w:lvlJc w:val="left"/>
      <w:pPr>
        <w:tabs>
          <w:tab w:val="num" w:pos="2186"/>
        </w:tabs>
        <w:ind w:left="2186" w:hanging="360"/>
      </w:pPr>
    </w:lvl>
    <w:lvl w:ilvl="4" w:tplc="04150019" w:tentative="1">
      <w:start w:val="1"/>
      <w:numFmt w:val="lowerLetter"/>
      <w:lvlText w:val="%5."/>
      <w:lvlJc w:val="left"/>
      <w:pPr>
        <w:tabs>
          <w:tab w:val="num" w:pos="2906"/>
        </w:tabs>
        <w:ind w:left="2906" w:hanging="360"/>
      </w:pPr>
    </w:lvl>
    <w:lvl w:ilvl="5" w:tplc="0415001B" w:tentative="1">
      <w:start w:val="1"/>
      <w:numFmt w:val="lowerRoman"/>
      <w:lvlText w:val="%6."/>
      <w:lvlJc w:val="right"/>
      <w:pPr>
        <w:tabs>
          <w:tab w:val="num" w:pos="3626"/>
        </w:tabs>
        <w:ind w:left="3626" w:hanging="180"/>
      </w:pPr>
    </w:lvl>
    <w:lvl w:ilvl="6" w:tplc="0415000F" w:tentative="1">
      <w:start w:val="1"/>
      <w:numFmt w:val="decimal"/>
      <w:lvlText w:val="%7."/>
      <w:lvlJc w:val="left"/>
      <w:pPr>
        <w:tabs>
          <w:tab w:val="num" w:pos="4346"/>
        </w:tabs>
        <w:ind w:left="4346" w:hanging="360"/>
      </w:pPr>
    </w:lvl>
    <w:lvl w:ilvl="7" w:tplc="04150019" w:tentative="1">
      <w:start w:val="1"/>
      <w:numFmt w:val="lowerLetter"/>
      <w:lvlText w:val="%8."/>
      <w:lvlJc w:val="left"/>
      <w:pPr>
        <w:tabs>
          <w:tab w:val="num" w:pos="5066"/>
        </w:tabs>
        <w:ind w:left="5066" w:hanging="360"/>
      </w:pPr>
    </w:lvl>
    <w:lvl w:ilvl="8" w:tplc="0415001B" w:tentative="1">
      <w:start w:val="1"/>
      <w:numFmt w:val="lowerRoman"/>
      <w:lvlText w:val="%9."/>
      <w:lvlJc w:val="right"/>
      <w:pPr>
        <w:tabs>
          <w:tab w:val="num" w:pos="5786"/>
        </w:tabs>
        <w:ind w:left="5786" w:hanging="180"/>
      </w:pPr>
    </w:lvl>
  </w:abstractNum>
  <w:abstractNum w:abstractNumId="54"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8170B9D"/>
    <w:multiLevelType w:val="hybridMultilevel"/>
    <w:tmpl w:val="7A78EBFA"/>
    <w:lvl w:ilvl="0" w:tplc="68A023B8">
      <w:start w:val="1"/>
      <w:numFmt w:val="decimal"/>
      <w:lvlText w:val="%1."/>
      <w:lvlJc w:val="left"/>
      <w:pPr>
        <w:tabs>
          <w:tab w:val="num" w:pos="401"/>
        </w:tabs>
        <w:ind w:left="401" w:hanging="363"/>
      </w:pPr>
      <w:rPr>
        <w:rFonts w:ascii="Times New Roman" w:eastAsia="Times New Roman" w:hAnsi="Times New Roman" w:cs="Times New Roman"/>
      </w:rPr>
    </w:lvl>
    <w:lvl w:ilvl="1" w:tplc="04150019">
      <w:start w:val="1"/>
      <w:numFmt w:val="lowerLetter"/>
      <w:lvlText w:val="%2."/>
      <w:lvlJc w:val="left"/>
      <w:pPr>
        <w:tabs>
          <w:tab w:val="num" w:pos="746"/>
        </w:tabs>
        <w:ind w:left="746" w:hanging="360"/>
      </w:pPr>
    </w:lvl>
    <w:lvl w:ilvl="2" w:tplc="0415001B">
      <w:start w:val="1"/>
      <w:numFmt w:val="lowerRoman"/>
      <w:lvlText w:val="%3."/>
      <w:lvlJc w:val="right"/>
      <w:pPr>
        <w:tabs>
          <w:tab w:val="num" w:pos="1466"/>
        </w:tabs>
        <w:ind w:left="1466" w:hanging="180"/>
      </w:pPr>
    </w:lvl>
    <w:lvl w:ilvl="3" w:tplc="0415000F">
      <w:start w:val="1"/>
      <w:numFmt w:val="decimal"/>
      <w:lvlText w:val="%4."/>
      <w:lvlJc w:val="left"/>
      <w:pPr>
        <w:tabs>
          <w:tab w:val="num" w:pos="2186"/>
        </w:tabs>
        <w:ind w:left="2186" w:hanging="360"/>
      </w:pPr>
    </w:lvl>
    <w:lvl w:ilvl="4" w:tplc="04150019">
      <w:start w:val="1"/>
      <w:numFmt w:val="lowerLetter"/>
      <w:lvlText w:val="%5."/>
      <w:lvlJc w:val="left"/>
      <w:pPr>
        <w:tabs>
          <w:tab w:val="num" w:pos="2906"/>
        </w:tabs>
        <w:ind w:left="2906" w:hanging="360"/>
      </w:pPr>
    </w:lvl>
    <w:lvl w:ilvl="5" w:tplc="0415001B">
      <w:start w:val="1"/>
      <w:numFmt w:val="lowerRoman"/>
      <w:lvlText w:val="%6."/>
      <w:lvlJc w:val="right"/>
      <w:pPr>
        <w:tabs>
          <w:tab w:val="num" w:pos="3626"/>
        </w:tabs>
        <w:ind w:left="3626" w:hanging="180"/>
      </w:pPr>
    </w:lvl>
    <w:lvl w:ilvl="6" w:tplc="0415000F">
      <w:start w:val="1"/>
      <w:numFmt w:val="decimal"/>
      <w:lvlText w:val="%7."/>
      <w:lvlJc w:val="left"/>
      <w:pPr>
        <w:tabs>
          <w:tab w:val="num" w:pos="4346"/>
        </w:tabs>
        <w:ind w:left="4346" w:hanging="360"/>
      </w:pPr>
    </w:lvl>
    <w:lvl w:ilvl="7" w:tplc="04150019">
      <w:start w:val="1"/>
      <w:numFmt w:val="lowerLetter"/>
      <w:lvlText w:val="%8."/>
      <w:lvlJc w:val="left"/>
      <w:pPr>
        <w:tabs>
          <w:tab w:val="num" w:pos="5066"/>
        </w:tabs>
        <w:ind w:left="5066" w:hanging="360"/>
      </w:pPr>
    </w:lvl>
    <w:lvl w:ilvl="8" w:tplc="0415001B">
      <w:start w:val="1"/>
      <w:numFmt w:val="lowerRoman"/>
      <w:lvlText w:val="%9."/>
      <w:lvlJc w:val="right"/>
      <w:pPr>
        <w:tabs>
          <w:tab w:val="num" w:pos="5786"/>
        </w:tabs>
        <w:ind w:left="5786" w:hanging="180"/>
      </w:pPr>
    </w:lvl>
  </w:abstractNum>
  <w:abstractNum w:abstractNumId="57"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9313BC0"/>
    <w:multiLevelType w:val="hybridMultilevel"/>
    <w:tmpl w:val="488EC38A"/>
    <w:lvl w:ilvl="0" w:tplc="2A684DDA">
      <w:start w:val="1"/>
      <w:numFmt w:val="decimal"/>
      <w:lvlText w:val="%1."/>
      <w:lvlJc w:val="left"/>
      <w:pPr>
        <w:ind w:left="398" w:hanging="360"/>
      </w:pPr>
      <w:rPr>
        <w:rFonts w:ascii="Times New Roman" w:eastAsia="Times New Roman" w:hAnsi="Times New Roman" w:cs="Times New Roman"/>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862"/>
        </w:tabs>
        <w:ind w:left="-862" w:hanging="180"/>
      </w:pPr>
    </w:lvl>
    <w:lvl w:ilvl="3" w:tplc="0415000F" w:tentative="1">
      <w:start w:val="1"/>
      <w:numFmt w:val="decimal"/>
      <w:lvlText w:val="%4."/>
      <w:lvlJc w:val="left"/>
      <w:pPr>
        <w:tabs>
          <w:tab w:val="num" w:pos="-142"/>
        </w:tabs>
        <w:ind w:left="-142" w:hanging="360"/>
      </w:pPr>
    </w:lvl>
    <w:lvl w:ilvl="4" w:tplc="04150019" w:tentative="1">
      <w:start w:val="1"/>
      <w:numFmt w:val="lowerLetter"/>
      <w:lvlText w:val="%5."/>
      <w:lvlJc w:val="left"/>
      <w:pPr>
        <w:tabs>
          <w:tab w:val="num" w:pos="578"/>
        </w:tabs>
        <w:ind w:left="578" w:hanging="360"/>
      </w:pPr>
    </w:lvl>
    <w:lvl w:ilvl="5" w:tplc="0415001B" w:tentative="1">
      <w:start w:val="1"/>
      <w:numFmt w:val="lowerRoman"/>
      <w:lvlText w:val="%6."/>
      <w:lvlJc w:val="right"/>
      <w:pPr>
        <w:tabs>
          <w:tab w:val="num" w:pos="1298"/>
        </w:tabs>
        <w:ind w:left="1298" w:hanging="180"/>
      </w:pPr>
    </w:lvl>
    <w:lvl w:ilvl="6" w:tplc="0415000F" w:tentative="1">
      <w:start w:val="1"/>
      <w:numFmt w:val="decimal"/>
      <w:lvlText w:val="%7."/>
      <w:lvlJc w:val="left"/>
      <w:pPr>
        <w:tabs>
          <w:tab w:val="num" w:pos="2018"/>
        </w:tabs>
        <w:ind w:left="2018" w:hanging="360"/>
      </w:pPr>
    </w:lvl>
    <w:lvl w:ilvl="7" w:tplc="04150019" w:tentative="1">
      <w:start w:val="1"/>
      <w:numFmt w:val="lowerLetter"/>
      <w:lvlText w:val="%8."/>
      <w:lvlJc w:val="left"/>
      <w:pPr>
        <w:tabs>
          <w:tab w:val="num" w:pos="2738"/>
        </w:tabs>
        <w:ind w:left="2738" w:hanging="360"/>
      </w:pPr>
    </w:lvl>
    <w:lvl w:ilvl="8" w:tplc="0415001B" w:tentative="1">
      <w:start w:val="1"/>
      <w:numFmt w:val="lowerRoman"/>
      <w:lvlText w:val="%9."/>
      <w:lvlJc w:val="right"/>
      <w:pPr>
        <w:tabs>
          <w:tab w:val="num" w:pos="3458"/>
        </w:tabs>
        <w:ind w:left="3458" w:hanging="180"/>
      </w:pPr>
    </w:lvl>
  </w:abstractNum>
  <w:abstractNum w:abstractNumId="59"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0984149"/>
    <w:multiLevelType w:val="hybridMultilevel"/>
    <w:tmpl w:val="66C877BC"/>
    <w:lvl w:ilvl="0" w:tplc="CBEE27EA">
      <w:start w:val="1"/>
      <w:numFmt w:val="decimal"/>
      <w:lvlText w:val="%1."/>
      <w:lvlJc w:val="left"/>
      <w:pPr>
        <w:ind w:left="644" w:hanging="360"/>
      </w:pPr>
      <w:rPr>
        <w:rFonts w:hint="default"/>
        <w:b w:val="0"/>
        <w:bCs/>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4B2173"/>
    <w:multiLevelType w:val="hybridMultilevel"/>
    <w:tmpl w:val="6644BB22"/>
    <w:lvl w:ilvl="0" w:tplc="7BA87624">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0"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F774691"/>
    <w:multiLevelType w:val="hybridMultilevel"/>
    <w:tmpl w:val="0B0C2CEC"/>
    <w:lvl w:ilvl="0" w:tplc="B9FA3E34">
      <w:start w:val="1"/>
      <w:numFmt w:val="decimal"/>
      <w:lvlText w:val="%1."/>
      <w:lvlJc w:val="left"/>
      <w:pPr>
        <w:ind w:left="398" w:hanging="360"/>
      </w:pPr>
      <w:rPr>
        <w:rFonts w:ascii="Times New Roman" w:eastAsia="Times New Roman" w:hAnsi="Times New Roman" w:cs="Times New Roman"/>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862"/>
        </w:tabs>
        <w:ind w:left="-862" w:hanging="180"/>
      </w:pPr>
    </w:lvl>
    <w:lvl w:ilvl="3" w:tplc="0415000F">
      <w:start w:val="1"/>
      <w:numFmt w:val="decimal"/>
      <w:lvlText w:val="%4."/>
      <w:lvlJc w:val="left"/>
      <w:pPr>
        <w:tabs>
          <w:tab w:val="num" w:pos="-142"/>
        </w:tabs>
        <w:ind w:left="-142" w:hanging="360"/>
      </w:pPr>
    </w:lvl>
    <w:lvl w:ilvl="4" w:tplc="04150019">
      <w:start w:val="1"/>
      <w:numFmt w:val="lowerLetter"/>
      <w:lvlText w:val="%5."/>
      <w:lvlJc w:val="left"/>
      <w:pPr>
        <w:tabs>
          <w:tab w:val="num" w:pos="578"/>
        </w:tabs>
        <w:ind w:left="578" w:hanging="360"/>
      </w:pPr>
    </w:lvl>
    <w:lvl w:ilvl="5" w:tplc="0415001B">
      <w:start w:val="1"/>
      <w:numFmt w:val="lowerRoman"/>
      <w:lvlText w:val="%6."/>
      <w:lvlJc w:val="right"/>
      <w:pPr>
        <w:tabs>
          <w:tab w:val="num" w:pos="1298"/>
        </w:tabs>
        <w:ind w:left="1298" w:hanging="180"/>
      </w:pPr>
    </w:lvl>
    <w:lvl w:ilvl="6" w:tplc="0415000F">
      <w:start w:val="1"/>
      <w:numFmt w:val="decimal"/>
      <w:lvlText w:val="%7."/>
      <w:lvlJc w:val="left"/>
      <w:pPr>
        <w:tabs>
          <w:tab w:val="num" w:pos="2018"/>
        </w:tabs>
        <w:ind w:left="2018" w:hanging="360"/>
      </w:pPr>
    </w:lvl>
    <w:lvl w:ilvl="7" w:tplc="04150019">
      <w:start w:val="1"/>
      <w:numFmt w:val="lowerLetter"/>
      <w:lvlText w:val="%8."/>
      <w:lvlJc w:val="left"/>
      <w:pPr>
        <w:tabs>
          <w:tab w:val="num" w:pos="2738"/>
        </w:tabs>
        <w:ind w:left="2738" w:hanging="360"/>
      </w:pPr>
    </w:lvl>
    <w:lvl w:ilvl="8" w:tplc="0415001B">
      <w:start w:val="1"/>
      <w:numFmt w:val="lowerRoman"/>
      <w:lvlText w:val="%9."/>
      <w:lvlJc w:val="right"/>
      <w:pPr>
        <w:tabs>
          <w:tab w:val="num" w:pos="3458"/>
        </w:tabs>
        <w:ind w:left="3458" w:hanging="180"/>
      </w:pPr>
    </w:lvl>
  </w:abstractNum>
  <w:num w:numId="1" w16cid:durableId="2061594617">
    <w:abstractNumId w:val="35"/>
  </w:num>
  <w:num w:numId="2" w16cid:durableId="1532914311">
    <w:abstractNumId w:val="38"/>
  </w:num>
  <w:num w:numId="3" w16cid:durableId="437792609">
    <w:abstractNumId w:val="37"/>
  </w:num>
  <w:num w:numId="4" w16cid:durableId="910430808">
    <w:abstractNumId w:val="1"/>
  </w:num>
  <w:num w:numId="5" w16cid:durableId="2006204120">
    <w:abstractNumId w:val="70"/>
  </w:num>
  <w:num w:numId="6" w16cid:durableId="282812964">
    <w:abstractNumId w:val="72"/>
  </w:num>
  <w:num w:numId="7" w16cid:durableId="365762341">
    <w:abstractNumId w:val="40"/>
  </w:num>
  <w:num w:numId="8" w16cid:durableId="211188657">
    <w:abstractNumId w:val="62"/>
  </w:num>
  <w:num w:numId="9" w16cid:durableId="1885480701">
    <w:abstractNumId w:val="34"/>
  </w:num>
  <w:num w:numId="10" w16cid:durableId="1720472850">
    <w:abstractNumId w:val="78"/>
  </w:num>
  <w:num w:numId="11" w16cid:durableId="804196127">
    <w:abstractNumId w:val="10"/>
  </w:num>
  <w:num w:numId="12" w16cid:durableId="1749688635">
    <w:abstractNumId w:val="26"/>
  </w:num>
  <w:num w:numId="13" w16cid:durableId="1806120598">
    <w:abstractNumId w:val="36"/>
  </w:num>
  <w:num w:numId="14" w16cid:durableId="1403605726">
    <w:abstractNumId w:val="48"/>
  </w:num>
  <w:num w:numId="15" w16cid:durableId="1396857508">
    <w:abstractNumId w:val="73"/>
  </w:num>
  <w:num w:numId="16" w16cid:durableId="127669601">
    <w:abstractNumId w:val="49"/>
  </w:num>
  <w:num w:numId="17" w16cid:durableId="462775287">
    <w:abstractNumId w:val="17"/>
  </w:num>
  <w:num w:numId="18" w16cid:durableId="713312881">
    <w:abstractNumId w:val="46"/>
  </w:num>
  <w:num w:numId="19" w16cid:durableId="1035739726">
    <w:abstractNumId w:val="51"/>
  </w:num>
  <w:num w:numId="20" w16cid:durableId="1779791172">
    <w:abstractNumId w:val="5"/>
  </w:num>
  <w:num w:numId="21" w16cid:durableId="175773660">
    <w:abstractNumId w:val="77"/>
  </w:num>
  <w:num w:numId="22" w16cid:durableId="1303657134">
    <w:abstractNumId w:val="76"/>
  </w:num>
  <w:num w:numId="23" w16cid:durableId="1787655609">
    <w:abstractNumId w:val="13"/>
  </w:num>
  <w:num w:numId="24" w16cid:durableId="858659813">
    <w:abstractNumId w:val="3"/>
  </w:num>
  <w:num w:numId="25" w16cid:durableId="1249575614">
    <w:abstractNumId w:val="71"/>
  </w:num>
  <w:num w:numId="26" w16cid:durableId="1591429779">
    <w:abstractNumId w:val="6"/>
  </w:num>
  <w:num w:numId="27" w16cid:durableId="1115520761">
    <w:abstractNumId w:val="33"/>
  </w:num>
  <w:num w:numId="28" w16cid:durableId="1819421975">
    <w:abstractNumId w:val="67"/>
  </w:num>
  <w:num w:numId="29" w16cid:durableId="613711691">
    <w:abstractNumId w:val="54"/>
  </w:num>
  <w:num w:numId="30" w16cid:durableId="546574078">
    <w:abstractNumId w:val="20"/>
  </w:num>
  <w:num w:numId="31" w16cid:durableId="1912811491">
    <w:abstractNumId w:val="63"/>
  </w:num>
  <w:num w:numId="32" w16cid:durableId="1292370220">
    <w:abstractNumId w:val="16"/>
  </w:num>
  <w:num w:numId="33" w16cid:durableId="628896784">
    <w:abstractNumId w:val="8"/>
  </w:num>
  <w:num w:numId="34" w16cid:durableId="2046173709">
    <w:abstractNumId w:val="50"/>
  </w:num>
  <w:num w:numId="35" w16cid:durableId="557866235">
    <w:abstractNumId w:val="18"/>
  </w:num>
  <w:num w:numId="36" w16cid:durableId="476187845">
    <w:abstractNumId w:val="41"/>
  </w:num>
  <w:num w:numId="37" w16cid:durableId="62989825">
    <w:abstractNumId w:val="60"/>
  </w:num>
  <w:num w:numId="38" w16cid:durableId="463236784">
    <w:abstractNumId w:val="31"/>
  </w:num>
  <w:num w:numId="39" w16cid:durableId="1813788641">
    <w:abstractNumId w:val="7"/>
  </w:num>
  <w:num w:numId="40" w16cid:durableId="2053266022">
    <w:abstractNumId w:val="14"/>
  </w:num>
  <w:num w:numId="41" w16cid:durableId="729037357">
    <w:abstractNumId w:val="9"/>
  </w:num>
  <w:num w:numId="42" w16cid:durableId="1481069335">
    <w:abstractNumId w:val="68"/>
  </w:num>
  <w:num w:numId="43" w16cid:durableId="1377392063">
    <w:abstractNumId w:val="74"/>
  </w:num>
  <w:num w:numId="44" w16cid:durableId="1143082831">
    <w:abstractNumId w:val="61"/>
  </w:num>
  <w:num w:numId="45" w16cid:durableId="2107384356">
    <w:abstractNumId w:val="59"/>
  </w:num>
  <w:num w:numId="46" w16cid:durableId="1203400793">
    <w:abstractNumId w:val="19"/>
  </w:num>
  <w:num w:numId="47" w16cid:durableId="1755123544">
    <w:abstractNumId w:val="47"/>
  </w:num>
  <w:num w:numId="48" w16cid:durableId="1386446352">
    <w:abstractNumId w:val="27"/>
  </w:num>
  <w:num w:numId="49" w16cid:durableId="637615984">
    <w:abstractNumId w:val="64"/>
  </w:num>
  <w:num w:numId="50" w16cid:durableId="1553149897">
    <w:abstractNumId w:val="55"/>
  </w:num>
  <w:num w:numId="51" w16cid:durableId="15001515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4808271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36040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4964335">
    <w:abstractNumId w:val="71"/>
    <w:lvlOverride w:ilvl="0">
      <w:startOverride w:val="1"/>
    </w:lvlOverride>
    <w:lvlOverride w:ilvl="1">
      <w:startOverride w:val="1"/>
    </w:lvlOverride>
    <w:lvlOverride w:ilvl="2"/>
    <w:lvlOverride w:ilvl="3"/>
    <w:lvlOverride w:ilvl="4"/>
    <w:lvlOverride w:ilvl="5"/>
    <w:lvlOverride w:ilvl="6"/>
    <w:lvlOverride w:ilvl="7"/>
    <w:lvlOverride w:ilvl="8"/>
  </w:num>
  <w:num w:numId="55" w16cid:durableId="447353889">
    <w:abstractNumId w:val="23"/>
  </w:num>
  <w:num w:numId="56" w16cid:durableId="130023510">
    <w:abstractNumId w:val="69"/>
  </w:num>
  <w:num w:numId="57" w16cid:durableId="14190580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55999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047968">
    <w:abstractNumId w:val="22"/>
  </w:num>
  <w:num w:numId="60" w16cid:durableId="3655261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500385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39970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889810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521644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772966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272469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151152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732710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38837192">
    <w:abstractNumId w:val="29"/>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489608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53444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26123280">
    <w:abstractNumId w:val="52"/>
  </w:num>
  <w:num w:numId="73" w16cid:durableId="716205977">
    <w:abstractNumId w:val="0"/>
  </w:num>
  <w:num w:numId="74" w16cid:durableId="1096244738">
    <w:abstractNumId w:val="45"/>
  </w:num>
  <w:num w:numId="75" w16cid:durableId="1214191227">
    <w:abstractNumId w:val="11"/>
  </w:num>
  <w:num w:numId="76" w16cid:durableId="1238707338">
    <w:abstractNumId w:val="65"/>
  </w:num>
  <w:num w:numId="77" w16cid:durableId="659388530">
    <w:abstractNumId w:val="2"/>
  </w:num>
  <w:num w:numId="78" w16cid:durableId="1555392443">
    <w:abstractNumId w:val="25"/>
  </w:num>
  <w:num w:numId="79" w16cid:durableId="1085691110">
    <w:abstractNumId w:val="4"/>
  </w:num>
  <w:num w:numId="80" w16cid:durableId="179509573">
    <w:abstractNumId w:val="28"/>
  </w:num>
  <w:num w:numId="81" w16cid:durableId="908922941">
    <w:abstractNumId w:val="4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32334893">
    <w:abstractNumId w:val="6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442C3"/>
    <w:rsid w:val="00050F29"/>
    <w:rsid w:val="00051C72"/>
    <w:rsid w:val="00051FA6"/>
    <w:rsid w:val="00055B15"/>
    <w:rsid w:val="00057E92"/>
    <w:rsid w:val="00060739"/>
    <w:rsid w:val="00061061"/>
    <w:rsid w:val="00063B29"/>
    <w:rsid w:val="000675F1"/>
    <w:rsid w:val="000723F0"/>
    <w:rsid w:val="000763C3"/>
    <w:rsid w:val="00085549"/>
    <w:rsid w:val="00090DC4"/>
    <w:rsid w:val="00096285"/>
    <w:rsid w:val="00097FE5"/>
    <w:rsid w:val="000A58A9"/>
    <w:rsid w:val="000B0755"/>
    <w:rsid w:val="000B272D"/>
    <w:rsid w:val="000C1199"/>
    <w:rsid w:val="000C2B81"/>
    <w:rsid w:val="000D3883"/>
    <w:rsid w:val="000D4115"/>
    <w:rsid w:val="000E7682"/>
    <w:rsid w:val="000F33FF"/>
    <w:rsid w:val="001000EF"/>
    <w:rsid w:val="00102A3C"/>
    <w:rsid w:val="00103ACD"/>
    <w:rsid w:val="001052A9"/>
    <w:rsid w:val="0010778D"/>
    <w:rsid w:val="0011022B"/>
    <w:rsid w:val="00110C8F"/>
    <w:rsid w:val="00112780"/>
    <w:rsid w:val="00115975"/>
    <w:rsid w:val="0011651F"/>
    <w:rsid w:val="00120983"/>
    <w:rsid w:val="00126763"/>
    <w:rsid w:val="00133A46"/>
    <w:rsid w:val="001371AB"/>
    <w:rsid w:val="00137820"/>
    <w:rsid w:val="00137DD7"/>
    <w:rsid w:val="00142E12"/>
    <w:rsid w:val="001474A3"/>
    <w:rsid w:val="0015471A"/>
    <w:rsid w:val="00156F7E"/>
    <w:rsid w:val="001571E7"/>
    <w:rsid w:val="00167030"/>
    <w:rsid w:val="00174817"/>
    <w:rsid w:val="00175A06"/>
    <w:rsid w:val="00177AD3"/>
    <w:rsid w:val="00180A73"/>
    <w:rsid w:val="00184251"/>
    <w:rsid w:val="00187578"/>
    <w:rsid w:val="00193C45"/>
    <w:rsid w:val="00193F8C"/>
    <w:rsid w:val="00194CFC"/>
    <w:rsid w:val="00197515"/>
    <w:rsid w:val="001A4DBC"/>
    <w:rsid w:val="001A641D"/>
    <w:rsid w:val="001A6D59"/>
    <w:rsid w:val="001A7FEB"/>
    <w:rsid w:val="001B243A"/>
    <w:rsid w:val="001C0359"/>
    <w:rsid w:val="001C0441"/>
    <w:rsid w:val="001C6715"/>
    <w:rsid w:val="001D67DE"/>
    <w:rsid w:val="001E30A7"/>
    <w:rsid w:val="001E4C2C"/>
    <w:rsid w:val="001E7BE2"/>
    <w:rsid w:val="001F0292"/>
    <w:rsid w:val="001F1E37"/>
    <w:rsid w:val="001F2FD7"/>
    <w:rsid w:val="001F726F"/>
    <w:rsid w:val="001F7472"/>
    <w:rsid w:val="00202154"/>
    <w:rsid w:val="002025C8"/>
    <w:rsid w:val="00204224"/>
    <w:rsid w:val="00217B3A"/>
    <w:rsid w:val="00224EE9"/>
    <w:rsid w:val="0022659D"/>
    <w:rsid w:val="00230C30"/>
    <w:rsid w:val="00235E99"/>
    <w:rsid w:val="00245BFD"/>
    <w:rsid w:val="00247C4C"/>
    <w:rsid w:val="00251E0A"/>
    <w:rsid w:val="0025249A"/>
    <w:rsid w:val="00253577"/>
    <w:rsid w:val="00257911"/>
    <w:rsid w:val="00257A1C"/>
    <w:rsid w:val="00260DB6"/>
    <w:rsid w:val="00266238"/>
    <w:rsid w:val="00266D50"/>
    <w:rsid w:val="00270AB2"/>
    <w:rsid w:val="00276764"/>
    <w:rsid w:val="002812BA"/>
    <w:rsid w:val="00287FBA"/>
    <w:rsid w:val="00290278"/>
    <w:rsid w:val="00293908"/>
    <w:rsid w:val="00294D6E"/>
    <w:rsid w:val="002A2938"/>
    <w:rsid w:val="002A65CF"/>
    <w:rsid w:val="002A6BB4"/>
    <w:rsid w:val="002B02C6"/>
    <w:rsid w:val="002B29EA"/>
    <w:rsid w:val="002B5DFF"/>
    <w:rsid w:val="002C1984"/>
    <w:rsid w:val="002C4735"/>
    <w:rsid w:val="002C66E1"/>
    <w:rsid w:val="002D4C1A"/>
    <w:rsid w:val="002D5492"/>
    <w:rsid w:val="002D6C84"/>
    <w:rsid w:val="002E00D2"/>
    <w:rsid w:val="002E011A"/>
    <w:rsid w:val="002E0800"/>
    <w:rsid w:val="002E3813"/>
    <w:rsid w:val="002E4918"/>
    <w:rsid w:val="002E712C"/>
    <w:rsid w:val="002F076D"/>
    <w:rsid w:val="00300533"/>
    <w:rsid w:val="0030198F"/>
    <w:rsid w:val="00301C2C"/>
    <w:rsid w:val="003035F1"/>
    <w:rsid w:val="00312342"/>
    <w:rsid w:val="00314DAF"/>
    <w:rsid w:val="0031733B"/>
    <w:rsid w:val="00320942"/>
    <w:rsid w:val="0032146E"/>
    <w:rsid w:val="00340BCC"/>
    <w:rsid w:val="00342210"/>
    <w:rsid w:val="0035452D"/>
    <w:rsid w:val="003600C7"/>
    <w:rsid w:val="00360247"/>
    <w:rsid w:val="003643D9"/>
    <w:rsid w:val="003669B5"/>
    <w:rsid w:val="003670B6"/>
    <w:rsid w:val="003675B4"/>
    <w:rsid w:val="00370A7D"/>
    <w:rsid w:val="003718FD"/>
    <w:rsid w:val="00376AFA"/>
    <w:rsid w:val="00382441"/>
    <w:rsid w:val="00383640"/>
    <w:rsid w:val="003868A5"/>
    <w:rsid w:val="00390508"/>
    <w:rsid w:val="003944BA"/>
    <w:rsid w:val="003A0B6E"/>
    <w:rsid w:val="003A5D30"/>
    <w:rsid w:val="003A7751"/>
    <w:rsid w:val="003B2169"/>
    <w:rsid w:val="003B4F34"/>
    <w:rsid w:val="003B79DC"/>
    <w:rsid w:val="003C2C9E"/>
    <w:rsid w:val="003C5AAF"/>
    <w:rsid w:val="003C6A94"/>
    <w:rsid w:val="003C7C34"/>
    <w:rsid w:val="003D2288"/>
    <w:rsid w:val="003E1B97"/>
    <w:rsid w:val="003E3FF4"/>
    <w:rsid w:val="003F6435"/>
    <w:rsid w:val="004022F3"/>
    <w:rsid w:val="00405219"/>
    <w:rsid w:val="00407AE1"/>
    <w:rsid w:val="00407D78"/>
    <w:rsid w:val="004135C2"/>
    <w:rsid w:val="004167D3"/>
    <w:rsid w:val="00417DA8"/>
    <w:rsid w:val="00431A19"/>
    <w:rsid w:val="00437656"/>
    <w:rsid w:val="004406D9"/>
    <w:rsid w:val="00440978"/>
    <w:rsid w:val="004416EE"/>
    <w:rsid w:val="0045364C"/>
    <w:rsid w:val="0045376D"/>
    <w:rsid w:val="00455D9C"/>
    <w:rsid w:val="00471E04"/>
    <w:rsid w:val="0047534D"/>
    <w:rsid w:val="00481225"/>
    <w:rsid w:val="00493FF6"/>
    <w:rsid w:val="0049657E"/>
    <w:rsid w:val="004A074B"/>
    <w:rsid w:val="004A0963"/>
    <w:rsid w:val="004A2045"/>
    <w:rsid w:val="004A7200"/>
    <w:rsid w:val="004B0D00"/>
    <w:rsid w:val="004B1FE4"/>
    <w:rsid w:val="004B4C2C"/>
    <w:rsid w:val="004C4D06"/>
    <w:rsid w:val="004C5F79"/>
    <w:rsid w:val="004C66C2"/>
    <w:rsid w:val="004D3B26"/>
    <w:rsid w:val="004E1507"/>
    <w:rsid w:val="004E32AA"/>
    <w:rsid w:val="004E3AF1"/>
    <w:rsid w:val="004E50CA"/>
    <w:rsid w:val="004F03F5"/>
    <w:rsid w:val="004F1F9C"/>
    <w:rsid w:val="00500F8F"/>
    <w:rsid w:val="00516C1B"/>
    <w:rsid w:val="00522C97"/>
    <w:rsid w:val="00525B2D"/>
    <w:rsid w:val="00535DA7"/>
    <w:rsid w:val="0054454E"/>
    <w:rsid w:val="00547CF5"/>
    <w:rsid w:val="0055414F"/>
    <w:rsid w:val="00556EC0"/>
    <w:rsid w:val="005600F7"/>
    <w:rsid w:val="005606BD"/>
    <w:rsid w:val="0057081D"/>
    <w:rsid w:val="00572027"/>
    <w:rsid w:val="005727A9"/>
    <w:rsid w:val="00572812"/>
    <w:rsid w:val="00573C77"/>
    <w:rsid w:val="005741B7"/>
    <w:rsid w:val="005743B7"/>
    <w:rsid w:val="00580EC3"/>
    <w:rsid w:val="00581362"/>
    <w:rsid w:val="005820E0"/>
    <w:rsid w:val="00586970"/>
    <w:rsid w:val="0059010F"/>
    <w:rsid w:val="0059019F"/>
    <w:rsid w:val="00591FC0"/>
    <w:rsid w:val="00593138"/>
    <w:rsid w:val="00595383"/>
    <w:rsid w:val="00596FDA"/>
    <w:rsid w:val="005A3E91"/>
    <w:rsid w:val="005A57E7"/>
    <w:rsid w:val="005B29E2"/>
    <w:rsid w:val="005B5E65"/>
    <w:rsid w:val="005C05B3"/>
    <w:rsid w:val="005C5CA2"/>
    <w:rsid w:val="005C7926"/>
    <w:rsid w:val="005D2CB0"/>
    <w:rsid w:val="005D3DA0"/>
    <w:rsid w:val="005D455C"/>
    <w:rsid w:val="005E13F4"/>
    <w:rsid w:val="005E391B"/>
    <w:rsid w:val="005F0071"/>
    <w:rsid w:val="005F27B7"/>
    <w:rsid w:val="005F3D89"/>
    <w:rsid w:val="005F4152"/>
    <w:rsid w:val="005F6DCE"/>
    <w:rsid w:val="00600E0C"/>
    <w:rsid w:val="00604642"/>
    <w:rsid w:val="00604D07"/>
    <w:rsid w:val="006116E8"/>
    <w:rsid w:val="00612470"/>
    <w:rsid w:val="006160F3"/>
    <w:rsid w:val="00616E9B"/>
    <w:rsid w:val="00622858"/>
    <w:rsid w:val="00627E13"/>
    <w:rsid w:val="006366A2"/>
    <w:rsid w:val="006409CA"/>
    <w:rsid w:val="00640F78"/>
    <w:rsid w:val="00641E80"/>
    <w:rsid w:val="006420D8"/>
    <w:rsid w:val="00642155"/>
    <w:rsid w:val="006424F9"/>
    <w:rsid w:val="00645628"/>
    <w:rsid w:val="00647AF7"/>
    <w:rsid w:val="00651B04"/>
    <w:rsid w:val="006613E0"/>
    <w:rsid w:val="00661FC7"/>
    <w:rsid w:val="0068375E"/>
    <w:rsid w:val="0068423C"/>
    <w:rsid w:val="00684457"/>
    <w:rsid w:val="0068609A"/>
    <w:rsid w:val="0068663B"/>
    <w:rsid w:val="0068675E"/>
    <w:rsid w:val="00686EEF"/>
    <w:rsid w:val="0069097D"/>
    <w:rsid w:val="00690AB9"/>
    <w:rsid w:val="0069305C"/>
    <w:rsid w:val="006973BF"/>
    <w:rsid w:val="006A296B"/>
    <w:rsid w:val="006A3062"/>
    <w:rsid w:val="006A3745"/>
    <w:rsid w:val="006A7B37"/>
    <w:rsid w:val="006B1ABB"/>
    <w:rsid w:val="006B2715"/>
    <w:rsid w:val="006B481F"/>
    <w:rsid w:val="006C7034"/>
    <w:rsid w:val="006D0E4E"/>
    <w:rsid w:val="006D13E2"/>
    <w:rsid w:val="006D3975"/>
    <w:rsid w:val="006D479B"/>
    <w:rsid w:val="006D7F80"/>
    <w:rsid w:val="006E2615"/>
    <w:rsid w:val="006E2991"/>
    <w:rsid w:val="006E6A81"/>
    <w:rsid w:val="006E75C2"/>
    <w:rsid w:val="006F1508"/>
    <w:rsid w:val="006F49EE"/>
    <w:rsid w:val="00701E78"/>
    <w:rsid w:val="00722911"/>
    <w:rsid w:val="00723F73"/>
    <w:rsid w:val="0073072F"/>
    <w:rsid w:val="00734490"/>
    <w:rsid w:val="00745332"/>
    <w:rsid w:val="00750754"/>
    <w:rsid w:val="00750BFB"/>
    <w:rsid w:val="00751385"/>
    <w:rsid w:val="007514EE"/>
    <w:rsid w:val="00752B2D"/>
    <w:rsid w:val="00753C7A"/>
    <w:rsid w:val="00756FBE"/>
    <w:rsid w:val="007656F6"/>
    <w:rsid w:val="007667D3"/>
    <w:rsid w:val="00774426"/>
    <w:rsid w:val="007752B3"/>
    <w:rsid w:val="00776A33"/>
    <w:rsid w:val="00785F68"/>
    <w:rsid w:val="00794380"/>
    <w:rsid w:val="00794397"/>
    <w:rsid w:val="00797ED7"/>
    <w:rsid w:val="007B0D80"/>
    <w:rsid w:val="007B19BB"/>
    <w:rsid w:val="007B2471"/>
    <w:rsid w:val="007B50F0"/>
    <w:rsid w:val="007B5679"/>
    <w:rsid w:val="007B58D9"/>
    <w:rsid w:val="007C0071"/>
    <w:rsid w:val="007C59D4"/>
    <w:rsid w:val="007D3AEF"/>
    <w:rsid w:val="007D3B71"/>
    <w:rsid w:val="007E083E"/>
    <w:rsid w:val="007E218D"/>
    <w:rsid w:val="007E2330"/>
    <w:rsid w:val="007E2C6B"/>
    <w:rsid w:val="007E5895"/>
    <w:rsid w:val="007E784F"/>
    <w:rsid w:val="007F2ED5"/>
    <w:rsid w:val="007F7BC6"/>
    <w:rsid w:val="007F7EBA"/>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60CAC"/>
    <w:rsid w:val="008628F3"/>
    <w:rsid w:val="00864528"/>
    <w:rsid w:val="008703BA"/>
    <w:rsid w:val="00874FB4"/>
    <w:rsid w:val="00875221"/>
    <w:rsid w:val="008825CE"/>
    <w:rsid w:val="00891441"/>
    <w:rsid w:val="0089488F"/>
    <w:rsid w:val="00895327"/>
    <w:rsid w:val="00895655"/>
    <w:rsid w:val="008961F7"/>
    <w:rsid w:val="008A2D76"/>
    <w:rsid w:val="008A49C0"/>
    <w:rsid w:val="008C3FBB"/>
    <w:rsid w:val="008C6BD1"/>
    <w:rsid w:val="008C7928"/>
    <w:rsid w:val="008D20AC"/>
    <w:rsid w:val="008D4460"/>
    <w:rsid w:val="008D562F"/>
    <w:rsid w:val="008D6D7E"/>
    <w:rsid w:val="008D7CA1"/>
    <w:rsid w:val="008F270E"/>
    <w:rsid w:val="00902A1B"/>
    <w:rsid w:val="00910B7C"/>
    <w:rsid w:val="009118E6"/>
    <w:rsid w:val="00912FA8"/>
    <w:rsid w:val="00913C72"/>
    <w:rsid w:val="00920F28"/>
    <w:rsid w:val="0092535A"/>
    <w:rsid w:val="009257D6"/>
    <w:rsid w:val="00926CE1"/>
    <w:rsid w:val="0093122D"/>
    <w:rsid w:val="00931872"/>
    <w:rsid w:val="00931F80"/>
    <w:rsid w:val="00932379"/>
    <w:rsid w:val="00932FE3"/>
    <w:rsid w:val="00940035"/>
    <w:rsid w:val="00950006"/>
    <w:rsid w:val="00957184"/>
    <w:rsid w:val="00963797"/>
    <w:rsid w:val="009700FF"/>
    <w:rsid w:val="009706BC"/>
    <w:rsid w:val="009716B9"/>
    <w:rsid w:val="00974218"/>
    <w:rsid w:val="00974A38"/>
    <w:rsid w:val="009774C8"/>
    <w:rsid w:val="0097753A"/>
    <w:rsid w:val="00984510"/>
    <w:rsid w:val="009916EB"/>
    <w:rsid w:val="00991D2D"/>
    <w:rsid w:val="00992E85"/>
    <w:rsid w:val="00994195"/>
    <w:rsid w:val="00996B15"/>
    <w:rsid w:val="0099722A"/>
    <w:rsid w:val="009A0AD7"/>
    <w:rsid w:val="009A4C56"/>
    <w:rsid w:val="009B5F1C"/>
    <w:rsid w:val="009C26A9"/>
    <w:rsid w:val="009C5B95"/>
    <w:rsid w:val="009C6401"/>
    <w:rsid w:val="009D1798"/>
    <w:rsid w:val="009D240B"/>
    <w:rsid w:val="009E17BF"/>
    <w:rsid w:val="009F0B58"/>
    <w:rsid w:val="009F1508"/>
    <w:rsid w:val="009F67D4"/>
    <w:rsid w:val="009F793F"/>
    <w:rsid w:val="00A0370F"/>
    <w:rsid w:val="00A111AB"/>
    <w:rsid w:val="00A13F5E"/>
    <w:rsid w:val="00A15A70"/>
    <w:rsid w:val="00A25720"/>
    <w:rsid w:val="00A30B24"/>
    <w:rsid w:val="00A401A2"/>
    <w:rsid w:val="00A41902"/>
    <w:rsid w:val="00A44B19"/>
    <w:rsid w:val="00A50A41"/>
    <w:rsid w:val="00A51ACF"/>
    <w:rsid w:val="00A54903"/>
    <w:rsid w:val="00A57E68"/>
    <w:rsid w:val="00A613E8"/>
    <w:rsid w:val="00A61B62"/>
    <w:rsid w:val="00A655D8"/>
    <w:rsid w:val="00A66CD3"/>
    <w:rsid w:val="00A7048A"/>
    <w:rsid w:val="00A7411A"/>
    <w:rsid w:val="00A80BAE"/>
    <w:rsid w:val="00A83F0F"/>
    <w:rsid w:val="00A848AA"/>
    <w:rsid w:val="00A901C4"/>
    <w:rsid w:val="00A91F3D"/>
    <w:rsid w:val="00AA0651"/>
    <w:rsid w:val="00AA52F9"/>
    <w:rsid w:val="00AB10E3"/>
    <w:rsid w:val="00AC0111"/>
    <w:rsid w:val="00AC6BF5"/>
    <w:rsid w:val="00AD1445"/>
    <w:rsid w:val="00AD1C6B"/>
    <w:rsid w:val="00AD7873"/>
    <w:rsid w:val="00AE100B"/>
    <w:rsid w:val="00AE1FF1"/>
    <w:rsid w:val="00AE2F1B"/>
    <w:rsid w:val="00AE354A"/>
    <w:rsid w:val="00AE537E"/>
    <w:rsid w:val="00AF12C5"/>
    <w:rsid w:val="00AF22BF"/>
    <w:rsid w:val="00AF722E"/>
    <w:rsid w:val="00B0287E"/>
    <w:rsid w:val="00B05B7F"/>
    <w:rsid w:val="00B07E4A"/>
    <w:rsid w:val="00B11F66"/>
    <w:rsid w:val="00B13C2E"/>
    <w:rsid w:val="00B14475"/>
    <w:rsid w:val="00B214FB"/>
    <w:rsid w:val="00B236CE"/>
    <w:rsid w:val="00B27978"/>
    <w:rsid w:val="00B326B1"/>
    <w:rsid w:val="00B339BF"/>
    <w:rsid w:val="00B34A12"/>
    <w:rsid w:val="00B359F7"/>
    <w:rsid w:val="00B4789C"/>
    <w:rsid w:val="00B479F5"/>
    <w:rsid w:val="00B51720"/>
    <w:rsid w:val="00B71093"/>
    <w:rsid w:val="00B7693C"/>
    <w:rsid w:val="00B82816"/>
    <w:rsid w:val="00B83522"/>
    <w:rsid w:val="00B83AF2"/>
    <w:rsid w:val="00B946EF"/>
    <w:rsid w:val="00BA36E3"/>
    <w:rsid w:val="00BA3A09"/>
    <w:rsid w:val="00BA3ADD"/>
    <w:rsid w:val="00BA4FB2"/>
    <w:rsid w:val="00BB42F4"/>
    <w:rsid w:val="00BB7133"/>
    <w:rsid w:val="00BC1E9F"/>
    <w:rsid w:val="00BC296C"/>
    <w:rsid w:val="00BD6FDC"/>
    <w:rsid w:val="00BD776F"/>
    <w:rsid w:val="00BE64B3"/>
    <w:rsid w:val="00BE731C"/>
    <w:rsid w:val="00BF1CBC"/>
    <w:rsid w:val="00BF66A0"/>
    <w:rsid w:val="00BF66FA"/>
    <w:rsid w:val="00BF71BD"/>
    <w:rsid w:val="00C019E9"/>
    <w:rsid w:val="00C076FC"/>
    <w:rsid w:val="00C07BB7"/>
    <w:rsid w:val="00C07DD7"/>
    <w:rsid w:val="00C11DB4"/>
    <w:rsid w:val="00C25984"/>
    <w:rsid w:val="00C30BB4"/>
    <w:rsid w:val="00C31740"/>
    <w:rsid w:val="00C35AA5"/>
    <w:rsid w:val="00C3668C"/>
    <w:rsid w:val="00C474AF"/>
    <w:rsid w:val="00C5294D"/>
    <w:rsid w:val="00C53CAB"/>
    <w:rsid w:val="00C5401B"/>
    <w:rsid w:val="00C55E55"/>
    <w:rsid w:val="00C56D65"/>
    <w:rsid w:val="00C70F64"/>
    <w:rsid w:val="00C72320"/>
    <w:rsid w:val="00C72AC7"/>
    <w:rsid w:val="00C741CA"/>
    <w:rsid w:val="00C7569B"/>
    <w:rsid w:val="00C76C58"/>
    <w:rsid w:val="00C777AD"/>
    <w:rsid w:val="00C825E3"/>
    <w:rsid w:val="00C86643"/>
    <w:rsid w:val="00C90AE2"/>
    <w:rsid w:val="00C92470"/>
    <w:rsid w:val="00C96908"/>
    <w:rsid w:val="00CA22BC"/>
    <w:rsid w:val="00CA2D56"/>
    <w:rsid w:val="00CA4063"/>
    <w:rsid w:val="00CA682C"/>
    <w:rsid w:val="00CA6C8E"/>
    <w:rsid w:val="00CB271E"/>
    <w:rsid w:val="00CC12E4"/>
    <w:rsid w:val="00CC2B46"/>
    <w:rsid w:val="00CD3B5D"/>
    <w:rsid w:val="00CE76C9"/>
    <w:rsid w:val="00CF30C6"/>
    <w:rsid w:val="00CF56DE"/>
    <w:rsid w:val="00CF705F"/>
    <w:rsid w:val="00CF7EFB"/>
    <w:rsid w:val="00D015E2"/>
    <w:rsid w:val="00D01CC5"/>
    <w:rsid w:val="00D0783A"/>
    <w:rsid w:val="00D1274A"/>
    <w:rsid w:val="00D13F8C"/>
    <w:rsid w:val="00D1560D"/>
    <w:rsid w:val="00D17C80"/>
    <w:rsid w:val="00D26E46"/>
    <w:rsid w:val="00D27A4A"/>
    <w:rsid w:val="00D4010A"/>
    <w:rsid w:val="00D41415"/>
    <w:rsid w:val="00D44A8C"/>
    <w:rsid w:val="00D5165B"/>
    <w:rsid w:val="00D63FBE"/>
    <w:rsid w:val="00D7408C"/>
    <w:rsid w:val="00D77B42"/>
    <w:rsid w:val="00D879C5"/>
    <w:rsid w:val="00D950D9"/>
    <w:rsid w:val="00DA17B3"/>
    <w:rsid w:val="00DA6BDC"/>
    <w:rsid w:val="00DC039A"/>
    <w:rsid w:val="00DC2881"/>
    <w:rsid w:val="00DC3FAE"/>
    <w:rsid w:val="00DC57D7"/>
    <w:rsid w:val="00DD1A57"/>
    <w:rsid w:val="00DD1F8B"/>
    <w:rsid w:val="00DD3FB1"/>
    <w:rsid w:val="00DD7369"/>
    <w:rsid w:val="00DE3776"/>
    <w:rsid w:val="00DE7A76"/>
    <w:rsid w:val="00DF0F9E"/>
    <w:rsid w:val="00DF3A66"/>
    <w:rsid w:val="00E00B40"/>
    <w:rsid w:val="00E01C70"/>
    <w:rsid w:val="00E0258A"/>
    <w:rsid w:val="00E06988"/>
    <w:rsid w:val="00E177C5"/>
    <w:rsid w:val="00E17816"/>
    <w:rsid w:val="00E20DA8"/>
    <w:rsid w:val="00E241AF"/>
    <w:rsid w:val="00E33D1E"/>
    <w:rsid w:val="00E35941"/>
    <w:rsid w:val="00E364A3"/>
    <w:rsid w:val="00E46E92"/>
    <w:rsid w:val="00E47BA6"/>
    <w:rsid w:val="00E5151A"/>
    <w:rsid w:val="00E53EA8"/>
    <w:rsid w:val="00E548CF"/>
    <w:rsid w:val="00E61BDE"/>
    <w:rsid w:val="00E658C2"/>
    <w:rsid w:val="00E6592C"/>
    <w:rsid w:val="00E662AB"/>
    <w:rsid w:val="00E7515A"/>
    <w:rsid w:val="00E85E93"/>
    <w:rsid w:val="00E86641"/>
    <w:rsid w:val="00E93E5C"/>
    <w:rsid w:val="00E97763"/>
    <w:rsid w:val="00EA26EF"/>
    <w:rsid w:val="00EA3741"/>
    <w:rsid w:val="00EA7941"/>
    <w:rsid w:val="00EB1F0E"/>
    <w:rsid w:val="00EB35F9"/>
    <w:rsid w:val="00EB613B"/>
    <w:rsid w:val="00EC4069"/>
    <w:rsid w:val="00EC49FA"/>
    <w:rsid w:val="00ED39F1"/>
    <w:rsid w:val="00ED4A1A"/>
    <w:rsid w:val="00EE249D"/>
    <w:rsid w:val="00EE6170"/>
    <w:rsid w:val="00EE7664"/>
    <w:rsid w:val="00EF3A1C"/>
    <w:rsid w:val="00EF7462"/>
    <w:rsid w:val="00F03C7D"/>
    <w:rsid w:val="00F0684D"/>
    <w:rsid w:val="00F144A2"/>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40D4"/>
    <w:rsid w:val="00F81B72"/>
    <w:rsid w:val="00F862FC"/>
    <w:rsid w:val="00F8720B"/>
    <w:rsid w:val="00F908CD"/>
    <w:rsid w:val="00F921BA"/>
    <w:rsid w:val="00F96BC0"/>
    <w:rsid w:val="00FA562A"/>
    <w:rsid w:val="00FB2307"/>
    <w:rsid w:val="00FC53C2"/>
    <w:rsid w:val="00FC619B"/>
    <w:rsid w:val="00FC6BCD"/>
    <w:rsid w:val="00FC7853"/>
    <w:rsid w:val="00FC7DFA"/>
    <w:rsid w:val="00FD01C1"/>
    <w:rsid w:val="00FD20F3"/>
    <w:rsid w:val="00FD4E0D"/>
    <w:rsid w:val="00FE0930"/>
    <w:rsid w:val="00FE0F4E"/>
    <w:rsid w:val="00FE1898"/>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 w:type="paragraph" w:customStyle="1" w:styleId="Tekstpodstawowy21">
    <w:name w:val="Tekst podstawowy 21"/>
    <w:basedOn w:val="Normalny"/>
    <w:rsid w:val="0011022B"/>
    <w:pPr>
      <w:widowControl/>
      <w:suppressAutoHyphens/>
      <w:jc w:val="both"/>
    </w:pPr>
    <w:rPr>
      <w:rFonts w:ascii="Times New Roman" w:eastAsia="Times New Roman" w:hAnsi="Times New Roman" w:cs="Times New Roman"/>
      <w:color w:val="auto"/>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7498">
      <w:bodyDiv w:val="1"/>
      <w:marLeft w:val="0"/>
      <w:marRight w:val="0"/>
      <w:marTop w:val="0"/>
      <w:marBottom w:val="0"/>
      <w:divBdr>
        <w:top w:val="none" w:sz="0" w:space="0" w:color="auto"/>
        <w:left w:val="none" w:sz="0" w:space="0" w:color="auto"/>
        <w:bottom w:val="none" w:sz="0" w:space="0" w:color="auto"/>
        <w:right w:val="none" w:sz="0" w:space="0" w:color="auto"/>
      </w:divBdr>
    </w:div>
    <w:div w:id="564921765">
      <w:bodyDiv w:val="1"/>
      <w:marLeft w:val="0"/>
      <w:marRight w:val="0"/>
      <w:marTop w:val="0"/>
      <w:marBottom w:val="0"/>
      <w:divBdr>
        <w:top w:val="none" w:sz="0" w:space="0" w:color="auto"/>
        <w:left w:val="none" w:sz="0" w:space="0" w:color="auto"/>
        <w:bottom w:val="none" w:sz="0" w:space="0" w:color="auto"/>
        <w:right w:val="none" w:sz="0" w:space="0" w:color="auto"/>
      </w:divBdr>
    </w:div>
    <w:div w:id="655718287">
      <w:bodyDiv w:val="1"/>
      <w:marLeft w:val="0"/>
      <w:marRight w:val="0"/>
      <w:marTop w:val="0"/>
      <w:marBottom w:val="0"/>
      <w:divBdr>
        <w:top w:val="none" w:sz="0" w:space="0" w:color="auto"/>
        <w:left w:val="none" w:sz="0" w:space="0" w:color="auto"/>
        <w:bottom w:val="none" w:sz="0" w:space="0" w:color="auto"/>
        <w:right w:val="none" w:sz="0" w:space="0" w:color="auto"/>
      </w:divBdr>
    </w:div>
    <w:div w:id="738482400">
      <w:bodyDiv w:val="1"/>
      <w:marLeft w:val="0"/>
      <w:marRight w:val="0"/>
      <w:marTop w:val="0"/>
      <w:marBottom w:val="0"/>
      <w:divBdr>
        <w:top w:val="none" w:sz="0" w:space="0" w:color="auto"/>
        <w:left w:val="none" w:sz="0" w:space="0" w:color="auto"/>
        <w:bottom w:val="none" w:sz="0" w:space="0" w:color="auto"/>
        <w:right w:val="none" w:sz="0" w:space="0" w:color="auto"/>
      </w:divBdr>
    </w:div>
    <w:div w:id="843284184">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1</Pages>
  <Words>15382</Words>
  <Characters>92297</Characters>
  <Application>Microsoft Office Word</Application>
  <DocSecurity>0</DocSecurity>
  <Lines>769</Lines>
  <Paragraphs>214</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107465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229</cp:revision>
  <cp:lastPrinted>2023-09-06T08:37:00Z</cp:lastPrinted>
  <dcterms:created xsi:type="dcterms:W3CDTF">2021-12-02T08:37:00Z</dcterms:created>
  <dcterms:modified xsi:type="dcterms:W3CDTF">2024-09-05T09:06:00Z</dcterms:modified>
</cp:coreProperties>
</file>