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CF3D" w14:textId="77777777" w:rsidR="00FE3712" w:rsidRDefault="00FE3712" w:rsidP="00B26DE3">
      <w:pPr>
        <w:ind w:hanging="351"/>
        <w:jc w:val="both"/>
        <w:rPr>
          <w:rFonts w:ascii="Verdana" w:hAnsi="Verdana"/>
          <w:sz w:val="20"/>
          <w:szCs w:val="20"/>
        </w:rPr>
      </w:pPr>
    </w:p>
    <w:p w14:paraId="73B32C5A" w14:textId="74CC823B" w:rsidR="00931E02" w:rsidRPr="000217EF" w:rsidRDefault="00060A15" w:rsidP="006870B0">
      <w:pPr>
        <w:ind w:left="6021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Bełchatów</w:t>
      </w:r>
      <w:r w:rsidR="00931E02" w:rsidRPr="000217EF">
        <w:rPr>
          <w:rFonts w:ascii="Verdana" w:hAnsi="Verdana"/>
          <w:sz w:val="20"/>
          <w:szCs w:val="20"/>
        </w:rPr>
        <w:t xml:space="preserve">, dnia </w:t>
      </w:r>
      <w:r w:rsidR="00777CBA">
        <w:rPr>
          <w:rFonts w:ascii="Verdana" w:hAnsi="Verdana"/>
          <w:sz w:val="20"/>
          <w:szCs w:val="20"/>
        </w:rPr>
        <w:t>08.09.</w:t>
      </w:r>
      <w:r w:rsidR="000701E9">
        <w:rPr>
          <w:rFonts w:ascii="Verdana" w:hAnsi="Verdana"/>
          <w:sz w:val="20"/>
          <w:szCs w:val="20"/>
        </w:rPr>
        <w:t>20</w:t>
      </w:r>
      <w:r w:rsidR="006870B0">
        <w:rPr>
          <w:rFonts w:ascii="Verdana" w:hAnsi="Verdana"/>
          <w:sz w:val="20"/>
          <w:szCs w:val="20"/>
        </w:rPr>
        <w:t>23</w:t>
      </w:r>
      <w:r w:rsidR="00931E02" w:rsidRPr="008B3F12">
        <w:rPr>
          <w:rFonts w:ascii="Verdana" w:hAnsi="Verdana"/>
          <w:sz w:val="20"/>
          <w:szCs w:val="20"/>
        </w:rPr>
        <w:t xml:space="preserve">r. </w:t>
      </w:r>
    </w:p>
    <w:p w14:paraId="4BF1B74C" w14:textId="77777777" w:rsidR="00B26DE3" w:rsidRPr="000217EF" w:rsidRDefault="00B26DE3" w:rsidP="00B26DE3">
      <w:pPr>
        <w:ind w:hanging="351"/>
        <w:jc w:val="both"/>
        <w:rPr>
          <w:rFonts w:ascii="Verdana" w:hAnsi="Verdana"/>
          <w:sz w:val="20"/>
          <w:szCs w:val="20"/>
        </w:rPr>
      </w:pPr>
    </w:p>
    <w:p w14:paraId="52A560A7" w14:textId="77777777" w:rsidR="00C55CD5" w:rsidRPr="00C55CD5" w:rsidRDefault="00C55CD5" w:rsidP="006870B0">
      <w:pPr>
        <w:spacing w:after="0"/>
        <w:ind w:hanging="351"/>
        <w:jc w:val="both"/>
        <w:rPr>
          <w:rFonts w:ascii="Verdana" w:hAnsi="Verdana"/>
          <w:b/>
          <w:sz w:val="20"/>
          <w:szCs w:val="20"/>
        </w:rPr>
      </w:pPr>
    </w:p>
    <w:p w14:paraId="2D79C408" w14:textId="77777777" w:rsidR="00FE3712" w:rsidRPr="00FA731B" w:rsidRDefault="00FE3712" w:rsidP="00B26DE3">
      <w:pPr>
        <w:spacing w:line="360" w:lineRule="auto"/>
        <w:ind w:hanging="351"/>
        <w:jc w:val="both"/>
        <w:rPr>
          <w:rFonts w:ascii="Verdana" w:hAnsi="Verdana"/>
          <w:b/>
          <w:sz w:val="18"/>
          <w:szCs w:val="20"/>
          <w:u w:val="single"/>
        </w:rPr>
      </w:pPr>
    </w:p>
    <w:p w14:paraId="336226D2" w14:textId="77777777" w:rsidR="00E170C2" w:rsidRDefault="00E170C2" w:rsidP="006870B0">
      <w:pPr>
        <w:ind w:firstLine="357"/>
        <w:jc w:val="center"/>
        <w:rPr>
          <w:rFonts w:ascii="Verdana" w:hAnsi="Verdana"/>
          <w:b/>
          <w:sz w:val="18"/>
          <w:szCs w:val="20"/>
          <w:u w:val="single"/>
        </w:rPr>
      </w:pPr>
      <w:r>
        <w:rPr>
          <w:rFonts w:ascii="Verdana" w:hAnsi="Verdana"/>
          <w:b/>
          <w:sz w:val="18"/>
          <w:szCs w:val="20"/>
          <w:u w:val="single"/>
        </w:rPr>
        <w:t>ZAPYTANIE OFERTOWE</w:t>
      </w:r>
    </w:p>
    <w:p w14:paraId="57781DCE" w14:textId="77777777" w:rsidR="00E170C2" w:rsidRDefault="00E170C2" w:rsidP="006870B0">
      <w:pPr>
        <w:ind w:hanging="351"/>
        <w:jc w:val="both"/>
        <w:rPr>
          <w:rFonts w:ascii="Verdana" w:hAnsi="Verdana"/>
          <w:b/>
          <w:sz w:val="18"/>
          <w:szCs w:val="20"/>
          <w:u w:val="single"/>
        </w:rPr>
      </w:pPr>
    </w:p>
    <w:p w14:paraId="0FCF0B40" w14:textId="25BE6C3B" w:rsidR="006870B0" w:rsidRPr="00D14A5C" w:rsidRDefault="006870B0" w:rsidP="00777CBA">
      <w:pPr>
        <w:spacing w:line="276" w:lineRule="auto"/>
        <w:ind w:firstLine="357"/>
        <w:jc w:val="both"/>
        <w:rPr>
          <w:rFonts w:ascii="Verdana" w:eastAsia="Calibri" w:hAnsi="Verdana"/>
          <w:sz w:val="20"/>
          <w:szCs w:val="20"/>
        </w:rPr>
      </w:pPr>
      <w:r w:rsidRPr="00D14A5C">
        <w:rPr>
          <w:rFonts w:ascii="Verdana" w:eastAsia="Calibri" w:hAnsi="Verdana"/>
          <w:sz w:val="20"/>
          <w:szCs w:val="20"/>
        </w:rPr>
        <w:t xml:space="preserve">”EKO-REGION” sp. z o. o. z siedzibą w Bełchatowie zwraca się z zapytaniem </w:t>
      </w:r>
      <w:r w:rsidRPr="00D14A5C">
        <w:rPr>
          <w:rFonts w:ascii="Verdana" w:eastAsia="Calibri" w:hAnsi="Verdana"/>
          <w:sz w:val="20"/>
          <w:szCs w:val="20"/>
        </w:rPr>
        <w:br/>
        <w:t xml:space="preserve">o </w:t>
      </w:r>
      <w:r w:rsidR="00777CBA">
        <w:rPr>
          <w:rFonts w:ascii="Verdana" w:eastAsia="Calibri" w:hAnsi="Verdana"/>
          <w:sz w:val="20"/>
          <w:szCs w:val="20"/>
        </w:rPr>
        <w:t>dostawę i montaż</w:t>
      </w:r>
      <w:r w:rsidR="001C0A17">
        <w:rPr>
          <w:rFonts w:ascii="Verdana" w:eastAsia="Calibri" w:hAnsi="Verdana"/>
          <w:sz w:val="20"/>
          <w:szCs w:val="20"/>
        </w:rPr>
        <w:t xml:space="preserve"> now</w:t>
      </w:r>
      <w:r w:rsidR="00B1016D">
        <w:rPr>
          <w:rFonts w:ascii="Verdana" w:eastAsia="Calibri" w:hAnsi="Verdana"/>
          <w:sz w:val="20"/>
          <w:szCs w:val="20"/>
        </w:rPr>
        <w:t>ej</w:t>
      </w:r>
      <w:r w:rsidR="00777CBA">
        <w:rPr>
          <w:rFonts w:ascii="Verdana" w:eastAsia="Calibri" w:hAnsi="Verdana"/>
          <w:sz w:val="20"/>
          <w:szCs w:val="20"/>
        </w:rPr>
        <w:t xml:space="preserve"> bramy wjazdowej dwuskrzydłowej i furtki</w:t>
      </w:r>
      <w:r w:rsidR="00B5124F">
        <w:rPr>
          <w:rFonts w:ascii="Verdana" w:eastAsia="Calibri" w:hAnsi="Verdana"/>
          <w:sz w:val="20"/>
          <w:szCs w:val="20"/>
        </w:rPr>
        <w:t xml:space="preserve"> na istniejących słupach</w:t>
      </w:r>
      <w:r w:rsidR="00777CBA">
        <w:rPr>
          <w:rFonts w:ascii="Verdana" w:eastAsia="Calibri" w:hAnsi="Verdana"/>
          <w:sz w:val="20"/>
          <w:szCs w:val="20"/>
        </w:rPr>
        <w:t xml:space="preserve"> na terenie Składowiska/Przesypowni Odpadów w Teklinowie</w:t>
      </w:r>
      <w:r w:rsidRPr="00D14A5C">
        <w:rPr>
          <w:rFonts w:ascii="Verdana" w:eastAsia="Calibri" w:hAnsi="Verdana"/>
          <w:sz w:val="20"/>
          <w:szCs w:val="20"/>
        </w:rPr>
        <w:t>.</w:t>
      </w:r>
    </w:p>
    <w:p w14:paraId="75F6512C" w14:textId="1E8F4BF7" w:rsidR="00E170C2" w:rsidRDefault="000707DE" w:rsidP="00777CBA">
      <w:pPr>
        <w:spacing w:line="276" w:lineRule="auto"/>
        <w:ind w:firstLine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Przedmiotem zapytania </w:t>
      </w:r>
      <w:r w:rsidR="00777CBA">
        <w:rPr>
          <w:rFonts w:ascii="Verdana" w:hAnsi="Verdana"/>
          <w:sz w:val="20"/>
          <w:szCs w:val="22"/>
        </w:rPr>
        <w:t>jest brama wjazdowa dwuskrzydłowa z furtką o następujących parametrach:</w:t>
      </w:r>
    </w:p>
    <w:p w14:paraId="738A9BDC" w14:textId="0F07F042" w:rsidR="00777CBA" w:rsidRPr="00B5124F" w:rsidRDefault="00777CBA" w:rsidP="00B5124F">
      <w:pPr>
        <w:spacing w:after="120" w:line="276" w:lineRule="auto"/>
        <w:ind w:left="352" w:firstLine="0"/>
        <w:jc w:val="both"/>
        <w:rPr>
          <w:rFonts w:ascii="Verdana" w:hAnsi="Verdana"/>
          <w:b/>
          <w:bCs/>
          <w:sz w:val="20"/>
          <w:szCs w:val="22"/>
        </w:rPr>
      </w:pPr>
      <w:r>
        <w:rPr>
          <w:rFonts w:ascii="Verdana" w:hAnsi="Verdana"/>
          <w:sz w:val="20"/>
          <w:szCs w:val="22"/>
        </w:rPr>
        <w:t>- szerokość wjazdu bramy</w:t>
      </w:r>
      <w:r w:rsidRPr="00B5124F">
        <w:rPr>
          <w:rFonts w:ascii="Verdana" w:hAnsi="Verdana"/>
          <w:b/>
          <w:bCs/>
          <w:sz w:val="20"/>
          <w:szCs w:val="22"/>
        </w:rPr>
        <w:t xml:space="preserve">: </w:t>
      </w:r>
      <w:r w:rsidR="00D652D9">
        <w:rPr>
          <w:rFonts w:ascii="Verdana" w:hAnsi="Verdana"/>
          <w:b/>
          <w:bCs/>
          <w:sz w:val="20"/>
          <w:szCs w:val="22"/>
        </w:rPr>
        <w:t xml:space="preserve"> około </w:t>
      </w:r>
      <w:r w:rsidRPr="00B5124F">
        <w:rPr>
          <w:rFonts w:ascii="Verdana" w:hAnsi="Verdana"/>
          <w:b/>
          <w:bCs/>
          <w:sz w:val="20"/>
          <w:szCs w:val="22"/>
        </w:rPr>
        <w:t>6</w:t>
      </w:r>
      <w:r w:rsidR="00B5124F" w:rsidRPr="00B5124F">
        <w:rPr>
          <w:rFonts w:ascii="Verdana" w:hAnsi="Verdana"/>
          <w:b/>
          <w:bCs/>
          <w:sz w:val="20"/>
          <w:szCs w:val="22"/>
        </w:rPr>
        <w:t> </w:t>
      </w:r>
      <w:r w:rsidRPr="00B5124F">
        <w:rPr>
          <w:rFonts w:ascii="Verdana" w:hAnsi="Verdana"/>
          <w:b/>
          <w:bCs/>
          <w:sz w:val="20"/>
          <w:szCs w:val="22"/>
        </w:rPr>
        <w:t>000</w:t>
      </w:r>
      <w:r w:rsidR="00B5124F" w:rsidRPr="00B5124F">
        <w:rPr>
          <w:rFonts w:ascii="Verdana" w:hAnsi="Verdana"/>
          <w:b/>
          <w:bCs/>
          <w:sz w:val="20"/>
          <w:szCs w:val="22"/>
        </w:rPr>
        <w:t xml:space="preserve"> [</w:t>
      </w:r>
      <w:r w:rsidRPr="00B5124F">
        <w:rPr>
          <w:rFonts w:ascii="Verdana" w:hAnsi="Verdana"/>
          <w:b/>
          <w:bCs/>
          <w:sz w:val="20"/>
          <w:szCs w:val="22"/>
        </w:rPr>
        <w:t>mm</w:t>
      </w:r>
      <w:r w:rsidR="00B5124F" w:rsidRPr="00B5124F">
        <w:rPr>
          <w:rFonts w:ascii="Verdana" w:hAnsi="Verdana"/>
          <w:b/>
          <w:bCs/>
          <w:sz w:val="20"/>
          <w:szCs w:val="22"/>
        </w:rPr>
        <w:t>]</w:t>
      </w:r>
    </w:p>
    <w:p w14:paraId="1438AD84" w14:textId="010CB3E9" w:rsidR="00777CBA" w:rsidRDefault="00777CBA" w:rsidP="00B5124F">
      <w:pPr>
        <w:spacing w:after="120" w:line="276" w:lineRule="auto"/>
        <w:ind w:left="352" w:firstLine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- wysokość skrzydeł bramy</w:t>
      </w:r>
      <w:r w:rsidR="00B5124F">
        <w:rPr>
          <w:rFonts w:ascii="Verdana" w:hAnsi="Verdana"/>
          <w:sz w:val="20"/>
          <w:szCs w:val="22"/>
        </w:rPr>
        <w:t>/furtki</w:t>
      </w:r>
      <w:r>
        <w:rPr>
          <w:rFonts w:ascii="Verdana" w:hAnsi="Verdana"/>
          <w:sz w:val="20"/>
          <w:szCs w:val="22"/>
        </w:rPr>
        <w:t xml:space="preserve">: </w:t>
      </w:r>
      <w:r w:rsidR="00D652D9">
        <w:rPr>
          <w:rFonts w:ascii="Verdana" w:hAnsi="Verdana"/>
          <w:b/>
          <w:bCs/>
          <w:sz w:val="20"/>
          <w:szCs w:val="22"/>
        </w:rPr>
        <w:t xml:space="preserve">około </w:t>
      </w:r>
      <w:r w:rsidRPr="00B5124F">
        <w:rPr>
          <w:rFonts w:ascii="Verdana" w:hAnsi="Verdana"/>
          <w:b/>
          <w:bCs/>
          <w:sz w:val="20"/>
          <w:szCs w:val="22"/>
        </w:rPr>
        <w:t>2</w:t>
      </w:r>
      <w:r w:rsidR="00B5124F" w:rsidRPr="00B5124F">
        <w:rPr>
          <w:rFonts w:ascii="Verdana" w:hAnsi="Verdana"/>
          <w:b/>
          <w:bCs/>
          <w:sz w:val="20"/>
          <w:szCs w:val="22"/>
        </w:rPr>
        <w:t> </w:t>
      </w:r>
      <w:r w:rsidRPr="00B5124F">
        <w:rPr>
          <w:rFonts w:ascii="Verdana" w:hAnsi="Verdana"/>
          <w:b/>
          <w:bCs/>
          <w:sz w:val="20"/>
          <w:szCs w:val="22"/>
        </w:rPr>
        <w:t>000</w:t>
      </w:r>
      <w:r w:rsidR="00B5124F" w:rsidRPr="00B5124F">
        <w:rPr>
          <w:rFonts w:ascii="Verdana" w:hAnsi="Verdana"/>
          <w:b/>
          <w:bCs/>
          <w:sz w:val="20"/>
          <w:szCs w:val="22"/>
        </w:rPr>
        <w:t xml:space="preserve"> [</w:t>
      </w:r>
      <w:r w:rsidRPr="00B5124F">
        <w:rPr>
          <w:rFonts w:ascii="Verdana" w:hAnsi="Verdana"/>
          <w:b/>
          <w:bCs/>
          <w:sz w:val="20"/>
          <w:szCs w:val="22"/>
        </w:rPr>
        <w:t>mm</w:t>
      </w:r>
      <w:r w:rsidR="00B5124F" w:rsidRPr="00B5124F">
        <w:rPr>
          <w:rFonts w:ascii="Verdana" w:hAnsi="Verdana"/>
          <w:b/>
          <w:bCs/>
          <w:sz w:val="20"/>
          <w:szCs w:val="22"/>
        </w:rPr>
        <w:t>]</w:t>
      </w:r>
    </w:p>
    <w:p w14:paraId="5583CA92" w14:textId="18B0208E" w:rsidR="00777CBA" w:rsidRDefault="00B5124F" w:rsidP="00B5124F">
      <w:pPr>
        <w:spacing w:after="120" w:line="276" w:lineRule="auto"/>
        <w:ind w:left="352" w:firstLine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- szerokość furtki: </w:t>
      </w:r>
      <w:r w:rsidRPr="00B5124F">
        <w:rPr>
          <w:rFonts w:ascii="Verdana" w:hAnsi="Verdana"/>
          <w:b/>
          <w:bCs/>
          <w:sz w:val="20"/>
          <w:szCs w:val="22"/>
        </w:rPr>
        <w:t>około 1 </w:t>
      </w:r>
      <w:r w:rsidR="000D6541">
        <w:rPr>
          <w:rFonts w:ascii="Verdana" w:hAnsi="Verdana"/>
          <w:b/>
          <w:bCs/>
          <w:sz w:val="20"/>
          <w:szCs w:val="22"/>
        </w:rPr>
        <w:t>1</w:t>
      </w:r>
      <w:r w:rsidRPr="00B5124F">
        <w:rPr>
          <w:rFonts w:ascii="Verdana" w:hAnsi="Verdana"/>
          <w:b/>
          <w:bCs/>
          <w:sz w:val="20"/>
          <w:szCs w:val="22"/>
        </w:rPr>
        <w:t>00 [mm]</w:t>
      </w:r>
    </w:p>
    <w:p w14:paraId="29716E85" w14:textId="1D2BBB73" w:rsidR="00B5124F" w:rsidRDefault="00B5124F" w:rsidP="00B5124F">
      <w:pPr>
        <w:spacing w:after="120" w:line="276" w:lineRule="auto"/>
        <w:ind w:left="352" w:firstLine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- rama wykonana z profila zamkniętego </w:t>
      </w:r>
      <w:r w:rsidRPr="00B5124F">
        <w:rPr>
          <w:rFonts w:ascii="Verdana" w:hAnsi="Verdana"/>
          <w:b/>
          <w:bCs/>
          <w:sz w:val="20"/>
          <w:szCs w:val="22"/>
        </w:rPr>
        <w:t>60x40x2 [mm]</w:t>
      </w:r>
    </w:p>
    <w:p w14:paraId="1BD2556B" w14:textId="371010C7" w:rsidR="00B5124F" w:rsidRDefault="00B5124F" w:rsidP="00B5124F">
      <w:pPr>
        <w:spacing w:after="120" w:line="276" w:lineRule="auto"/>
        <w:ind w:left="352" w:firstLine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- wypełnienie w pionie bramy i furtki: profil zamknięty </w:t>
      </w:r>
      <w:r w:rsidRPr="00B5124F">
        <w:rPr>
          <w:rFonts w:ascii="Verdana" w:hAnsi="Verdana"/>
          <w:b/>
          <w:bCs/>
          <w:sz w:val="20"/>
          <w:szCs w:val="22"/>
        </w:rPr>
        <w:t>30x30x2 [mm]</w:t>
      </w:r>
    </w:p>
    <w:p w14:paraId="66F2C6A5" w14:textId="3283ABE7" w:rsidR="00B5124F" w:rsidRDefault="00B5124F" w:rsidP="00B5124F">
      <w:pPr>
        <w:spacing w:after="120" w:line="276" w:lineRule="auto"/>
        <w:ind w:left="352" w:firstLine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- zabezpieczenie przed korozją: </w:t>
      </w:r>
      <w:r w:rsidRPr="00B5124F">
        <w:rPr>
          <w:rFonts w:ascii="Verdana" w:hAnsi="Verdana"/>
          <w:b/>
          <w:bCs/>
          <w:sz w:val="20"/>
          <w:szCs w:val="22"/>
        </w:rPr>
        <w:t>ocynk</w:t>
      </w:r>
    </w:p>
    <w:p w14:paraId="77D56320" w14:textId="406BFEEB" w:rsidR="00B5124F" w:rsidRDefault="00B5124F" w:rsidP="00B5124F">
      <w:pPr>
        <w:spacing w:after="120" w:line="276" w:lineRule="auto"/>
        <w:ind w:left="352" w:firstLine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- malowanie proszkowe w wybranym kolorze z palety RAL (do ustalenia)</w:t>
      </w:r>
    </w:p>
    <w:p w14:paraId="6D2B3DC4" w14:textId="1A4C213F" w:rsidR="00B5124F" w:rsidRPr="000707DE" w:rsidRDefault="00B5124F" w:rsidP="00B5124F">
      <w:pPr>
        <w:spacing w:after="120" w:line="276" w:lineRule="auto"/>
        <w:ind w:left="352" w:firstLine="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- </w:t>
      </w:r>
      <w:r w:rsidR="00240BB2">
        <w:rPr>
          <w:rFonts w:ascii="Verdana" w:hAnsi="Verdana"/>
          <w:sz w:val="20"/>
          <w:szCs w:val="22"/>
        </w:rPr>
        <w:t xml:space="preserve">wszystkie potrzebne akcesoria po stronie Wykonawcy: kasety z zamkami, zawiasy, rygle, zasuwy itd. </w:t>
      </w:r>
    </w:p>
    <w:p w14:paraId="7E3F9540" w14:textId="77777777" w:rsidR="00E170C2" w:rsidRDefault="00E170C2" w:rsidP="006870B0">
      <w:pPr>
        <w:pStyle w:val="Default"/>
        <w:spacing w:line="321" w:lineRule="auto"/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14:paraId="61C7A835" w14:textId="6DCA22EB" w:rsidR="006870B0" w:rsidRDefault="006870B0" w:rsidP="006870B0">
      <w:pPr>
        <w:suppressAutoHyphens w:val="0"/>
        <w:spacing w:line="276" w:lineRule="auto"/>
        <w:ind w:firstLine="0"/>
        <w:jc w:val="both"/>
        <w:rPr>
          <w:rFonts w:ascii="Verdana" w:hAnsi="Verdana" w:cs="Verdana"/>
          <w:b/>
          <w:sz w:val="20"/>
          <w:szCs w:val="20"/>
        </w:rPr>
      </w:pPr>
      <w:r w:rsidRPr="00D14A5C">
        <w:rPr>
          <w:rFonts w:ascii="Verdana" w:eastAsiaTheme="minorEastAsia" w:hAnsi="Verdana" w:cstheme="minorBidi"/>
          <w:b/>
          <w:sz w:val="20"/>
          <w:szCs w:val="20"/>
          <w:lang w:eastAsia="pl-PL"/>
        </w:rPr>
        <w:t xml:space="preserve">Ofertę należy przedłożyć do dnia </w:t>
      </w:r>
      <w:r w:rsidR="00240BB2">
        <w:rPr>
          <w:rFonts w:ascii="Verdana" w:eastAsiaTheme="minorEastAsia" w:hAnsi="Verdana" w:cstheme="minorBidi"/>
          <w:b/>
          <w:sz w:val="20"/>
          <w:szCs w:val="20"/>
          <w:lang w:eastAsia="pl-PL"/>
        </w:rPr>
        <w:t>1</w:t>
      </w:r>
      <w:r w:rsidR="00AC7E66">
        <w:rPr>
          <w:rFonts w:ascii="Verdana" w:eastAsiaTheme="minorEastAsia" w:hAnsi="Verdana" w:cstheme="minorBidi"/>
          <w:b/>
          <w:sz w:val="20"/>
          <w:szCs w:val="20"/>
          <w:lang w:eastAsia="pl-PL"/>
        </w:rPr>
        <w:t>3</w:t>
      </w:r>
      <w:r w:rsidRPr="00D14A5C">
        <w:rPr>
          <w:rFonts w:ascii="Verdana" w:eastAsiaTheme="minorEastAsia" w:hAnsi="Verdana" w:cstheme="minorBidi"/>
          <w:b/>
          <w:sz w:val="20"/>
          <w:szCs w:val="20"/>
          <w:lang w:eastAsia="pl-PL"/>
        </w:rPr>
        <w:t>.0</w:t>
      </w:r>
      <w:r w:rsidR="00240BB2">
        <w:rPr>
          <w:rFonts w:ascii="Verdana" w:eastAsiaTheme="minorEastAsia" w:hAnsi="Verdana" w:cstheme="minorBidi"/>
          <w:b/>
          <w:sz w:val="20"/>
          <w:szCs w:val="20"/>
          <w:lang w:eastAsia="pl-PL"/>
        </w:rPr>
        <w:t>9</w:t>
      </w:r>
      <w:r w:rsidRPr="00D14A5C">
        <w:rPr>
          <w:rFonts w:ascii="Verdana" w:eastAsiaTheme="minorEastAsia" w:hAnsi="Verdana" w:cstheme="minorBidi"/>
          <w:b/>
          <w:sz w:val="20"/>
          <w:szCs w:val="20"/>
          <w:lang w:eastAsia="pl-PL"/>
        </w:rPr>
        <w:t>.2023</w:t>
      </w:r>
      <w:r>
        <w:rPr>
          <w:rFonts w:ascii="Verdana" w:eastAsiaTheme="minorEastAsia" w:hAnsi="Verdana" w:cstheme="minorBidi"/>
          <w:b/>
          <w:sz w:val="20"/>
          <w:szCs w:val="20"/>
          <w:lang w:eastAsia="pl-PL"/>
        </w:rPr>
        <w:t xml:space="preserve">r. </w:t>
      </w:r>
      <w:r w:rsidRPr="00D14A5C">
        <w:rPr>
          <w:rFonts w:ascii="Verdana" w:eastAsiaTheme="minorEastAsia" w:hAnsi="Verdana" w:cstheme="minorBidi"/>
          <w:b/>
          <w:sz w:val="20"/>
          <w:szCs w:val="20"/>
          <w:lang w:eastAsia="pl-PL"/>
        </w:rPr>
        <w:t>do godz. 12.00</w:t>
      </w:r>
      <w:r>
        <w:rPr>
          <w:rFonts w:ascii="Verdana" w:eastAsiaTheme="minorEastAsia" w:hAnsi="Verdana" w:cstheme="minorBidi"/>
          <w:b/>
          <w:sz w:val="20"/>
          <w:szCs w:val="20"/>
          <w:lang w:eastAsia="pl-PL"/>
        </w:rPr>
        <w:t xml:space="preserve"> </w:t>
      </w:r>
      <w:r>
        <w:rPr>
          <w:rFonts w:ascii="Verdana" w:eastAsiaTheme="minorEastAsia" w:hAnsi="Verdana" w:cstheme="minorBidi"/>
          <w:b/>
          <w:sz w:val="20"/>
          <w:szCs w:val="20"/>
          <w:lang w:eastAsia="pl-PL"/>
        </w:rPr>
        <w:br/>
        <w:t xml:space="preserve">z wykorzystaniem </w:t>
      </w:r>
      <w:r w:rsidRPr="00D14A5C">
        <w:rPr>
          <w:rFonts w:ascii="Verdana" w:hAnsi="Verdana" w:cs="Verdana"/>
          <w:b/>
          <w:sz w:val="20"/>
          <w:szCs w:val="20"/>
        </w:rPr>
        <w:t>platform</w:t>
      </w:r>
      <w:r>
        <w:rPr>
          <w:rFonts w:ascii="Verdana" w:hAnsi="Verdana" w:cs="Verdana"/>
          <w:b/>
          <w:sz w:val="20"/>
          <w:szCs w:val="20"/>
        </w:rPr>
        <w:t>y</w:t>
      </w:r>
      <w:r w:rsidRPr="00D14A5C">
        <w:rPr>
          <w:rFonts w:ascii="Verdana" w:hAnsi="Verdana" w:cs="Verdana"/>
          <w:b/>
          <w:sz w:val="20"/>
          <w:szCs w:val="20"/>
        </w:rPr>
        <w:t xml:space="preserve"> zakupowej Open Nexus.</w:t>
      </w:r>
    </w:p>
    <w:p w14:paraId="7ED161C4" w14:textId="5AE8A5BC" w:rsidR="0063301A" w:rsidRPr="0063301A" w:rsidRDefault="0063301A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/>
          <w:sz w:val="20"/>
          <w:szCs w:val="20"/>
          <w:u w:val="single"/>
          <w:lang w:eastAsia="pl-PL"/>
        </w:rPr>
      </w:pPr>
      <w:r w:rsidRPr="0063301A">
        <w:rPr>
          <w:rFonts w:ascii="Verdana" w:eastAsiaTheme="minorEastAsia" w:hAnsi="Verdana" w:cstheme="minorBidi"/>
          <w:b/>
          <w:sz w:val="20"/>
          <w:szCs w:val="20"/>
          <w:u w:val="single"/>
          <w:lang w:eastAsia="pl-PL"/>
        </w:rPr>
        <w:t>Dane do dostawy</w:t>
      </w:r>
      <w:r w:rsidR="00240BB2">
        <w:rPr>
          <w:rFonts w:ascii="Verdana" w:eastAsiaTheme="minorEastAsia" w:hAnsi="Verdana" w:cstheme="minorBidi"/>
          <w:b/>
          <w:sz w:val="20"/>
          <w:szCs w:val="20"/>
          <w:u w:val="single"/>
          <w:lang w:eastAsia="pl-PL"/>
        </w:rPr>
        <w:t>/wykonania usługi</w:t>
      </w:r>
      <w:r w:rsidRPr="0063301A">
        <w:rPr>
          <w:rFonts w:ascii="Verdana" w:eastAsiaTheme="minorEastAsia" w:hAnsi="Verdana" w:cstheme="minorBidi"/>
          <w:b/>
          <w:sz w:val="20"/>
          <w:szCs w:val="20"/>
          <w:u w:val="single"/>
          <w:lang w:eastAsia="pl-PL"/>
        </w:rPr>
        <w:t>:</w:t>
      </w:r>
    </w:p>
    <w:p w14:paraId="41A09058" w14:textId="77777777" w:rsidR="0063301A" w:rsidRPr="0063301A" w:rsidRDefault="0063301A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Cs/>
          <w:sz w:val="20"/>
          <w:szCs w:val="20"/>
          <w:lang w:eastAsia="pl-PL"/>
        </w:rPr>
      </w:pPr>
      <w:r w:rsidRPr="0063301A">
        <w:rPr>
          <w:rFonts w:ascii="Verdana" w:eastAsiaTheme="minorEastAsia" w:hAnsi="Verdana" w:cstheme="minorBidi"/>
          <w:bCs/>
          <w:sz w:val="20"/>
          <w:szCs w:val="20"/>
          <w:lang w:eastAsia="pl-PL"/>
        </w:rPr>
        <w:t>EKO-REGION sp. z o.o.</w:t>
      </w:r>
    </w:p>
    <w:p w14:paraId="47CE486D" w14:textId="47CA2877" w:rsidR="0063301A" w:rsidRDefault="00240BB2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Cs/>
          <w:sz w:val="20"/>
          <w:szCs w:val="20"/>
          <w:lang w:eastAsia="pl-PL"/>
        </w:rPr>
      </w:pPr>
      <w:r>
        <w:rPr>
          <w:rFonts w:ascii="Verdana" w:eastAsiaTheme="minorEastAsia" w:hAnsi="Verdana" w:cstheme="minorBidi"/>
          <w:bCs/>
          <w:sz w:val="20"/>
          <w:szCs w:val="20"/>
          <w:lang w:eastAsia="pl-PL"/>
        </w:rPr>
        <w:t>Składowisko/Przesypownia Odpadów w Teklinowie</w:t>
      </w:r>
    </w:p>
    <w:p w14:paraId="7ABAE4D3" w14:textId="65D6DC95" w:rsidR="00240BB2" w:rsidRPr="0063301A" w:rsidRDefault="00240BB2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Cs/>
          <w:sz w:val="20"/>
          <w:szCs w:val="20"/>
          <w:lang w:eastAsia="pl-PL"/>
        </w:rPr>
      </w:pPr>
      <w:r>
        <w:rPr>
          <w:rFonts w:ascii="Verdana" w:eastAsiaTheme="minorEastAsia" w:hAnsi="Verdana" w:cstheme="minorBidi"/>
          <w:bCs/>
          <w:sz w:val="20"/>
          <w:szCs w:val="20"/>
          <w:lang w:eastAsia="pl-PL"/>
        </w:rPr>
        <w:t>Teklinów</w:t>
      </w:r>
    </w:p>
    <w:p w14:paraId="4FBD49E0" w14:textId="4FF45044" w:rsidR="0063301A" w:rsidRPr="0063301A" w:rsidRDefault="00240BB2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Cs/>
          <w:sz w:val="20"/>
          <w:szCs w:val="20"/>
          <w:lang w:eastAsia="pl-PL"/>
        </w:rPr>
      </w:pPr>
      <w:r>
        <w:rPr>
          <w:rFonts w:ascii="Verdana" w:eastAsiaTheme="minorEastAsia" w:hAnsi="Verdana" w:cstheme="minorBidi"/>
          <w:bCs/>
          <w:sz w:val="20"/>
          <w:szCs w:val="20"/>
          <w:lang w:eastAsia="pl-PL"/>
        </w:rPr>
        <w:t>98-400 Wieruszów</w:t>
      </w:r>
    </w:p>
    <w:p w14:paraId="5C80A40B" w14:textId="7B583DD4" w:rsidR="00240BB2" w:rsidRDefault="00240BB2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Cs/>
          <w:sz w:val="20"/>
          <w:szCs w:val="20"/>
          <w:lang w:eastAsia="pl-PL"/>
        </w:rPr>
      </w:pPr>
      <w:r>
        <w:rPr>
          <w:rFonts w:ascii="Verdana" w:eastAsiaTheme="minorEastAsia" w:hAnsi="Verdana" w:cstheme="minorBidi"/>
          <w:bCs/>
          <w:sz w:val="20"/>
          <w:szCs w:val="20"/>
          <w:lang w:eastAsia="pl-PL"/>
        </w:rPr>
        <w:t xml:space="preserve">Jacek Owczarek; tel.: </w:t>
      </w:r>
      <w:r w:rsidRPr="00240BB2">
        <w:rPr>
          <w:rFonts w:ascii="Verdana" w:eastAsiaTheme="minorEastAsia" w:hAnsi="Verdana" w:cstheme="minorBidi"/>
          <w:bCs/>
          <w:sz w:val="20"/>
          <w:szCs w:val="20"/>
          <w:lang w:eastAsia="pl-PL"/>
        </w:rPr>
        <w:t>71 721 85 32</w:t>
      </w:r>
    </w:p>
    <w:p w14:paraId="1CF96DEC" w14:textId="25DFF297" w:rsidR="00240BB2" w:rsidRPr="0063301A" w:rsidRDefault="00240BB2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Cs/>
          <w:sz w:val="20"/>
          <w:szCs w:val="20"/>
          <w:lang w:eastAsia="pl-PL"/>
        </w:rPr>
      </w:pPr>
      <w:r>
        <w:rPr>
          <w:rFonts w:ascii="Verdana" w:eastAsiaTheme="minorEastAsia" w:hAnsi="Verdana" w:cstheme="minorBidi"/>
          <w:bCs/>
          <w:sz w:val="20"/>
          <w:szCs w:val="20"/>
          <w:lang w:eastAsia="pl-PL"/>
        </w:rPr>
        <w:t>Łukasz Sochacki; tel.: 602 191 651</w:t>
      </w:r>
    </w:p>
    <w:p w14:paraId="4D8ABC16" w14:textId="77777777" w:rsidR="0063301A" w:rsidRPr="0063301A" w:rsidRDefault="0063301A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/>
          <w:sz w:val="20"/>
          <w:szCs w:val="20"/>
          <w:lang w:eastAsia="pl-PL"/>
        </w:rPr>
      </w:pPr>
    </w:p>
    <w:p w14:paraId="5E5E7B58" w14:textId="77777777" w:rsidR="0063301A" w:rsidRPr="0063301A" w:rsidRDefault="0063301A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/>
          <w:sz w:val="20"/>
          <w:szCs w:val="20"/>
          <w:u w:val="single"/>
          <w:lang w:eastAsia="pl-PL"/>
        </w:rPr>
      </w:pPr>
      <w:r w:rsidRPr="0063301A">
        <w:rPr>
          <w:rFonts w:ascii="Verdana" w:eastAsiaTheme="minorEastAsia" w:hAnsi="Verdana" w:cstheme="minorBidi"/>
          <w:b/>
          <w:sz w:val="20"/>
          <w:szCs w:val="20"/>
          <w:u w:val="single"/>
          <w:lang w:eastAsia="pl-PL"/>
        </w:rPr>
        <w:t>Dane do faktury:</w:t>
      </w:r>
    </w:p>
    <w:p w14:paraId="69AED9A0" w14:textId="77777777" w:rsidR="0063301A" w:rsidRPr="0063301A" w:rsidRDefault="0063301A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Cs/>
          <w:sz w:val="20"/>
          <w:szCs w:val="20"/>
          <w:lang w:eastAsia="pl-PL"/>
        </w:rPr>
      </w:pPr>
      <w:r w:rsidRPr="0063301A">
        <w:rPr>
          <w:rFonts w:ascii="Verdana" w:eastAsiaTheme="minorEastAsia" w:hAnsi="Verdana" w:cstheme="minorBidi"/>
          <w:bCs/>
          <w:sz w:val="20"/>
          <w:szCs w:val="20"/>
          <w:lang w:eastAsia="pl-PL"/>
        </w:rPr>
        <w:t>EKO-REGION sp. z o.o.</w:t>
      </w:r>
    </w:p>
    <w:p w14:paraId="73DFB639" w14:textId="77777777" w:rsidR="0063301A" w:rsidRPr="0063301A" w:rsidRDefault="0063301A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Cs/>
          <w:sz w:val="20"/>
          <w:szCs w:val="20"/>
          <w:lang w:eastAsia="pl-PL"/>
        </w:rPr>
      </w:pPr>
      <w:r w:rsidRPr="0063301A">
        <w:rPr>
          <w:rFonts w:ascii="Verdana" w:eastAsiaTheme="minorEastAsia" w:hAnsi="Verdana" w:cstheme="minorBidi"/>
          <w:bCs/>
          <w:sz w:val="20"/>
          <w:szCs w:val="20"/>
          <w:lang w:eastAsia="pl-PL"/>
        </w:rPr>
        <w:t>Ul. Bawełniana 18</w:t>
      </w:r>
    </w:p>
    <w:p w14:paraId="685EA682" w14:textId="77777777" w:rsidR="0063301A" w:rsidRPr="0063301A" w:rsidRDefault="0063301A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Cs/>
          <w:sz w:val="20"/>
          <w:szCs w:val="20"/>
          <w:lang w:eastAsia="pl-PL"/>
        </w:rPr>
      </w:pPr>
      <w:r w:rsidRPr="0063301A">
        <w:rPr>
          <w:rFonts w:ascii="Verdana" w:eastAsiaTheme="minorEastAsia" w:hAnsi="Verdana" w:cstheme="minorBidi"/>
          <w:bCs/>
          <w:sz w:val="20"/>
          <w:szCs w:val="20"/>
          <w:lang w:eastAsia="pl-PL"/>
        </w:rPr>
        <w:t xml:space="preserve">97-400 Bełchatów </w:t>
      </w:r>
    </w:p>
    <w:p w14:paraId="4428D6C1" w14:textId="29DA5F33" w:rsidR="0063301A" w:rsidRPr="0063301A" w:rsidRDefault="0063301A" w:rsidP="0063301A">
      <w:pPr>
        <w:suppressAutoHyphens w:val="0"/>
        <w:spacing w:after="0"/>
        <w:ind w:left="352" w:firstLine="0"/>
        <w:jc w:val="both"/>
        <w:rPr>
          <w:rFonts w:ascii="Verdana" w:eastAsiaTheme="minorEastAsia" w:hAnsi="Verdana" w:cstheme="minorBidi"/>
          <w:bCs/>
          <w:sz w:val="20"/>
          <w:szCs w:val="20"/>
          <w:lang w:eastAsia="pl-PL"/>
        </w:rPr>
      </w:pPr>
      <w:r w:rsidRPr="0063301A">
        <w:rPr>
          <w:rFonts w:ascii="Verdana" w:eastAsiaTheme="minorEastAsia" w:hAnsi="Verdana" w:cstheme="minorBidi"/>
          <w:bCs/>
          <w:sz w:val="20"/>
          <w:szCs w:val="20"/>
          <w:lang w:eastAsia="pl-PL"/>
        </w:rPr>
        <w:t>NIP: 769</w:t>
      </w:r>
      <w:r>
        <w:rPr>
          <w:rFonts w:ascii="Verdana" w:eastAsiaTheme="minorEastAsia" w:hAnsi="Verdana" w:cstheme="minorBidi"/>
          <w:bCs/>
          <w:sz w:val="20"/>
          <w:szCs w:val="20"/>
          <w:lang w:eastAsia="pl-PL"/>
        </w:rPr>
        <w:t>-</w:t>
      </w:r>
      <w:r w:rsidRPr="0063301A">
        <w:rPr>
          <w:rFonts w:ascii="Verdana" w:eastAsiaTheme="minorEastAsia" w:hAnsi="Verdana" w:cstheme="minorBidi"/>
          <w:bCs/>
          <w:sz w:val="20"/>
          <w:szCs w:val="20"/>
          <w:lang w:eastAsia="pl-PL"/>
        </w:rPr>
        <w:t>19</w:t>
      </w:r>
      <w:r>
        <w:rPr>
          <w:rFonts w:ascii="Verdana" w:eastAsiaTheme="minorEastAsia" w:hAnsi="Verdana" w:cstheme="minorBidi"/>
          <w:bCs/>
          <w:sz w:val="20"/>
          <w:szCs w:val="20"/>
          <w:lang w:eastAsia="pl-PL"/>
        </w:rPr>
        <w:t>-</w:t>
      </w:r>
      <w:r w:rsidRPr="0063301A">
        <w:rPr>
          <w:rFonts w:ascii="Verdana" w:eastAsiaTheme="minorEastAsia" w:hAnsi="Verdana" w:cstheme="minorBidi"/>
          <w:bCs/>
          <w:sz w:val="20"/>
          <w:szCs w:val="20"/>
          <w:lang w:eastAsia="pl-PL"/>
        </w:rPr>
        <w:t>17</w:t>
      </w:r>
      <w:r>
        <w:rPr>
          <w:rFonts w:ascii="Verdana" w:eastAsiaTheme="minorEastAsia" w:hAnsi="Verdana" w:cstheme="minorBidi"/>
          <w:bCs/>
          <w:sz w:val="20"/>
          <w:szCs w:val="20"/>
          <w:lang w:eastAsia="pl-PL"/>
        </w:rPr>
        <w:t>-</w:t>
      </w:r>
      <w:r w:rsidRPr="0063301A">
        <w:rPr>
          <w:rFonts w:ascii="Verdana" w:eastAsiaTheme="minorEastAsia" w:hAnsi="Verdana" w:cstheme="minorBidi"/>
          <w:bCs/>
          <w:sz w:val="20"/>
          <w:szCs w:val="20"/>
          <w:lang w:eastAsia="pl-PL"/>
        </w:rPr>
        <w:t>979</w:t>
      </w:r>
    </w:p>
    <w:p w14:paraId="1022E802" w14:textId="77777777" w:rsidR="006870B0" w:rsidRPr="00D14A5C" w:rsidRDefault="006870B0" w:rsidP="00240BB2">
      <w:pPr>
        <w:suppressAutoHyphens w:val="0"/>
        <w:spacing w:line="276" w:lineRule="auto"/>
        <w:ind w:hanging="351"/>
        <w:contextualSpacing/>
        <w:jc w:val="both"/>
        <w:rPr>
          <w:rFonts w:ascii="Verdana" w:eastAsiaTheme="minorEastAsia" w:hAnsi="Verdana" w:cstheme="minorBidi"/>
          <w:b/>
          <w:sz w:val="20"/>
          <w:szCs w:val="20"/>
          <w:u w:val="single"/>
          <w:lang w:eastAsia="pl-PL"/>
        </w:rPr>
      </w:pPr>
    </w:p>
    <w:p w14:paraId="262B5FBB" w14:textId="77777777" w:rsidR="006870B0" w:rsidRDefault="006870B0" w:rsidP="000707DE">
      <w:pPr>
        <w:suppressAutoHyphens w:val="0"/>
        <w:spacing w:line="276" w:lineRule="auto"/>
        <w:ind w:firstLine="0"/>
        <w:jc w:val="both"/>
        <w:rPr>
          <w:rFonts w:ascii="Verdana" w:eastAsiaTheme="minorEastAsia" w:hAnsi="Verdana" w:cstheme="minorBidi"/>
          <w:b/>
          <w:sz w:val="20"/>
          <w:szCs w:val="20"/>
          <w:lang w:eastAsia="pl-PL"/>
        </w:rPr>
      </w:pPr>
      <w:r w:rsidRPr="00D14A5C">
        <w:rPr>
          <w:rFonts w:ascii="Verdana" w:eastAsiaTheme="minorEastAsia" w:hAnsi="Verdana" w:cstheme="minorBidi"/>
          <w:b/>
          <w:sz w:val="20"/>
          <w:szCs w:val="20"/>
          <w:lang w:eastAsia="pl-PL"/>
        </w:rPr>
        <w:t xml:space="preserve">Osoba do kontaktu: </w:t>
      </w:r>
    </w:p>
    <w:p w14:paraId="46416C74" w14:textId="559BFD7D" w:rsidR="00A15DD1" w:rsidRPr="00D14A5C" w:rsidRDefault="00A15DD1" w:rsidP="00A15DD1">
      <w:pPr>
        <w:suppressAutoHyphens w:val="0"/>
        <w:ind w:firstLine="0"/>
        <w:jc w:val="both"/>
        <w:rPr>
          <w:rFonts w:ascii="Verdana" w:eastAsiaTheme="minorEastAsia" w:hAnsi="Verdana" w:cstheme="minorBidi"/>
          <w:b/>
          <w:sz w:val="20"/>
          <w:szCs w:val="20"/>
          <w:lang w:eastAsia="pl-PL"/>
        </w:rPr>
      </w:pPr>
      <w:r>
        <w:rPr>
          <w:rFonts w:ascii="Verdana" w:eastAsiaTheme="minorEastAsia" w:hAnsi="Verdana" w:cstheme="minorBidi"/>
          <w:sz w:val="20"/>
          <w:szCs w:val="20"/>
          <w:lang w:eastAsia="pl-PL"/>
        </w:rPr>
        <w:t>Specjalista Eksploatacji Instalacji w Gotartowie Łukasz Sochacki, tel.: 602 191 651</w:t>
      </w:r>
      <w:r>
        <w:rPr>
          <w:rFonts w:ascii="Verdana" w:hAnsi="Verdana"/>
          <w:sz w:val="18"/>
          <w:szCs w:val="20"/>
        </w:rPr>
        <w:t xml:space="preserve"> </w:t>
      </w:r>
    </w:p>
    <w:p w14:paraId="69045BF4" w14:textId="5C588298" w:rsidR="006870B0" w:rsidRPr="00D14A5C" w:rsidRDefault="00A15DD1" w:rsidP="000707DE">
      <w:pPr>
        <w:suppressAutoHyphens w:val="0"/>
        <w:ind w:firstLine="0"/>
        <w:jc w:val="both"/>
        <w:rPr>
          <w:rFonts w:ascii="Verdana" w:eastAsiaTheme="minorEastAsia" w:hAnsi="Verdana" w:cstheme="minorBidi"/>
          <w:sz w:val="20"/>
          <w:szCs w:val="20"/>
          <w:lang w:eastAsia="pl-PL"/>
        </w:rPr>
      </w:pPr>
      <w:r>
        <w:rPr>
          <w:rFonts w:ascii="Verdana" w:eastAsiaTheme="minorEastAsia" w:hAnsi="Verdana" w:cstheme="minorBidi"/>
          <w:sz w:val="20"/>
          <w:szCs w:val="20"/>
          <w:lang w:eastAsia="pl-PL"/>
        </w:rPr>
        <w:t>Specjalista ds. Eksploatacji Usług Komunalnych Jacek Owczarek,</w:t>
      </w:r>
      <w:r w:rsidR="006870B0" w:rsidRPr="00D14A5C">
        <w:rPr>
          <w:rFonts w:ascii="Verdana" w:eastAsiaTheme="minorEastAsia" w:hAnsi="Verdana" w:cstheme="minorBidi"/>
          <w:sz w:val="20"/>
          <w:szCs w:val="20"/>
          <w:lang w:eastAsia="pl-PL"/>
        </w:rPr>
        <w:t xml:space="preserve"> Tel. </w:t>
      </w:r>
      <w:r>
        <w:rPr>
          <w:rFonts w:ascii="Verdana" w:eastAsiaTheme="minorEastAsia" w:hAnsi="Verdana" w:cstheme="minorBidi"/>
          <w:sz w:val="20"/>
          <w:szCs w:val="20"/>
          <w:lang w:eastAsia="pl-PL"/>
        </w:rPr>
        <w:t>71 721 85 32</w:t>
      </w:r>
    </w:p>
    <w:sectPr w:rsidR="006870B0" w:rsidRPr="00D14A5C" w:rsidSect="00B26DE3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F1A3" w14:textId="77777777" w:rsidR="00A87F80" w:rsidRDefault="00A87F80" w:rsidP="00160898">
      <w:pPr>
        <w:spacing w:after="0"/>
      </w:pPr>
      <w:r>
        <w:separator/>
      </w:r>
    </w:p>
  </w:endnote>
  <w:endnote w:type="continuationSeparator" w:id="0">
    <w:p w14:paraId="267D8656" w14:textId="77777777" w:rsidR="00A87F80" w:rsidRDefault="00A87F80" w:rsidP="001608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C4ED" w14:textId="77777777" w:rsidR="00A87F80" w:rsidRDefault="00A87F80" w:rsidP="00160898">
      <w:pPr>
        <w:spacing w:after="0"/>
      </w:pPr>
      <w:r>
        <w:separator/>
      </w:r>
    </w:p>
  </w:footnote>
  <w:footnote w:type="continuationSeparator" w:id="0">
    <w:p w14:paraId="792E610D" w14:textId="77777777" w:rsidR="00A87F80" w:rsidRDefault="00A87F80" w:rsidP="001608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5EF"/>
    <w:multiLevelType w:val="hybridMultilevel"/>
    <w:tmpl w:val="BE984306"/>
    <w:lvl w:ilvl="0" w:tplc="1E9817E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EC6"/>
    <w:multiLevelType w:val="hybridMultilevel"/>
    <w:tmpl w:val="94A06174"/>
    <w:lvl w:ilvl="0" w:tplc="104EC7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8942C4"/>
    <w:multiLevelType w:val="hybridMultilevel"/>
    <w:tmpl w:val="4FA023FE"/>
    <w:lvl w:ilvl="0" w:tplc="250218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3E04"/>
    <w:multiLevelType w:val="hybridMultilevel"/>
    <w:tmpl w:val="BA1A0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403"/>
    <w:multiLevelType w:val="hybridMultilevel"/>
    <w:tmpl w:val="6FA0E310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352D2E98"/>
    <w:multiLevelType w:val="hybridMultilevel"/>
    <w:tmpl w:val="50FA1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5550A"/>
    <w:multiLevelType w:val="hybridMultilevel"/>
    <w:tmpl w:val="66E255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464B6EB2"/>
    <w:multiLevelType w:val="hybridMultilevel"/>
    <w:tmpl w:val="F158474E"/>
    <w:lvl w:ilvl="0" w:tplc="0415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64816D8D"/>
    <w:multiLevelType w:val="hybridMultilevel"/>
    <w:tmpl w:val="28E8B784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7CCB3B41"/>
    <w:multiLevelType w:val="hybridMultilevel"/>
    <w:tmpl w:val="0C64ADF6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num w:numId="1" w16cid:durableId="1162811622">
    <w:abstractNumId w:val="0"/>
  </w:num>
  <w:num w:numId="2" w16cid:durableId="1372731464">
    <w:abstractNumId w:val="4"/>
  </w:num>
  <w:num w:numId="3" w16cid:durableId="557741168">
    <w:abstractNumId w:val="8"/>
  </w:num>
  <w:num w:numId="4" w16cid:durableId="1700930145">
    <w:abstractNumId w:val="9"/>
  </w:num>
  <w:num w:numId="5" w16cid:durableId="1393118084">
    <w:abstractNumId w:val="6"/>
  </w:num>
  <w:num w:numId="6" w16cid:durableId="1673989590">
    <w:abstractNumId w:val="3"/>
  </w:num>
  <w:num w:numId="7" w16cid:durableId="747114738">
    <w:abstractNumId w:val="2"/>
  </w:num>
  <w:num w:numId="8" w16cid:durableId="2075934365">
    <w:abstractNumId w:val="5"/>
  </w:num>
  <w:num w:numId="9" w16cid:durableId="1843005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3041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1433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0219086">
    <w:abstractNumId w:val="1"/>
  </w:num>
  <w:num w:numId="13" w16cid:durableId="403794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AC"/>
    <w:rsid w:val="000217EF"/>
    <w:rsid w:val="00027235"/>
    <w:rsid w:val="0003433B"/>
    <w:rsid w:val="00060A15"/>
    <w:rsid w:val="00060DD2"/>
    <w:rsid w:val="000701E9"/>
    <w:rsid w:val="000707DE"/>
    <w:rsid w:val="00081FFF"/>
    <w:rsid w:val="000912A9"/>
    <w:rsid w:val="00093670"/>
    <w:rsid w:val="000A21F3"/>
    <w:rsid w:val="000A5797"/>
    <w:rsid w:val="000A5C9B"/>
    <w:rsid w:val="000C35F9"/>
    <w:rsid w:val="000D6541"/>
    <w:rsid w:val="000F232C"/>
    <w:rsid w:val="000F2957"/>
    <w:rsid w:val="00107A94"/>
    <w:rsid w:val="00124BA4"/>
    <w:rsid w:val="00147B94"/>
    <w:rsid w:val="00150C16"/>
    <w:rsid w:val="00160898"/>
    <w:rsid w:val="00176634"/>
    <w:rsid w:val="00182F1B"/>
    <w:rsid w:val="00193AF3"/>
    <w:rsid w:val="001A54E3"/>
    <w:rsid w:val="001B2C99"/>
    <w:rsid w:val="001C0A17"/>
    <w:rsid w:val="001C267A"/>
    <w:rsid w:val="001F0358"/>
    <w:rsid w:val="001F68F4"/>
    <w:rsid w:val="002129D7"/>
    <w:rsid w:val="00233DCB"/>
    <w:rsid w:val="00240BB2"/>
    <w:rsid w:val="0025049B"/>
    <w:rsid w:val="00261A08"/>
    <w:rsid w:val="0028743C"/>
    <w:rsid w:val="002960A1"/>
    <w:rsid w:val="002A2239"/>
    <w:rsid w:val="002A460C"/>
    <w:rsid w:val="002A5152"/>
    <w:rsid w:val="002A7CCA"/>
    <w:rsid w:val="002C6FA9"/>
    <w:rsid w:val="002F5726"/>
    <w:rsid w:val="00307E7D"/>
    <w:rsid w:val="00320E8A"/>
    <w:rsid w:val="00326227"/>
    <w:rsid w:val="003647C1"/>
    <w:rsid w:val="00395256"/>
    <w:rsid w:val="00437ED0"/>
    <w:rsid w:val="00461BE7"/>
    <w:rsid w:val="0047188F"/>
    <w:rsid w:val="00475A59"/>
    <w:rsid w:val="004930DB"/>
    <w:rsid w:val="004A0544"/>
    <w:rsid w:val="004A063D"/>
    <w:rsid w:val="004A4446"/>
    <w:rsid w:val="004B19A4"/>
    <w:rsid w:val="004B308A"/>
    <w:rsid w:val="004C700F"/>
    <w:rsid w:val="004E37AD"/>
    <w:rsid w:val="00504A0A"/>
    <w:rsid w:val="00510B1E"/>
    <w:rsid w:val="005111A7"/>
    <w:rsid w:val="00512770"/>
    <w:rsid w:val="005153AB"/>
    <w:rsid w:val="0053274B"/>
    <w:rsid w:val="005329A5"/>
    <w:rsid w:val="005560B3"/>
    <w:rsid w:val="0057675F"/>
    <w:rsid w:val="005779AC"/>
    <w:rsid w:val="005B0765"/>
    <w:rsid w:val="005B19B0"/>
    <w:rsid w:val="005B452A"/>
    <w:rsid w:val="005F7898"/>
    <w:rsid w:val="00603E50"/>
    <w:rsid w:val="00627C2E"/>
    <w:rsid w:val="0063301A"/>
    <w:rsid w:val="00637F8D"/>
    <w:rsid w:val="006403EC"/>
    <w:rsid w:val="00655D19"/>
    <w:rsid w:val="006870B0"/>
    <w:rsid w:val="00690B25"/>
    <w:rsid w:val="006A02AC"/>
    <w:rsid w:val="006A1CF5"/>
    <w:rsid w:val="006A430B"/>
    <w:rsid w:val="006B08B4"/>
    <w:rsid w:val="006C4513"/>
    <w:rsid w:val="006D60CA"/>
    <w:rsid w:val="00714B5F"/>
    <w:rsid w:val="00715165"/>
    <w:rsid w:val="00721140"/>
    <w:rsid w:val="00755CC6"/>
    <w:rsid w:val="00757366"/>
    <w:rsid w:val="00760DB3"/>
    <w:rsid w:val="007776DE"/>
    <w:rsid w:val="00777CBA"/>
    <w:rsid w:val="007853DB"/>
    <w:rsid w:val="00790540"/>
    <w:rsid w:val="007967DF"/>
    <w:rsid w:val="00796CFC"/>
    <w:rsid w:val="0083346D"/>
    <w:rsid w:val="00857BF6"/>
    <w:rsid w:val="00884ABE"/>
    <w:rsid w:val="008A0A48"/>
    <w:rsid w:val="008A2C5B"/>
    <w:rsid w:val="008B3F12"/>
    <w:rsid w:val="008E3753"/>
    <w:rsid w:val="00900C28"/>
    <w:rsid w:val="00900D92"/>
    <w:rsid w:val="00922ECD"/>
    <w:rsid w:val="00931E02"/>
    <w:rsid w:val="009468B0"/>
    <w:rsid w:val="00956BE1"/>
    <w:rsid w:val="009736D9"/>
    <w:rsid w:val="00977EEA"/>
    <w:rsid w:val="009B4EBB"/>
    <w:rsid w:val="009E66F4"/>
    <w:rsid w:val="009F23EF"/>
    <w:rsid w:val="009F7D17"/>
    <w:rsid w:val="00A15DD1"/>
    <w:rsid w:val="00A17DBD"/>
    <w:rsid w:val="00A204C6"/>
    <w:rsid w:val="00A312DE"/>
    <w:rsid w:val="00A332F0"/>
    <w:rsid w:val="00A7540C"/>
    <w:rsid w:val="00A87F80"/>
    <w:rsid w:val="00AB314F"/>
    <w:rsid w:val="00AC7E66"/>
    <w:rsid w:val="00B068E8"/>
    <w:rsid w:val="00B1016D"/>
    <w:rsid w:val="00B157FC"/>
    <w:rsid w:val="00B24E3B"/>
    <w:rsid w:val="00B26DE3"/>
    <w:rsid w:val="00B276CD"/>
    <w:rsid w:val="00B5124F"/>
    <w:rsid w:val="00B53285"/>
    <w:rsid w:val="00B722C9"/>
    <w:rsid w:val="00B73D2B"/>
    <w:rsid w:val="00B85440"/>
    <w:rsid w:val="00B86305"/>
    <w:rsid w:val="00B91E2A"/>
    <w:rsid w:val="00BC0395"/>
    <w:rsid w:val="00BD575C"/>
    <w:rsid w:val="00BE1E51"/>
    <w:rsid w:val="00BE41FC"/>
    <w:rsid w:val="00BE6B55"/>
    <w:rsid w:val="00BE7F96"/>
    <w:rsid w:val="00C0732A"/>
    <w:rsid w:val="00C26C72"/>
    <w:rsid w:val="00C31354"/>
    <w:rsid w:val="00C4478B"/>
    <w:rsid w:val="00C55CD5"/>
    <w:rsid w:val="00C6312F"/>
    <w:rsid w:val="00C73645"/>
    <w:rsid w:val="00C829A5"/>
    <w:rsid w:val="00C85EE2"/>
    <w:rsid w:val="00C92738"/>
    <w:rsid w:val="00C92E1D"/>
    <w:rsid w:val="00CB6D33"/>
    <w:rsid w:val="00CD6256"/>
    <w:rsid w:val="00CE06CE"/>
    <w:rsid w:val="00CE0AAC"/>
    <w:rsid w:val="00CE5334"/>
    <w:rsid w:val="00CF36F5"/>
    <w:rsid w:val="00D028C8"/>
    <w:rsid w:val="00D11520"/>
    <w:rsid w:val="00D14FA3"/>
    <w:rsid w:val="00D402FC"/>
    <w:rsid w:val="00D56792"/>
    <w:rsid w:val="00D652D9"/>
    <w:rsid w:val="00D82585"/>
    <w:rsid w:val="00D96EC6"/>
    <w:rsid w:val="00DD5081"/>
    <w:rsid w:val="00DE5019"/>
    <w:rsid w:val="00E04B9A"/>
    <w:rsid w:val="00E170C2"/>
    <w:rsid w:val="00E33F58"/>
    <w:rsid w:val="00EA3C62"/>
    <w:rsid w:val="00EA6417"/>
    <w:rsid w:val="00EE0C8D"/>
    <w:rsid w:val="00EF61C7"/>
    <w:rsid w:val="00F03955"/>
    <w:rsid w:val="00F03B8E"/>
    <w:rsid w:val="00F0682F"/>
    <w:rsid w:val="00F06B51"/>
    <w:rsid w:val="00F12415"/>
    <w:rsid w:val="00F27197"/>
    <w:rsid w:val="00F31BAD"/>
    <w:rsid w:val="00F430FE"/>
    <w:rsid w:val="00F43396"/>
    <w:rsid w:val="00F66F3B"/>
    <w:rsid w:val="00FA731B"/>
    <w:rsid w:val="00FC39F4"/>
    <w:rsid w:val="00FD5180"/>
    <w:rsid w:val="00FE3712"/>
    <w:rsid w:val="00FE5BF8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9FC7"/>
  <w15:docId w15:val="{776DC923-609B-43CE-8A4F-F874DA6D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E02"/>
    <w:pPr>
      <w:suppressAutoHyphens/>
      <w:autoSpaceDE w:val="0"/>
      <w:spacing w:line="240" w:lineRule="auto"/>
      <w:ind w:left="351" w:hanging="357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7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712"/>
    <w:rPr>
      <w:rFonts w:ascii="Segoe UI" w:eastAsia="Lucida Sans Unicode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898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898"/>
    <w:rPr>
      <w:rFonts w:ascii="Arial" w:eastAsia="Lucida Sans Unicode" w:hAnsi="Arial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89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792"/>
    <w:rPr>
      <w:rFonts w:ascii="Arial" w:eastAsia="Lucida Sans Unicode" w:hAnsi="Arial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792"/>
    <w:rPr>
      <w:rFonts w:ascii="Arial" w:eastAsia="Lucida Sans Unicode" w:hAnsi="Arial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060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501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E5019"/>
    <w:rPr>
      <w:rFonts w:ascii="Arial" w:eastAsia="Lucida Sans Unicode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501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E5019"/>
    <w:rPr>
      <w:rFonts w:ascii="Arial" w:eastAsia="Lucida Sans Unicode" w:hAnsi="Arial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31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Kaczmarek</dc:creator>
  <cp:lastModifiedBy>Łukasz Sochacki</cp:lastModifiedBy>
  <cp:revision>16</cp:revision>
  <cp:lastPrinted>2016-11-17T10:55:00Z</cp:lastPrinted>
  <dcterms:created xsi:type="dcterms:W3CDTF">2018-03-20T13:55:00Z</dcterms:created>
  <dcterms:modified xsi:type="dcterms:W3CDTF">2023-09-08T06:51:00Z</dcterms:modified>
</cp:coreProperties>
</file>