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6B" w:rsidRDefault="0045046D" w:rsidP="000C52CC">
      <w:pPr>
        <w:jc w:val="right"/>
      </w:pPr>
      <w:r>
        <w:t>Nakło nad Notecią 7 września</w:t>
      </w:r>
      <w:r w:rsidR="00391C3B">
        <w:t xml:space="preserve"> 2021 roku</w:t>
      </w:r>
    </w:p>
    <w:p w:rsidR="00391C3B" w:rsidRDefault="00391C3B"/>
    <w:p w:rsidR="00391C3B" w:rsidRPr="000C52CC" w:rsidRDefault="00391C3B">
      <w:pPr>
        <w:rPr>
          <w:b/>
        </w:rPr>
      </w:pPr>
      <w:r w:rsidRPr="000C52CC">
        <w:rPr>
          <w:b/>
        </w:rPr>
        <w:t>Do zainteresowanych Wykonawców</w:t>
      </w:r>
    </w:p>
    <w:p w:rsidR="00391C3B" w:rsidRDefault="00391C3B"/>
    <w:p w:rsidR="00391C3B" w:rsidRDefault="00391C3B">
      <w:r w:rsidRPr="000C52CC">
        <w:rPr>
          <w:b/>
        </w:rPr>
        <w:t>Dotyczy:</w:t>
      </w:r>
      <w:r>
        <w:t xml:space="preserve"> Prz</w:t>
      </w:r>
      <w:r w:rsidR="00EF6CD5">
        <w:t>ebudowy drogi powiatowej nr 1940C Dziewierzewo-Brzyskorzystewko</w:t>
      </w:r>
    </w:p>
    <w:p w:rsidR="00391C3B" w:rsidRDefault="00391C3B">
      <w:r>
        <w:t>Pytania</w:t>
      </w:r>
    </w:p>
    <w:p w:rsidR="00F94049" w:rsidRPr="00F94049" w:rsidRDefault="00F94049" w:rsidP="00F94049">
      <w:r w:rsidRPr="00F94049">
        <w:t>1. Prosimy o udostępnienie opisu technicznego.</w:t>
      </w:r>
      <w:r w:rsidRPr="00F94049">
        <w:br/>
        <w:t>2. Prosimy o udostępnienie projektu stałej organizacji ruchu.</w:t>
      </w:r>
      <w:r w:rsidRPr="00F94049">
        <w:br/>
        <w:t>3. Prosimy o udostępnienie przekroju zjazdów.</w:t>
      </w:r>
      <w:r w:rsidRPr="00F94049">
        <w:br/>
        <w:t>4. Prosimy o udostępnienie rysunków dot. przepustów oraz kolektorów odwadniających.</w:t>
      </w:r>
      <w:r w:rsidRPr="00F94049">
        <w:br/>
        <w:t>5. Prosimy o określenie jakiego rodzaju siatkę należy użyć do wzmocnienia nawierzchni. W SST jest informacja jedynie o geowłókninie.</w:t>
      </w:r>
      <w:r w:rsidRPr="00F94049">
        <w:br/>
        <w:t>6. Prosimy o informację jakiego rodzaju mieszankę należy użyć do warstwy wyrównawczej oraz wiążącej. SST mówi o mieszance AC 16W, natomiast przekroje o AC 11W.</w:t>
      </w:r>
      <w:r w:rsidRPr="00F94049">
        <w:br/>
        <w:t xml:space="preserve">7. Ze względu na udostępnienie dokumentacji projektowej w dniu 07.09.2021r. (niepełnej - brakuje m.in. opisu technicznego, projektu </w:t>
      </w:r>
      <w:proofErr w:type="spellStart"/>
      <w:r w:rsidRPr="00F94049">
        <w:t>stalej</w:t>
      </w:r>
      <w:proofErr w:type="spellEnd"/>
      <w:r w:rsidRPr="00F94049">
        <w:t xml:space="preserve"> organizacji ruchu) Wykonawca wnosi o przesunięcie terminu składania ofert o czas konieczny do zapoznania się z dokumentacją.</w:t>
      </w:r>
    </w:p>
    <w:p w:rsidR="00391C3B" w:rsidRDefault="00391C3B">
      <w:r>
        <w:t>Odpowiedzi</w:t>
      </w:r>
    </w:p>
    <w:p w:rsidR="00391C3B" w:rsidRDefault="00EF6CD5">
      <w:r>
        <w:t xml:space="preserve">Ad. 1 </w:t>
      </w:r>
      <w:r w:rsidR="00F94049">
        <w:t>Wszystkie roboty należy przyjąć jak w przedmiarze robót</w:t>
      </w:r>
      <w:r w:rsidR="00D16543">
        <w:t>.</w:t>
      </w:r>
      <w:r w:rsidR="009732E2">
        <w:t xml:space="preserve"> Przedmiar robót opisuje dokładnie tak kolejność jak i sposób wykonania robót.</w:t>
      </w:r>
    </w:p>
    <w:p w:rsidR="00391C3B" w:rsidRDefault="00391C3B">
      <w:r>
        <w:t xml:space="preserve">Ad. 2 </w:t>
      </w:r>
      <w:r w:rsidR="00F94049">
        <w:t>Zadanie nie obejmuje zmiany organizacji ruchu</w:t>
      </w:r>
      <w:r w:rsidR="00A57636">
        <w:t>.</w:t>
      </w:r>
    </w:p>
    <w:p w:rsidR="00391C3B" w:rsidRDefault="00391C3B">
      <w:r>
        <w:t xml:space="preserve">Ad. 3 </w:t>
      </w:r>
      <w:r w:rsidR="009732E2">
        <w:t>Zjazdy należy wykonać zgodnie z przedmiarem robót</w:t>
      </w:r>
      <w:r>
        <w:t>.</w:t>
      </w:r>
    </w:p>
    <w:p w:rsidR="00391C3B" w:rsidRDefault="00391C3B">
      <w:r>
        <w:t xml:space="preserve">Ad. 4 </w:t>
      </w:r>
      <w:r w:rsidR="009732E2">
        <w:t>Należy wykonać według  KPED i przedmiarem robót</w:t>
      </w:r>
      <w:r w:rsidR="000C52CC" w:rsidRPr="000C52CC">
        <w:t>.</w:t>
      </w:r>
    </w:p>
    <w:p w:rsidR="000C52CC" w:rsidRDefault="000C52CC">
      <w:r>
        <w:t xml:space="preserve">Ad. </w:t>
      </w:r>
      <w:r w:rsidR="009732E2">
        <w:t>5 Należy zastosować jak w przedmiarze robót</w:t>
      </w:r>
      <w:r w:rsidR="005170C0">
        <w:t xml:space="preserve"> </w:t>
      </w:r>
      <w:proofErr w:type="spellStart"/>
      <w:r w:rsidR="005170C0">
        <w:t>geosiatkę</w:t>
      </w:r>
      <w:proofErr w:type="spellEnd"/>
      <w:r w:rsidR="005170C0">
        <w:t xml:space="preserve"> lub </w:t>
      </w:r>
      <w:proofErr w:type="spellStart"/>
      <w:r w:rsidR="005170C0">
        <w:t>geokompozyt</w:t>
      </w:r>
      <w:proofErr w:type="spellEnd"/>
      <w:r w:rsidR="005170C0">
        <w:t xml:space="preserve"> do wzmocnienia nawierzchni wg. DWU</w:t>
      </w:r>
      <w:r>
        <w:t>.</w:t>
      </w:r>
    </w:p>
    <w:p w:rsidR="000C52CC" w:rsidRDefault="000C52CC">
      <w:r>
        <w:t xml:space="preserve">Ad. </w:t>
      </w:r>
      <w:r w:rsidR="00A57636">
        <w:t xml:space="preserve">6 </w:t>
      </w:r>
      <w:r w:rsidR="005170C0">
        <w:t>Należy przyjąć jak w przedmiarze robót</w:t>
      </w:r>
      <w:r>
        <w:t>.</w:t>
      </w:r>
    </w:p>
    <w:p w:rsidR="005170C0" w:rsidRDefault="005170C0">
      <w:r>
        <w:t>Ad. 7 Z uwagi, iż wszystkie roboty są nieskomplikowane i dokładnie opisane w przedmiarze robót zamawiający nie widzi potrzeby przesunięcia terminu składania ofert.</w:t>
      </w:r>
      <w:bookmarkStart w:id="0" w:name="_GoBack"/>
      <w:bookmarkEnd w:id="0"/>
    </w:p>
    <w:sectPr w:rsidR="0051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6B"/>
    <w:rsid w:val="000C52CC"/>
    <w:rsid w:val="00283F06"/>
    <w:rsid w:val="00391C3B"/>
    <w:rsid w:val="0045046D"/>
    <w:rsid w:val="005170C0"/>
    <w:rsid w:val="006A2D6B"/>
    <w:rsid w:val="009732E2"/>
    <w:rsid w:val="00A57636"/>
    <w:rsid w:val="00AD29BF"/>
    <w:rsid w:val="00D16543"/>
    <w:rsid w:val="00EF6CD5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1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2021-07-07T08:20:00Z</cp:lastPrinted>
  <dcterms:created xsi:type="dcterms:W3CDTF">2021-09-07T11:05:00Z</dcterms:created>
  <dcterms:modified xsi:type="dcterms:W3CDTF">2021-09-07T11:05:00Z</dcterms:modified>
</cp:coreProperties>
</file>