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C890" w14:textId="77777777" w:rsidR="005A0B02" w:rsidRDefault="005A0B02" w:rsidP="00993AFC">
      <w:pPr>
        <w:jc w:val="center"/>
        <w:rPr>
          <w:rFonts w:ascii="Calibri" w:hAnsi="Calibri" w:cs="Calibri"/>
          <w:b/>
        </w:rPr>
      </w:pPr>
      <w:bookmarkStart w:id="0" w:name="_Hlk526926009"/>
      <w:r>
        <w:rPr>
          <w:rFonts w:ascii="Calibri" w:hAnsi="Calibri" w:cs="Calibri"/>
          <w:b/>
        </w:rPr>
        <w:t>Formularz cenowy</w:t>
      </w:r>
    </w:p>
    <w:p w14:paraId="3CEA4352" w14:textId="030E91C7" w:rsidR="00993AFC" w:rsidRDefault="00993AFC" w:rsidP="00993AFC">
      <w:pPr>
        <w:jc w:val="center"/>
        <w:rPr>
          <w:rFonts w:ascii="Calibri" w:hAnsi="Calibri" w:cs="Calibri"/>
          <w:b/>
          <w:color w:val="000000"/>
        </w:rPr>
      </w:pPr>
      <w:r w:rsidRPr="006C6947">
        <w:rPr>
          <w:rFonts w:ascii="Calibri" w:hAnsi="Calibri" w:cs="Calibri"/>
          <w:b/>
        </w:rPr>
        <w:t>zimowe utrzymanie dróg powiatowych na terenie powiatu olsztyńskiego w 202</w:t>
      </w:r>
      <w:r w:rsidR="00284838">
        <w:rPr>
          <w:rFonts w:ascii="Calibri" w:hAnsi="Calibri" w:cs="Calibri"/>
          <w:b/>
        </w:rPr>
        <w:t>5</w:t>
      </w:r>
      <w:r w:rsidRPr="006C6947">
        <w:rPr>
          <w:rFonts w:ascii="Calibri" w:hAnsi="Calibri" w:cs="Calibri"/>
          <w:b/>
        </w:rPr>
        <w:t xml:space="preserve"> roku ZADANIE NR </w:t>
      </w:r>
      <w:r>
        <w:rPr>
          <w:rFonts w:ascii="Calibri" w:hAnsi="Calibri" w:cs="Calibri"/>
          <w:b/>
        </w:rPr>
        <w:t>3</w:t>
      </w:r>
      <w:r w:rsidRPr="006C6947">
        <w:rPr>
          <w:rFonts w:ascii="Calibri" w:hAnsi="Calibri" w:cs="Calibri"/>
          <w:b/>
        </w:rPr>
        <w:t xml:space="preserve">– </w:t>
      </w:r>
      <w:r w:rsidRPr="006C6947">
        <w:rPr>
          <w:rFonts w:ascii="Calibri" w:hAnsi="Calibri" w:cs="Calibri"/>
          <w:b/>
          <w:color w:val="000000"/>
        </w:rPr>
        <w:t>na terenie</w:t>
      </w:r>
      <w:r w:rsidR="005A0B02">
        <w:rPr>
          <w:rFonts w:ascii="Calibri" w:hAnsi="Calibri" w:cs="Calibri"/>
          <w:b/>
          <w:color w:val="000000"/>
        </w:rPr>
        <w:t xml:space="preserve"> Obwodu drogowego w Barczewie (g</w:t>
      </w:r>
      <w:r w:rsidRPr="006C6947">
        <w:rPr>
          <w:rFonts w:ascii="Calibri" w:hAnsi="Calibri" w:cs="Calibri"/>
          <w:b/>
          <w:color w:val="000000"/>
        </w:rPr>
        <w:t>miny Kolno i Biskupiec</w:t>
      </w:r>
      <w:r w:rsidR="005A0B02">
        <w:rPr>
          <w:rFonts w:ascii="Calibri" w:hAnsi="Calibri" w:cs="Calibri"/>
          <w:b/>
          <w:color w:val="000000"/>
        </w:rPr>
        <w:t>)</w:t>
      </w:r>
    </w:p>
    <w:p w14:paraId="47F04FCB" w14:textId="15D0E96D" w:rsidR="00452ABD" w:rsidRDefault="00452ABD" w:rsidP="00993AFC">
      <w:pPr>
        <w:jc w:val="center"/>
        <w:rPr>
          <w:rFonts w:ascii="Calibri" w:hAnsi="Calibri" w:cs="Calibri"/>
          <w:b/>
          <w:color w:val="000000"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574"/>
        <w:gridCol w:w="1044"/>
        <w:gridCol w:w="1665"/>
        <w:gridCol w:w="1614"/>
        <w:gridCol w:w="1997"/>
      </w:tblGrid>
      <w:tr w:rsidR="005A0B02" w:rsidRPr="00452ABD" w14:paraId="70FA342E" w14:textId="77777777" w:rsidTr="00EE5D88">
        <w:tc>
          <w:tcPr>
            <w:tcW w:w="653" w:type="dxa"/>
            <w:shd w:val="clear" w:color="auto" w:fill="auto"/>
          </w:tcPr>
          <w:p w14:paraId="3971FA04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6491413E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3380E6E7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Lp.</w:t>
            </w:r>
          </w:p>
        </w:tc>
        <w:tc>
          <w:tcPr>
            <w:tcW w:w="2574" w:type="dxa"/>
            <w:shd w:val="clear" w:color="auto" w:fill="auto"/>
          </w:tcPr>
          <w:p w14:paraId="7326FDA9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</w:p>
          <w:p w14:paraId="39DE431E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Czynności związane z zimowym utrzymaniu dróg</w:t>
            </w:r>
          </w:p>
        </w:tc>
        <w:tc>
          <w:tcPr>
            <w:tcW w:w="1044" w:type="dxa"/>
            <w:shd w:val="clear" w:color="auto" w:fill="auto"/>
          </w:tcPr>
          <w:p w14:paraId="1EC1A028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</w:p>
          <w:p w14:paraId="0529D23C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</w:p>
          <w:p w14:paraId="30730803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j.m</w:t>
            </w:r>
          </w:p>
        </w:tc>
        <w:tc>
          <w:tcPr>
            <w:tcW w:w="1665" w:type="dxa"/>
            <w:shd w:val="clear" w:color="auto" w:fill="auto"/>
          </w:tcPr>
          <w:p w14:paraId="301A1670" w14:textId="4B422519" w:rsidR="00452ABD" w:rsidRPr="00452ABD" w:rsidRDefault="00452ABD" w:rsidP="00293C79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 xml:space="preserve">Prognozowana ilość jednostek w okresie od </w:t>
            </w:r>
            <w:r w:rsidR="0070007A">
              <w:rPr>
                <w:rFonts w:ascii="Calibri" w:hAnsi="Calibri" w:cs="Calibri"/>
              </w:rPr>
              <w:t xml:space="preserve">dnia </w:t>
            </w:r>
            <w:r w:rsidR="00293C79">
              <w:rPr>
                <w:rFonts w:ascii="Calibri" w:hAnsi="Calibri" w:cs="Calibri"/>
              </w:rPr>
              <w:t>01.01.202</w:t>
            </w:r>
            <w:r w:rsidR="00284838">
              <w:rPr>
                <w:rFonts w:ascii="Calibri" w:hAnsi="Calibri" w:cs="Calibri"/>
              </w:rPr>
              <w:t>5</w:t>
            </w:r>
            <w:r w:rsidR="00293C79">
              <w:rPr>
                <w:rFonts w:ascii="Calibri" w:hAnsi="Calibri" w:cs="Calibri"/>
              </w:rPr>
              <w:t xml:space="preserve"> do dnia 15.04.202</w:t>
            </w:r>
            <w:r w:rsidR="00284838">
              <w:rPr>
                <w:rFonts w:ascii="Calibri" w:hAnsi="Calibri" w:cs="Calibri"/>
              </w:rPr>
              <w:t>5</w:t>
            </w:r>
          </w:p>
        </w:tc>
        <w:tc>
          <w:tcPr>
            <w:tcW w:w="1614" w:type="dxa"/>
            <w:shd w:val="clear" w:color="auto" w:fill="auto"/>
          </w:tcPr>
          <w:p w14:paraId="73DBA193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4BD26AE7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625C0C56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Cena jednostkowa</w:t>
            </w:r>
          </w:p>
          <w:p w14:paraId="00523914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netto</w:t>
            </w:r>
          </w:p>
          <w:p w14:paraId="6D647513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(zł)</w:t>
            </w:r>
          </w:p>
        </w:tc>
        <w:tc>
          <w:tcPr>
            <w:tcW w:w="1997" w:type="dxa"/>
            <w:shd w:val="clear" w:color="auto" w:fill="auto"/>
          </w:tcPr>
          <w:p w14:paraId="41EC5EAD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</w:p>
          <w:p w14:paraId="23F8F5FB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</w:p>
          <w:p w14:paraId="21015D93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Wartość netto (zł)</w:t>
            </w:r>
          </w:p>
          <w:p w14:paraId="4C6F9D81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(poz. 4x 5)</w:t>
            </w:r>
          </w:p>
        </w:tc>
      </w:tr>
      <w:tr w:rsidR="005A0B02" w:rsidRPr="00452ABD" w14:paraId="042CCEC5" w14:textId="77777777" w:rsidTr="00EE5D88">
        <w:tc>
          <w:tcPr>
            <w:tcW w:w="653" w:type="dxa"/>
            <w:shd w:val="clear" w:color="auto" w:fill="auto"/>
          </w:tcPr>
          <w:p w14:paraId="49B0AC24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14:paraId="19C8BC6B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14:paraId="44F11875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14:paraId="70441432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4</w:t>
            </w:r>
          </w:p>
        </w:tc>
        <w:tc>
          <w:tcPr>
            <w:tcW w:w="1614" w:type="dxa"/>
            <w:shd w:val="clear" w:color="auto" w:fill="auto"/>
          </w:tcPr>
          <w:p w14:paraId="7EC7BE3E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5</w:t>
            </w:r>
          </w:p>
        </w:tc>
        <w:tc>
          <w:tcPr>
            <w:tcW w:w="1997" w:type="dxa"/>
            <w:shd w:val="clear" w:color="auto" w:fill="auto"/>
          </w:tcPr>
          <w:p w14:paraId="4FDA48EF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6</w:t>
            </w:r>
          </w:p>
        </w:tc>
      </w:tr>
      <w:tr w:rsidR="005A0B02" w:rsidRPr="00452ABD" w14:paraId="7DDF3C5E" w14:textId="77777777" w:rsidTr="00EE5D88">
        <w:tc>
          <w:tcPr>
            <w:tcW w:w="653" w:type="dxa"/>
            <w:shd w:val="clear" w:color="auto" w:fill="auto"/>
          </w:tcPr>
          <w:p w14:paraId="6845A2E3" w14:textId="5F68B838" w:rsidR="00677CA4" w:rsidRPr="00452ABD" w:rsidRDefault="00677CA4" w:rsidP="00677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574" w:type="dxa"/>
            <w:shd w:val="clear" w:color="auto" w:fill="auto"/>
          </w:tcPr>
          <w:p w14:paraId="5286D035" w14:textId="49673B05" w:rsidR="00677CA4" w:rsidRPr="00452ABD" w:rsidRDefault="00677CA4" w:rsidP="00677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20% mieszanka piasku z solą</w:t>
            </w:r>
          </w:p>
        </w:tc>
        <w:tc>
          <w:tcPr>
            <w:tcW w:w="1044" w:type="dxa"/>
            <w:shd w:val="clear" w:color="auto" w:fill="auto"/>
          </w:tcPr>
          <w:p w14:paraId="18EE50C1" w14:textId="18500583" w:rsidR="00677CA4" w:rsidRPr="00452ABD" w:rsidRDefault="00677CA4" w:rsidP="00452AB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665" w:type="dxa"/>
            <w:shd w:val="clear" w:color="auto" w:fill="auto"/>
          </w:tcPr>
          <w:p w14:paraId="099CCB3E" w14:textId="6360CB11" w:rsidR="00677CA4" w:rsidRPr="00677CA4" w:rsidRDefault="00A5752D" w:rsidP="00452A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614" w:type="dxa"/>
            <w:shd w:val="clear" w:color="auto" w:fill="auto"/>
          </w:tcPr>
          <w:p w14:paraId="5F2DB5CE" w14:textId="77777777" w:rsidR="00677CA4" w:rsidRPr="00452ABD" w:rsidRDefault="00677CA4" w:rsidP="00452AB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97" w:type="dxa"/>
            <w:shd w:val="clear" w:color="auto" w:fill="auto"/>
          </w:tcPr>
          <w:p w14:paraId="77A48716" w14:textId="77777777" w:rsidR="00677CA4" w:rsidRPr="00452ABD" w:rsidRDefault="00677CA4" w:rsidP="00452ABD">
            <w:pPr>
              <w:jc w:val="center"/>
              <w:rPr>
                <w:rFonts w:ascii="Calibri" w:hAnsi="Calibri" w:cs="Calibri"/>
              </w:rPr>
            </w:pPr>
          </w:p>
        </w:tc>
      </w:tr>
      <w:tr w:rsidR="005A0B02" w:rsidRPr="00452ABD" w14:paraId="5670CB59" w14:textId="77777777" w:rsidTr="00EE5D88">
        <w:tc>
          <w:tcPr>
            <w:tcW w:w="653" w:type="dxa"/>
            <w:shd w:val="clear" w:color="auto" w:fill="auto"/>
          </w:tcPr>
          <w:p w14:paraId="46051C28" w14:textId="28DA0160" w:rsidR="00452ABD" w:rsidRPr="00452ABD" w:rsidRDefault="00677CA4" w:rsidP="0045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52ABD" w:rsidRPr="00452ABD">
              <w:rPr>
                <w:rFonts w:ascii="Calibri" w:hAnsi="Calibri" w:cs="Calibri"/>
              </w:rPr>
              <w:t>.</w:t>
            </w:r>
          </w:p>
        </w:tc>
        <w:tc>
          <w:tcPr>
            <w:tcW w:w="2574" w:type="dxa"/>
            <w:shd w:val="clear" w:color="auto" w:fill="auto"/>
          </w:tcPr>
          <w:p w14:paraId="4D15F409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30% mieszanka piasku z solą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E3FDE60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t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5342F24C" w14:textId="60DFFFAB" w:rsidR="00452ABD" w:rsidRPr="00677CA4" w:rsidRDefault="00284838" w:rsidP="00452ABD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400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4A563D41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14:paraId="6978B2D0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0B02" w:rsidRPr="00452ABD" w14:paraId="58B2B1A9" w14:textId="77777777" w:rsidTr="00EE5D88">
        <w:tc>
          <w:tcPr>
            <w:tcW w:w="653" w:type="dxa"/>
            <w:shd w:val="clear" w:color="auto" w:fill="auto"/>
          </w:tcPr>
          <w:p w14:paraId="403603DA" w14:textId="3FC3A25B" w:rsidR="00452ABD" w:rsidRPr="00452ABD" w:rsidRDefault="00677CA4" w:rsidP="0045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452ABD" w:rsidRPr="00452ABD">
              <w:rPr>
                <w:rFonts w:ascii="Calibri" w:hAnsi="Calibri" w:cs="Calibri"/>
              </w:rPr>
              <w:t>.</w:t>
            </w:r>
          </w:p>
        </w:tc>
        <w:tc>
          <w:tcPr>
            <w:tcW w:w="2574" w:type="dxa"/>
            <w:shd w:val="clear" w:color="auto" w:fill="auto"/>
          </w:tcPr>
          <w:p w14:paraId="733E98F6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Piasek frakcji 0-2 mm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37EFC3E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799FBF7F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t</w:t>
            </w:r>
          </w:p>
        </w:tc>
        <w:tc>
          <w:tcPr>
            <w:tcW w:w="1665" w:type="dxa"/>
            <w:shd w:val="clear" w:color="auto" w:fill="auto"/>
            <w:vAlign w:val="bottom"/>
          </w:tcPr>
          <w:p w14:paraId="00825756" w14:textId="448FDBC0" w:rsidR="00452ABD" w:rsidRPr="00677CA4" w:rsidRDefault="00A5752D" w:rsidP="00452ABD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235D3CCF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14:paraId="4AF29E60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0B02" w:rsidRPr="00452ABD" w14:paraId="0C396CA5" w14:textId="77777777" w:rsidTr="00EE5D88">
        <w:tc>
          <w:tcPr>
            <w:tcW w:w="653" w:type="dxa"/>
            <w:shd w:val="clear" w:color="auto" w:fill="auto"/>
          </w:tcPr>
          <w:p w14:paraId="5A568E63" w14:textId="408CDA2A" w:rsidR="00452ABD" w:rsidRPr="00452ABD" w:rsidRDefault="00677CA4" w:rsidP="0045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452ABD" w:rsidRPr="00452ABD">
              <w:rPr>
                <w:rFonts w:ascii="Calibri" w:hAnsi="Calibri" w:cs="Calibri"/>
              </w:rPr>
              <w:t>.</w:t>
            </w:r>
          </w:p>
        </w:tc>
        <w:tc>
          <w:tcPr>
            <w:tcW w:w="2574" w:type="dxa"/>
            <w:shd w:val="clear" w:color="auto" w:fill="auto"/>
          </w:tcPr>
          <w:p w14:paraId="45A15EAE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Praca ciągnika z pługiem czołowym z dwoma napędami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ABA1692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3000C551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Godz.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89E8BF2" w14:textId="3BA6FAC4" w:rsidR="00452ABD" w:rsidRPr="00677CA4" w:rsidRDefault="005A0B02" w:rsidP="00452A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56B7C62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14:paraId="678FA1A7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0B02" w:rsidRPr="00452ABD" w14:paraId="7E83A4BA" w14:textId="77777777" w:rsidTr="00EE5D88">
        <w:tc>
          <w:tcPr>
            <w:tcW w:w="653" w:type="dxa"/>
            <w:shd w:val="clear" w:color="auto" w:fill="auto"/>
          </w:tcPr>
          <w:p w14:paraId="1209BBC7" w14:textId="1AD84293" w:rsidR="00452ABD" w:rsidRPr="00452ABD" w:rsidRDefault="00677CA4" w:rsidP="0045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74" w:type="dxa"/>
            <w:shd w:val="clear" w:color="auto" w:fill="auto"/>
          </w:tcPr>
          <w:p w14:paraId="1A757FDC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Praca nośnika wraz z obsługą piaskarki- samochód o ładowności  do 10 Mg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8B6E81A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0BF2E45F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Godz.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02FC976" w14:textId="1389FF08" w:rsidR="00452ABD" w:rsidRPr="00677CA4" w:rsidRDefault="00A5752D" w:rsidP="00452A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="005A0B02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4506924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14:paraId="5BDE6989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0B02" w:rsidRPr="00452ABD" w14:paraId="1F425245" w14:textId="77777777" w:rsidTr="00EE5D88">
        <w:tc>
          <w:tcPr>
            <w:tcW w:w="653" w:type="dxa"/>
            <w:shd w:val="clear" w:color="auto" w:fill="auto"/>
          </w:tcPr>
          <w:p w14:paraId="1B536C5B" w14:textId="1B04955C" w:rsidR="00452ABD" w:rsidRPr="00452ABD" w:rsidRDefault="00677CA4" w:rsidP="0045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452ABD" w:rsidRPr="00452ABD">
              <w:rPr>
                <w:rFonts w:ascii="Calibri" w:hAnsi="Calibri" w:cs="Calibri"/>
              </w:rPr>
              <w:t>.</w:t>
            </w:r>
          </w:p>
        </w:tc>
        <w:tc>
          <w:tcPr>
            <w:tcW w:w="2574" w:type="dxa"/>
            <w:shd w:val="clear" w:color="auto" w:fill="auto"/>
          </w:tcPr>
          <w:p w14:paraId="6A70B167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Praca nośnika ze sprzętem  odśnieżającym- samochód o ładowności  do 10 Mg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052AE2A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7EF02A64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Godz.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E9733D1" w14:textId="7CD09944" w:rsidR="00452ABD" w:rsidRPr="00677CA4" w:rsidRDefault="00A5752D" w:rsidP="00452A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="005A0B02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9ABB9F5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14:paraId="7C09CE75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0B02" w:rsidRPr="00452ABD" w14:paraId="6D70B6BD" w14:textId="77777777" w:rsidTr="00EE5D88">
        <w:tc>
          <w:tcPr>
            <w:tcW w:w="653" w:type="dxa"/>
            <w:shd w:val="clear" w:color="auto" w:fill="auto"/>
          </w:tcPr>
          <w:p w14:paraId="4E5AECF8" w14:textId="25DBD1B6" w:rsidR="00452ABD" w:rsidRPr="00452ABD" w:rsidRDefault="00677CA4" w:rsidP="0045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452ABD" w:rsidRPr="00452ABD">
              <w:rPr>
                <w:rFonts w:ascii="Calibri" w:hAnsi="Calibri" w:cs="Calibri"/>
              </w:rPr>
              <w:t>.</w:t>
            </w:r>
          </w:p>
        </w:tc>
        <w:tc>
          <w:tcPr>
            <w:tcW w:w="2574" w:type="dxa"/>
            <w:shd w:val="clear" w:color="auto" w:fill="auto"/>
          </w:tcPr>
          <w:p w14:paraId="1141C003" w14:textId="57060F0C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Praca ładowarki o poj</w:t>
            </w:r>
            <w:r w:rsidR="00677CA4">
              <w:rPr>
                <w:rFonts w:ascii="Calibri" w:hAnsi="Calibri" w:cs="Calibri"/>
              </w:rPr>
              <w:t>.</w:t>
            </w:r>
            <w:r w:rsidRPr="00452ABD">
              <w:rPr>
                <w:rFonts w:ascii="Calibri" w:hAnsi="Calibri" w:cs="Calibri"/>
              </w:rPr>
              <w:t xml:space="preserve"> łyżki ponad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452ABD">
                <w:rPr>
                  <w:rFonts w:ascii="Calibri" w:hAnsi="Calibri" w:cs="Calibri"/>
                </w:rPr>
                <w:t>1,0 m</w:t>
              </w:r>
              <w:r w:rsidRPr="00452ABD">
                <w:rPr>
                  <w:rFonts w:ascii="Calibri" w:hAnsi="Calibri" w:cs="Calibri"/>
                  <w:vertAlign w:val="superscript"/>
                </w:rPr>
                <w:t>3</w:t>
              </w:r>
            </w:smartTag>
          </w:p>
        </w:tc>
        <w:tc>
          <w:tcPr>
            <w:tcW w:w="1044" w:type="dxa"/>
            <w:shd w:val="clear" w:color="auto" w:fill="auto"/>
            <w:vAlign w:val="center"/>
          </w:tcPr>
          <w:p w14:paraId="226FE55E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39BF1C6B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Godz.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3B20378" w14:textId="77777777" w:rsidR="00452ABD" w:rsidRPr="00677CA4" w:rsidRDefault="00452ABD" w:rsidP="00452A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77CA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F3C0131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14:paraId="0C066C2D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0B02" w:rsidRPr="00452ABD" w14:paraId="1E30B039" w14:textId="77777777" w:rsidTr="00EE5D88">
        <w:tc>
          <w:tcPr>
            <w:tcW w:w="653" w:type="dxa"/>
            <w:shd w:val="clear" w:color="auto" w:fill="auto"/>
          </w:tcPr>
          <w:p w14:paraId="181F59F0" w14:textId="5CB941E7" w:rsidR="00452ABD" w:rsidRPr="00452ABD" w:rsidRDefault="00677CA4" w:rsidP="0045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452ABD" w:rsidRPr="00452ABD">
              <w:rPr>
                <w:rFonts w:ascii="Calibri" w:hAnsi="Calibri" w:cs="Calibri"/>
              </w:rPr>
              <w:t>.</w:t>
            </w:r>
          </w:p>
        </w:tc>
        <w:tc>
          <w:tcPr>
            <w:tcW w:w="2574" w:type="dxa"/>
            <w:shd w:val="clear" w:color="auto" w:fill="auto"/>
          </w:tcPr>
          <w:p w14:paraId="05CA079C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Praca nośnika ze sprzętem odśnieżającym i obsługą piaskarki – samochód o ładowności do 10 Mg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292A0B9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3E2CA3C3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Godz.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1933F6A" w14:textId="72F97A0F" w:rsidR="00452ABD" w:rsidRPr="00677CA4" w:rsidRDefault="00A5752D" w:rsidP="005A0B0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120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8F49B9A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14:paraId="7B023178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A0B02" w:rsidRPr="00452ABD" w14:paraId="2B1A6BF5" w14:textId="77777777" w:rsidTr="00EE5D88">
        <w:tc>
          <w:tcPr>
            <w:tcW w:w="653" w:type="dxa"/>
            <w:shd w:val="clear" w:color="auto" w:fill="auto"/>
          </w:tcPr>
          <w:p w14:paraId="4CE53646" w14:textId="1A0A1690" w:rsidR="00452ABD" w:rsidRPr="00452ABD" w:rsidRDefault="00677CA4" w:rsidP="00452A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452ABD" w:rsidRPr="00452ABD">
              <w:rPr>
                <w:rFonts w:ascii="Calibri" w:hAnsi="Calibri" w:cs="Calibri"/>
              </w:rPr>
              <w:t>.</w:t>
            </w:r>
          </w:p>
        </w:tc>
        <w:tc>
          <w:tcPr>
            <w:tcW w:w="2574" w:type="dxa"/>
            <w:shd w:val="clear" w:color="auto" w:fill="auto"/>
          </w:tcPr>
          <w:p w14:paraId="106004C8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Utrzymanie gotowości sprzętu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EA42EF8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</w:p>
          <w:p w14:paraId="0BAAB06C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1 m-c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E3EC7EC" w14:textId="2F0D9934" w:rsidR="00452ABD" w:rsidRPr="00677CA4" w:rsidRDefault="00A5752D" w:rsidP="00452AB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988746A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14:paraId="42E6CB84" w14:textId="77777777" w:rsidR="00452ABD" w:rsidRPr="00452ABD" w:rsidRDefault="00452ABD" w:rsidP="00452AB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52ABD" w:rsidRPr="00452ABD" w14:paraId="000B65C8" w14:textId="77777777" w:rsidTr="00EE5D88">
        <w:tc>
          <w:tcPr>
            <w:tcW w:w="7550" w:type="dxa"/>
            <w:gridSpan w:val="5"/>
            <w:shd w:val="clear" w:color="auto" w:fill="auto"/>
          </w:tcPr>
          <w:p w14:paraId="2FAC6A26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RAZEM WARTOŚĆ NETTO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4710CF9" w14:textId="77777777" w:rsidR="00452ABD" w:rsidRPr="00452ABD" w:rsidRDefault="00452ABD" w:rsidP="00452AB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2ABD" w:rsidRPr="00452ABD" w14:paraId="009650BA" w14:textId="77777777" w:rsidTr="00EE5D88">
        <w:tc>
          <w:tcPr>
            <w:tcW w:w="7550" w:type="dxa"/>
            <w:gridSpan w:val="5"/>
            <w:shd w:val="clear" w:color="auto" w:fill="auto"/>
          </w:tcPr>
          <w:p w14:paraId="504C5B68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PODATEK VAT 8%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C5B9600" w14:textId="77777777" w:rsidR="00452ABD" w:rsidRPr="00452ABD" w:rsidRDefault="00452ABD" w:rsidP="00452AB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2ABD" w:rsidRPr="00452ABD" w14:paraId="0EA0330B" w14:textId="77777777" w:rsidTr="00EE5D88">
        <w:tc>
          <w:tcPr>
            <w:tcW w:w="7550" w:type="dxa"/>
            <w:gridSpan w:val="5"/>
            <w:shd w:val="clear" w:color="auto" w:fill="auto"/>
          </w:tcPr>
          <w:p w14:paraId="21A39111" w14:textId="77777777" w:rsidR="00452ABD" w:rsidRPr="00452ABD" w:rsidRDefault="00452ABD" w:rsidP="00452ABD">
            <w:pPr>
              <w:rPr>
                <w:rFonts w:ascii="Calibri" w:hAnsi="Calibri" w:cs="Calibri"/>
              </w:rPr>
            </w:pPr>
            <w:r w:rsidRPr="00452ABD">
              <w:rPr>
                <w:rFonts w:ascii="Calibri" w:hAnsi="Calibri" w:cs="Calibri"/>
              </w:rPr>
              <w:t>WARTOŚĆ BRUTTO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B00F413" w14:textId="77777777" w:rsidR="00452ABD" w:rsidRPr="00452ABD" w:rsidRDefault="00452ABD" w:rsidP="00452AB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63A8FDF" w14:textId="77777777" w:rsidR="00284838" w:rsidRPr="00284838" w:rsidRDefault="00284838" w:rsidP="00284838">
      <w:pPr>
        <w:rPr>
          <w:rFonts w:ascii="Calibri" w:hAnsi="Calibri" w:cs="Calibri"/>
        </w:rPr>
      </w:pPr>
      <w:r w:rsidRPr="00284838">
        <w:rPr>
          <w:rFonts w:ascii="Calibri" w:hAnsi="Calibri" w:cs="Calibri"/>
        </w:rPr>
        <w:t>UWAGA:</w:t>
      </w:r>
    </w:p>
    <w:p w14:paraId="32D2D652" w14:textId="0C603DB5" w:rsidR="00452ABD" w:rsidRPr="00452ABD" w:rsidRDefault="00284838" w:rsidP="00284838">
      <w:pPr>
        <w:rPr>
          <w:rFonts w:ascii="Calibri" w:hAnsi="Calibri" w:cs="Calibri"/>
        </w:rPr>
      </w:pPr>
      <w:r w:rsidRPr="00284838">
        <w:rPr>
          <w:rFonts w:ascii="Calibri" w:hAnsi="Calibri" w:cs="Calibri"/>
        </w:rPr>
        <w:t>Łączna kwota wynagrodzenia za utrzymanie sprzętu w gotowości od dni 01.01</w:t>
      </w:r>
      <w:r>
        <w:rPr>
          <w:rFonts w:ascii="Calibri" w:hAnsi="Calibri" w:cs="Calibri"/>
        </w:rPr>
        <w:t>.</w:t>
      </w:r>
      <w:r w:rsidRPr="00284838">
        <w:rPr>
          <w:rFonts w:ascii="Calibri" w:hAnsi="Calibri" w:cs="Calibri"/>
        </w:rPr>
        <w:t>2025 do 28.02.2025 nie może przekroczyć 30% wartości oferty.</w:t>
      </w:r>
    </w:p>
    <w:p w14:paraId="5D74D527" w14:textId="77777777" w:rsidR="00452ABD" w:rsidRPr="00452ABD" w:rsidRDefault="00452ABD" w:rsidP="00452ABD">
      <w:pPr>
        <w:rPr>
          <w:rFonts w:ascii="Calibri" w:hAnsi="Calibri" w:cs="Calibri"/>
        </w:rPr>
      </w:pPr>
    </w:p>
    <w:bookmarkEnd w:id="0"/>
    <w:p w14:paraId="0A97C4C8" w14:textId="77777777" w:rsidR="00452ABD" w:rsidRPr="006C6947" w:rsidRDefault="00452ABD" w:rsidP="00993AFC">
      <w:pPr>
        <w:jc w:val="center"/>
        <w:rPr>
          <w:rFonts w:ascii="Calibri" w:hAnsi="Calibri" w:cs="Calibri"/>
          <w:b/>
          <w:color w:val="000000"/>
        </w:rPr>
      </w:pPr>
    </w:p>
    <w:sectPr w:rsidR="00452ABD" w:rsidRPr="006C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FC"/>
    <w:rsid w:val="00284838"/>
    <w:rsid w:val="00293C79"/>
    <w:rsid w:val="00452ABD"/>
    <w:rsid w:val="005A0B02"/>
    <w:rsid w:val="005D4833"/>
    <w:rsid w:val="00677CA4"/>
    <w:rsid w:val="0070007A"/>
    <w:rsid w:val="00817298"/>
    <w:rsid w:val="00993AFC"/>
    <w:rsid w:val="00A5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2581E1"/>
  <w15:chartTrackingRefBased/>
  <w15:docId w15:val="{B70C63C2-8537-4732-927C-CD57E940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A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Mendalka_K</dc:creator>
  <cp:keywords/>
  <dc:description/>
  <cp:lastModifiedBy>Mendalka_K</cp:lastModifiedBy>
  <cp:revision>10</cp:revision>
  <dcterms:created xsi:type="dcterms:W3CDTF">2021-09-16T04:42:00Z</dcterms:created>
  <dcterms:modified xsi:type="dcterms:W3CDTF">2024-10-02T11:56:00Z</dcterms:modified>
</cp:coreProperties>
</file>