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57" w:rsidRPr="006B7557" w:rsidRDefault="006B7557" w:rsidP="006B7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557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57B06F6" wp14:editId="1BC6D50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57" w:rsidRPr="006B7557" w:rsidRDefault="006B7557" w:rsidP="006B7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B7557" w:rsidRPr="006B7557" w:rsidRDefault="006B7557" w:rsidP="006B75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6B7557" w:rsidRPr="006B7557" w:rsidRDefault="006B7557" w:rsidP="006B755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6B7557" w:rsidRPr="006B7557" w:rsidRDefault="006B7557" w:rsidP="006B755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6B7557" w:rsidRPr="006B7557" w:rsidRDefault="006B7557" w:rsidP="006B75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6B75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6B7557" w:rsidRPr="006B7557" w:rsidRDefault="006B7557" w:rsidP="006B75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21</w:t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>.12.2022r.</w:t>
      </w:r>
      <w:r w:rsidRPr="006B75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065C5" w:rsidRDefault="000065C5" w:rsidP="006B75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C5" w:rsidRDefault="000065C5" w:rsidP="006B75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6B7557" w:rsidRPr="006B7557" w:rsidRDefault="006B7557" w:rsidP="006B755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5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0D5D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3324</w:t>
      </w:r>
      <w:r w:rsidRPr="006B75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6B7557" w:rsidRPr="006B7557" w:rsidRDefault="006B7557" w:rsidP="006B75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6B755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B755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6B7557" w:rsidRPr="006B7557" w:rsidRDefault="006B7557" w:rsidP="006B75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6B7557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6B7557" w:rsidRPr="006B7557" w:rsidRDefault="006B7557" w:rsidP="006B7557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 1</w:t>
      </w:r>
    </w:p>
    <w:p w:rsidR="006B7557" w:rsidRPr="006B7557" w:rsidRDefault="006B7557" w:rsidP="006B7557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6B7557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przetargu nieograniczonego, na podstawie art. 132 ustawy </w:t>
      </w:r>
      <w:proofErr w:type="spellStart"/>
      <w:r w:rsidRPr="006B7557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br/>
        <w:t xml:space="preserve">w przedmiocie zamówienia: </w:t>
      </w:r>
    </w:p>
    <w:p w:rsidR="006B7557" w:rsidRPr="006B7557" w:rsidRDefault="006B7557" w:rsidP="006B7557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6B7557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 xml:space="preserve">„Zakup i dostawa sprzętu kwaterunkowego dla jednostek Policji </w:t>
      </w:r>
    </w:p>
    <w:p w:rsidR="006B7557" w:rsidRPr="006B7557" w:rsidRDefault="006B7557" w:rsidP="006B7557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6B7557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>garnizonu mazowieckiego” ( ID 679531 )</w:t>
      </w:r>
    </w:p>
    <w:p w:rsidR="006B7557" w:rsidRPr="006B7557" w:rsidRDefault="006B7557" w:rsidP="006B7557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B7557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68 /22</w:t>
      </w:r>
    </w:p>
    <w:p w:rsidR="006B7557" w:rsidRPr="006B7557" w:rsidRDefault="006B7557" w:rsidP="006B75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6B7557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6B7557">
        <w:rPr>
          <w:rFonts w:ascii="Times New Roman" w:eastAsiaTheme="minorEastAsia" w:hAnsi="Times New Roman" w:cs="Times New Roman"/>
          <w:lang w:eastAsia="pl-PL"/>
        </w:rPr>
        <w:t xml:space="preserve">, działając na podstawie art. 253 ust. 1 pkt. 1 i 2 ustawy z dnia 11 września 2019r. Prawo zamówień publicznych (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6B7557">
        <w:rPr>
          <w:rFonts w:ascii="Times New Roman" w:eastAsiaTheme="minorEastAsia" w:hAnsi="Times New Roman" w:cs="Times New Roman"/>
          <w:bCs/>
          <w:lang w:eastAsia="pl-PL"/>
        </w:rPr>
        <w:br/>
        <w:t xml:space="preserve">z 2022r. poz. 1710 ze zm. ) </w:t>
      </w:r>
      <w:r w:rsidRPr="006B7557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6B7557" w:rsidRPr="006B7557" w:rsidRDefault="006B7557" w:rsidP="006B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6B7557" w:rsidRPr="006B7557" w:rsidRDefault="006B7557" w:rsidP="006B7557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</w:pPr>
      <w:r w:rsidRPr="006B7557"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ZAD</w:t>
      </w:r>
      <w:r>
        <w:rPr>
          <w:rFonts w:ascii="Arial Black" w:eastAsia="Arial Black" w:hAnsi="Arial Black" w:cs="Arial Black"/>
          <w:b/>
          <w:color w:val="000000" w:themeColor="text1"/>
          <w:sz w:val="24"/>
          <w:szCs w:val="24"/>
          <w:u w:val="single"/>
          <w:lang w:eastAsia="pl-PL"/>
        </w:rPr>
        <w:t>ANIE nr 1</w:t>
      </w:r>
    </w:p>
    <w:p w:rsidR="006B7557" w:rsidRDefault="006B7557" w:rsidP="006B7557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</w:p>
    <w:p w:rsidR="006B7557" w:rsidRPr="00031A6A" w:rsidRDefault="006B7557" w:rsidP="006B7557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</w:pPr>
      <w:r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  <w:t>OFERTA NR 3</w:t>
      </w:r>
      <w:r w:rsidRPr="00031A6A">
        <w:rPr>
          <w:rFonts w:ascii="Arial Black" w:eastAsia="Arial Black" w:hAnsi="Arial Black" w:cs="Arial Black"/>
          <w:b/>
          <w:color w:val="000000" w:themeColor="text1"/>
          <w:u w:val="single"/>
          <w:lang w:eastAsia="pl-PL"/>
        </w:rPr>
        <w:t xml:space="preserve"> </w:t>
      </w:r>
    </w:p>
    <w:p w:rsidR="006B7557" w:rsidRPr="006D3D32" w:rsidRDefault="006B7557" w:rsidP="006B755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Przedsiębiorstwo Produkcyjno-</w:t>
      </w:r>
      <w:r w:rsidRPr="006D3D32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Handlowe</w:t>
      </w:r>
    </w:p>
    <w:p w:rsidR="006B7557" w:rsidRPr="006D3D32" w:rsidRDefault="006B7557" w:rsidP="006B755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6D3D32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„ROL-MOT”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D3D32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Sp. z o.o.</w:t>
      </w:r>
    </w:p>
    <w:p w:rsidR="006B7557" w:rsidRPr="006D3D32" w:rsidRDefault="006B7557" w:rsidP="006B755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6D3D32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ul. Czachowskiego 29</w:t>
      </w:r>
    </w:p>
    <w:p w:rsidR="006B7557" w:rsidRPr="006D3D32" w:rsidRDefault="006B7557" w:rsidP="006B755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6D3D32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27-310 Ciepielów</w:t>
      </w:r>
    </w:p>
    <w:p w:rsidR="006B7557" w:rsidRPr="00031A6A" w:rsidRDefault="006B7557" w:rsidP="006B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6B7557" w:rsidRPr="00031A6A" w:rsidRDefault="006B7557" w:rsidP="006B755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6B7557" w:rsidRPr="00031A6A" w:rsidRDefault="006B7557" w:rsidP="006B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31A6A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Łączna cena oferty brutto:  51 537,0</w:t>
      </w:r>
      <w:r w:rsidRPr="00031A6A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6B7557" w:rsidRPr="00031A6A" w:rsidRDefault="006B7557" w:rsidP="006B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31A6A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48 miesięcy</w:t>
      </w:r>
    </w:p>
    <w:p w:rsidR="006B7557" w:rsidRPr="00031A6A" w:rsidRDefault="006B7557" w:rsidP="006B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1A6A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031A6A">
        <w:rPr>
          <w:rFonts w:ascii="Times New Roman" w:eastAsia="Calibri" w:hAnsi="Times New Roman" w:cs="Times New Roman"/>
          <w:b/>
          <w:bCs/>
        </w:rPr>
        <w:t xml:space="preserve">  kryterium cena: 60,00 pkt.,  kryterium okres udzielonej gwarancji </w:t>
      </w:r>
      <w:r w:rsidRPr="00031A6A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6B7557" w:rsidRPr="00031A6A" w:rsidRDefault="006B7557" w:rsidP="006B75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6B7557" w:rsidRPr="00031A6A" w:rsidRDefault="006B7557" w:rsidP="006B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1A6A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6B7557" w:rsidRPr="00031A6A" w:rsidRDefault="006B7557" w:rsidP="006B7557">
      <w:pPr>
        <w:spacing w:after="0" w:line="240" w:lineRule="auto"/>
        <w:ind w:left="3572" w:hanging="3572"/>
        <w:jc w:val="both"/>
        <w:rPr>
          <w:rFonts w:ascii="Times New Roman" w:eastAsia="Calibri" w:hAnsi="Times New Roman" w:cs="Times New Roman"/>
          <w:bCs/>
          <w:color w:val="000000"/>
        </w:rPr>
      </w:pPr>
      <w:r w:rsidRPr="00031A6A">
        <w:rPr>
          <w:rFonts w:ascii="Times New Roman" w:eastAsia="Calibri" w:hAnsi="Times New Roman" w:cs="Times New Roman"/>
          <w:bCs/>
          <w:color w:val="000000"/>
        </w:rPr>
        <w:t>W po</w:t>
      </w:r>
      <w:r>
        <w:rPr>
          <w:rFonts w:ascii="Times New Roman" w:eastAsia="Calibri" w:hAnsi="Times New Roman" w:cs="Times New Roman"/>
          <w:bCs/>
          <w:color w:val="000000"/>
        </w:rPr>
        <w:t>stępowaniu w ramach zadania nr 1  złożono dwie ważne oferty. Oferta nr 1</w:t>
      </w:r>
      <w:r w:rsidRPr="00031A6A">
        <w:rPr>
          <w:rFonts w:ascii="Times New Roman" w:eastAsia="Calibri" w:hAnsi="Times New Roman" w:cs="Times New Roman"/>
          <w:bCs/>
          <w:color w:val="000000"/>
        </w:rPr>
        <w:t xml:space="preserve"> to najkorzystniejsza</w:t>
      </w:r>
    </w:p>
    <w:p w:rsidR="006B7557" w:rsidRDefault="006B7557" w:rsidP="006B75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31A6A">
        <w:rPr>
          <w:rFonts w:ascii="Times New Roman" w:eastAsia="Calibri" w:hAnsi="Times New Roman" w:cs="Times New Roman"/>
          <w:bCs/>
          <w:color w:val="000000"/>
        </w:rPr>
        <w:t xml:space="preserve">oferta, która przedstawia najkorzystniejszy stosunek jakości  ( tj. okresu udzielonej gwarancji ) do ceny. Oferta otrzymała łącznie 100,00 pkt. </w:t>
      </w:r>
      <w:r w:rsidRPr="00031A6A">
        <w:rPr>
          <w:rFonts w:ascii="Times New Roman" w:eastAsia="Calibri" w:hAnsi="Times New Roman" w:cs="Times New Roman"/>
          <w:color w:val="000000"/>
        </w:rPr>
        <w:t xml:space="preserve">Cena najkorzystniejszej oferty </w:t>
      </w:r>
      <w:r>
        <w:rPr>
          <w:rFonts w:ascii="Times New Roman" w:eastAsia="Calibri" w:hAnsi="Times New Roman" w:cs="Times New Roman"/>
          <w:color w:val="000000"/>
        </w:rPr>
        <w:t>mieści się w kwocie jaką Zamawiający zamierza przeznaczyć na sfinansowanie przedmiotu zamówienia.</w:t>
      </w:r>
    </w:p>
    <w:p w:rsidR="006B7557" w:rsidRDefault="006B7557" w:rsidP="006B7557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6B7557" w:rsidRDefault="006B7557" w:rsidP="006B7557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6B7557" w:rsidRPr="006B7557" w:rsidRDefault="006B7557" w:rsidP="006B755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6B7557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6B7557" w:rsidRPr="006B7557" w:rsidRDefault="006B7557" w:rsidP="006B755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</w:pPr>
      <w:r w:rsidRPr="006B7557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- wyliczenie i przyznanie ofercie punktacji</w:t>
      </w:r>
      <w:r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 w ramach zadania </w:t>
      </w:r>
      <w:r w:rsidRPr="006B7557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nr 1</w:t>
      </w:r>
    </w:p>
    <w:p w:rsidR="006B7557" w:rsidRPr="006B7557" w:rsidRDefault="006B7557" w:rsidP="006B7557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065C5" w:rsidRDefault="000065C5" w:rsidP="000065C5">
      <w:pPr>
        <w:widowControl w:val="0"/>
        <w:suppressAutoHyphens/>
        <w:spacing w:after="0" w:line="240" w:lineRule="auto"/>
        <w:rPr>
          <w:rFonts w:ascii="Arial Black" w:eastAsia="Calibri" w:hAnsi="Arial Black" w:cs="Times New Roman"/>
          <w:b/>
          <w:color w:val="00000A"/>
          <w:sz w:val="20"/>
          <w:szCs w:val="20"/>
          <w:u w:val="single"/>
          <w:lang w:eastAsia="zh-CN" w:bidi="hi-IN"/>
        </w:rPr>
      </w:pPr>
    </w:p>
    <w:p w:rsidR="000065C5" w:rsidRPr="003E1DED" w:rsidRDefault="000065C5" w:rsidP="000065C5">
      <w:pPr>
        <w:widowControl w:val="0"/>
        <w:suppressAutoHyphens/>
        <w:spacing w:after="0" w:line="240" w:lineRule="auto"/>
        <w:rPr>
          <w:rFonts w:ascii="Arial Black" w:eastAsia="Segoe UI" w:hAnsi="Arial Black" w:cs="Times New Roman"/>
          <w:color w:val="000000"/>
          <w:sz w:val="20"/>
          <w:szCs w:val="20"/>
          <w:u w:val="single"/>
          <w:lang w:eastAsia="zh-CN" w:bidi="hi-IN"/>
        </w:rPr>
      </w:pPr>
      <w:r w:rsidRPr="003E1DED">
        <w:rPr>
          <w:rFonts w:ascii="Arial Black" w:eastAsia="Calibri" w:hAnsi="Arial Black" w:cs="Times New Roman"/>
          <w:b/>
          <w:color w:val="00000A"/>
          <w:sz w:val="20"/>
          <w:szCs w:val="20"/>
          <w:u w:val="single"/>
          <w:lang w:eastAsia="zh-CN" w:bidi="hi-IN"/>
        </w:rPr>
        <w:t>ZADANIE NR 1</w:t>
      </w:r>
    </w:p>
    <w:p w:rsidR="000065C5" w:rsidRPr="003E1DED" w:rsidRDefault="000065C5" w:rsidP="000065C5">
      <w:pPr>
        <w:widowControl w:val="0"/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REGAŁ ARCHIWALNY</w:t>
      </w:r>
    </w:p>
    <w:p w:rsidR="000065C5" w:rsidRPr="003E1DED" w:rsidRDefault="000065C5" w:rsidP="000065C5">
      <w:pPr>
        <w:widowControl w:val="0"/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3E1DED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</w:t>
      </w:r>
      <w:r w:rsidRPr="003E1DED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0065C5" w:rsidRPr="003E1DED" w:rsidRDefault="000065C5" w:rsidP="000065C5">
      <w:pPr>
        <w:widowControl w:val="0"/>
        <w:suppressAutoHyphens/>
        <w:spacing w:after="0" w:line="240" w:lineRule="auto"/>
        <w:jc w:val="both"/>
        <w:rPr>
          <w:rFonts w:ascii="Times New Roman" w:eastAsia="Segoe UI" w:hAnsi="Times New Roman" w:cs="Tahoma"/>
          <w:color w:val="000000"/>
          <w:lang w:eastAsia="zh-CN" w:bidi="hi-IN"/>
        </w:rPr>
      </w:pPr>
      <w:r w:rsidRPr="003E1DED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          UL. MARII SKŁODOWSKIEJ CURIE 2, 06-100 PUŁTUSK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2098"/>
        <w:gridCol w:w="1834"/>
        <w:gridCol w:w="2156"/>
        <w:gridCol w:w="1950"/>
      </w:tblGrid>
      <w:tr w:rsidR="000065C5" w:rsidRPr="003E1DED" w:rsidTr="00CE7E24">
        <w:trPr>
          <w:trHeight w:val="6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1DE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  <w:r w:rsidRPr="003E1DE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 ( G 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D13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</w:t>
            </w:r>
            <w:r w:rsidRPr="005D13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kryteriów oceny ofert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( W )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065C5" w:rsidRPr="003E1DED" w:rsidTr="00CE7E24">
        <w:trPr>
          <w:trHeight w:val="457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alizację przedmiotu zamówienia:</w:t>
            </w:r>
            <w:r w:rsidRPr="003E1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3E1DED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85 527,66 zł</w:t>
            </w:r>
          </w:p>
        </w:tc>
      </w:tr>
      <w:tr w:rsidR="000065C5" w:rsidRPr="003E1DED" w:rsidTr="00CE7E24">
        <w:trPr>
          <w:trHeight w:val="152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TRONOUS POLSKA </w:t>
            </w: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Sp. z o.o.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Magda </w:t>
            </w:r>
            <w:proofErr w:type="spellStart"/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Pałygiewicz</w:t>
            </w:r>
            <w:proofErr w:type="spellEnd"/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-Fiuk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Ordona 2A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01-237 Warszawa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250 509,18 zł</w:t>
            </w:r>
          </w:p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-12,34 pkt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065C5" w:rsidRDefault="000065C5" w:rsidP="00CE7E24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0065C5" w:rsidRDefault="000065C5" w:rsidP="00CE7E24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3E1DED" w:rsidRDefault="000065C5" w:rsidP="00CE7E24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inorEastAsia" w:hAnsi="Times New Roman" w:cs="Times New Roman"/>
                <w:color w:val="1F4D78" w:themeColor="accent1" w:themeShade="7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-40,00 pkt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DF361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52,34 pkt</w:t>
            </w:r>
          </w:p>
        </w:tc>
      </w:tr>
      <w:tr w:rsidR="000065C5" w:rsidRPr="003E1DED" w:rsidTr="00CE7E24">
        <w:trPr>
          <w:trHeight w:val="152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Przedsiębiorstwo </w:t>
            </w:r>
            <w:proofErr w:type="spellStart"/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Produkcyjno</w:t>
            </w:r>
            <w:proofErr w:type="spellEnd"/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 Handlowe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„ROL-MOT” </w:t>
            </w:r>
            <w:r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br/>
            </w:r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Sp. z o.o.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ul. Czachowskiego 29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27-310 Ciepielów</w:t>
            </w: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51 537,00 zł</w:t>
            </w:r>
          </w:p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-60,00 pkt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3E1DED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48 miesięcy</w:t>
            </w:r>
          </w:p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3E1DED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-40,00 pkt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  <w:p w:rsidR="000065C5" w:rsidRPr="00DF361E" w:rsidRDefault="000065C5" w:rsidP="00CE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DF361E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100,00 pkt</w:t>
            </w:r>
          </w:p>
        </w:tc>
      </w:tr>
    </w:tbl>
    <w:p w:rsidR="000065C5" w:rsidRPr="003E1DED" w:rsidRDefault="000065C5" w:rsidP="000065C5">
      <w:pPr>
        <w:widowControl w:val="0"/>
        <w:suppressAutoHyphens/>
        <w:spacing w:after="0" w:line="240" w:lineRule="auto"/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</w:pPr>
    </w:p>
    <w:p w:rsidR="000065C5" w:rsidRPr="009A5EFB" w:rsidRDefault="000065C5" w:rsidP="0000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Oferta oznaczona nr 3</w:t>
      </w:r>
      <w:r w:rsidRPr="009A5EFB">
        <w:rPr>
          <w:rFonts w:ascii="Times New Roman" w:hAnsi="Times New Roman" w:cs="Times New Roman"/>
          <w:color w:val="000000" w:themeColor="text1"/>
        </w:rPr>
        <w:t xml:space="preserve"> </w:t>
      </w:r>
      <w:r w:rsidRPr="009A5EFB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0065C5" w:rsidRDefault="000065C5" w:rsidP="000065C5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0065C5" w:rsidRPr="00A631D1" w:rsidRDefault="000065C5" w:rsidP="000065C5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A631D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0065C5" w:rsidRPr="00A631D1" w:rsidRDefault="000065C5" w:rsidP="000065C5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065C5" w:rsidRPr="00A631D1" w:rsidRDefault="000065C5" w:rsidP="000065C5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51 537,00 /250 509,18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×60  pkt.</w:t>
      </w:r>
    </w:p>
    <w:p w:rsidR="000065C5" w:rsidRPr="00A631D1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12,34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pkt.</w:t>
      </w:r>
    </w:p>
    <w:p w:rsidR="000065C5" w:rsidRDefault="000065C5" w:rsidP="000065C5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065C5" w:rsidRPr="00A631D1" w:rsidRDefault="000065C5" w:rsidP="000065C5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3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– C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51 537,00 /51 537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>,00 ×60  pkt.</w:t>
      </w:r>
    </w:p>
    <w:p w:rsidR="000065C5" w:rsidRPr="00A631D1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Times New Roman" w:eastAsia="Times New Roman" w:hAnsi="Times New Roman" w:cs="Times New Roman"/>
          <w:color w:val="000000" w:themeColor="text1"/>
        </w:rPr>
        <w:t>Oferta nr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3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– C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60,00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pkt.</w:t>
      </w:r>
    </w:p>
    <w:p w:rsidR="000065C5" w:rsidRDefault="000065C5" w:rsidP="000065C5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065C5" w:rsidRPr="00A631D1" w:rsidRDefault="000065C5" w:rsidP="000065C5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A631D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okres udzielonej gwarancji „G</w:t>
      </w:r>
      <w:r w:rsidRPr="00A631D1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”</w:t>
      </w:r>
    </w:p>
    <w:p w:rsidR="000065C5" w:rsidRPr="00A631D1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065C5" w:rsidRPr="00A631D1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0065C5" w:rsidRPr="00AE1488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 – G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0065C5" w:rsidRPr="00A631D1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065C5" w:rsidRPr="00A631D1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3 – G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48 miesięcy</w:t>
      </w:r>
    </w:p>
    <w:p w:rsidR="000065C5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3 – G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0065C5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065C5" w:rsidRDefault="000065C5" w:rsidP="000065C5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0065C5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31D1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lastRenderedPageBreak/>
        <w:t>Łączna ilość punktów ocenianej oferty ( łączna punktacja ):</w:t>
      </w:r>
    </w:p>
    <w:p w:rsidR="000065C5" w:rsidRPr="00A46CAC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>= C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+ G</w:t>
      </w:r>
    </w:p>
    <w:p w:rsidR="000065C5" w:rsidRPr="00A631D1" w:rsidRDefault="000065C5" w:rsidP="000065C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 – W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</w:rPr>
        <w:t>= 12,34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pkt. + </w:t>
      </w:r>
      <w:r>
        <w:rPr>
          <w:rFonts w:ascii="Times New Roman" w:eastAsia="Times New Roman" w:hAnsi="Times New Roman" w:cs="Times New Roman"/>
          <w:color w:val="000000" w:themeColor="text1"/>
        </w:rPr>
        <w:t>4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>0,00 pkt –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52,34</w:t>
      </w:r>
      <w:r w:rsidRPr="00A631D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pkt</w:t>
      </w:r>
    </w:p>
    <w:p w:rsidR="000065C5" w:rsidRPr="00A631D1" w:rsidRDefault="000065C5" w:rsidP="000065C5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3 – W</w:t>
      </w:r>
      <w:r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A631D1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= 60,00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pkt. + </w:t>
      </w:r>
      <w:r>
        <w:rPr>
          <w:rFonts w:ascii="Times New Roman" w:eastAsia="Times New Roman" w:hAnsi="Times New Roman" w:cs="Times New Roman"/>
          <w:color w:val="000000" w:themeColor="text1"/>
        </w:rPr>
        <w:t>4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0,00 pkt </w:t>
      </w:r>
      <w:r w:rsidRPr="00AE1488">
        <w:rPr>
          <w:rFonts w:ascii="Times New Roman" w:eastAsia="Times New Roman" w:hAnsi="Times New Roman" w:cs="Times New Roman"/>
          <w:color w:val="000000" w:themeColor="text1"/>
        </w:rPr>
        <w:t>–</w:t>
      </w:r>
      <w:r w:rsidRPr="00AE148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>100</w:t>
      </w:r>
      <w:r w:rsidRPr="00AE1488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>00</w:t>
      </w:r>
      <w:r w:rsidRPr="00AE1488">
        <w:rPr>
          <w:rFonts w:ascii="Times New Roman" w:eastAsia="Times New Roman" w:hAnsi="Times New Roman" w:cs="Times New Roman"/>
          <w:color w:val="000000" w:themeColor="text1"/>
        </w:rPr>
        <w:t xml:space="preserve"> pkt</w:t>
      </w:r>
    </w:p>
    <w:p w:rsidR="000065C5" w:rsidRDefault="000065C5" w:rsidP="000065C5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A631D1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0065C5" w:rsidRPr="00A631D1" w:rsidRDefault="000065C5" w:rsidP="000065C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631D1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</w:t>
      </w:r>
      <w:r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ng ofert w zakresie zadania nr 2</w:t>
      </w:r>
    </w:p>
    <w:p w:rsidR="000065C5" w:rsidRPr="005317AF" w:rsidRDefault="000065C5" w:rsidP="000065C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 miejsce – oferta nr 3</w:t>
      </w:r>
      <w:r w:rsidRPr="005317AF">
        <w:rPr>
          <w:rFonts w:ascii="Times New Roman" w:eastAsia="Times New Roman" w:hAnsi="Times New Roman" w:cs="Times New Roman"/>
          <w:b/>
          <w:lang w:eastAsia="pl-PL"/>
        </w:rPr>
        <w:t xml:space="preserve"> – 100,00 pkt</w:t>
      </w:r>
    </w:p>
    <w:p w:rsidR="000065C5" w:rsidRPr="00A631D1" w:rsidRDefault="000065C5" w:rsidP="000065C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2 miejsce – oferta nr 1 – 52,34</w:t>
      </w:r>
      <w:r w:rsidRPr="00A631D1">
        <w:rPr>
          <w:rFonts w:ascii="Times New Roman" w:eastAsia="Times New Roman" w:hAnsi="Times New Roman" w:cs="Times New Roman"/>
          <w:lang w:eastAsia="pl-PL"/>
        </w:rPr>
        <w:t xml:space="preserve"> pkt</w:t>
      </w:r>
    </w:p>
    <w:p w:rsidR="000065C5" w:rsidRPr="00A631D1" w:rsidRDefault="000065C5" w:rsidP="000065C5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0065C5" w:rsidRDefault="000065C5" w:rsidP="000065C5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Na zadanie nr 1 wpłynęło dwie oferty. Oferta nr 3 uzyskała łącznie 100,00 pkt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 xml:space="preserve"> za obydwa kryteria oceny ofert, jej cena </w:t>
      </w:r>
      <w:r>
        <w:rPr>
          <w:rFonts w:ascii="Times New Roman" w:eastAsia="Times New Roman" w:hAnsi="Times New Roman" w:cs="Times New Roman"/>
          <w:color w:val="000000" w:themeColor="text1"/>
        </w:rPr>
        <w:t>mieści się w kwocie</w:t>
      </w:r>
      <w:r w:rsidRPr="00A631D1">
        <w:rPr>
          <w:rFonts w:ascii="Times New Roman" w:eastAsia="Times New Roman" w:hAnsi="Times New Roman" w:cs="Times New Roman"/>
          <w:color w:val="000000" w:themeColor="text1"/>
        </w:rPr>
        <w:t>, którą Zamawiający zamierza przeznaczyć na sfinansowanie  zamówienia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A631D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6B7557" w:rsidRPr="006B7557" w:rsidRDefault="006B7557" w:rsidP="006B7557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065C5" w:rsidRDefault="000065C5" w:rsidP="006B755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065C5" w:rsidRDefault="000065C5" w:rsidP="006B755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6B7557" w:rsidRPr="006B7557" w:rsidRDefault="006B7557" w:rsidP="006B7557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6B7557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6B7557" w:rsidRPr="006B7557" w:rsidRDefault="006B7557" w:rsidP="006B7557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</w:p>
    <w:p w:rsidR="000D5D23" w:rsidRPr="008B7AAE" w:rsidRDefault="000D5D23" w:rsidP="000D5D23">
      <w:pPr>
        <w:tabs>
          <w:tab w:val="left" w:pos="0"/>
        </w:tabs>
        <w:spacing w:after="0" w:line="240" w:lineRule="auto"/>
        <w:jc w:val="both"/>
        <w:rPr>
          <w:rFonts w:eastAsiaTheme="minorEastAsia" w:cstheme="minorHAnsi"/>
          <w:bCs/>
          <w:lang w:eastAsia="pl-PL"/>
        </w:rPr>
      </w:pPr>
    </w:p>
    <w:p w:rsidR="000D5D23" w:rsidRPr="008B7AAE" w:rsidRDefault="000D5D23" w:rsidP="000D5D23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0D5D23" w:rsidRPr="008B7AAE" w:rsidRDefault="000D5D23" w:rsidP="000D5D2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0D5D23" w:rsidRPr="008B7AAE" w:rsidRDefault="000D5D23" w:rsidP="000D5D2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0D5D23" w:rsidRPr="008B7AAE" w:rsidRDefault="000D5D23" w:rsidP="000D5D2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B7AA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Default="000065C5" w:rsidP="000D5D23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p w:rsidR="000065C5" w:rsidRDefault="000065C5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065C5" w:rsidRPr="006B7557" w:rsidRDefault="000065C5" w:rsidP="000065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najkorzystniejszej ofert</w:t>
      </w:r>
      <w:r w:rsidR="000065C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y na zadanie nr 1</w:t>
      </w: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przesłano za pomocą platformy zakupowej Open </w:t>
      </w:r>
      <w:proofErr w:type="spellStart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, </w:t>
      </w:r>
      <w:r w:rsidR="000065C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zamieszczono na stronie prowadzonego postępowania tj. za pośrednictwem platformy zakupowej Open </w:t>
      </w:r>
      <w:proofErr w:type="spellStart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="000065C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21</w:t>
      </w:r>
      <w:r w:rsidRPr="006B7557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.12.2022r.</w:t>
      </w: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6B7557" w:rsidRPr="006B7557" w:rsidRDefault="006B7557" w:rsidP="006B7557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6B755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eastAsiaTheme="minorEastAsia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eastAsiaTheme="minorEastAsia"/>
          <w:lang w:eastAsia="pl-PL"/>
        </w:rPr>
      </w:pPr>
    </w:p>
    <w:p w:rsidR="006B7557" w:rsidRPr="006B7557" w:rsidRDefault="006B7557" w:rsidP="006B7557">
      <w:pPr>
        <w:spacing w:after="0" w:line="240" w:lineRule="auto"/>
        <w:rPr>
          <w:rFonts w:eastAsiaTheme="minorEastAsia"/>
          <w:lang w:eastAsia="pl-PL"/>
        </w:rPr>
      </w:pPr>
    </w:p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6B7557" w:rsidRPr="006B7557" w:rsidRDefault="006B7557" w:rsidP="006B7557"/>
    <w:p w:rsidR="008C5ECD" w:rsidRDefault="008C5ECD"/>
    <w:sectPr w:rsidR="008C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839"/>
    <w:multiLevelType w:val="hybridMultilevel"/>
    <w:tmpl w:val="53D6924A"/>
    <w:lvl w:ilvl="0" w:tplc="1DA48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737"/>
    <w:multiLevelType w:val="hybridMultilevel"/>
    <w:tmpl w:val="89D63D7A"/>
    <w:lvl w:ilvl="0" w:tplc="8974C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7AB"/>
    <w:multiLevelType w:val="hybridMultilevel"/>
    <w:tmpl w:val="7FA8F734"/>
    <w:lvl w:ilvl="0" w:tplc="E1E23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5005"/>
    <w:multiLevelType w:val="hybridMultilevel"/>
    <w:tmpl w:val="B3704ADA"/>
    <w:lvl w:ilvl="0" w:tplc="D4BE3E56">
      <w:start w:val="1"/>
      <w:numFmt w:val="upperRoman"/>
      <w:lvlText w:val="%1."/>
      <w:lvlJc w:val="left"/>
      <w:pPr>
        <w:ind w:left="1060" w:hanging="720"/>
      </w:pPr>
      <w:rPr>
        <w:rFonts w:ascii="Liberation Serif" w:hAnsi="Liberation Serif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E021256"/>
    <w:multiLevelType w:val="hybridMultilevel"/>
    <w:tmpl w:val="2B6A0BB0"/>
    <w:lvl w:ilvl="0" w:tplc="1E506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53782"/>
    <w:multiLevelType w:val="hybridMultilevel"/>
    <w:tmpl w:val="6EF4ECBE"/>
    <w:lvl w:ilvl="0" w:tplc="D3505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01EF"/>
    <w:multiLevelType w:val="hybridMultilevel"/>
    <w:tmpl w:val="F5CE95F6"/>
    <w:lvl w:ilvl="0" w:tplc="9FB68762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461B6"/>
    <w:multiLevelType w:val="hybridMultilevel"/>
    <w:tmpl w:val="AC20FD42"/>
    <w:lvl w:ilvl="0" w:tplc="DC02E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78C"/>
    <w:multiLevelType w:val="hybridMultilevel"/>
    <w:tmpl w:val="434E719E"/>
    <w:lvl w:ilvl="0" w:tplc="48185462">
      <w:start w:val="3"/>
      <w:numFmt w:val="upperRoman"/>
      <w:lvlText w:val="%1."/>
      <w:lvlJc w:val="left"/>
      <w:pPr>
        <w:ind w:left="106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118"/>
    <w:multiLevelType w:val="hybridMultilevel"/>
    <w:tmpl w:val="E0DCF156"/>
    <w:lvl w:ilvl="0" w:tplc="B3E4D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13FD5"/>
    <w:multiLevelType w:val="hybridMultilevel"/>
    <w:tmpl w:val="30D01552"/>
    <w:lvl w:ilvl="0" w:tplc="561E3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54CA"/>
    <w:multiLevelType w:val="hybridMultilevel"/>
    <w:tmpl w:val="31063DC2"/>
    <w:lvl w:ilvl="0" w:tplc="57DAC028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673A"/>
    <w:multiLevelType w:val="hybridMultilevel"/>
    <w:tmpl w:val="E14CACB8"/>
    <w:lvl w:ilvl="0" w:tplc="9BD8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11CB"/>
    <w:multiLevelType w:val="hybridMultilevel"/>
    <w:tmpl w:val="8B664AD2"/>
    <w:lvl w:ilvl="0" w:tplc="097C3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0D1C"/>
    <w:multiLevelType w:val="hybridMultilevel"/>
    <w:tmpl w:val="4B06BBB8"/>
    <w:lvl w:ilvl="0" w:tplc="2E16627C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EE0"/>
    <w:multiLevelType w:val="hybridMultilevel"/>
    <w:tmpl w:val="B422EE80"/>
    <w:lvl w:ilvl="0" w:tplc="3E9E8B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406"/>
    <w:multiLevelType w:val="hybridMultilevel"/>
    <w:tmpl w:val="BC521E2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4589C"/>
    <w:multiLevelType w:val="hybridMultilevel"/>
    <w:tmpl w:val="37B0BA52"/>
    <w:lvl w:ilvl="0" w:tplc="99CCB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A19DE"/>
    <w:multiLevelType w:val="hybridMultilevel"/>
    <w:tmpl w:val="40DA777C"/>
    <w:lvl w:ilvl="0" w:tplc="D87A6F58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3DC"/>
    <w:multiLevelType w:val="hybridMultilevel"/>
    <w:tmpl w:val="DB0027B2"/>
    <w:lvl w:ilvl="0" w:tplc="F3C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12"/>
  </w:num>
  <w:num w:numId="16">
    <w:abstractNumId w:val="1"/>
  </w:num>
  <w:num w:numId="17">
    <w:abstractNumId w:val="20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7"/>
    <w:rsid w:val="000065C5"/>
    <w:rsid w:val="000D5D23"/>
    <w:rsid w:val="006B7557"/>
    <w:rsid w:val="008C5ECD"/>
    <w:rsid w:val="00C442FC"/>
    <w:rsid w:val="00E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4168"/>
  <w15:chartTrackingRefBased/>
  <w15:docId w15:val="{7E13CE0E-0000-4D26-9BFC-DC3E65B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7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55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6B7557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6B7557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6B755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6B755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6B7557"/>
  </w:style>
  <w:style w:type="character" w:customStyle="1" w:styleId="hgkelc">
    <w:name w:val="hgkelc"/>
    <w:basedOn w:val="Domylnaczcionkaakapitu"/>
    <w:rsid w:val="006B7557"/>
  </w:style>
  <w:style w:type="paragraph" w:styleId="Nagwek">
    <w:name w:val="header"/>
    <w:basedOn w:val="Normalny"/>
    <w:link w:val="NagwekZnak"/>
    <w:uiPriority w:val="99"/>
    <w:unhideWhenUsed/>
    <w:rsid w:val="006B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557"/>
  </w:style>
  <w:style w:type="paragraph" w:styleId="Stopka">
    <w:name w:val="footer"/>
    <w:basedOn w:val="Normalny"/>
    <w:link w:val="StopkaZnak"/>
    <w:uiPriority w:val="99"/>
    <w:unhideWhenUsed/>
    <w:rsid w:val="006B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557"/>
  </w:style>
  <w:style w:type="paragraph" w:styleId="Tekstdymka">
    <w:name w:val="Balloon Text"/>
    <w:basedOn w:val="Normalny"/>
    <w:link w:val="TekstdymkaZnak"/>
    <w:uiPriority w:val="99"/>
    <w:semiHidden/>
    <w:unhideWhenUsed/>
    <w:rsid w:val="006B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2022-12-20T14:06:00Z</dcterms:created>
  <dcterms:modified xsi:type="dcterms:W3CDTF">2022-12-21T12:43:00Z</dcterms:modified>
</cp:coreProperties>
</file>