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13DB" w14:textId="77777777" w:rsidR="00F461BD" w:rsidRPr="00EA0F8A" w:rsidRDefault="00F461BD" w:rsidP="00F461BD">
      <w:pPr>
        <w:ind w:left="6381"/>
        <w:jc w:val="both"/>
        <w:rPr>
          <w:rFonts w:cs="Calibri"/>
          <w:sz w:val="24"/>
          <w:szCs w:val="24"/>
          <w:lang w:eastAsia="pl-PL"/>
        </w:rPr>
      </w:pPr>
    </w:p>
    <w:p w14:paraId="36E8B10B" w14:textId="77777777" w:rsidR="00F461BD" w:rsidRPr="00EA0F8A" w:rsidRDefault="00F461BD" w:rsidP="00F461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libri" w:hAnsi="Calibri" w:cs="Calibri"/>
          <w:b/>
          <w:bCs/>
        </w:rPr>
      </w:pPr>
      <w:r w:rsidRPr="00EA0F8A">
        <w:rPr>
          <w:rFonts w:ascii="Calibri" w:hAnsi="Calibri" w:cs="Calibri"/>
          <w:b/>
          <w:bCs/>
        </w:rPr>
        <w:t>Załącznik nr 4 do SWZ</w:t>
      </w:r>
    </w:p>
    <w:p w14:paraId="17DCCFD6" w14:textId="77777777" w:rsidR="00F461BD" w:rsidRPr="00EA0F8A" w:rsidRDefault="00F461BD" w:rsidP="00F461BD">
      <w:pPr>
        <w:pStyle w:val="Default"/>
        <w:jc w:val="right"/>
        <w:rPr>
          <w:rFonts w:ascii="Calibri" w:hAnsi="Calibri" w:cs="Calibri"/>
          <w:b/>
          <w:bCs/>
        </w:rPr>
      </w:pPr>
    </w:p>
    <w:p w14:paraId="0D1DFA3F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EA0F8A">
        <w:rPr>
          <w:rFonts w:cs="Calibri"/>
          <w:b/>
          <w:bCs/>
          <w:color w:val="000000"/>
          <w:sz w:val="24"/>
          <w:szCs w:val="24"/>
          <w:lang w:eastAsia="pl-PL"/>
        </w:rPr>
        <w:t>Klauzula informacyjna dotycząca przetwarzania danych osobowych</w:t>
      </w:r>
    </w:p>
    <w:p w14:paraId="5215EA86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2DD2F3E4" w14:textId="77777777" w:rsidR="00F461BD" w:rsidRPr="00EA0F8A" w:rsidRDefault="00F461BD" w:rsidP="00F461B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gramStart"/>
      <w:r w:rsidRPr="00EA0F8A">
        <w:rPr>
          <w:rFonts w:cs="Calibri"/>
          <w:color w:val="000000"/>
          <w:sz w:val="24"/>
          <w:szCs w:val="24"/>
          <w:lang w:eastAsia="pl-PL"/>
        </w:rPr>
        <w:t>Dz.Urz.UEL</w:t>
      </w:r>
      <w:proofErr w:type="gramEnd"/>
      <w:r w:rsidRPr="00EA0F8A">
        <w:rPr>
          <w:rFonts w:cs="Calibri"/>
          <w:color w:val="000000"/>
          <w:sz w:val="24"/>
          <w:szCs w:val="24"/>
          <w:lang w:eastAsia="pl-PL"/>
        </w:rPr>
        <w:t>119z04.05.2016,str.1), dalej „RODO”, informuję, że:</w:t>
      </w:r>
    </w:p>
    <w:p w14:paraId="10E34A2C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  <w:lang w:eastAsia="pl-PL"/>
        </w:rPr>
      </w:pPr>
    </w:p>
    <w:p w14:paraId="7AA13360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 xml:space="preserve">Administratorem Pani/Pana danych osobowych jest Wojewódzki Szpital Specjalistyczny im. J. </w:t>
      </w:r>
      <w:proofErr w:type="spellStart"/>
      <w:r w:rsidRPr="00EA0F8A">
        <w:rPr>
          <w:rFonts w:cs="Calibri"/>
          <w:color w:val="000000"/>
          <w:sz w:val="24"/>
          <w:szCs w:val="24"/>
          <w:lang w:eastAsia="pl-PL"/>
        </w:rPr>
        <w:t>Gromkowskiego</w:t>
      </w:r>
      <w:proofErr w:type="spellEnd"/>
      <w:r w:rsidRPr="00EA0F8A">
        <w:rPr>
          <w:rFonts w:cs="Calibri"/>
          <w:color w:val="000000"/>
          <w:sz w:val="24"/>
          <w:szCs w:val="24"/>
          <w:lang w:eastAsia="pl-PL"/>
        </w:rPr>
        <w:t>, 51-149 Wrocław, ul. Koszarowa 5</w:t>
      </w:r>
      <w:r w:rsidRPr="00EA0F8A">
        <w:rPr>
          <w:rFonts w:cs="Calibri"/>
          <w:i/>
          <w:iCs/>
          <w:color w:val="000000"/>
          <w:sz w:val="24"/>
          <w:szCs w:val="24"/>
          <w:lang w:eastAsia="pl-PL"/>
        </w:rPr>
        <w:t>;</w:t>
      </w:r>
    </w:p>
    <w:p w14:paraId="153CEF53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W sprawach związanych z Pani/Pana danymi proszę kontaktować się z Inspektorem Ochrony Danych za pomocą poczty tradycyjnej na adres elektroniczną na adres e-mail:</w:t>
      </w:r>
      <w:r w:rsidRPr="00EA0F8A">
        <w:rPr>
          <w:rFonts w:cs="Calibri"/>
          <w:color w:val="FF0000"/>
          <w:sz w:val="24"/>
          <w:szCs w:val="24"/>
          <w:shd w:val="clear" w:color="auto" w:fill="FFFFFF"/>
        </w:rPr>
        <w:t xml:space="preserve"> iodo@szpital.wroc.pl  </w:t>
      </w:r>
      <w:r w:rsidRPr="00EA0F8A">
        <w:rPr>
          <w:rFonts w:cs="Calibri"/>
          <w:color w:val="000000"/>
          <w:sz w:val="24"/>
          <w:szCs w:val="24"/>
          <w:lang w:eastAsia="pl-PL"/>
        </w:rPr>
        <w:t xml:space="preserve"> </w:t>
      </w:r>
    </w:p>
    <w:p w14:paraId="5DB609F5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 xml:space="preserve">Pani/Pana dane osobowe przetwarzane będą na podstawie art. 6 ust.1 </w:t>
      </w:r>
      <w:proofErr w:type="spellStart"/>
      <w:r w:rsidRPr="00EA0F8A">
        <w:rPr>
          <w:rFonts w:cs="Calibri"/>
          <w:color w:val="000000"/>
          <w:sz w:val="24"/>
          <w:szCs w:val="24"/>
          <w:lang w:eastAsia="pl-PL"/>
        </w:rPr>
        <w:t>lit.c</w:t>
      </w:r>
      <w:proofErr w:type="spellEnd"/>
      <w:r w:rsidRPr="00EA0F8A">
        <w:rPr>
          <w:rFonts w:cs="Calibri"/>
          <w:color w:val="000000"/>
          <w:sz w:val="24"/>
          <w:szCs w:val="24"/>
          <w:lang w:eastAsia="pl-PL"/>
        </w:rPr>
        <w:t xml:space="preserve">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2BA8EECC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EA0F8A">
        <w:rPr>
          <w:rFonts w:cs="Calibri"/>
          <w:color w:val="000000"/>
          <w:sz w:val="24"/>
          <w:szCs w:val="24"/>
          <w:lang w:eastAsia="pl-PL"/>
        </w:rPr>
        <w:t>Pzp</w:t>
      </w:r>
      <w:proofErr w:type="spellEnd"/>
      <w:r w:rsidRPr="00EA0F8A">
        <w:rPr>
          <w:rFonts w:cs="Calibri"/>
          <w:color w:val="000000"/>
          <w:sz w:val="24"/>
          <w:szCs w:val="24"/>
          <w:lang w:eastAsia="pl-PL"/>
        </w:rPr>
        <w:t>;</w:t>
      </w:r>
    </w:p>
    <w:p w14:paraId="0ADDC614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 xml:space="preserve">Pani/Pana dane osobowe będą przechowywane, zgodnie z art. 78 ust.1 ustawy </w:t>
      </w:r>
      <w:proofErr w:type="spellStart"/>
      <w:r w:rsidRPr="00EA0F8A">
        <w:rPr>
          <w:rFonts w:cs="Calibri"/>
          <w:color w:val="000000"/>
          <w:sz w:val="24"/>
          <w:szCs w:val="24"/>
          <w:lang w:eastAsia="pl-PL"/>
        </w:rPr>
        <w:t>Pzp</w:t>
      </w:r>
      <w:proofErr w:type="spellEnd"/>
      <w:r w:rsidRPr="00EA0F8A">
        <w:rPr>
          <w:rFonts w:cs="Calibri"/>
          <w:color w:val="000000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7904A90E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A0F8A">
        <w:rPr>
          <w:rFonts w:cs="Calibri"/>
          <w:color w:val="000000"/>
          <w:sz w:val="24"/>
          <w:szCs w:val="24"/>
          <w:lang w:eastAsia="pl-PL"/>
        </w:rPr>
        <w:t>Pzp</w:t>
      </w:r>
      <w:proofErr w:type="spellEnd"/>
      <w:r w:rsidRPr="00EA0F8A">
        <w:rPr>
          <w:rFonts w:cs="Calibri"/>
          <w:color w:val="000000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A0F8A">
        <w:rPr>
          <w:rFonts w:cs="Calibri"/>
          <w:color w:val="000000"/>
          <w:sz w:val="24"/>
          <w:szCs w:val="24"/>
          <w:lang w:eastAsia="pl-PL"/>
        </w:rPr>
        <w:t>Pzp</w:t>
      </w:r>
      <w:proofErr w:type="spellEnd"/>
      <w:r w:rsidRPr="00EA0F8A">
        <w:rPr>
          <w:rFonts w:cs="Calibri"/>
          <w:color w:val="000000"/>
          <w:sz w:val="24"/>
          <w:szCs w:val="24"/>
          <w:lang w:eastAsia="pl-PL"/>
        </w:rPr>
        <w:t>;</w:t>
      </w:r>
    </w:p>
    <w:p w14:paraId="42D67C57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W odniesieniu do Pani/Pana danych osobowych decyzje nie będą podejmowane w sposób zautomatyzowany, stosowanie do art.22 RODO;</w:t>
      </w:r>
    </w:p>
    <w:p w14:paraId="396CF1FE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Posiada Pan/Pani:</w:t>
      </w:r>
    </w:p>
    <w:p w14:paraId="238C75B1" w14:textId="77777777" w:rsidR="00F461BD" w:rsidRPr="00EA0F8A" w:rsidRDefault="00F461BD" w:rsidP="00F461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na podstawie art. 15 RODO prawo dostępu do danych osobowych Pani/Pana dotyczących;</w:t>
      </w:r>
    </w:p>
    <w:p w14:paraId="5E8BC7AA" w14:textId="77777777" w:rsidR="00F461BD" w:rsidRPr="00EA0F8A" w:rsidRDefault="00F461BD" w:rsidP="00F461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EA0F8A">
        <w:rPr>
          <w:rFonts w:cs="Calibri"/>
          <w:color w:val="000000"/>
          <w:sz w:val="24"/>
          <w:szCs w:val="24"/>
          <w:lang w:eastAsia="pl-PL"/>
        </w:rPr>
        <w:t>Pzp</w:t>
      </w:r>
      <w:proofErr w:type="spellEnd"/>
      <w:r w:rsidRPr="00EA0F8A">
        <w:rPr>
          <w:rFonts w:cs="Calibri"/>
          <w:color w:val="000000"/>
          <w:sz w:val="24"/>
          <w:szCs w:val="24"/>
          <w:lang w:eastAsia="pl-PL"/>
        </w:rPr>
        <w:t xml:space="preserve"> oraz nie może naruszać integralności protokołu oraz jego załączników.</w:t>
      </w:r>
    </w:p>
    <w:p w14:paraId="33779FB9" w14:textId="77777777" w:rsidR="00F461BD" w:rsidRPr="00EA0F8A" w:rsidRDefault="00F461BD" w:rsidP="00F461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lastRenderedPageBreak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F374351" w14:textId="77777777" w:rsidR="00F461BD" w:rsidRPr="00EA0F8A" w:rsidRDefault="00F461BD" w:rsidP="00F461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61E3C5D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60FE8FA1" w14:textId="77777777" w:rsidR="00F461BD" w:rsidRPr="00EA0F8A" w:rsidRDefault="00F461BD" w:rsidP="00F461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Nie przysługuje Pani/Panu:</w:t>
      </w:r>
    </w:p>
    <w:p w14:paraId="20D8F725" w14:textId="77777777" w:rsidR="00F461BD" w:rsidRPr="00EA0F8A" w:rsidRDefault="00F461BD" w:rsidP="00F461B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w związku z art. 17 ust. 3 lit. b, d lub e RODO prawo do usunięcia danych osobowych;</w:t>
      </w:r>
    </w:p>
    <w:p w14:paraId="3E8E103F" w14:textId="77777777" w:rsidR="00F461BD" w:rsidRPr="00EA0F8A" w:rsidRDefault="00F461BD" w:rsidP="00F461B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prawo do przenoszenia danych osobowych, o którym mowa w art. 20 RODO;</w:t>
      </w:r>
    </w:p>
    <w:p w14:paraId="6B121780" w14:textId="77777777" w:rsidR="00F461BD" w:rsidRPr="00EA0F8A" w:rsidRDefault="00F461BD" w:rsidP="00F461B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301C88CE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51B911B0" w14:textId="77777777" w:rsidR="00F461BD" w:rsidRPr="00EA0F8A" w:rsidRDefault="00F461BD" w:rsidP="00F461B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</w:t>
      </w:r>
      <w:r w:rsidRPr="00EA0F8A">
        <w:rPr>
          <w:rFonts w:cs="Calibri"/>
          <w:sz w:val="24"/>
          <w:szCs w:val="24"/>
          <w:lang w:eastAsia="pl-PL"/>
        </w:rPr>
        <w:t xml:space="preserve">biorącego udział w postępowaniu, chyba że ma zastosowanie co najmniej jedno z </w:t>
      </w:r>
      <w:proofErr w:type="spellStart"/>
      <w:r w:rsidRPr="00EA0F8A">
        <w:rPr>
          <w:rFonts w:cs="Calibri"/>
          <w:sz w:val="24"/>
          <w:szCs w:val="24"/>
          <w:lang w:eastAsia="pl-PL"/>
        </w:rPr>
        <w:t>wyłączeń</w:t>
      </w:r>
      <w:proofErr w:type="spellEnd"/>
      <w:r w:rsidRPr="00EA0F8A">
        <w:rPr>
          <w:rFonts w:cs="Calibri"/>
          <w:sz w:val="24"/>
          <w:szCs w:val="24"/>
          <w:lang w:eastAsia="pl-PL"/>
        </w:rPr>
        <w:t>, o których mowa w art. 14 ust. 5 RODO.</w:t>
      </w:r>
    </w:p>
    <w:p w14:paraId="43E87862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4"/>
          <w:szCs w:val="24"/>
          <w:lang w:eastAsia="pl-PL"/>
        </w:rPr>
      </w:pPr>
    </w:p>
    <w:p w14:paraId="485F3393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4"/>
          <w:szCs w:val="24"/>
          <w:lang w:eastAsia="pl-PL"/>
        </w:rPr>
      </w:pPr>
    </w:p>
    <w:p w14:paraId="074A5E6E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4"/>
          <w:szCs w:val="24"/>
          <w:lang w:eastAsia="pl-PL"/>
        </w:rPr>
      </w:pPr>
    </w:p>
    <w:p w14:paraId="4B155523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0C6FFBE1" w14:textId="77777777" w:rsidR="00F461BD" w:rsidRDefault="00F461BD" w:rsidP="00F461BD">
      <w:pPr>
        <w:spacing w:before="100" w:beforeAutospacing="1" w:after="0" w:line="240" w:lineRule="auto"/>
        <w:ind w:left="6381" w:right="284" w:firstLine="709"/>
        <w:rPr>
          <w:rFonts w:eastAsia="Times New Roman" w:cs="Calibri"/>
          <w:sz w:val="24"/>
          <w:szCs w:val="24"/>
          <w:lang w:eastAsia="pl-PL"/>
        </w:rPr>
      </w:pPr>
    </w:p>
    <w:p w14:paraId="5FC8C4E2" w14:textId="77777777" w:rsidR="003513D7" w:rsidRDefault="003513D7"/>
    <w:sectPr w:rsidR="0035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8936437">
    <w:abstractNumId w:val="1"/>
  </w:num>
  <w:num w:numId="2" w16cid:durableId="1302031200">
    <w:abstractNumId w:val="3"/>
  </w:num>
  <w:num w:numId="3" w16cid:durableId="221254606">
    <w:abstractNumId w:val="0"/>
  </w:num>
  <w:num w:numId="4" w16cid:durableId="151720170">
    <w:abstractNumId w:val="4"/>
  </w:num>
  <w:num w:numId="5" w16cid:durableId="427504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D7"/>
    <w:rsid w:val="003513D7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D35D-F2CF-45CC-B5C6-18E7B923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1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61B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Stołba</dc:creator>
  <cp:keywords/>
  <dc:description/>
  <cp:lastModifiedBy>Elwira Stołba</cp:lastModifiedBy>
  <cp:revision>2</cp:revision>
  <dcterms:created xsi:type="dcterms:W3CDTF">2022-10-07T08:36:00Z</dcterms:created>
  <dcterms:modified xsi:type="dcterms:W3CDTF">2022-10-07T08:36:00Z</dcterms:modified>
</cp:coreProperties>
</file>