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F39B" w14:textId="0A707AFC" w:rsidR="003327EC" w:rsidRPr="00982B77" w:rsidRDefault="003327EC" w:rsidP="00A63E3C">
      <w:pPr>
        <w:spacing w:line="276" w:lineRule="auto"/>
        <w:ind w:left="7" w:hanging="11"/>
        <w:jc w:val="center"/>
        <w:rPr>
          <w:rFonts w:asciiTheme="minorHAnsi" w:eastAsia="Calibri" w:hAnsiTheme="minorHAnsi" w:cs="Calibri"/>
          <w:sz w:val="22"/>
          <w:szCs w:val="22"/>
        </w:rPr>
      </w:pPr>
      <w:r w:rsidRPr="00982B77">
        <w:rPr>
          <w:rFonts w:asciiTheme="minorHAnsi" w:eastAsia="Calibri" w:hAnsiTheme="minorHAnsi" w:cs="Calibri"/>
          <w:b/>
          <w:sz w:val="22"/>
          <w:szCs w:val="22"/>
          <w:u w:val="single" w:color="000000"/>
        </w:rPr>
        <w:t>ZAMAWIAJĄCY:</w:t>
      </w:r>
    </w:p>
    <w:p w14:paraId="01897155" w14:textId="2F07BED4" w:rsidR="003327EC" w:rsidRPr="00982B77" w:rsidRDefault="003327EC" w:rsidP="00A63E3C">
      <w:pPr>
        <w:spacing w:line="276" w:lineRule="auto"/>
        <w:ind w:left="9" w:hanging="11"/>
        <w:jc w:val="center"/>
        <w:rPr>
          <w:rFonts w:asciiTheme="minorHAnsi" w:eastAsia="Calibri" w:hAnsiTheme="minorHAnsi" w:cs="Calibri"/>
          <w:sz w:val="22"/>
          <w:szCs w:val="22"/>
        </w:rPr>
      </w:pPr>
      <w:r w:rsidRPr="00982B77">
        <w:rPr>
          <w:rFonts w:asciiTheme="minorHAnsi" w:eastAsia="Calibri" w:hAnsiTheme="minorHAnsi" w:cs="Calibri"/>
          <w:b/>
          <w:sz w:val="22"/>
          <w:szCs w:val="22"/>
        </w:rPr>
        <w:t xml:space="preserve">Wielkopolskie Centrum Wspierania Inwestycji spółka z ograniczoną odpowiedzialnością z siedzibą </w:t>
      </w:r>
      <w:r w:rsidRPr="00982B77">
        <w:rPr>
          <w:rFonts w:asciiTheme="minorHAnsi" w:eastAsia="Calibri" w:hAnsiTheme="minorHAnsi" w:cs="Calibri"/>
          <w:b/>
          <w:sz w:val="22"/>
          <w:szCs w:val="22"/>
        </w:rPr>
        <w:br/>
        <w:t xml:space="preserve">w Poznaniu, </w:t>
      </w:r>
      <w:r w:rsidRPr="00982B77">
        <w:rPr>
          <w:rFonts w:asciiTheme="minorHAnsi" w:eastAsia="Calibri" w:hAnsiTheme="minorHAnsi" w:cs="Calibri"/>
          <w:sz w:val="22"/>
          <w:szCs w:val="22"/>
        </w:rPr>
        <w:t>ul. 28 Czerwca 1956 r. Nr 40</w:t>
      </w:r>
      <w:r w:rsidR="00D85A57" w:rsidRPr="00982B77">
        <w:rPr>
          <w:rFonts w:asciiTheme="minorHAnsi" w:eastAsia="Calibri" w:hAnsiTheme="minorHAnsi" w:cs="Calibri"/>
          <w:sz w:val="22"/>
          <w:szCs w:val="22"/>
        </w:rPr>
        <w:t>6</w:t>
      </w:r>
      <w:r w:rsidRPr="00982B77">
        <w:rPr>
          <w:rFonts w:asciiTheme="minorHAnsi" w:eastAsia="Calibri" w:hAnsiTheme="minorHAnsi" w:cs="Calibri"/>
          <w:sz w:val="22"/>
          <w:szCs w:val="22"/>
        </w:rPr>
        <w:t>, 61 - 441 Poznań, woj. Wielkopolskie, Polska, KRS: 0000134012, REGON: 630303454, NIP: 7781016062, tel. +48 616686984, fax +48 616686992</w:t>
      </w:r>
      <w:hyperlink r:id="rId8">
        <w:r w:rsidRPr="00982B77">
          <w:rPr>
            <w:rFonts w:asciiTheme="minorHAnsi" w:eastAsia="Calibri" w:hAnsiTheme="minorHAnsi" w:cs="Calibri"/>
            <w:sz w:val="22"/>
            <w:szCs w:val="22"/>
          </w:rPr>
          <w:t xml:space="preserve">, </w:t>
        </w:r>
      </w:hyperlink>
      <w:hyperlink r:id="rId9">
        <w:r w:rsidRPr="00982B77">
          <w:rPr>
            <w:rFonts w:asciiTheme="minorHAnsi" w:eastAsia="Calibri" w:hAnsiTheme="minorHAnsi" w:cs="Calibri"/>
            <w:sz w:val="22"/>
            <w:szCs w:val="22"/>
            <w:u w:val="single" w:color="0000FF"/>
          </w:rPr>
          <w:t>www.wcwi.com.pl</w:t>
        </w:r>
      </w:hyperlink>
    </w:p>
    <w:p w14:paraId="33BC9B59" w14:textId="77777777" w:rsidR="003327EC" w:rsidRPr="00982B77" w:rsidRDefault="003327EC" w:rsidP="00A63E3C">
      <w:pPr>
        <w:spacing w:line="276" w:lineRule="auto"/>
        <w:ind w:left="12"/>
        <w:jc w:val="center"/>
        <w:rPr>
          <w:rFonts w:asciiTheme="minorHAnsi" w:eastAsia="Calibri" w:hAnsiTheme="minorHAnsi" w:cs="Calibri"/>
          <w:sz w:val="22"/>
          <w:szCs w:val="22"/>
        </w:rPr>
      </w:pPr>
    </w:p>
    <w:p w14:paraId="65A07ADC" w14:textId="3EA3ABFB" w:rsidR="003327EC" w:rsidRPr="00982B77" w:rsidRDefault="003327EC" w:rsidP="00A63E3C">
      <w:pPr>
        <w:spacing w:line="276" w:lineRule="auto"/>
        <w:ind w:left="7" w:hanging="11"/>
        <w:jc w:val="center"/>
        <w:rPr>
          <w:rFonts w:asciiTheme="minorHAnsi" w:eastAsia="Calibri" w:hAnsiTheme="minorHAnsi" w:cs="Calibri"/>
          <w:b/>
          <w:sz w:val="22"/>
          <w:szCs w:val="22"/>
        </w:rPr>
      </w:pPr>
      <w:r w:rsidRPr="00982B77">
        <w:rPr>
          <w:rFonts w:asciiTheme="minorHAnsi" w:eastAsia="Calibri" w:hAnsiTheme="minorHAnsi" w:cs="Calibri"/>
          <w:b/>
          <w:sz w:val="22"/>
          <w:szCs w:val="22"/>
          <w:u w:val="single" w:color="000000"/>
        </w:rPr>
        <w:t>PEŁNOMOCNIK:</w:t>
      </w:r>
    </w:p>
    <w:p w14:paraId="58964417" w14:textId="28098ADC" w:rsidR="003327EC" w:rsidRPr="00982B77" w:rsidRDefault="003327EC" w:rsidP="00A63E3C">
      <w:pPr>
        <w:spacing w:line="276" w:lineRule="auto"/>
        <w:ind w:left="9" w:hanging="11"/>
        <w:jc w:val="center"/>
        <w:rPr>
          <w:rFonts w:asciiTheme="minorHAnsi" w:eastAsia="Calibri" w:hAnsiTheme="minorHAnsi" w:cs="Calibri"/>
          <w:sz w:val="22"/>
          <w:szCs w:val="22"/>
        </w:rPr>
      </w:pPr>
      <w:r w:rsidRPr="00982B77">
        <w:rPr>
          <w:rFonts w:asciiTheme="minorHAnsi" w:eastAsia="Calibri" w:hAnsiTheme="minorHAnsi" w:cs="Calibri"/>
          <w:b/>
          <w:sz w:val="22"/>
          <w:szCs w:val="22"/>
        </w:rPr>
        <w:t xml:space="preserve">GJW Gramza i Wspólnicy Kancelaria Radców Prawnych Spółka partnerska siedzibą </w:t>
      </w:r>
      <w:r w:rsidRPr="00982B77">
        <w:rPr>
          <w:rFonts w:asciiTheme="minorHAnsi" w:eastAsia="Calibri" w:hAnsiTheme="minorHAnsi" w:cs="Calibri"/>
          <w:b/>
          <w:sz w:val="22"/>
          <w:szCs w:val="22"/>
        </w:rPr>
        <w:br/>
        <w:t>w Poznaniu,</w:t>
      </w:r>
      <w:r w:rsidRPr="00982B77">
        <w:rPr>
          <w:rFonts w:asciiTheme="minorHAnsi" w:eastAsia="Calibri" w:hAnsiTheme="minorHAnsi" w:cs="Calibri"/>
          <w:sz w:val="22"/>
          <w:szCs w:val="22"/>
        </w:rPr>
        <w:t xml:space="preserve"> ul. Szelągowska 27, 61-626 Poznań,</w:t>
      </w:r>
    </w:p>
    <w:p w14:paraId="17BF19BF" w14:textId="77777777" w:rsidR="003327EC" w:rsidRPr="00982B77" w:rsidRDefault="003327EC" w:rsidP="00A63E3C">
      <w:pPr>
        <w:spacing w:line="276" w:lineRule="auto"/>
        <w:ind w:left="9" w:hanging="11"/>
        <w:jc w:val="center"/>
        <w:rPr>
          <w:rFonts w:asciiTheme="minorHAnsi" w:eastAsia="Calibri" w:hAnsiTheme="minorHAnsi" w:cs="Calibri"/>
          <w:sz w:val="22"/>
          <w:szCs w:val="22"/>
        </w:rPr>
      </w:pPr>
      <w:r w:rsidRPr="00982B77">
        <w:rPr>
          <w:rFonts w:asciiTheme="minorHAnsi" w:eastAsia="Calibri" w:hAnsiTheme="minorHAnsi" w:cs="Calibri"/>
          <w:sz w:val="22"/>
          <w:szCs w:val="22"/>
        </w:rPr>
        <w:t xml:space="preserve">wpisana do rejestru przedsiębiorców prowadzonego przez Sąd Rejonowy Poznań - Nowe Miasto </w:t>
      </w:r>
      <w:r w:rsidRPr="00982B77">
        <w:rPr>
          <w:rFonts w:asciiTheme="minorHAnsi" w:eastAsia="Calibri" w:hAnsiTheme="minorHAnsi" w:cs="Calibri"/>
          <w:sz w:val="22"/>
          <w:szCs w:val="22"/>
        </w:rPr>
        <w:br/>
        <w:t xml:space="preserve">i Wilda w Poznaniu, VIII Wydział Gospodarczy Krajowego Rejestru Sądowego pod numerem KRS: 0000372186, NIP: 9721222511, </w:t>
      </w:r>
      <w:hyperlink r:id="rId10" w:history="1">
        <w:r w:rsidRPr="00982B77">
          <w:rPr>
            <w:rFonts w:asciiTheme="minorHAnsi" w:eastAsia="Calibri" w:hAnsiTheme="minorHAnsi" w:cs="Calibri"/>
            <w:sz w:val="22"/>
            <w:szCs w:val="22"/>
            <w:u w:val="single" w:color="0000FF"/>
          </w:rPr>
          <w:t>www.gjw.pl</w:t>
        </w:r>
      </w:hyperlink>
      <w:r w:rsidRPr="00982B77">
        <w:rPr>
          <w:rFonts w:asciiTheme="minorHAnsi" w:eastAsia="Calibri" w:hAnsiTheme="minorHAnsi" w:cs="Calibri"/>
          <w:sz w:val="22"/>
          <w:szCs w:val="22"/>
          <w:u w:val="single" w:color="0000FF"/>
        </w:rPr>
        <w:t>,</w:t>
      </w:r>
      <w:r w:rsidRPr="00982B77">
        <w:rPr>
          <w:rFonts w:asciiTheme="minorHAnsi" w:eastAsia="Calibri" w:hAnsiTheme="minorHAnsi" w:cs="Calibri"/>
          <w:sz w:val="22"/>
          <w:szCs w:val="22"/>
        </w:rPr>
        <w:t xml:space="preserve"> e-mail: wcwi@gjw.com.pl</w:t>
      </w:r>
    </w:p>
    <w:p w14:paraId="03E80BD0" w14:textId="77777777" w:rsidR="008B2BAF" w:rsidRPr="00982B77" w:rsidRDefault="008B2BAF" w:rsidP="00A63E3C">
      <w:pPr>
        <w:autoSpaceDE w:val="0"/>
        <w:autoSpaceDN w:val="0"/>
        <w:adjustRightInd w:val="0"/>
        <w:spacing w:line="276" w:lineRule="auto"/>
        <w:contextualSpacing/>
        <w:jc w:val="center"/>
        <w:rPr>
          <w:rFonts w:asciiTheme="minorHAnsi" w:hAnsiTheme="minorHAnsi" w:cs="Arial Narrow"/>
          <w:sz w:val="22"/>
          <w:szCs w:val="22"/>
        </w:rPr>
      </w:pPr>
    </w:p>
    <w:p w14:paraId="319995AD" w14:textId="3728D6CD" w:rsidR="005D5025" w:rsidRPr="00982B77" w:rsidRDefault="005D5025" w:rsidP="00A63E3C">
      <w:pPr>
        <w:shd w:val="clear" w:color="auto" w:fill="FFFFFF"/>
        <w:spacing w:line="276" w:lineRule="auto"/>
        <w:contextualSpacing/>
        <w:jc w:val="center"/>
        <w:rPr>
          <w:rFonts w:asciiTheme="minorHAnsi" w:hAnsiTheme="minorHAnsi" w:cstheme="minorHAnsi"/>
          <w:b/>
          <w:bCs/>
          <w:iCs/>
          <w:sz w:val="22"/>
          <w:szCs w:val="22"/>
        </w:rPr>
      </w:pPr>
      <w:r w:rsidRPr="00982B77">
        <w:rPr>
          <w:rFonts w:asciiTheme="minorHAnsi" w:hAnsiTheme="minorHAnsi" w:cstheme="minorHAnsi"/>
          <w:b/>
          <w:bCs/>
          <w:iCs/>
          <w:sz w:val="22"/>
          <w:szCs w:val="22"/>
        </w:rPr>
        <w:t>Specyfikacja</w:t>
      </w:r>
      <w:r w:rsidR="00D85A57" w:rsidRPr="00982B77">
        <w:rPr>
          <w:rFonts w:asciiTheme="minorHAnsi" w:hAnsiTheme="minorHAnsi" w:cstheme="minorHAnsi"/>
          <w:b/>
          <w:bCs/>
          <w:iCs/>
          <w:sz w:val="22"/>
          <w:szCs w:val="22"/>
        </w:rPr>
        <w:t xml:space="preserve"> </w:t>
      </w:r>
      <w:r w:rsidRPr="00982B77">
        <w:rPr>
          <w:rFonts w:asciiTheme="minorHAnsi" w:hAnsiTheme="minorHAnsi" w:cstheme="minorHAnsi"/>
          <w:b/>
          <w:bCs/>
          <w:iCs/>
          <w:sz w:val="22"/>
          <w:szCs w:val="22"/>
        </w:rPr>
        <w:t>Warunków Zamówienia</w:t>
      </w:r>
    </w:p>
    <w:p w14:paraId="6C0FD0AE" w14:textId="2BAEE252" w:rsidR="005D5025" w:rsidRPr="00982B77" w:rsidRDefault="005D5025" w:rsidP="00A63E3C">
      <w:pPr>
        <w:shd w:val="clear" w:color="auto" w:fill="FFFFFF"/>
        <w:spacing w:line="276" w:lineRule="auto"/>
        <w:contextualSpacing/>
        <w:jc w:val="center"/>
        <w:rPr>
          <w:rFonts w:asciiTheme="minorHAnsi" w:hAnsiTheme="minorHAnsi" w:cstheme="minorHAnsi"/>
          <w:b/>
          <w:bCs/>
          <w:iCs/>
          <w:sz w:val="22"/>
          <w:szCs w:val="22"/>
        </w:rPr>
      </w:pPr>
      <w:r w:rsidRPr="00982B77">
        <w:rPr>
          <w:rFonts w:asciiTheme="minorHAnsi" w:hAnsiTheme="minorHAnsi" w:cstheme="minorHAnsi"/>
          <w:b/>
          <w:bCs/>
          <w:iCs/>
          <w:sz w:val="22"/>
          <w:szCs w:val="22"/>
        </w:rPr>
        <w:t>(SWZ)</w:t>
      </w:r>
    </w:p>
    <w:p w14:paraId="7819CE26" w14:textId="77777777" w:rsidR="008B2BAF" w:rsidRPr="00982B77" w:rsidRDefault="008B2BAF" w:rsidP="00A63E3C">
      <w:pPr>
        <w:spacing w:line="276" w:lineRule="auto"/>
        <w:contextualSpacing/>
        <w:jc w:val="center"/>
        <w:rPr>
          <w:rFonts w:asciiTheme="minorHAnsi" w:hAnsiTheme="minorHAnsi" w:cs="Arial Narrow"/>
          <w:sz w:val="22"/>
          <w:szCs w:val="22"/>
        </w:rPr>
      </w:pPr>
    </w:p>
    <w:p w14:paraId="54EBADBE" w14:textId="1120E920" w:rsidR="003327EC" w:rsidRPr="00982B77" w:rsidRDefault="003327EC" w:rsidP="00A63E3C">
      <w:pPr>
        <w:spacing w:line="276" w:lineRule="auto"/>
        <w:ind w:left="17" w:right="8" w:hanging="11"/>
        <w:jc w:val="center"/>
        <w:rPr>
          <w:rFonts w:asciiTheme="minorHAnsi" w:eastAsia="Calibri" w:hAnsiTheme="minorHAnsi" w:cs="Calibri"/>
          <w:sz w:val="22"/>
          <w:szCs w:val="22"/>
        </w:rPr>
      </w:pPr>
      <w:r w:rsidRPr="00982B77">
        <w:rPr>
          <w:rFonts w:asciiTheme="minorHAnsi" w:eastAsia="Calibri" w:hAnsiTheme="minorHAnsi" w:cs="Calibri"/>
          <w:sz w:val="22"/>
          <w:szCs w:val="22"/>
        </w:rPr>
        <w:t>w postępowaniu o udzielenie zamówienia publicznego</w:t>
      </w:r>
    </w:p>
    <w:p w14:paraId="707522DE" w14:textId="369C23E0" w:rsidR="003327EC" w:rsidRPr="00982B77" w:rsidRDefault="003327EC" w:rsidP="00A63E3C">
      <w:pPr>
        <w:spacing w:line="276" w:lineRule="auto"/>
        <w:ind w:left="17" w:right="6" w:hanging="11"/>
        <w:jc w:val="center"/>
        <w:rPr>
          <w:rFonts w:asciiTheme="minorHAnsi" w:eastAsia="Calibri" w:hAnsiTheme="minorHAnsi" w:cs="Calibri"/>
          <w:sz w:val="22"/>
          <w:szCs w:val="22"/>
        </w:rPr>
      </w:pPr>
      <w:r w:rsidRPr="00982B77">
        <w:rPr>
          <w:rFonts w:asciiTheme="minorHAnsi" w:eastAsia="Calibri" w:hAnsiTheme="minorHAnsi" w:cs="Calibri"/>
          <w:sz w:val="22"/>
          <w:szCs w:val="22"/>
        </w:rPr>
        <w:t>prowadzonego w trybie</w:t>
      </w:r>
      <w:r w:rsidR="00A63A16" w:rsidRPr="00982B77">
        <w:rPr>
          <w:rFonts w:asciiTheme="minorHAnsi" w:eastAsia="Calibri" w:hAnsiTheme="minorHAnsi" w:cs="Calibri"/>
          <w:sz w:val="22"/>
          <w:szCs w:val="22"/>
        </w:rPr>
        <w:t xml:space="preserve"> zamówienia na usługi społeczne</w:t>
      </w:r>
    </w:p>
    <w:p w14:paraId="7C8561E7" w14:textId="77777777" w:rsidR="00D85A57" w:rsidRPr="00982B77" w:rsidRDefault="00D85A57" w:rsidP="00A63E3C">
      <w:pPr>
        <w:spacing w:line="276" w:lineRule="auto"/>
        <w:contextualSpacing/>
        <w:jc w:val="center"/>
        <w:rPr>
          <w:rFonts w:asciiTheme="minorHAnsi" w:eastAsia="Calibri" w:hAnsiTheme="minorHAnsi" w:cs="Calibri"/>
          <w:sz w:val="22"/>
          <w:szCs w:val="22"/>
        </w:rPr>
      </w:pPr>
      <w:r w:rsidRPr="00982B77">
        <w:rPr>
          <w:rFonts w:asciiTheme="minorHAnsi" w:eastAsia="Calibri" w:hAnsiTheme="minorHAnsi" w:cs="Calibri"/>
          <w:sz w:val="22"/>
          <w:szCs w:val="22"/>
        </w:rPr>
        <w:t xml:space="preserve">zgodnie z przepisami </w:t>
      </w:r>
      <w:bookmarkStart w:id="0" w:name="_Hlk64981923"/>
      <w:r w:rsidRPr="00982B77">
        <w:rPr>
          <w:rFonts w:asciiTheme="minorHAnsi" w:eastAsia="Calibri" w:hAnsiTheme="minorHAnsi" w:cs="Calibri"/>
          <w:sz w:val="22"/>
          <w:szCs w:val="22"/>
        </w:rPr>
        <w:t>ustawy z dnia 11 września 2019  r. Prawo zamówień publicznych</w:t>
      </w:r>
    </w:p>
    <w:p w14:paraId="7A3D69B3" w14:textId="2409D07C" w:rsidR="00796FF8" w:rsidRPr="00982B77" w:rsidRDefault="00D85A57" w:rsidP="00A63E3C">
      <w:pPr>
        <w:spacing w:line="276" w:lineRule="auto"/>
        <w:contextualSpacing/>
        <w:jc w:val="center"/>
        <w:rPr>
          <w:rFonts w:asciiTheme="minorHAnsi" w:hAnsiTheme="minorHAnsi" w:cs="Arial Narrow"/>
          <w:bCs/>
          <w:sz w:val="22"/>
          <w:szCs w:val="22"/>
        </w:rPr>
      </w:pPr>
      <w:r w:rsidRPr="00982B77">
        <w:rPr>
          <w:rFonts w:asciiTheme="minorHAnsi" w:eastAsia="Calibri" w:hAnsiTheme="minorHAnsi" w:cs="Calibri"/>
          <w:sz w:val="22"/>
          <w:szCs w:val="22"/>
        </w:rPr>
        <w:t>(</w:t>
      </w:r>
      <w:proofErr w:type="spellStart"/>
      <w:r w:rsidRPr="00982B77">
        <w:rPr>
          <w:rFonts w:asciiTheme="minorHAnsi" w:eastAsia="Calibri" w:hAnsiTheme="minorHAnsi" w:cs="Calibri"/>
          <w:sz w:val="22"/>
          <w:szCs w:val="22"/>
        </w:rPr>
        <w:t>t.j</w:t>
      </w:r>
      <w:proofErr w:type="spellEnd"/>
      <w:r w:rsidRPr="00982B77">
        <w:rPr>
          <w:rFonts w:asciiTheme="minorHAnsi" w:eastAsia="Calibri" w:hAnsiTheme="minorHAnsi" w:cs="Calibri"/>
          <w:sz w:val="22"/>
          <w:szCs w:val="22"/>
        </w:rPr>
        <w:t>. Dz. U. z 2019 r. poz. 2019, ze zm.)</w:t>
      </w:r>
      <w:bookmarkEnd w:id="0"/>
      <w:r w:rsidRPr="00982B77">
        <w:rPr>
          <w:rFonts w:asciiTheme="minorHAnsi" w:eastAsia="Calibri" w:hAnsiTheme="minorHAnsi" w:cs="Calibri"/>
          <w:sz w:val="22"/>
          <w:szCs w:val="22"/>
        </w:rPr>
        <w:t>, dalej także „Ustawa”</w:t>
      </w:r>
    </w:p>
    <w:p w14:paraId="110692BA" w14:textId="77777777" w:rsidR="008B2BAF" w:rsidRPr="00982B77" w:rsidRDefault="008B2BAF" w:rsidP="00A63E3C">
      <w:pPr>
        <w:spacing w:line="276" w:lineRule="auto"/>
        <w:contextualSpacing/>
        <w:jc w:val="center"/>
        <w:rPr>
          <w:rFonts w:asciiTheme="minorHAnsi" w:hAnsiTheme="minorHAnsi" w:cs="Tahoma"/>
          <w:sz w:val="22"/>
          <w:szCs w:val="22"/>
          <w:u w:val="single"/>
        </w:rPr>
      </w:pPr>
    </w:p>
    <w:p w14:paraId="210CF3A9" w14:textId="77777777" w:rsidR="00796FF8" w:rsidRPr="00982B77" w:rsidRDefault="00E571FC" w:rsidP="00A63E3C">
      <w:pPr>
        <w:spacing w:line="276" w:lineRule="auto"/>
        <w:contextualSpacing/>
        <w:jc w:val="center"/>
        <w:rPr>
          <w:rFonts w:asciiTheme="minorHAnsi" w:hAnsiTheme="minorHAnsi" w:cstheme="minorHAnsi"/>
          <w:sz w:val="22"/>
          <w:szCs w:val="22"/>
          <w:u w:val="single"/>
        </w:rPr>
      </w:pPr>
      <w:r w:rsidRPr="00982B77">
        <w:rPr>
          <w:rFonts w:asciiTheme="minorHAnsi" w:hAnsiTheme="minorHAnsi" w:cstheme="minorHAnsi"/>
          <w:sz w:val="22"/>
          <w:szCs w:val="22"/>
          <w:u w:val="single"/>
        </w:rPr>
        <w:t>pod nazwą</w:t>
      </w:r>
      <w:r w:rsidR="00796FF8" w:rsidRPr="00982B77">
        <w:rPr>
          <w:rFonts w:asciiTheme="minorHAnsi" w:hAnsiTheme="minorHAnsi" w:cstheme="minorHAnsi"/>
          <w:sz w:val="22"/>
          <w:szCs w:val="22"/>
          <w:u w:val="single"/>
        </w:rPr>
        <w:t>:</w:t>
      </w:r>
    </w:p>
    <w:p w14:paraId="7431BFA2" w14:textId="64655383" w:rsidR="00C00845" w:rsidRPr="00982B77" w:rsidRDefault="00C00845" w:rsidP="00A63E3C">
      <w:pPr>
        <w:shd w:val="clear" w:color="auto" w:fill="FFFFFF"/>
        <w:spacing w:line="276" w:lineRule="auto"/>
        <w:contextualSpacing/>
        <w:jc w:val="center"/>
        <w:rPr>
          <w:rFonts w:asciiTheme="minorHAnsi" w:hAnsiTheme="minorHAnsi" w:cstheme="minorHAnsi"/>
          <w:b/>
          <w:bCs/>
          <w:i/>
          <w:sz w:val="22"/>
          <w:szCs w:val="22"/>
        </w:rPr>
      </w:pPr>
      <w:r w:rsidRPr="00982B77">
        <w:rPr>
          <w:rFonts w:asciiTheme="minorHAnsi" w:hAnsiTheme="minorHAnsi" w:cstheme="minorHAnsi"/>
          <w:b/>
          <w:sz w:val="22"/>
          <w:szCs w:val="22"/>
        </w:rPr>
        <w:t>„</w:t>
      </w:r>
      <w:r w:rsidR="00730CDD" w:rsidRPr="00982B77">
        <w:rPr>
          <w:rFonts w:asciiTheme="minorHAnsi" w:hAnsiTheme="minorHAnsi" w:cstheme="minorHAnsi"/>
          <w:b/>
          <w:bCs/>
          <w:i/>
          <w:sz w:val="22"/>
          <w:szCs w:val="22"/>
        </w:rPr>
        <w:t>Wykonywanie usługi ochrony mienia.</w:t>
      </w:r>
      <w:r w:rsidRPr="00982B77">
        <w:rPr>
          <w:rFonts w:asciiTheme="minorHAnsi" w:hAnsiTheme="minorHAnsi" w:cstheme="minorHAnsi"/>
          <w:b/>
          <w:bCs/>
          <w:i/>
          <w:sz w:val="22"/>
          <w:szCs w:val="22"/>
        </w:rPr>
        <w:t>”</w:t>
      </w:r>
    </w:p>
    <w:p w14:paraId="49B30774" w14:textId="77777777" w:rsidR="00C00845" w:rsidRPr="00982B77" w:rsidRDefault="00C00845" w:rsidP="00A63E3C">
      <w:pPr>
        <w:shd w:val="clear" w:color="auto" w:fill="FFFFFF"/>
        <w:spacing w:line="276" w:lineRule="auto"/>
        <w:contextualSpacing/>
        <w:jc w:val="center"/>
        <w:rPr>
          <w:rFonts w:asciiTheme="minorHAnsi" w:hAnsiTheme="minorHAnsi" w:cstheme="minorHAnsi"/>
          <w:b/>
          <w:sz w:val="22"/>
          <w:szCs w:val="22"/>
        </w:rPr>
      </w:pPr>
    </w:p>
    <w:p w14:paraId="708A869B" w14:textId="77777777" w:rsidR="00D47F3F" w:rsidRPr="00982B77" w:rsidRDefault="00D47F3F" w:rsidP="00A63E3C">
      <w:pPr>
        <w:shd w:val="clear" w:color="auto" w:fill="FFFFFF"/>
        <w:spacing w:line="276" w:lineRule="auto"/>
        <w:contextualSpacing/>
        <w:jc w:val="center"/>
        <w:rPr>
          <w:rFonts w:asciiTheme="minorHAnsi" w:hAnsiTheme="minorHAnsi" w:cstheme="minorHAnsi"/>
          <w:b/>
          <w:sz w:val="22"/>
          <w:szCs w:val="22"/>
          <w:u w:val="single"/>
        </w:rPr>
      </w:pPr>
    </w:p>
    <w:p w14:paraId="0D5AE42B" w14:textId="525B003C" w:rsidR="009F25BC" w:rsidRPr="00982B77" w:rsidRDefault="00B61545" w:rsidP="00A63E3C">
      <w:pPr>
        <w:shd w:val="clear" w:color="auto" w:fill="FFFFFF"/>
        <w:spacing w:line="276" w:lineRule="auto"/>
        <w:contextualSpacing/>
        <w:jc w:val="center"/>
        <w:rPr>
          <w:rFonts w:asciiTheme="minorHAnsi" w:hAnsiTheme="minorHAnsi" w:cstheme="minorHAnsi"/>
          <w:b/>
          <w:sz w:val="22"/>
          <w:szCs w:val="22"/>
        </w:rPr>
      </w:pPr>
      <w:r w:rsidRPr="00982B77">
        <w:rPr>
          <w:rFonts w:asciiTheme="minorHAnsi" w:hAnsiTheme="minorHAnsi" w:cstheme="minorHAnsi"/>
          <w:sz w:val="22"/>
          <w:szCs w:val="22"/>
        </w:rPr>
        <w:t>Numer niniejszego postępowania</w:t>
      </w:r>
      <w:r w:rsidR="00D47F3F" w:rsidRPr="00982B77">
        <w:rPr>
          <w:rFonts w:asciiTheme="minorHAnsi" w:hAnsiTheme="minorHAnsi" w:cstheme="minorHAnsi"/>
          <w:sz w:val="22"/>
          <w:szCs w:val="22"/>
        </w:rPr>
        <w:t>,</w:t>
      </w:r>
      <w:r w:rsidRPr="00982B77">
        <w:rPr>
          <w:rFonts w:asciiTheme="minorHAnsi" w:hAnsiTheme="minorHAnsi" w:cstheme="minorHAnsi"/>
          <w:sz w:val="22"/>
          <w:szCs w:val="22"/>
        </w:rPr>
        <w:t xml:space="preserve"> jaki został nadany przez Zamawiającego: </w:t>
      </w:r>
      <w:r w:rsidR="00445191" w:rsidRPr="00982B77">
        <w:rPr>
          <w:rFonts w:asciiTheme="minorHAnsi" w:hAnsiTheme="minorHAnsi" w:cstheme="minorHAnsi"/>
          <w:b/>
          <w:sz w:val="22"/>
          <w:szCs w:val="22"/>
        </w:rPr>
        <w:t>ZP/WCWI/</w:t>
      </w:r>
      <w:r w:rsidR="003327EC" w:rsidRPr="00982B77">
        <w:rPr>
          <w:rFonts w:asciiTheme="minorHAnsi" w:hAnsiTheme="minorHAnsi" w:cstheme="minorHAnsi"/>
          <w:b/>
          <w:sz w:val="22"/>
          <w:szCs w:val="22"/>
        </w:rPr>
        <w:t>202</w:t>
      </w:r>
      <w:r w:rsidR="00A162A0" w:rsidRPr="00982B77">
        <w:rPr>
          <w:rFonts w:asciiTheme="minorHAnsi" w:hAnsiTheme="minorHAnsi" w:cstheme="minorHAnsi"/>
          <w:b/>
          <w:sz w:val="22"/>
          <w:szCs w:val="22"/>
        </w:rPr>
        <w:t>1</w:t>
      </w:r>
      <w:r w:rsidR="009D5AC0" w:rsidRPr="00982B77">
        <w:rPr>
          <w:rFonts w:asciiTheme="minorHAnsi" w:hAnsiTheme="minorHAnsi" w:cstheme="minorHAnsi"/>
          <w:b/>
          <w:sz w:val="22"/>
          <w:szCs w:val="22"/>
        </w:rPr>
        <w:t>/</w:t>
      </w:r>
      <w:r w:rsidR="007F4266" w:rsidRPr="00982B77">
        <w:rPr>
          <w:rFonts w:asciiTheme="minorHAnsi" w:hAnsiTheme="minorHAnsi" w:cstheme="minorHAnsi"/>
          <w:b/>
          <w:sz w:val="22"/>
          <w:szCs w:val="22"/>
        </w:rPr>
        <w:t>0</w:t>
      </w:r>
      <w:r w:rsidR="00A63A16" w:rsidRPr="00982B77">
        <w:rPr>
          <w:rFonts w:asciiTheme="minorHAnsi" w:hAnsiTheme="minorHAnsi" w:cstheme="minorHAnsi"/>
          <w:b/>
          <w:sz w:val="22"/>
          <w:szCs w:val="22"/>
        </w:rPr>
        <w:t>4</w:t>
      </w:r>
    </w:p>
    <w:p w14:paraId="72F002D6" w14:textId="77777777" w:rsidR="00D47F3F" w:rsidRPr="00982B77" w:rsidRDefault="00D47F3F" w:rsidP="00A63E3C">
      <w:pPr>
        <w:shd w:val="clear" w:color="auto" w:fill="FFFFFF"/>
        <w:spacing w:line="276" w:lineRule="auto"/>
        <w:contextualSpacing/>
        <w:jc w:val="center"/>
        <w:rPr>
          <w:rFonts w:asciiTheme="minorHAnsi" w:hAnsiTheme="minorHAnsi" w:cstheme="minorHAnsi"/>
          <w:sz w:val="22"/>
          <w:szCs w:val="22"/>
        </w:rPr>
      </w:pPr>
    </w:p>
    <w:p w14:paraId="39798FF8" w14:textId="77777777" w:rsidR="00050AFD" w:rsidRPr="00982B77" w:rsidRDefault="00050AFD" w:rsidP="00A63E3C">
      <w:pPr>
        <w:spacing w:line="276" w:lineRule="auto"/>
        <w:contextualSpacing/>
        <w:jc w:val="center"/>
        <w:rPr>
          <w:rFonts w:asciiTheme="minorHAnsi" w:hAnsiTheme="minorHAnsi" w:cs="Tahoma"/>
          <w:b/>
          <w:sz w:val="22"/>
          <w:szCs w:val="22"/>
        </w:rPr>
      </w:pPr>
    </w:p>
    <w:p w14:paraId="0794FAD5" w14:textId="77777777" w:rsidR="00050AFD" w:rsidRPr="00982B77" w:rsidRDefault="00050AFD" w:rsidP="00A63E3C">
      <w:pPr>
        <w:spacing w:line="276" w:lineRule="auto"/>
        <w:contextualSpacing/>
        <w:jc w:val="center"/>
        <w:rPr>
          <w:rFonts w:asciiTheme="minorHAnsi" w:hAnsiTheme="minorHAnsi" w:cs="Tahoma"/>
          <w:b/>
          <w:sz w:val="22"/>
          <w:szCs w:val="22"/>
        </w:rPr>
      </w:pPr>
    </w:p>
    <w:p w14:paraId="796779C5" w14:textId="77777777" w:rsidR="00050AFD" w:rsidRPr="00982B77" w:rsidRDefault="00050AFD" w:rsidP="00A63E3C">
      <w:pPr>
        <w:spacing w:line="276" w:lineRule="auto"/>
        <w:contextualSpacing/>
        <w:jc w:val="center"/>
        <w:rPr>
          <w:rFonts w:asciiTheme="minorHAnsi" w:hAnsiTheme="minorHAnsi" w:cs="Tahoma"/>
          <w:b/>
          <w:sz w:val="22"/>
          <w:szCs w:val="22"/>
        </w:rPr>
      </w:pPr>
    </w:p>
    <w:p w14:paraId="6B3B0663" w14:textId="77777777" w:rsidR="00C63F71" w:rsidRPr="00982B77" w:rsidRDefault="00C63F71" w:rsidP="00A63E3C">
      <w:pPr>
        <w:spacing w:line="276" w:lineRule="auto"/>
        <w:contextualSpacing/>
        <w:jc w:val="center"/>
        <w:rPr>
          <w:rFonts w:asciiTheme="minorHAnsi" w:hAnsiTheme="minorHAnsi" w:cs="Tahoma"/>
          <w:sz w:val="22"/>
          <w:szCs w:val="22"/>
        </w:rPr>
      </w:pPr>
    </w:p>
    <w:p w14:paraId="5271066A" w14:textId="77777777" w:rsidR="00C63F71" w:rsidRPr="00982B77" w:rsidRDefault="00C63F71" w:rsidP="00A63E3C">
      <w:pPr>
        <w:spacing w:line="276" w:lineRule="auto"/>
        <w:contextualSpacing/>
        <w:jc w:val="center"/>
        <w:rPr>
          <w:rFonts w:asciiTheme="minorHAnsi" w:hAnsiTheme="minorHAnsi" w:cs="Tahoma"/>
          <w:sz w:val="22"/>
          <w:szCs w:val="22"/>
        </w:rPr>
      </w:pPr>
    </w:p>
    <w:p w14:paraId="6A0D0102" w14:textId="12B84DC8" w:rsidR="00CC2F43" w:rsidRPr="00982B77" w:rsidRDefault="00050AFD" w:rsidP="00A63E3C">
      <w:pPr>
        <w:spacing w:line="276" w:lineRule="auto"/>
        <w:contextualSpacing/>
        <w:jc w:val="center"/>
        <w:rPr>
          <w:rFonts w:asciiTheme="minorHAnsi" w:hAnsiTheme="minorHAnsi" w:cs="Tahoma"/>
          <w:sz w:val="22"/>
          <w:szCs w:val="22"/>
        </w:rPr>
      </w:pPr>
      <w:r w:rsidRPr="00982B77">
        <w:rPr>
          <w:rFonts w:asciiTheme="minorHAnsi" w:hAnsiTheme="minorHAnsi" w:cs="Tahoma"/>
          <w:sz w:val="22"/>
          <w:szCs w:val="22"/>
        </w:rPr>
        <w:t>Poznań,</w:t>
      </w:r>
      <w:r w:rsidR="00AE6266" w:rsidRPr="00982B77">
        <w:rPr>
          <w:rFonts w:asciiTheme="minorHAnsi" w:hAnsiTheme="minorHAnsi" w:cs="Tahoma"/>
          <w:sz w:val="22"/>
          <w:szCs w:val="22"/>
        </w:rPr>
        <w:t xml:space="preserve"> </w:t>
      </w:r>
      <w:r w:rsidR="00A63A16" w:rsidRPr="00982B77">
        <w:rPr>
          <w:rFonts w:asciiTheme="minorHAnsi" w:hAnsiTheme="minorHAnsi" w:cs="Tahoma"/>
          <w:sz w:val="22"/>
          <w:szCs w:val="22"/>
        </w:rPr>
        <w:t>8 kwietnia</w:t>
      </w:r>
      <w:r w:rsidR="007F4266" w:rsidRPr="00982B77">
        <w:rPr>
          <w:rFonts w:asciiTheme="minorHAnsi" w:hAnsiTheme="minorHAnsi" w:cs="Tahoma"/>
          <w:sz w:val="22"/>
          <w:szCs w:val="22"/>
        </w:rPr>
        <w:t xml:space="preserve"> </w:t>
      </w:r>
      <w:r w:rsidR="00CD55BF" w:rsidRPr="00982B77">
        <w:rPr>
          <w:rFonts w:asciiTheme="minorHAnsi" w:hAnsiTheme="minorHAnsi" w:cs="Tahoma"/>
          <w:sz w:val="22"/>
          <w:szCs w:val="22"/>
        </w:rPr>
        <w:t>20</w:t>
      </w:r>
      <w:r w:rsidR="001752ED" w:rsidRPr="00982B77">
        <w:rPr>
          <w:rFonts w:asciiTheme="minorHAnsi" w:hAnsiTheme="minorHAnsi" w:cs="Tahoma"/>
          <w:sz w:val="22"/>
          <w:szCs w:val="22"/>
        </w:rPr>
        <w:t>2</w:t>
      </w:r>
      <w:r w:rsidR="00A162A0" w:rsidRPr="00982B77">
        <w:rPr>
          <w:rFonts w:asciiTheme="minorHAnsi" w:hAnsiTheme="minorHAnsi" w:cs="Tahoma"/>
          <w:sz w:val="22"/>
          <w:szCs w:val="22"/>
        </w:rPr>
        <w:t>1</w:t>
      </w:r>
      <w:r w:rsidRPr="00982B77">
        <w:rPr>
          <w:rFonts w:asciiTheme="minorHAnsi" w:hAnsiTheme="minorHAnsi" w:cs="Tahoma"/>
          <w:sz w:val="22"/>
          <w:szCs w:val="22"/>
        </w:rPr>
        <w:t xml:space="preserve"> roku</w:t>
      </w:r>
    </w:p>
    <w:p w14:paraId="437E10E3" w14:textId="0FECA716" w:rsidR="0032511C" w:rsidRPr="00982B77" w:rsidRDefault="0064406B" w:rsidP="00B55AF7">
      <w:pPr>
        <w:spacing w:line="276" w:lineRule="auto"/>
        <w:contextualSpacing/>
        <w:jc w:val="both"/>
        <w:rPr>
          <w:rFonts w:asciiTheme="minorHAnsi" w:hAnsiTheme="minorHAnsi" w:cs="Tahoma"/>
          <w:b/>
          <w:sz w:val="22"/>
          <w:szCs w:val="22"/>
        </w:rPr>
      </w:pPr>
      <w:r w:rsidRPr="00982B77">
        <w:rPr>
          <w:rFonts w:asciiTheme="minorHAnsi" w:hAnsiTheme="minorHAnsi" w:cs="Tahoma"/>
          <w:b/>
          <w:sz w:val="22"/>
          <w:szCs w:val="22"/>
        </w:rPr>
        <w:br w:type="page"/>
      </w:r>
    </w:p>
    <w:p w14:paraId="33AFADD2" w14:textId="70F33203" w:rsidR="008D34A0" w:rsidRPr="00982B77" w:rsidRDefault="00267792" w:rsidP="00B55AF7">
      <w:pPr>
        <w:spacing w:line="276" w:lineRule="auto"/>
        <w:contextualSpacing/>
        <w:jc w:val="both"/>
        <w:rPr>
          <w:rFonts w:asciiTheme="minorHAnsi" w:hAnsiTheme="minorHAnsi" w:cs="Tahoma"/>
          <w:b/>
          <w:sz w:val="22"/>
          <w:szCs w:val="22"/>
        </w:rPr>
      </w:pPr>
      <w:r w:rsidRPr="00982B77">
        <w:rPr>
          <w:rFonts w:asciiTheme="minorHAnsi" w:hAnsiTheme="minorHAnsi" w:cs="Tahoma"/>
          <w:b/>
          <w:sz w:val="22"/>
          <w:szCs w:val="22"/>
        </w:rPr>
        <w:lastRenderedPageBreak/>
        <w:t>Specyfikacja niniejsza zawiera:</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
        <w:gridCol w:w="1550"/>
        <w:gridCol w:w="7505"/>
        <w:gridCol w:w="8"/>
      </w:tblGrid>
      <w:tr w:rsidR="002F5730" w:rsidRPr="00982B77" w14:paraId="1E259141" w14:textId="77777777" w:rsidTr="002F71A1">
        <w:trPr>
          <w:gridAfter w:val="1"/>
          <w:wAfter w:w="8" w:type="dxa"/>
          <w:jc w:val="center"/>
        </w:trPr>
        <w:tc>
          <w:tcPr>
            <w:tcW w:w="629" w:type="dxa"/>
          </w:tcPr>
          <w:p w14:paraId="75AC2787" w14:textId="77777777" w:rsidR="002F5730" w:rsidRPr="00982B77" w:rsidRDefault="002F5730" w:rsidP="00B55AF7">
            <w:pPr>
              <w:spacing w:line="276" w:lineRule="auto"/>
              <w:contextualSpacing/>
              <w:jc w:val="both"/>
              <w:rPr>
                <w:rFonts w:asciiTheme="minorHAnsi" w:hAnsiTheme="minorHAnsi" w:cs="Tahoma"/>
                <w:b/>
                <w:sz w:val="22"/>
                <w:szCs w:val="22"/>
              </w:rPr>
            </w:pPr>
            <w:r w:rsidRPr="00982B77">
              <w:rPr>
                <w:rFonts w:asciiTheme="minorHAnsi" w:hAnsiTheme="minorHAnsi" w:cs="Tahoma"/>
                <w:b/>
                <w:sz w:val="22"/>
                <w:szCs w:val="22"/>
              </w:rPr>
              <w:t>l.p.</w:t>
            </w:r>
          </w:p>
        </w:tc>
        <w:tc>
          <w:tcPr>
            <w:tcW w:w="1550" w:type="dxa"/>
          </w:tcPr>
          <w:p w14:paraId="687568DE" w14:textId="77777777" w:rsidR="002F5730" w:rsidRPr="00982B77" w:rsidRDefault="002F5730" w:rsidP="00B55AF7">
            <w:pPr>
              <w:spacing w:line="276" w:lineRule="auto"/>
              <w:contextualSpacing/>
              <w:jc w:val="both"/>
              <w:rPr>
                <w:rFonts w:asciiTheme="minorHAnsi" w:hAnsiTheme="minorHAnsi" w:cs="Tahoma"/>
                <w:b/>
                <w:sz w:val="22"/>
                <w:szCs w:val="22"/>
              </w:rPr>
            </w:pPr>
            <w:r w:rsidRPr="00982B77">
              <w:rPr>
                <w:rFonts w:asciiTheme="minorHAnsi" w:hAnsiTheme="minorHAnsi" w:cs="Tahoma"/>
                <w:b/>
                <w:sz w:val="22"/>
                <w:szCs w:val="22"/>
              </w:rPr>
              <w:t>Oznaczenie Części</w:t>
            </w:r>
          </w:p>
        </w:tc>
        <w:tc>
          <w:tcPr>
            <w:tcW w:w="7505" w:type="dxa"/>
          </w:tcPr>
          <w:p w14:paraId="7B44EC2E" w14:textId="77777777" w:rsidR="002F5730" w:rsidRPr="00982B77" w:rsidRDefault="002F5730" w:rsidP="00B55AF7">
            <w:pPr>
              <w:spacing w:line="276" w:lineRule="auto"/>
              <w:contextualSpacing/>
              <w:jc w:val="both"/>
              <w:rPr>
                <w:rFonts w:asciiTheme="minorHAnsi" w:hAnsiTheme="minorHAnsi" w:cs="Tahoma"/>
                <w:b/>
                <w:sz w:val="22"/>
                <w:szCs w:val="22"/>
              </w:rPr>
            </w:pPr>
            <w:r w:rsidRPr="00982B77">
              <w:rPr>
                <w:rFonts w:asciiTheme="minorHAnsi" w:hAnsiTheme="minorHAnsi" w:cs="Tahoma"/>
                <w:b/>
                <w:sz w:val="22"/>
                <w:szCs w:val="22"/>
              </w:rPr>
              <w:t>Nazwa Części</w:t>
            </w:r>
          </w:p>
        </w:tc>
      </w:tr>
      <w:tr w:rsidR="002F5730" w:rsidRPr="00982B77" w14:paraId="0053A007" w14:textId="77777777" w:rsidTr="00175857">
        <w:trPr>
          <w:gridAfter w:val="1"/>
          <w:wAfter w:w="8" w:type="dxa"/>
          <w:trHeight w:hRule="exact" w:val="567"/>
          <w:jc w:val="center"/>
        </w:trPr>
        <w:tc>
          <w:tcPr>
            <w:tcW w:w="629" w:type="dxa"/>
            <w:vAlign w:val="center"/>
          </w:tcPr>
          <w:p w14:paraId="22423DDC" w14:textId="294500B2" w:rsidR="002F5730" w:rsidRPr="00982B77" w:rsidRDefault="002F5730" w:rsidP="00B55AF7">
            <w:pPr>
              <w:pStyle w:val="Stopka"/>
              <w:tabs>
                <w:tab w:val="clear" w:pos="4536"/>
                <w:tab w:val="clear" w:pos="9072"/>
              </w:tabs>
              <w:spacing w:line="276" w:lineRule="auto"/>
              <w:contextualSpacing/>
              <w:jc w:val="both"/>
              <w:rPr>
                <w:rFonts w:asciiTheme="minorHAnsi" w:hAnsiTheme="minorHAnsi" w:cs="Tahoma"/>
                <w:sz w:val="22"/>
                <w:szCs w:val="22"/>
              </w:rPr>
            </w:pPr>
            <w:r w:rsidRPr="00982B77">
              <w:rPr>
                <w:rFonts w:asciiTheme="minorHAnsi" w:hAnsiTheme="minorHAnsi" w:cs="Tahoma"/>
                <w:sz w:val="22"/>
                <w:szCs w:val="22"/>
              </w:rPr>
              <w:t>1</w:t>
            </w:r>
            <w:r w:rsidR="00BB4DCC" w:rsidRPr="00982B77">
              <w:rPr>
                <w:rFonts w:asciiTheme="minorHAnsi" w:hAnsiTheme="minorHAnsi" w:cs="Tahoma"/>
                <w:sz w:val="22"/>
                <w:szCs w:val="22"/>
              </w:rPr>
              <w:t>.</w:t>
            </w:r>
          </w:p>
        </w:tc>
        <w:tc>
          <w:tcPr>
            <w:tcW w:w="1550" w:type="dxa"/>
            <w:vAlign w:val="center"/>
          </w:tcPr>
          <w:p w14:paraId="624BF331" w14:textId="77777777" w:rsidR="002F5730" w:rsidRPr="00982B77" w:rsidRDefault="002F5730" w:rsidP="00B55AF7">
            <w:pPr>
              <w:spacing w:line="276" w:lineRule="auto"/>
              <w:contextualSpacing/>
              <w:jc w:val="both"/>
              <w:rPr>
                <w:rFonts w:asciiTheme="minorHAnsi" w:hAnsiTheme="minorHAnsi" w:cs="Tahoma"/>
                <w:sz w:val="22"/>
                <w:szCs w:val="22"/>
              </w:rPr>
            </w:pPr>
            <w:r w:rsidRPr="00982B77">
              <w:rPr>
                <w:rFonts w:asciiTheme="minorHAnsi" w:hAnsiTheme="minorHAnsi" w:cs="Tahoma"/>
                <w:sz w:val="22"/>
                <w:szCs w:val="22"/>
              </w:rPr>
              <w:t>Część I</w:t>
            </w:r>
          </w:p>
        </w:tc>
        <w:tc>
          <w:tcPr>
            <w:tcW w:w="7505" w:type="dxa"/>
          </w:tcPr>
          <w:p w14:paraId="16BD8994" w14:textId="77777777" w:rsidR="002F5730" w:rsidRPr="00982B77" w:rsidRDefault="002F5730" w:rsidP="00B55AF7">
            <w:pPr>
              <w:spacing w:line="276" w:lineRule="auto"/>
              <w:contextualSpacing/>
              <w:jc w:val="both"/>
              <w:rPr>
                <w:rFonts w:asciiTheme="minorHAnsi" w:hAnsiTheme="minorHAnsi" w:cs="Tahoma"/>
                <w:sz w:val="22"/>
                <w:szCs w:val="22"/>
              </w:rPr>
            </w:pPr>
            <w:r w:rsidRPr="00982B77">
              <w:rPr>
                <w:rFonts w:asciiTheme="minorHAnsi" w:hAnsiTheme="minorHAnsi" w:cs="Tahoma"/>
                <w:sz w:val="22"/>
                <w:szCs w:val="22"/>
              </w:rPr>
              <w:t>Instrukcja dla Wykonawców (IDW)</w:t>
            </w:r>
          </w:p>
        </w:tc>
      </w:tr>
      <w:tr w:rsidR="002F5730" w:rsidRPr="00982B77" w14:paraId="1F440CDC" w14:textId="77777777" w:rsidTr="00175857">
        <w:trPr>
          <w:trHeight w:hRule="exact" w:val="567"/>
          <w:jc w:val="center"/>
        </w:trPr>
        <w:tc>
          <w:tcPr>
            <w:tcW w:w="629" w:type="dxa"/>
            <w:vAlign w:val="center"/>
          </w:tcPr>
          <w:p w14:paraId="232ED4EE" w14:textId="77777777" w:rsidR="002F5730" w:rsidRPr="00982B77" w:rsidRDefault="002F5730" w:rsidP="00B55AF7">
            <w:pPr>
              <w:pStyle w:val="Stopka"/>
              <w:numPr>
                <w:ilvl w:val="0"/>
                <w:numId w:val="7"/>
              </w:numPr>
              <w:tabs>
                <w:tab w:val="clear" w:pos="360"/>
                <w:tab w:val="clear" w:pos="4536"/>
                <w:tab w:val="clear" w:pos="9072"/>
              </w:tabs>
              <w:spacing w:line="276" w:lineRule="auto"/>
              <w:contextualSpacing/>
              <w:jc w:val="both"/>
              <w:rPr>
                <w:rFonts w:asciiTheme="minorHAnsi" w:hAnsiTheme="minorHAnsi" w:cs="Arial"/>
                <w:i/>
                <w:sz w:val="22"/>
                <w:szCs w:val="22"/>
              </w:rPr>
            </w:pPr>
          </w:p>
        </w:tc>
        <w:tc>
          <w:tcPr>
            <w:tcW w:w="1550" w:type="dxa"/>
            <w:vAlign w:val="center"/>
          </w:tcPr>
          <w:p w14:paraId="56AB84A1" w14:textId="77777777" w:rsidR="002F5730" w:rsidRPr="00982B77" w:rsidRDefault="002F5730" w:rsidP="00B55AF7">
            <w:pPr>
              <w:spacing w:line="276" w:lineRule="auto"/>
              <w:contextualSpacing/>
              <w:jc w:val="both"/>
              <w:rPr>
                <w:rFonts w:asciiTheme="minorHAnsi" w:hAnsiTheme="minorHAnsi" w:cs="Arial"/>
                <w:i/>
                <w:sz w:val="22"/>
                <w:szCs w:val="22"/>
              </w:rPr>
            </w:pPr>
            <w:r w:rsidRPr="00982B77">
              <w:rPr>
                <w:rFonts w:asciiTheme="minorHAnsi" w:hAnsiTheme="minorHAnsi" w:cs="Arial"/>
                <w:i/>
                <w:sz w:val="22"/>
                <w:szCs w:val="22"/>
              </w:rPr>
              <w:t>Załącznik nr 1</w:t>
            </w:r>
          </w:p>
        </w:tc>
        <w:tc>
          <w:tcPr>
            <w:tcW w:w="7513" w:type="dxa"/>
            <w:gridSpan w:val="2"/>
            <w:vAlign w:val="center"/>
          </w:tcPr>
          <w:p w14:paraId="0D0BF85F" w14:textId="77777777" w:rsidR="002F5730" w:rsidRPr="00982B77" w:rsidRDefault="002F5730" w:rsidP="00B55AF7">
            <w:pPr>
              <w:spacing w:line="276" w:lineRule="auto"/>
              <w:contextualSpacing/>
              <w:jc w:val="both"/>
              <w:rPr>
                <w:rFonts w:asciiTheme="minorHAnsi" w:hAnsiTheme="minorHAnsi" w:cs="Arial"/>
                <w:i/>
                <w:sz w:val="22"/>
                <w:szCs w:val="22"/>
              </w:rPr>
            </w:pPr>
            <w:r w:rsidRPr="00982B77">
              <w:rPr>
                <w:rFonts w:asciiTheme="minorHAnsi" w:hAnsiTheme="minorHAnsi" w:cs="Arial"/>
                <w:sz w:val="22"/>
                <w:szCs w:val="22"/>
              </w:rPr>
              <w:t xml:space="preserve">Wzór </w:t>
            </w:r>
            <w:r w:rsidRPr="00982B77">
              <w:rPr>
                <w:rFonts w:asciiTheme="minorHAnsi" w:hAnsiTheme="minorHAnsi" w:cs="Arial"/>
                <w:i/>
                <w:sz w:val="22"/>
                <w:szCs w:val="22"/>
              </w:rPr>
              <w:t>Formularza Oferty.</w:t>
            </w:r>
          </w:p>
        </w:tc>
      </w:tr>
      <w:tr w:rsidR="00D71108" w:rsidRPr="00982B77" w14:paraId="51DD6C55" w14:textId="77777777" w:rsidTr="00175857">
        <w:trPr>
          <w:trHeight w:hRule="exact" w:val="567"/>
          <w:jc w:val="center"/>
        </w:trPr>
        <w:tc>
          <w:tcPr>
            <w:tcW w:w="629" w:type="dxa"/>
            <w:vAlign w:val="center"/>
          </w:tcPr>
          <w:p w14:paraId="2E9E05AD" w14:textId="77777777" w:rsidR="00D71108" w:rsidRPr="00982B77" w:rsidRDefault="00D71108" w:rsidP="00B55AF7">
            <w:pPr>
              <w:pStyle w:val="Stopka"/>
              <w:numPr>
                <w:ilvl w:val="0"/>
                <w:numId w:val="7"/>
              </w:numPr>
              <w:tabs>
                <w:tab w:val="clear" w:pos="360"/>
                <w:tab w:val="clear" w:pos="4536"/>
                <w:tab w:val="clear" w:pos="9072"/>
              </w:tabs>
              <w:spacing w:line="276" w:lineRule="auto"/>
              <w:contextualSpacing/>
              <w:jc w:val="both"/>
              <w:rPr>
                <w:rFonts w:asciiTheme="minorHAnsi" w:hAnsiTheme="minorHAnsi" w:cs="Arial"/>
                <w:i/>
                <w:sz w:val="22"/>
                <w:szCs w:val="22"/>
              </w:rPr>
            </w:pPr>
          </w:p>
        </w:tc>
        <w:tc>
          <w:tcPr>
            <w:tcW w:w="1550" w:type="dxa"/>
            <w:vAlign w:val="center"/>
          </w:tcPr>
          <w:p w14:paraId="7F4C937D" w14:textId="7083A096" w:rsidR="00D71108" w:rsidRPr="00982B77" w:rsidRDefault="00D71108" w:rsidP="00B55AF7">
            <w:pPr>
              <w:spacing w:line="276" w:lineRule="auto"/>
              <w:contextualSpacing/>
              <w:jc w:val="both"/>
              <w:rPr>
                <w:rFonts w:asciiTheme="minorHAnsi" w:hAnsiTheme="minorHAnsi" w:cs="Arial"/>
                <w:i/>
                <w:sz w:val="22"/>
                <w:szCs w:val="22"/>
              </w:rPr>
            </w:pPr>
            <w:r w:rsidRPr="00982B77">
              <w:rPr>
                <w:rFonts w:asciiTheme="minorHAnsi" w:hAnsiTheme="minorHAnsi" w:cs="Arial"/>
                <w:i/>
                <w:sz w:val="22"/>
                <w:szCs w:val="22"/>
              </w:rPr>
              <w:t xml:space="preserve">Załącznik nr 2 </w:t>
            </w:r>
          </w:p>
        </w:tc>
        <w:tc>
          <w:tcPr>
            <w:tcW w:w="7513" w:type="dxa"/>
            <w:gridSpan w:val="2"/>
            <w:vAlign w:val="center"/>
          </w:tcPr>
          <w:p w14:paraId="37C313DA" w14:textId="02C03194" w:rsidR="00D71108" w:rsidRPr="00982B77" w:rsidRDefault="00D71108" w:rsidP="00B55AF7">
            <w:pPr>
              <w:spacing w:line="276" w:lineRule="auto"/>
              <w:contextualSpacing/>
              <w:jc w:val="both"/>
              <w:rPr>
                <w:rFonts w:asciiTheme="minorHAnsi" w:hAnsiTheme="minorHAnsi" w:cs="Arial"/>
                <w:i/>
                <w:sz w:val="22"/>
                <w:szCs w:val="22"/>
              </w:rPr>
            </w:pPr>
            <w:r w:rsidRPr="00982B77">
              <w:rPr>
                <w:rFonts w:asciiTheme="minorHAnsi" w:hAnsiTheme="minorHAnsi" w:cs="Arial"/>
                <w:sz w:val="22"/>
                <w:szCs w:val="22"/>
              </w:rPr>
              <w:t xml:space="preserve">Wzór </w:t>
            </w:r>
            <w:r w:rsidRPr="00982B77">
              <w:rPr>
                <w:rFonts w:asciiTheme="minorHAnsi" w:hAnsiTheme="minorHAnsi" w:cs="Arial"/>
                <w:i/>
                <w:sz w:val="22"/>
                <w:szCs w:val="22"/>
              </w:rPr>
              <w:t>Oświadczenia o spełnia</w:t>
            </w:r>
            <w:r w:rsidR="00654F13" w:rsidRPr="00982B77">
              <w:rPr>
                <w:rFonts w:asciiTheme="minorHAnsi" w:hAnsiTheme="minorHAnsi" w:cs="Arial"/>
                <w:i/>
                <w:sz w:val="22"/>
                <w:szCs w:val="22"/>
              </w:rPr>
              <w:t>niu</w:t>
            </w:r>
            <w:r w:rsidRPr="00982B77">
              <w:rPr>
                <w:rFonts w:asciiTheme="minorHAnsi" w:hAnsiTheme="minorHAnsi" w:cs="Arial"/>
                <w:i/>
                <w:sz w:val="22"/>
                <w:szCs w:val="22"/>
              </w:rPr>
              <w:t xml:space="preserve"> warunków udziału i braku podstaw </w:t>
            </w:r>
            <w:r w:rsidR="00654F13" w:rsidRPr="00982B77">
              <w:rPr>
                <w:rFonts w:asciiTheme="minorHAnsi" w:hAnsiTheme="minorHAnsi" w:cs="Arial"/>
                <w:i/>
                <w:sz w:val="22"/>
                <w:szCs w:val="22"/>
              </w:rPr>
              <w:t xml:space="preserve">do </w:t>
            </w:r>
            <w:r w:rsidRPr="00982B77">
              <w:rPr>
                <w:rFonts w:asciiTheme="minorHAnsi" w:hAnsiTheme="minorHAnsi" w:cs="Arial"/>
                <w:i/>
                <w:sz w:val="22"/>
                <w:szCs w:val="22"/>
              </w:rPr>
              <w:t>wykluczenia</w:t>
            </w:r>
          </w:p>
        </w:tc>
      </w:tr>
      <w:tr w:rsidR="00A774A1" w:rsidRPr="00982B77" w14:paraId="63B76C6B" w14:textId="77777777" w:rsidTr="00175857">
        <w:trPr>
          <w:trHeight w:hRule="exact" w:val="567"/>
          <w:jc w:val="center"/>
        </w:trPr>
        <w:tc>
          <w:tcPr>
            <w:tcW w:w="629" w:type="dxa"/>
            <w:vAlign w:val="center"/>
          </w:tcPr>
          <w:p w14:paraId="60D03D0A" w14:textId="77777777" w:rsidR="00A774A1" w:rsidRPr="00982B77" w:rsidRDefault="00A774A1" w:rsidP="00B55AF7">
            <w:pPr>
              <w:pStyle w:val="Stopka"/>
              <w:numPr>
                <w:ilvl w:val="0"/>
                <w:numId w:val="7"/>
              </w:numPr>
              <w:tabs>
                <w:tab w:val="clear" w:pos="360"/>
                <w:tab w:val="clear" w:pos="4536"/>
                <w:tab w:val="clear" w:pos="9072"/>
              </w:tabs>
              <w:spacing w:line="276" w:lineRule="auto"/>
              <w:contextualSpacing/>
              <w:jc w:val="both"/>
              <w:rPr>
                <w:rFonts w:asciiTheme="minorHAnsi" w:hAnsiTheme="minorHAnsi" w:cs="Arial"/>
                <w:i/>
                <w:sz w:val="22"/>
                <w:szCs w:val="22"/>
              </w:rPr>
            </w:pPr>
          </w:p>
        </w:tc>
        <w:tc>
          <w:tcPr>
            <w:tcW w:w="1550" w:type="dxa"/>
            <w:vAlign w:val="center"/>
          </w:tcPr>
          <w:p w14:paraId="2FC2949B" w14:textId="4428DA62" w:rsidR="00A774A1" w:rsidRPr="00982B77" w:rsidRDefault="00A774A1" w:rsidP="00B55AF7">
            <w:pPr>
              <w:spacing w:line="276" w:lineRule="auto"/>
              <w:contextualSpacing/>
              <w:jc w:val="both"/>
              <w:rPr>
                <w:rFonts w:asciiTheme="minorHAnsi" w:hAnsiTheme="minorHAnsi" w:cs="Arial"/>
                <w:i/>
                <w:sz w:val="22"/>
                <w:szCs w:val="22"/>
              </w:rPr>
            </w:pPr>
            <w:r w:rsidRPr="00982B77">
              <w:rPr>
                <w:rFonts w:asciiTheme="minorHAnsi" w:hAnsiTheme="minorHAnsi" w:cs="Arial"/>
                <w:i/>
                <w:sz w:val="22"/>
                <w:szCs w:val="22"/>
              </w:rPr>
              <w:t>Załącznik nr 3</w:t>
            </w:r>
          </w:p>
        </w:tc>
        <w:tc>
          <w:tcPr>
            <w:tcW w:w="7513" w:type="dxa"/>
            <w:gridSpan w:val="2"/>
            <w:vAlign w:val="center"/>
          </w:tcPr>
          <w:p w14:paraId="56CBCE55" w14:textId="32AC2644" w:rsidR="00A774A1" w:rsidRPr="00982B77" w:rsidRDefault="008964E7" w:rsidP="00B55AF7">
            <w:pPr>
              <w:spacing w:line="276" w:lineRule="auto"/>
              <w:contextualSpacing/>
              <w:jc w:val="both"/>
              <w:rPr>
                <w:rFonts w:asciiTheme="minorHAnsi" w:hAnsiTheme="minorHAnsi" w:cs="Arial"/>
                <w:i/>
                <w:sz w:val="22"/>
                <w:szCs w:val="22"/>
              </w:rPr>
            </w:pPr>
            <w:r w:rsidRPr="00982B77">
              <w:rPr>
                <w:rFonts w:asciiTheme="minorHAnsi" w:hAnsiTheme="minorHAnsi" w:cs="Arial"/>
                <w:i/>
                <w:sz w:val="22"/>
                <w:szCs w:val="22"/>
              </w:rPr>
              <w:t>Wzór oświadczenia Wykonawcy o wielkości średniego rocznego zatrudnienia</w:t>
            </w:r>
          </w:p>
        </w:tc>
      </w:tr>
      <w:tr w:rsidR="00417C17" w:rsidRPr="00982B77" w14:paraId="2324C272" w14:textId="77777777" w:rsidTr="00175857">
        <w:trPr>
          <w:trHeight w:hRule="exact" w:val="567"/>
          <w:jc w:val="center"/>
        </w:trPr>
        <w:tc>
          <w:tcPr>
            <w:tcW w:w="629" w:type="dxa"/>
            <w:vAlign w:val="center"/>
          </w:tcPr>
          <w:p w14:paraId="39C131D1" w14:textId="57387E09" w:rsidR="00417C17" w:rsidRPr="00982B77" w:rsidRDefault="00417C17" w:rsidP="00B55AF7">
            <w:pPr>
              <w:pStyle w:val="Stopka"/>
              <w:tabs>
                <w:tab w:val="clear" w:pos="4536"/>
                <w:tab w:val="clear" w:pos="9072"/>
              </w:tabs>
              <w:spacing w:line="276" w:lineRule="auto"/>
              <w:contextualSpacing/>
              <w:jc w:val="both"/>
              <w:rPr>
                <w:rFonts w:asciiTheme="minorHAnsi" w:hAnsiTheme="minorHAnsi" w:cs="Arial"/>
                <w:i/>
                <w:sz w:val="22"/>
                <w:szCs w:val="22"/>
              </w:rPr>
            </w:pPr>
            <w:r w:rsidRPr="00982B77">
              <w:rPr>
                <w:rFonts w:asciiTheme="minorHAnsi" w:hAnsiTheme="minorHAnsi" w:cs="Tahoma"/>
                <w:sz w:val="22"/>
                <w:szCs w:val="22"/>
              </w:rPr>
              <w:t>2.</w:t>
            </w:r>
          </w:p>
        </w:tc>
        <w:tc>
          <w:tcPr>
            <w:tcW w:w="1550" w:type="dxa"/>
            <w:vAlign w:val="center"/>
          </w:tcPr>
          <w:p w14:paraId="43A10295" w14:textId="77777777" w:rsidR="00417C17" w:rsidRPr="00982B77" w:rsidRDefault="00417C17" w:rsidP="00B55AF7">
            <w:pPr>
              <w:spacing w:line="276" w:lineRule="auto"/>
              <w:contextualSpacing/>
              <w:jc w:val="both"/>
              <w:rPr>
                <w:rFonts w:asciiTheme="minorHAnsi" w:hAnsiTheme="minorHAnsi" w:cs="Arial"/>
                <w:i/>
                <w:sz w:val="22"/>
                <w:szCs w:val="22"/>
              </w:rPr>
            </w:pPr>
            <w:r w:rsidRPr="00982B77">
              <w:rPr>
                <w:rFonts w:asciiTheme="minorHAnsi" w:hAnsiTheme="minorHAnsi" w:cs="Tahoma"/>
                <w:sz w:val="22"/>
                <w:szCs w:val="22"/>
              </w:rPr>
              <w:t>Część II</w:t>
            </w:r>
          </w:p>
        </w:tc>
        <w:tc>
          <w:tcPr>
            <w:tcW w:w="7513" w:type="dxa"/>
            <w:gridSpan w:val="2"/>
            <w:vAlign w:val="center"/>
          </w:tcPr>
          <w:p w14:paraId="12ECD7F0" w14:textId="77777777" w:rsidR="00417C17" w:rsidRPr="00982B77" w:rsidRDefault="00417C17" w:rsidP="00B55AF7">
            <w:pPr>
              <w:spacing w:line="276" w:lineRule="auto"/>
              <w:contextualSpacing/>
              <w:jc w:val="both"/>
              <w:rPr>
                <w:rFonts w:asciiTheme="minorHAnsi" w:hAnsiTheme="minorHAnsi" w:cs="Arial Narrow"/>
                <w:bCs/>
                <w:i/>
                <w:sz w:val="22"/>
                <w:szCs w:val="22"/>
              </w:rPr>
            </w:pPr>
            <w:r w:rsidRPr="00982B77">
              <w:rPr>
                <w:rFonts w:asciiTheme="minorHAnsi" w:hAnsiTheme="minorHAnsi" w:cs="Tahoma"/>
                <w:sz w:val="22"/>
                <w:szCs w:val="22"/>
              </w:rPr>
              <w:t>Wzór umowy</w:t>
            </w:r>
          </w:p>
        </w:tc>
      </w:tr>
      <w:tr w:rsidR="00417C17" w:rsidRPr="00982B77" w14:paraId="5CD515CA" w14:textId="77777777" w:rsidTr="00175857">
        <w:trPr>
          <w:trHeight w:hRule="exact" w:val="567"/>
          <w:jc w:val="center"/>
        </w:trPr>
        <w:tc>
          <w:tcPr>
            <w:tcW w:w="629" w:type="dxa"/>
            <w:vAlign w:val="center"/>
          </w:tcPr>
          <w:p w14:paraId="6C8EF54F" w14:textId="2D480327" w:rsidR="00417C17" w:rsidRPr="00982B77" w:rsidRDefault="00417C17" w:rsidP="00B55AF7">
            <w:pPr>
              <w:pStyle w:val="Stopka"/>
              <w:tabs>
                <w:tab w:val="clear" w:pos="4536"/>
                <w:tab w:val="clear" w:pos="9072"/>
              </w:tabs>
              <w:spacing w:line="276" w:lineRule="auto"/>
              <w:contextualSpacing/>
              <w:jc w:val="both"/>
              <w:rPr>
                <w:rFonts w:asciiTheme="minorHAnsi" w:hAnsiTheme="minorHAnsi" w:cs="Tahoma"/>
                <w:sz w:val="22"/>
                <w:szCs w:val="22"/>
              </w:rPr>
            </w:pPr>
            <w:r w:rsidRPr="00982B77">
              <w:rPr>
                <w:rFonts w:asciiTheme="minorHAnsi" w:hAnsiTheme="minorHAnsi" w:cs="Tahoma"/>
                <w:sz w:val="22"/>
                <w:szCs w:val="22"/>
              </w:rPr>
              <w:t>3.</w:t>
            </w:r>
          </w:p>
        </w:tc>
        <w:tc>
          <w:tcPr>
            <w:tcW w:w="1550" w:type="dxa"/>
            <w:vAlign w:val="center"/>
          </w:tcPr>
          <w:p w14:paraId="4365C0D3" w14:textId="4280B5D7" w:rsidR="00417C17" w:rsidRPr="00982B77" w:rsidRDefault="00417C17" w:rsidP="00B55AF7">
            <w:pPr>
              <w:spacing w:line="276" w:lineRule="auto"/>
              <w:contextualSpacing/>
              <w:jc w:val="both"/>
              <w:rPr>
                <w:rFonts w:asciiTheme="minorHAnsi" w:hAnsiTheme="minorHAnsi" w:cs="Tahoma"/>
                <w:sz w:val="22"/>
                <w:szCs w:val="22"/>
              </w:rPr>
            </w:pPr>
            <w:r w:rsidRPr="00982B77">
              <w:rPr>
                <w:rFonts w:asciiTheme="minorHAnsi" w:hAnsiTheme="minorHAnsi" w:cs="Tahoma"/>
                <w:sz w:val="22"/>
                <w:szCs w:val="22"/>
              </w:rPr>
              <w:t>Część III</w:t>
            </w:r>
          </w:p>
        </w:tc>
        <w:tc>
          <w:tcPr>
            <w:tcW w:w="7513" w:type="dxa"/>
            <w:gridSpan w:val="2"/>
            <w:vAlign w:val="center"/>
          </w:tcPr>
          <w:p w14:paraId="31A33280" w14:textId="58BB9E6C" w:rsidR="00417C17" w:rsidRPr="00982B77" w:rsidRDefault="00417C17" w:rsidP="00B55AF7">
            <w:pPr>
              <w:spacing w:line="276" w:lineRule="auto"/>
              <w:contextualSpacing/>
              <w:jc w:val="both"/>
              <w:rPr>
                <w:rFonts w:asciiTheme="minorHAnsi" w:hAnsiTheme="minorHAnsi" w:cs="Tahoma"/>
                <w:sz w:val="22"/>
                <w:szCs w:val="22"/>
              </w:rPr>
            </w:pPr>
            <w:r w:rsidRPr="00982B77">
              <w:rPr>
                <w:rFonts w:asciiTheme="minorHAnsi" w:hAnsiTheme="minorHAnsi" w:cs="Tahoma"/>
                <w:sz w:val="22"/>
                <w:szCs w:val="22"/>
              </w:rPr>
              <w:t>Opis Przedmiotu Zamówienia (OPZ) z załącznikami</w:t>
            </w:r>
          </w:p>
        </w:tc>
      </w:tr>
    </w:tbl>
    <w:p w14:paraId="59FCB244" w14:textId="77777777" w:rsidR="002A03EB" w:rsidRPr="00982B77" w:rsidRDefault="002A03EB" w:rsidP="00B55AF7">
      <w:pPr>
        <w:spacing w:line="276" w:lineRule="auto"/>
        <w:contextualSpacing/>
        <w:jc w:val="both"/>
        <w:rPr>
          <w:rFonts w:asciiTheme="minorHAnsi" w:hAnsiTheme="minorHAnsi" w:cs="Tahoma"/>
          <w:sz w:val="22"/>
          <w:szCs w:val="22"/>
        </w:rPr>
      </w:pPr>
    </w:p>
    <w:p w14:paraId="2D7C0039" w14:textId="09215809" w:rsidR="00371569" w:rsidRPr="00982B77" w:rsidRDefault="00371569" w:rsidP="00B55AF7">
      <w:pPr>
        <w:spacing w:line="276" w:lineRule="auto"/>
        <w:contextualSpacing/>
        <w:jc w:val="both"/>
        <w:rPr>
          <w:rFonts w:asciiTheme="minorHAnsi" w:hAnsiTheme="minorHAnsi"/>
          <w:sz w:val="22"/>
          <w:szCs w:val="22"/>
        </w:rPr>
      </w:pPr>
      <w:bookmarkStart w:id="1" w:name="_Toc220692239"/>
      <w:r w:rsidRPr="00982B77">
        <w:rPr>
          <w:rFonts w:asciiTheme="minorHAnsi" w:hAnsiTheme="minorHAnsi"/>
          <w:sz w:val="22"/>
          <w:szCs w:val="22"/>
        </w:rPr>
        <w:br w:type="page"/>
      </w:r>
    </w:p>
    <w:p w14:paraId="64469939" w14:textId="77777777" w:rsidR="009F25BC" w:rsidRPr="00982B77" w:rsidRDefault="009F25BC" w:rsidP="00B55AF7">
      <w:pPr>
        <w:pStyle w:val="Nagwek1"/>
        <w:rPr>
          <w:color w:val="auto"/>
        </w:rPr>
      </w:pPr>
      <w:r w:rsidRPr="00982B77">
        <w:rPr>
          <w:color w:val="auto"/>
        </w:rPr>
        <w:lastRenderedPageBreak/>
        <w:t>CZĘŚĆ I – INSTRUKCJA DLA WYKONAWCÓW</w:t>
      </w:r>
    </w:p>
    <w:p w14:paraId="03711CB1" w14:textId="37D8FB0C" w:rsidR="00267792" w:rsidRPr="00982B77" w:rsidRDefault="005B454E" w:rsidP="00B55AF7">
      <w:pPr>
        <w:pStyle w:val="Akapitzlist"/>
        <w:numPr>
          <w:ilvl w:val="0"/>
          <w:numId w:val="12"/>
        </w:numPr>
        <w:spacing w:before="120" w:after="240"/>
        <w:ind w:left="567" w:hanging="567"/>
        <w:contextualSpacing w:val="0"/>
        <w:jc w:val="both"/>
        <w:rPr>
          <w:rFonts w:asciiTheme="minorHAnsi" w:hAnsiTheme="minorHAnsi"/>
          <w:b/>
        </w:rPr>
      </w:pPr>
      <w:r w:rsidRPr="00982B77">
        <w:rPr>
          <w:rFonts w:asciiTheme="minorHAnsi" w:hAnsiTheme="minorHAnsi"/>
          <w:b/>
        </w:rPr>
        <w:t>N</w:t>
      </w:r>
      <w:r w:rsidR="00267792" w:rsidRPr="00982B77">
        <w:rPr>
          <w:rFonts w:asciiTheme="minorHAnsi" w:hAnsiTheme="minorHAnsi"/>
          <w:b/>
        </w:rPr>
        <w:t xml:space="preserve">azwa </w:t>
      </w:r>
      <w:bookmarkEnd w:id="1"/>
      <w:r w:rsidR="00A162A0" w:rsidRPr="00982B77">
        <w:rPr>
          <w:rFonts w:asciiTheme="minorHAnsi" w:hAnsiTheme="minorHAnsi"/>
          <w:b/>
        </w:rPr>
        <w:t>oraz adres Zamawiającego, numer telefonu, adres poczty elektronicznej oraz strony internetowej prowadzonego postępowania</w:t>
      </w:r>
    </w:p>
    <w:p w14:paraId="410401D1" w14:textId="77777777" w:rsidR="003327EC" w:rsidRPr="00982B77" w:rsidRDefault="003327EC" w:rsidP="00B55AF7">
      <w:pPr>
        <w:spacing w:line="276" w:lineRule="auto"/>
        <w:ind w:left="567" w:hanging="11"/>
        <w:jc w:val="both"/>
        <w:rPr>
          <w:rFonts w:asciiTheme="minorHAnsi" w:eastAsia="Calibri" w:hAnsiTheme="minorHAnsi" w:cs="Calibri"/>
          <w:b/>
          <w:sz w:val="22"/>
          <w:szCs w:val="22"/>
        </w:rPr>
      </w:pPr>
      <w:r w:rsidRPr="00982B77">
        <w:rPr>
          <w:rFonts w:asciiTheme="minorHAnsi" w:eastAsia="Calibri" w:hAnsiTheme="minorHAnsi" w:cs="Calibri"/>
          <w:b/>
          <w:sz w:val="22"/>
          <w:szCs w:val="22"/>
        </w:rPr>
        <w:t xml:space="preserve">Zamawiający:  </w:t>
      </w:r>
    </w:p>
    <w:p w14:paraId="51C67E46" w14:textId="77777777" w:rsidR="003327EC" w:rsidRPr="00982B77" w:rsidRDefault="003327EC" w:rsidP="00B55AF7">
      <w:pPr>
        <w:spacing w:line="276" w:lineRule="auto"/>
        <w:ind w:left="567" w:hanging="11"/>
        <w:jc w:val="both"/>
        <w:rPr>
          <w:rFonts w:asciiTheme="minorHAnsi" w:eastAsia="Calibri" w:hAnsiTheme="minorHAnsi" w:cs="Calibri"/>
          <w:sz w:val="22"/>
          <w:szCs w:val="22"/>
        </w:rPr>
      </w:pPr>
      <w:r w:rsidRPr="00982B77">
        <w:rPr>
          <w:rFonts w:asciiTheme="minorHAnsi" w:eastAsia="Calibri" w:hAnsiTheme="minorHAnsi" w:cs="Calibri"/>
          <w:sz w:val="22"/>
          <w:szCs w:val="22"/>
        </w:rPr>
        <w:t>Wielkopolskie Centrum Wspierania Inwestycji spółka z ograniczoną odpowiedzialnością</w:t>
      </w:r>
    </w:p>
    <w:p w14:paraId="079DE32D" w14:textId="77777777" w:rsidR="00D03845" w:rsidRPr="00982B77" w:rsidRDefault="00D03845" w:rsidP="00A63E3C">
      <w:pPr>
        <w:spacing w:line="276" w:lineRule="auto"/>
        <w:ind w:left="567" w:hanging="11"/>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Adres: ul. 28 Czerwca 1956 r. nr 406 </w:t>
      </w:r>
    </w:p>
    <w:p w14:paraId="4F20D7AA" w14:textId="77777777" w:rsidR="00D03845" w:rsidRPr="00982B77" w:rsidRDefault="00D03845" w:rsidP="00A63E3C">
      <w:pPr>
        <w:spacing w:line="276" w:lineRule="auto"/>
        <w:ind w:left="567" w:hanging="11"/>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61 - 441 Poznań, woj. wielkopolskie, Polska </w:t>
      </w:r>
    </w:p>
    <w:p w14:paraId="39FE75F1" w14:textId="77777777" w:rsidR="00D03845" w:rsidRPr="00982B77" w:rsidRDefault="00D03845" w:rsidP="00A63E3C">
      <w:pPr>
        <w:spacing w:line="276" w:lineRule="auto"/>
        <w:ind w:left="567" w:hanging="11"/>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KRS: 0000134012, REGON: 630303454, NIP: 778-10-16-062 </w:t>
      </w:r>
    </w:p>
    <w:p w14:paraId="6852F1FB" w14:textId="77777777" w:rsidR="00D03845" w:rsidRPr="00982B77" w:rsidRDefault="00D03845" w:rsidP="00A63E3C">
      <w:pPr>
        <w:spacing w:line="276" w:lineRule="auto"/>
        <w:ind w:left="567" w:hanging="11"/>
        <w:jc w:val="both"/>
        <w:rPr>
          <w:rFonts w:asciiTheme="minorHAnsi" w:eastAsia="Calibri" w:hAnsiTheme="minorHAnsi" w:cs="Calibri"/>
          <w:sz w:val="22"/>
          <w:szCs w:val="22"/>
        </w:rPr>
      </w:pPr>
      <w:r w:rsidRPr="00982B77">
        <w:rPr>
          <w:rFonts w:asciiTheme="minorHAnsi" w:eastAsia="Calibri" w:hAnsiTheme="minorHAnsi" w:cs="Calibri"/>
          <w:sz w:val="22"/>
          <w:szCs w:val="22"/>
        </w:rPr>
        <w:t>w imieniu i na rzecz, którego działa</w:t>
      </w:r>
    </w:p>
    <w:p w14:paraId="71FF6894" w14:textId="1671C93A" w:rsidR="00D03845" w:rsidRPr="00982B77" w:rsidRDefault="00D03845" w:rsidP="00A63E3C">
      <w:pPr>
        <w:spacing w:line="276" w:lineRule="auto"/>
        <w:ind w:left="567" w:hanging="11"/>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Pełnomocnik: </w:t>
      </w:r>
    </w:p>
    <w:p w14:paraId="6E5BE149" w14:textId="77777777" w:rsidR="00D03845" w:rsidRPr="00982B77" w:rsidRDefault="00D03845" w:rsidP="00A63E3C">
      <w:pPr>
        <w:spacing w:line="276" w:lineRule="auto"/>
        <w:ind w:left="567" w:hanging="11"/>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GJW Gramza i Wspólnicy Kancelaria Radców Prawnych Spółka partnerska, </w:t>
      </w:r>
    </w:p>
    <w:p w14:paraId="55DEA089" w14:textId="77777777" w:rsidR="00D03845" w:rsidRPr="00982B77" w:rsidRDefault="00D03845" w:rsidP="00A63E3C">
      <w:pPr>
        <w:spacing w:line="276" w:lineRule="auto"/>
        <w:ind w:left="567" w:hanging="11"/>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z siedzibą w Poznaniu ul. Szelągowska 27, 61-626 Poznań, wpisana do rejestru przedsiębiorców prowadzonego przez Sąd Rejonowy Poznań - Nowe Miasto i Wilda w Poznaniu, VIII Wydział Gospodarczy Krajowego Rejestru Sadowego pod numerem KRS: 0000372186, NIP: 972-122-25-11, www.gjw.pl, e-mail: </w:t>
      </w:r>
      <w:hyperlink r:id="rId11" w:history="1">
        <w:r w:rsidRPr="00982B77">
          <w:rPr>
            <w:rFonts w:asciiTheme="minorHAnsi" w:eastAsia="Calibri" w:hAnsiTheme="minorHAnsi" w:cs="Calibri"/>
            <w:sz w:val="22"/>
            <w:szCs w:val="22"/>
          </w:rPr>
          <w:t>wcwi@gjw.com.pl</w:t>
        </w:r>
      </w:hyperlink>
      <w:r w:rsidRPr="00982B77">
        <w:rPr>
          <w:rFonts w:asciiTheme="minorHAnsi" w:eastAsia="Calibri" w:hAnsiTheme="minorHAnsi" w:cs="Calibri"/>
          <w:sz w:val="22"/>
          <w:szCs w:val="22"/>
        </w:rPr>
        <w:t>, tel. 61 663 03 60</w:t>
      </w:r>
    </w:p>
    <w:p w14:paraId="10BA5A72" w14:textId="118D9B3F" w:rsidR="00EF3C82" w:rsidRPr="00982B77" w:rsidRDefault="00EF3C82" w:rsidP="00B55AF7">
      <w:pPr>
        <w:pStyle w:val="Akapitzlist"/>
        <w:numPr>
          <w:ilvl w:val="0"/>
          <w:numId w:val="12"/>
        </w:numPr>
        <w:spacing w:before="120" w:after="240"/>
        <w:ind w:left="567" w:hanging="567"/>
        <w:contextualSpacing w:val="0"/>
        <w:jc w:val="both"/>
        <w:rPr>
          <w:rFonts w:asciiTheme="minorHAnsi" w:hAnsiTheme="minorHAnsi"/>
          <w:b/>
        </w:rPr>
      </w:pPr>
      <w:r w:rsidRPr="00982B77">
        <w:rPr>
          <w:rFonts w:asciiTheme="minorHAnsi" w:hAnsiTheme="minorHAnsi"/>
          <w:b/>
        </w:rPr>
        <w:t>Definicje:</w:t>
      </w:r>
    </w:p>
    <w:p w14:paraId="582C8F58" w14:textId="4E7012F1" w:rsidR="00833880" w:rsidRPr="00982B77" w:rsidRDefault="00833880" w:rsidP="00B55AF7">
      <w:pPr>
        <w:pStyle w:val="Akapitzlist"/>
        <w:numPr>
          <w:ilvl w:val="0"/>
          <w:numId w:val="15"/>
        </w:numPr>
        <w:shd w:val="clear" w:color="auto" w:fill="FFFFFF"/>
        <w:spacing w:after="0"/>
        <w:ind w:left="567" w:right="43" w:hanging="567"/>
        <w:jc w:val="both"/>
        <w:rPr>
          <w:rFonts w:asciiTheme="minorHAnsi" w:hAnsiTheme="minorHAnsi" w:cs="Arial Narrow"/>
        </w:rPr>
      </w:pPr>
      <w:r w:rsidRPr="00982B77">
        <w:rPr>
          <w:rFonts w:asciiTheme="minorHAnsi" w:hAnsiTheme="minorHAnsi" w:cs="Arial Narrow"/>
          <w:b/>
          <w:bCs/>
          <w:spacing w:val="4"/>
        </w:rPr>
        <w:t>Zamawiający</w:t>
      </w:r>
      <w:r w:rsidR="008B2BAF" w:rsidRPr="00982B77">
        <w:rPr>
          <w:rFonts w:asciiTheme="minorHAnsi" w:hAnsiTheme="minorHAnsi" w:cs="Arial Narrow"/>
          <w:b/>
          <w:bCs/>
          <w:spacing w:val="4"/>
        </w:rPr>
        <w:t xml:space="preserve"> </w:t>
      </w:r>
      <w:r w:rsidR="008B2BAF" w:rsidRPr="00982B77">
        <w:rPr>
          <w:rFonts w:asciiTheme="minorHAnsi" w:hAnsiTheme="minorHAnsi" w:cs="Arial Narrow"/>
          <w:bCs/>
          <w:spacing w:val="4"/>
        </w:rPr>
        <w:t>-</w:t>
      </w:r>
      <w:r w:rsidR="008B2BAF" w:rsidRPr="00982B77">
        <w:rPr>
          <w:rFonts w:asciiTheme="minorHAnsi" w:hAnsiTheme="minorHAnsi" w:cs="Arial Narrow"/>
          <w:b/>
          <w:bCs/>
          <w:spacing w:val="4"/>
        </w:rPr>
        <w:t xml:space="preserve"> </w:t>
      </w:r>
      <w:r w:rsidRPr="00982B77">
        <w:rPr>
          <w:rFonts w:asciiTheme="minorHAnsi" w:hAnsiTheme="minorHAnsi" w:cs="Arial Narrow"/>
        </w:rPr>
        <w:t>osoba fizyczna, osoba prawna albo jednostka organizacyjna nieposiadająca osobowości prawnej obowiązana do stosowania Ustawy</w:t>
      </w:r>
      <w:r w:rsidR="00901131" w:rsidRPr="00982B77">
        <w:rPr>
          <w:rFonts w:asciiTheme="minorHAnsi" w:hAnsiTheme="minorHAnsi" w:cs="Arial Narrow"/>
        </w:rPr>
        <w:t>;</w:t>
      </w:r>
      <w:r w:rsidRPr="00982B77">
        <w:rPr>
          <w:rFonts w:asciiTheme="minorHAnsi" w:hAnsiTheme="minorHAnsi" w:cs="Arial Narrow"/>
        </w:rPr>
        <w:t xml:space="preserve"> w niniejszym </w:t>
      </w:r>
      <w:r w:rsidR="008120EE" w:rsidRPr="00982B77">
        <w:rPr>
          <w:rFonts w:asciiTheme="minorHAnsi" w:hAnsiTheme="minorHAnsi" w:cs="Arial Narrow"/>
        </w:rPr>
        <w:t>postępowaniu</w:t>
      </w:r>
      <w:r w:rsidRPr="00982B77">
        <w:rPr>
          <w:rFonts w:asciiTheme="minorHAnsi" w:hAnsiTheme="minorHAnsi" w:cs="Arial Narrow"/>
        </w:rPr>
        <w:t xml:space="preserve"> jest to Wielkopolskie Centrum Wspierania Inwestycji </w:t>
      </w:r>
      <w:r w:rsidR="00256F96" w:rsidRPr="00982B77">
        <w:rPr>
          <w:rFonts w:asciiTheme="minorHAnsi" w:hAnsiTheme="minorHAnsi" w:cs="Arial Narrow"/>
        </w:rPr>
        <w:t>s</w:t>
      </w:r>
      <w:r w:rsidRPr="00982B77">
        <w:rPr>
          <w:rFonts w:asciiTheme="minorHAnsi" w:hAnsiTheme="minorHAnsi" w:cs="Arial Narrow"/>
        </w:rPr>
        <w:t>półka z</w:t>
      </w:r>
      <w:r w:rsidR="005B454E" w:rsidRPr="00982B77">
        <w:rPr>
          <w:rFonts w:asciiTheme="minorHAnsi" w:hAnsiTheme="minorHAnsi" w:cs="Arial Narrow"/>
        </w:rPr>
        <w:t> </w:t>
      </w:r>
      <w:r w:rsidR="00901131" w:rsidRPr="00982B77">
        <w:rPr>
          <w:rFonts w:asciiTheme="minorHAnsi" w:hAnsiTheme="minorHAnsi" w:cs="Arial Narrow"/>
        </w:rPr>
        <w:t>o.o.</w:t>
      </w:r>
      <w:r w:rsidR="001E578D" w:rsidRPr="00982B77">
        <w:rPr>
          <w:rFonts w:asciiTheme="minorHAnsi" w:hAnsiTheme="minorHAnsi" w:cs="Arial Narrow"/>
        </w:rPr>
        <w:t xml:space="preserve"> -</w:t>
      </w:r>
      <w:r w:rsidRPr="00982B77">
        <w:rPr>
          <w:rFonts w:asciiTheme="minorHAnsi" w:hAnsiTheme="minorHAnsi" w:cs="Arial Narrow"/>
        </w:rPr>
        <w:t xml:space="preserve"> spółka z</w:t>
      </w:r>
      <w:r w:rsidR="003C6A19" w:rsidRPr="00982B77">
        <w:rPr>
          <w:rFonts w:asciiTheme="minorHAnsi" w:hAnsiTheme="minorHAnsi" w:cs="Arial Narrow"/>
        </w:rPr>
        <w:t xml:space="preserve">e 100% udziałem </w:t>
      </w:r>
      <w:r w:rsidR="001E578D" w:rsidRPr="00982B77">
        <w:rPr>
          <w:rFonts w:asciiTheme="minorHAnsi" w:hAnsiTheme="minorHAnsi" w:cs="Arial Narrow"/>
        </w:rPr>
        <w:t>M</w:t>
      </w:r>
      <w:r w:rsidR="003C6A19" w:rsidRPr="00982B77">
        <w:rPr>
          <w:rFonts w:asciiTheme="minorHAnsi" w:hAnsiTheme="minorHAnsi" w:cs="Arial Narrow"/>
        </w:rPr>
        <w:t>iasta Poznania</w:t>
      </w:r>
      <w:r w:rsidR="004F4F94" w:rsidRPr="00982B77">
        <w:rPr>
          <w:rFonts w:asciiTheme="minorHAnsi" w:hAnsiTheme="minorHAnsi" w:cs="Arial Narrow"/>
        </w:rPr>
        <w:t>,</w:t>
      </w:r>
    </w:p>
    <w:p w14:paraId="40840B32" w14:textId="5050FA27" w:rsidR="00833880" w:rsidRPr="00982B77" w:rsidRDefault="00833880" w:rsidP="00B55AF7">
      <w:pPr>
        <w:pStyle w:val="Akapitzlist"/>
        <w:numPr>
          <w:ilvl w:val="0"/>
          <w:numId w:val="15"/>
        </w:numPr>
        <w:shd w:val="clear" w:color="auto" w:fill="FFFFFF"/>
        <w:spacing w:after="0"/>
        <w:ind w:left="567" w:right="43" w:hanging="567"/>
        <w:jc w:val="both"/>
        <w:rPr>
          <w:rFonts w:asciiTheme="minorHAnsi" w:hAnsiTheme="minorHAnsi" w:cs="Arial Narrow"/>
        </w:rPr>
      </w:pPr>
      <w:r w:rsidRPr="00982B77">
        <w:rPr>
          <w:rFonts w:asciiTheme="minorHAnsi" w:hAnsiTheme="minorHAnsi" w:cs="Arial Narrow"/>
          <w:b/>
          <w:bCs/>
          <w:spacing w:val="4"/>
        </w:rPr>
        <w:t>WCWI</w:t>
      </w:r>
      <w:r w:rsidRPr="00982B77">
        <w:rPr>
          <w:rFonts w:asciiTheme="minorHAnsi" w:hAnsiTheme="minorHAnsi" w:cs="Arial Narrow"/>
          <w:b/>
          <w:bCs/>
          <w:spacing w:val="4"/>
        </w:rPr>
        <w:tab/>
      </w:r>
      <w:r w:rsidR="00E755D7" w:rsidRPr="00982B77">
        <w:rPr>
          <w:rFonts w:asciiTheme="minorHAnsi" w:hAnsiTheme="minorHAnsi" w:cs="Arial Narrow"/>
          <w:bCs/>
          <w:spacing w:val="4"/>
        </w:rPr>
        <w:t>-</w:t>
      </w:r>
      <w:r w:rsidR="008B2BAF" w:rsidRPr="00982B77">
        <w:rPr>
          <w:rFonts w:asciiTheme="minorHAnsi" w:hAnsiTheme="minorHAnsi" w:cs="Arial Narrow"/>
          <w:b/>
          <w:bCs/>
          <w:spacing w:val="4"/>
        </w:rPr>
        <w:t xml:space="preserve"> </w:t>
      </w:r>
      <w:r w:rsidRPr="00982B77">
        <w:rPr>
          <w:rFonts w:asciiTheme="minorHAnsi" w:hAnsiTheme="minorHAnsi" w:cs="Arial Narrow"/>
        </w:rPr>
        <w:t xml:space="preserve">Wielkopolskie Centrum Wspierania Inwestycji </w:t>
      </w:r>
      <w:r w:rsidR="004F4F94" w:rsidRPr="00982B77">
        <w:rPr>
          <w:rFonts w:asciiTheme="minorHAnsi" w:hAnsiTheme="minorHAnsi" w:cs="Arial Narrow"/>
        </w:rPr>
        <w:t xml:space="preserve">spółka z ograniczoną odpowiedzialnością z siedzibą w Poznaniu </w:t>
      </w:r>
      <w:r w:rsidRPr="00982B77">
        <w:rPr>
          <w:rFonts w:asciiTheme="minorHAnsi" w:hAnsiTheme="minorHAnsi" w:cs="Arial Narrow"/>
        </w:rPr>
        <w:t>występująca w</w:t>
      </w:r>
      <w:r w:rsidR="005B454E" w:rsidRPr="00982B77">
        <w:rPr>
          <w:rFonts w:asciiTheme="minorHAnsi" w:hAnsiTheme="minorHAnsi" w:cs="Arial Narrow"/>
        </w:rPr>
        <w:t> </w:t>
      </w:r>
      <w:r w:rsidRPr="00982B77">
        <w:rPr>
          <w:rFonts w:asciiTheme="minorHAnsi" w:hAnsiTheme="minorHAnsi" w:cs="Arial Narrow"/>
        </w:rPr>
        <w:t xml:space="preserve">niniejszym </w:t>
      </w:r>
      <w:r w:rsidR="008120EE" w:rsidRPr="00982B77">
        <w:rPr>
          <w:rFonts w:asciiTheme="minorHAnsi" w:hAnsiTheme="minorHAnsi" w:cs="Arial Narrow"/>
        </w:rPr>
        <w:t>postępowaniu</w:t>
      </w:r>
      <w:r w:rsidRPr="00982B77">
        <w:rPr>
          <w:rFonts w:asciiTheme="minorHAnsi" w:hAnsiTheme="minorHAnsi" w:cs="Arial Narrow"/>
        </w:rPr>
        <w:t xml:space="preserve"> jako Zamawiający</w:t>
      </w:r>
      <w:r w:rsidR="004F4F94" w:rsidRPr="00982B77">
        <w:rPr>
          <w:rFonts w:asciiTheme="minorHAnsi" w:hAnsiTheme="minorHAnsi" w:cs="Arial Narrow"/>
        </w:rPr>
        <w:t>,</w:t>
      </w:r>
    </w:p>
    <w:p w14:paraId="75CB1511" w14:textId="25BB5749" w:rsidR="008120EE" w:rsidRPr="00982B77" w:rsidRDefault="00284858" w:rsidP="00B55AF7">
      <w:pPr>
        <w:pStyle w:val="Akapitzlist"/>
        <w:numPr>
          <w:ilvl w:val="0"/>
          <w:numId w:val="15"/>
        </w:numPr>
        <w:shd w:val="clear" w:color="auto" w:fill="FFFFFF"/>
        <w:spacing w:after="0"/>
        <w:ind w:left="567" w:right="43" w:hanging="567"/>
        <w:jc w:val="both"/>
        <w:rPr>
          <w:rFonts w:asciiTheme="minorHAnsi" w:hAnsiTheme="minorHAnsi" w:cs="Arial Narrow"/>
          <w:spacing w:val="-1"/>
        </w:rPr>
      </w:pPr>
      <w:r w:rsidRPr="00982B77">
        <w:rPr>
          <w:rFonts w:asciiTheme="minorHAnsi" w:hAnsiTheme="minorHAnsi" w:cs="Arial Narrow"/>
          <w:b/>
          <w:spacing w:val="-1"/>
        </w:rPr>
        <w:t>Pełnomocnik</w:t>
      </w:r>
      <w:r w:rsidRPr="00982B77">
        <w:rPr>
          <w:rFonts w:asciiTheme="minorHAnsi" w:hAnsiTheme="minorHAnsi" w:cs="Arial Narrow"/>
          <w:spacing w:val="-1"/>
        </w:rPr>
        <w:t xml:space="preserve"> - pełnomocnik działający w imieniu i na rzecz Zamawiającego, tj. Wielkopolskiego Centrum Wspierania Inwestycji Sp. z o.o., na podstawie art. </w:t>
      </w:r>
      <w:r w:rsidR="00D03845" w:rsidRPr="00982B77">
        <w:rPr>
          <w:rFonts w:asciiTheme="minorHAnsi" w:hAnsiTheme="minorHAnsi" w:cs="Arial Narrow"/>
          <w:spacing w:val="-1"/>
        </w:rPr>
        <w:t>37</w:t>
      </w:r>
      <w:r w:rsidRPr="00982B77">
        <w:rPr>
          <w:rFonts w:asciiTheme="minorHAnsi" w:hAnsiTheme="minorHAnsi" w:cs="Arial Narrow"/>
          <w:spacing w:val="-1"/>
        </w:rPr>
        <w:t xml:space="preserve"> ust. 2 i </w:t>
      </w:r>
      <w:r w:rsidR="009742DA" w:rsidRPr="00982B77">
        <w:rPr>
          <w:rFonts w:asciiTheme="minorHAnsi" w:hAnsiTheme="minorHAnsi" w:cs="Arial Narrow"/>
          <w:spacing w:val="-1"/>
        </w:rPr>
        <w:t>4</w:t>
      </w:r>
      <w:r w:rsidRPr="00982B77">
        <w:rPr>
          <w:rFonts w:asciiTheme="minorHAnsi" w:hAnsiTheme="minorHAnsi" w:cs="Arial Narrow"/>
          <w:spacing w:val="-1"/>
        </w:rPr>
        <w:t xml:space="preserve"> Ustawy w zakresie przygotowania i przeprowadzenia procedury udzielenia zamówienia publicznego,</w:t>
      </w:r>
    </w:p>
    <w:p w14:paraId="7DEA8EDD" w14:textId="37CA28F7" w:rsidR="008120EE" w:rsidRPr="00982B77" w:rsidRDefault="008120EE" w:rsidP="00B55AF7">
      <w:pPr>
        <w:pStyle w:val="Akapitzlist"/>
        <w:numPr>
          <w:ilvl w:val="0"/>
          <w:numId w:val="15"/>
        </w:numPr>
        <w:shd w:val="clear" w:color="auto" w:fill="FFFFFF"/>
        <w:spacing w:after="0"/>
        <w:ind w:left="567" w:right="43" w:hanging="567"/>
        <w:jc w:val="both"/>
        <w:rPr>
          <w:rFonts w:asciiTheme="minorHAnsi" w:hAnsiTheme="minorHAnsi" w:cs="Arial Narrow"/>
          <w:spacing w:val="-1"/>
        </w:rPr>
      </w:pPr>
      <w:r w:rsidRPr="00982B77">
        <w:rPr>
          <w:rFonts w:asciiTheme="minorHAnsi" w:hAnsiTheme="minorHAnsi" w:cs="Arial Narrow"/>
          <w:b/>
          <w:spacing w:val="-1"/>
        </w:rPr>
        <w:t>Wykonawca</w:t>
      </w:r>
      <w:r w:rsidRPr="00982B77">
        <w:rPr>
          <w:rFonts w:asciiTheme="minorHAnsi" w:hAnsiTheme="minorHAnsi" w:cs="Arial Narrow"/>
          <w:spacing w:val="-1"/>
        </w:rPr>
        <w:t xml:space="preserve"> - </w:t>
      </w:r>
      <w:r w:rsidR="009742DA" w:rsidRPr="00982B77">
        <w:rPr>
          <w:rFonts w:asciiTheme="minorHAnsi" w:hAnsiTheme="minorHAnsi" w:cs="Arial Narrow"/>
          <w:spacing w:val="-1"/>
        </w:rPr>
        <w:t>za Wykonawcę uważa się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12580D" w:rsidRPr="00982B77">
        <w:rPr>
          <w:rFonts w:asciiTheme="minorHAnsi" w:hAnsiTheme="minorHAnsi" w:cs="Arial Narrow"/>
          <w:spacing w:val="-1"/>
        </w:rPr>
        <w:t>,</w:t>
      </w:r>
    </w:p>
    <w:p w14:paraId="5FD585A4" w14:textId="5A9F51C7" w:rsidR="00F76574" w:rsidRPr="00982B77" w:rsidRDefault="00F76574" w:rsidP="00B55AF7">
      <w:pPr>
        <w:pStyle w:val="Akapitzlist"/>
        <w:numPr>
          <w:ilvl w:val="0"/>
          <w:numId w:val="15"/>
        </w:numPr>
        <w:shd w:val="clear" w:color="auto" w:fill="FFFFFF"/>
        <w:spacing w:after="0"/>
        <w:ind w:left="567" w:right="43" w:hanging="567"/>
        <w:jc w:val="both"/>
        <w:rPr>
          <w:rFonts w:asciiTheme="minorHAnsi" w:hAnsiTheme="minorHAnsi"/>
        </w:rPr>
      </w:pPr>
      <w:r w:rsidRPr="00982B77">
        <w:rPr>
          <w:rFonts w:asciiTheme="minorHAnsi" w:hAnsiTheme="minorHAnsi" w:cs="Arial Narrow"/>
          <w:b/>
          <w:spacing w:val="-1"/>
        </w:rPr>
        <w:t>Ustawa</w:t>
      </w:r>
      <w:r w:rsidRPr="00982B77">
        <w:rPr>
          <w:rFonts w:asciiTheme="minorHAnsi" w:hAnsiTheme="minorHAnsi"/>
          <w:b/>
        </w:rPr>
        <w:t xml:space="preserve"> </w:t>
      </w:r>
      <w:r w:rsidRPr="00982B77">
        <w:rPr>
          <w:rFonts w:asciiTheme="minorHAnsi" w:hAnsiTheme="minorHAnsi"/>
        </w:rPr>
        <w:t>-</w:t>
      </w:r>
      <w:r w:rsidRPr="00982B77">
        <w:rPr>
          <w:rFonts w:asciiTheme="minorHAnsi" w:hAnsiTheme="minorHAnsi"/>
          <w:b/>
        </w:rPr>
        <w:t xml:space="preserve"> </w:t>
      </w:r>
      <w:r w:rsidR="005C0A09" w:rsidRPr="00982B77">
        <w:rPr>
          <w:rFonts w:asciiTheme="minorHAnsi" w:hAnsiTheme="minorHAnsi"/>
        </w:rPr>
        <w:t>ustawy z dnia 11 września 2019 r. Prawo zamówień publicznych (</w:t>
      </w:r>
      <w:proofErr w:type="spellStart"/>
      <w:r w:rsidR="005C0A09" w:rsidRPr="00982B77">
        <w:rPr>
          <w:rFonts w:asciiTheme="minorHAnsi" w:hAnsiTheme="minorHAnsi"/>
        </w:rPr>
        <w:t>t.j</w:t>
      </w:r>
      <w:proofErr w:type="spellEnd"/>
      <w:r w:rsidR="005C0A09" w:rsidRPr="00982B77">
        <w:rPr>
          <w:rFonts w:asciiTheme="minorHAnsi" w:hAnsiTheme="minorHAnsi"/>
        </w:rPr>
        <w:t>. Dz. U. z 2019 r. poz. 2019, ze zm.)</w:t>
      </w:r>
    </w:p>
    <w:p w14:paraId="6BB099C6" w14:textId="605A7070" w:rsidR="0082028E" w:rsidRPr="00982B77" w:rsidRDefault="00E755D7" w:rsidP="00B55AF7">
      <w:pPr>
        <w:pStyle w:val="Akapitzlist"/>
        <w:numPr>
          <w:ilvl w:val="0"/>
          <w:numId w:val="15"/>
        </w:numPr>
        <w:shd w:val="clear" w:color="auto" w:fill="FFFFFF"/>
        <w:spacing w:after="0"/>
        <w:ind w:left="567" w:right="43" w:hanging="567"/>
        <w:jc w:val="both"/>
        <w:rPr>
          <w:rFonts w:asciiTheme="minorHAnsi" w:hAnsiTheme="minorHAnsi" w:cs="Arial Narrow"/>
          <w:b/>
          <w:bCs/>
          <w:spacing w:val="-1"/>
        </w:rPr>
      </w:pPr>
      <w:r w:rsidRPr="00982B77">
        <w:rPr>
          <w:rFonts w:asciiTheme="minorHAnsi" w:hAnsiTheme="minorHAnsi" w:cs="Arial Narrow"/>
          <w:b/>
          <w:bCs/>
          <w:spacing w:val="-1"/>
        </w:rPr>
        <w:t xml:space="preserve">Kodeks cywilny </w:t>
      </w:r>
      <w:r w:rsidRPr="00982B77">
        <w:rPr>
          <w:rFonts w:asciiTheme="minorHAnsi" w:hAnsiTheme="minorHAnsi" w:cs="Arial Narrow"/>
          <w:bCs/>
          <w:spacing w:val="4"/>
        </w:rPr>
        <w:t>-</w:t>
      </w:r>
      <w:r w:rsidR="008B2BAF" w:rsidRPr="00982B77">
        <w:rPr>
          <w:rFonts w:asciiTheme="minorHAnsi" w:hAnsiTheme="minorHAnsi" w:cs="Arial Narrow"/>
          <w:b/>
          <w:bCs/>
          <w:spacing w:val="-1"/>
        </w:rPr>
        <w:t xml:space="preserve"> </w:t>
      </w:r>
      <w:r w:rsidR="00E93121" w:rsidRPr="00982B77">
        <w:rPr>
          <w:rFonts w:asciiTheme="minorHAnsi" w:hAnsiTheme="minorHAnsi" w:cs="Arial Narrow"/>
          <w:bCs/>
          <w:spacing w:val="-1"/>
        </w:rPr>
        <w:t>ustawa z dnia 23 kwietnia 1964 roku (</w:t>
      </w:r>
      <w:proofErr w:type="spellStart"/>
      <w:r w:rsidR="005C0A09" w:rsidRPr="00982B77">
        <w:rPr>
          <w:rFonts w:asciiTheme="minorHAnsi" w:hAnsiTheme="minorHAnsi" w:cs="Arial Narrow"/>
          <w:bCs/>
          <w:spacing w:val="-1"/>
        </w:rPr>
        <w:t>t.j</w:t>
      </w:r>
      <w:proofErr w:type="spellEnd"/>
      <w:r w:rsidR="005C0A09" w:rsidRPr="00982B77">
        <w:rPr>
          <w:rFonts w:asciiTheme="minorHAnsi" w:hAnsiTheme="minorHAnsi" w:cs="Arial Narrow"/>
          <w:bCs/>
          <w:spacing w:val="-1"/>
        </w:rPr>
        <w:t xml:space="preserve">. Dz.U. z 2020 r. poz. 1740, </w:t>
      </w:r>
      <w:r w:rsidR="005C1836" w:rsidRPr="00982B77">
        <w:rPr>
          <w:rFonts w:asciiTheme="minorHAnsi" w:hAnsiTheme="minorHAnsi" w:cs="Arial"/>
        </w:rPr>
        <w:t>ze zm.</w:t>
      </w:r>
      <w:r w:rsidR="00E93121" w:rsidRPr="00982B77">
        <w:rPr>
          <w:rFonts w:asciiTheme="minorHAnsi" w:hAnsiTheme="minorHAnsi" w:cs="Helvetica"/>
        </w:rPr>
        <w:t>)</w:t>
      </w:r>
      <w:r w:rsidR="004F4F94" w:rsidRPr="00982B77">
        <w:rPr>
          <w:rFonts w:asciiTheme="minorHAnsi" w:hAnsiTheme="minorHAnsi" w:cs="Helvetica"/>
        </w:rPr>
        <w:t>,</w:t>
      </w:r>
    </w:p>
    <w:p w14:paraId="359932AE" w14:textId="18F62A22" w:rsidR="00C33D6C" w:rsidRPr="00982B77" w:rsidRDefault="00C33D6C" w:rsidP="00B55AF7">
      <w:pPr>
        <w:pStyle w:val="Akapitzlist"/>
        <w:numPr>
          <w:ilvl w:val="0"/>
          <w:numId w:val="15"/>
        </w:numPr>
        <w:spacing w:after="0"/>
        <w:ind w:left="567" w:hanging="567"/>
        <w:jc w:val="both"/>
        <w:rPr>
          <w:rFonts w:asciiTheme="minorHAnsi" w:hAnsiTheme="minorHAnsi" w:cs="Arial Narrow"/>
          <w:spacing w:val="-2"/>
        </w:rPr>
      </w:pPr>
      <w:r w:rsidRPr="00982B77">
        <w:rPr>
          <w:rFonts w:asciiTheme="minorHAnsi" w:hAnsiTheme="minorHAnsi" w:cs="Arial Narrow"/>
          <w:b/>
          <w:bCs/>
          <w:spacing w:val="-2"/>
        </w:rPr>
        <w:t>SWZ</w:t>
      </w:r>
      <w:r w:rsidR="00E755D7" w:rsidRPr="00982B77">
        <w:rPr>
          <w:rFonts w:asciiTheme="minorHAnsi" w:hAnsiTheme="minorHAnsi" w:cs="Arial Narrow"/>
          <w:b/>
          <w:bCs/>
          <w:spacing w:val="-2"/>
        </w:rPr>
        <w:t xml:space="preserve"> </w:t>
      </w:r>
      <w:r w:rsidR="00E755D7" w:rsidRPr="00982B77">
        <w:rPr>
          <w:rFonts w:asciiTheme="minorHAnsi" w:hAnsiTheme="minorHAnsi" w:cs="Arial Narrow"/>
          <w:bCs/>
          <w:spacing w:val="4"/>
        </w:rPr>
        <w:t>-</w:t>
      </w:r>
      <w:r w:rsidR="004F4F94" w:rsidRPr="00982B77">
        <w:rPr>
          <w:rFonts w:asciiTheme="minorHAnsi" w:hAnsiTheme="minorHAnsi" w:cs="Arial Narrow"/>
          <w:b/>
          <w:bCs/>
          <w:spacing w:val="-2"/>
        </w:rPr>
        <w:t xml:space="preserve"> </w:t>
      </w:r>
      <w:r w:rsidRPr="00982B77">
        <w:rPr>
          <w:rFonts w:asciiTheme="minorHAnsi" w:hAnsiTheme="minorHAnsi" w:cs="Arial Narrow"/>
          <w:spacing w:val="-2"/>
        </w:rPr>
        <w:t>Specyfikacj</w:t>
      </w:r>
      <w:r w:rsidR="003C6A19" w:rsidRPr="00982B77">
        <w:rPr>
          <w:rFonts w:asciiTheme="minorHAnsi" w:hAnsiTheme="minorHAnsi" w:cs="Arial Narrow"/>
          <w:spacing w:val="-2"/>
        </w:rPr>
        <w:t>a Warunków Zamówienia</w:t>
      </w:r>
      <w:r w:rsidR="00146B20" w:rsidRPr="00982B77">
        <w:rPr>
          <w:rFonts w:asciiTheme="minorHAnsi" w:hAnsiTheme="minorHAnsi" w:cs="Arial Narrow"/>
          <w:spacing w:val="-2"/>
        </w:rPr>
        <w:t xml:space="preserve"> niniejszego zamówienia</w:t>
      </w:r>
      <w:r w:rsidR="004F4F94" w:rsidRPr="00982B77">
        <w:rPr>
          <w:rFonts w:asciiTheme="minorHAnsi" w:hAnsiTheme="minorHAnsi" w:cs="Arial Narrow"/>
          <w:spacing w:val="-2"/>
        </w:rPr>
        <w:t>,</w:t>
      </w:r>
    </w:p>
    <w:p w14:paraId="513A061E" w14:textId="05E79B78" w:rsidR="005D5025" w:rsidRPr="00982B77" w:rsidRDefault="005D5025" w:rsidP="00B55AF7">
      <w:pPr>
        <w:pStyle w:val="Akapitzlist"/>
        <w:numPr>
          <w:ilvl w:val="0"/>
          <w:numId w:val="15"/>
        </w:numPr>
        <w:shd w:val="clear" w:color="auto" w:fill="FFFFFF"/>
        <w:spacing w:after="0"/>
        <w:ind w:left="567" w:right="-57" w:hanging="567"/>
        <w:jc w:val="both"/>
        <w:rPr>
          <w:rFonts w:asciiTheme="minorHAnsi" w:hAnsiTheme="minorHAnsi" w:cs="Arial Narrow"/>
          <w:spacing w:val="1"/>
        </w:rPr>
      </w:pPr>
      <w:r w:rsidRPr="00982B77">
        <w:rPr>
          <w:rFonts w:asciiTheme="minorHAnsi" w:hAnsiTheme="minorHAnsi" w:cs="Arial Narrow"/>
          <w:b/>
          <w:bCs/>
          <w:spacing w:val="1"/>
        </w:rPr>
        <w:t>IDW</w:t>
      </w:r>
      <w:r w:rsidR="004F4F94" w:rsidRPr="00982B77">
        <w:rPr>
          <w:rFonts w:asciiTheme="minorHAnsi" w:hAnsiTheme="minorHAnsi" w:cs="Arial Narrow"/>
          <w:spacing w:val="1"/>
        </w:rPr>
        <w:t xml:space="preserve"> - </w:t>
      </w:r>
      <w:r w:rsidR="003C6A19" w:rsidRPr="00982B77">
        <w:rPr>
          <w:rFonts w:asciiTheme="minorHAnsi" w:hAnsiTheme="minorHAnsi" w:cs="Arial Narrow"/>
          <w:spacing w:val="1"/>
        </w:rPr>
        <w:t>Instrukcja dla Wykonawców</w:t>
      </w:r>
      <w:r w:rsidR="00175857" w:rsidRPr="00982B77">
        <w:rPr>
          <w:rFonts w:asciiTheme="minorHAnsi" w:hAnsiTheme="minorHAnsi" w:cs="Arial Narrow"/>
          <w:spacing w:val="1"/>
        </w:rPr>
        <w:t xml:space="preserve"> niniejszego zamówienia,</w:t>
      </w:r>
    </w:p>
    <w:p w14:paraId="49303278" w14:textId="316029E0" w:rsidR="007D1FDC" w:rsidRPr="00982B77" w:rsidRDefault="00436E2F" w:rsidP="00B55AF7">
      <w:pPr>
        <w:pStyle w:val="Akapitzlist"/>
        <w:numPr>
          <w:ilvl w:val="0"/>
          <w:numId w:val="15"/>
        </w:numPr>
        <w:shd w:val="clear" w:color="auto" w:fill="FFFFFF"/>
        <w:spacing w:after="0"/>
        <w:ind w:left="567" w:right="-59" w:hanging="567"/>
        <w:jc w:val="both"/>
        <w:rPr>
          <w:rFonts w:asciiTheme="minorHAnsi" w:hAnsiTheme="minorHAnsi" w:cs="Arial Narrow"/>
          <w:spacing w:val="1"/>
        </w:rPr>
      </w:pPr>
      <w:r w:rsidRPr="00982B77">
        <w:rPr>
          <w:rFonts w:asciiTheme="minorHAnsi" w:hAnsiTheme="minorHAnsi" w:cs="Arial Narrow"/>
          <w:b/>
          <w:bCs/>
          <w:spacing w:val="1"/>
        </w:rPr>
        <w:t>OPZ</w:t>
      </w:r>
      <w:r w:rsidR="007D1FDC" w:rsidRPr="00982B77">
        <w:rPr>
          <w:rFonts w:asciiTheme="minorHAnsi" w:hAnsiTheme="minorHAnsi" w:cs="Arial Narrow"/>
          <w:b/>
          <w:bCs/>
          <w:spacing w:val="1"/>
        </w:rPr>
        <w:t xml:space="preserve"> </w:t>
      </w:r>
      <w:r w:rsidRPr="00982B77">
        <w:rPr>
          <w:rFonts w:asciiTheme="minorHAnsi" w:hAnsiTheme="minorHAnsi" w:cs="Arial Narrow"/>
          <w:bCs/>
          <w:spacing w:val="4"/>
        </w:rPr>
        <w:t>–</w:t>
      </w:r>
      <w:r w:rsidR="007D1FDC" w:rsidRPr="00982B77">
        <w:rPr>
          <w:rFonts w:asciiTheme="minorHAnsi" w:hAnsiTheme="minorHAnsi" w:cs="Arial Narrow"/>
          <w:b/>
          <w:bCs/>
          <w:spacing w:val="1"/>
        </w:rPr>
        <w:t xml:space="preserve"> </w:t>
      </w:r>
      <w:r w:rsidRPr="00982B77">
        <w:rPr>
          <w:rFonts w:asciiTheme="minorHAnsi" w:hAnsiTheme="minorHAnsi" w:cs="Arial Narrow"/>
          <w:bCs/>
          <w:spacing w:val="1"/>
        </w:rPr>
        <w:t>Opis Przedmiotu Zamówienia</w:t>
      </w:r>
      <w:r w:rsidR="007D1FDC" w:rsidRPr="00982B77">
        <w:rPr>
          <w:rFonts w:asciiTheme="minorHAnsi" w:hAnsiTheme="minorHAnsi" w:cs="Arial Narrow"/>
          <w:bCs/>
          <w:spacing w:val="1"/>
        </w:rPr>
        <w:t xml:space="preserve">, </w:t>
      </w:r>
    </w:p>
    <w:p w14:paraId="18FEC3CB" w14:textId="2DBF82A6" w:rsidR="00C33D6C" w:rsidRPr="00982B77" w:rsidRDefault="00C33D6C" w:rsidP="00B55AF7">
      <w:pPr>
        <w:pStyle w:val="Akapitzlist"/>
        <w:numPr>
          <w:ilvl w:val="0"/>
          <w:numId w:val="15"/>
        </w:numPr>
        <w:shd w:val="clear" w:color="auto" w:fill="FFFFFF"/>
        <w:spacing w:after="0"/>
        <w:ind w:left="567" w:hanging="567"/>
        <w:jc w:val="both"/>
        <w:rPr>
          <w:rFonts w:asciiTheme="minorHAnsi" w:hAnsiTheme="minorHAnsi" w:cs="Arial Narrow"/>
          <w:spacing w:val="-2"/>
        </w:rPr>
      </w:pPr>
      <w:r w:rsidRPr="00982B77">
        <w:rPr>
          <w:rFonts w:asciiTheme="minorHAnsi" w:hAnsiTheme="minorHAnsi" w:cs="Arial Narrow"/>
          <w:b/>
          <w:bCs/>
          <w:spacing w:val="1"/>
        </w:rPr>
        <w:t>Konsorcjum</w:t>
      </w:r>
      <w:r w:rsidR="00E70CA8" w:rsidRPr="00982B77">
        <w:rPr>
          <w:rFonts w:asciiTheme="minorHAnsi" w:hAnsiTheme="minorHAnsi" w:cs="Arial Narrow"/>
          <w:b/>
          <w:bCs/>
          <w:spacing w:val="1"/>
        </w:rPr>
        <w:t xml:space="preserve"> </w:t>
      </w:r>
      <w:r w:rsidR="00E70CA8" w:rsidRPr="00982B77">
        <w:rPr>
          <w:rFonts w:asciiTheme="minorHAnsi" w:hAnsiTheme="minorHAnsi" w:cs="Arial Narrow"/>
          <w:bCs/>
          <w:spacing w:val="4"/>
        </w:rPr>
        <w:t>-</w:t>
      </w:r>
      <w:r w:rsidR="004F4F94" w:rsidRPr="00982B77">
        <w:rPr>
          <w:rFonts w:asciiTheme="minorHAnsi" w:hAnsiTheme="minorHAnsi" w:cs="Arial Narrow"/>
          <w:b/>
          <w:bCs/>
          <w:spacing w:val="1"/>
        </w:rPr>
        <w:t xml:space="preserve"> </w:t>
      </w:r>
      <w:r w:rsidRPr="00982B77">
        <w:rPr>
          <w:rFonts w:asciiTheme="minorHAnsi" w:hAnsiTheme="minorHAnsi" w:cs="Arial Narrow"/>
          <w:spacing w:val="1"/>
        </w:rPr>
        <w:t>stanowią wykonawcy wspólnie ubiegający się o zamówienie w</w:t>
      </w:r>
      <w:r w:rsidR="004F1DDF" w:rsidRPr="00982B77">
        <w:rPr>
          <w:rFonts w:asciiTheme="minorHAnsi" w:hAnsiTheme="minorHAnsi" w:cs="Arial Narrow"/>
          <w:spacing w:val="1"/>
        </w:rPr>
        <w:t> </w:t>
      </w:r>
      <w:r w:rsidRPr="00982B77">
        <w:rPr>
          <w:rFonts w:asciiTheme="minorHAnsi" w:hAnsiTheme="minorHAnsi" w:cs="Arial Narrow"/>
          <w:spacing w:val="1"/>
        </w:rPr>
        <w:t xml:space="preserve">rozumieniu </w:t>
      </w:r>
      <w:r w:rsidR="00146B20" w:rsidRPr="00982B77">
        <w:rPr>
          <w:rFonts w:asciiTheme="minorHAnsi" w:hAnsiTheme="minorHAnsi" w:cs="Arial Narrow"/>
          <w:spacing w:val="-2"/>
        </w:rPr>
        <w:t>art.</w:t>
      </w:r>
      <w:r w:rsidR="00E70CA8" w:rsidRPr="00982B77">
        <w:rPr>
          <w:rFonts w:asciiTheme="minorHAnsi" w:hAnsiTheme="minorHAnsi" w:cs="Arial Narrow"/>
          <w:spacing w:val="-2"/>
        </w:rPr>
        <w:t> </w:t>
      </w:r>
      <w:r w:rsidR="0012580D" w:rsidRPr="00982B77">
        <w:rPr>
          <w:rFonts w:asciiTheme="minorHAnsi" w:hAnsiTheme="minorHAnsi" w:cs="Arial Narrow"/>
          <w:spacing w:val="-2"/>
        </w:rPr>
        <w:t xml:space="preserve">58 </w:t>
      </w:r>
      <w:r w:rsidR="00146B20" w:rsidRPr="00982B77">
        <w:rPr>
          <w:rFonts w:asciiTheme="minorHAnsi" w:hAnsiTheme="minorHAnsi" w:cs="Arial Narrow"/>
          <w:spacing w:val="-2"/>
        </w:rPr>
        <w:t xml:space="preserve">Ustawy, </w:t>
      </w:r>
    </w:p>
    <w:p w14:paraId="37EF53DD" w14:textId="5374C4A3" w:rsidR="00E36A27" w:rsidRPr="00982B77" w:rsidRDefault="00882198" w:rsidP="00B55AF7">
      <w:pPr>
        <w:pStyle w:val="Akapitzlist"/>
        <w:numPr>
          <w:ilvl w:val="0"/>
          <w:numId w:val="15"/>
        </w:numPr>
        <w:spacing w:after="0"/>
        <w:ind w:left="567" w:hanging="567"/>
        <w:jc w:val="both"/>
        <w:rPr>
          <w:rFonts w:asciiTheme="minorHAnsi" w:hAnsiTheme="minorHAnsi" w:cs="Tahoma"/>
        </w:rPr>
      </w:pPr>
      <w:r w:rsidRPr="00982B77">
        <w:rPr>
          <w:rFonts w:asciiTheme="minorHAnsi" w:hAnsiTheme="minorHAnsi" w:cs="Arial Narrow"/>
          <w:b/>
          <w:bCs/>
          <w:spacing w:val="1"/>
        </w:rPr>
        <w:t>Umowa</w:t>
      </w:r>
      <w:r w:rsidR="00205472" w:rsidRPr="00982B77">
        <w:rPr>
          <w:rFonts w:asciiTheme="minorHAnsi" w:hAnsiTheme="minorHAnsi" w:cs="Arial Narrow"/>
          <w:b/>
          <w:bCs/>
          <w:spacing w:val="1"/>
        </w:rPr>
        <w:t xml:space="preserve"> </w:t>
      </w:r>
      <w:r w:rsidR="00E70CA8" w:rsidRPr="00982B77">
        <w:rPr>
          <w:rFonts w:asciiTheme="minorHAnsi" w:hAnsiTheme="minorHAnsi" w:cs="Arial Narrow"/>
          <w:bCs/>
          <w:spacing w:val="4"/>
        </w:rPr>
        <w:t>-</w:t>
      </w:r>
      <w:r w:rsidR="00146B20" w:rsidRPr="00982B77">
        <w:rPr>
          <w:rFonts w:asciiTheme="minorHAnsi" w:hAnsiTheme="minorHAnsi" w:cs="Arial Narrow"/>
          <w:b/>
          <w:bCs/>
          <w:spacing w:val="1"/>
        </w:rPr>
        <w:t xml:space="preserve"> </w:t>
      </w:r>
      <w:r w:rsidR="00C43A18" w:rsidRPr="00982B77">
        <w:rPr>
          <w:rFonts w:asciiTheme="minorHAnsi" w:hAnsiTheme="minorHAnsi"/>
        </w:rPr>
        <w:t xml:space="preserve">umowa w sprawie zamówienia publicznego z załącznikami zawarta </w:t>
      </w:r>
      <w:r w:rsidR="009E6AA6" w:rsidRPr="00982B77">
        <w:rPr>
          <w:rFonts w:asciiTheme="minorHAnsi" w:hAnsiTheme="minorHAnsi"/>
        </w:rPr>
        <w:t xml:space="preserve">przez Zamawiającego </w:t>
      </w:r>
      <w:r w:rsidR="00C43A18" w:rsidRPr="00982B77">
        <w:rPr>
          <w:rFonts w:asciiTheme="minorHAnsi" w:hAnsiTheme="minorHAnsi"/>
        </w:rPr>
        <w:t>z wykonawcą, którego oferta została uznana za najkorzystniejszą w</w:t>
      </w:r>
      <w:r w:rsidR="00E70CA8" w:rsidRPr="00982B77">
        <w:rPr>
          <w:rFonts w:asciiTheme="minorHAnsi" w:hAnsiTheme="minorHAnsi"/>
        </w:rPr>
        <w:t> </w:t>
      </w:r>
      <w:r w:rsidR="00C43A18" w:rsidRPr="00982B77">
        <w:rPr>
          <w:rFonts w:asciiTheme="minorHAnsi" w:hAnsiTheme="minorHAnsi"/>
        </w:rPr>
        <w:t>postępowaniu o udzieleni</w:t>
      </w:r>
      <w:r w:rsidR="007C30C2" w:rsidRPr="00982B77">
        <w:rPr>
          <w:rFonts w:asciiTheme="minorHAnsi" w:hAnsiTheme="minorHAnsi"/>
        </w:rPr>
        <w:t>e</w:t>
      </w:r>
      <w:r w:rsidR="00C43A18" w:rsidRPr="00982B77">
        <w:rPr>
          <w:rFonts w:asciiTheme="minorHAnsi" w:hAnsiTheme="minorHAnsi"/>
        </w:rPr>
        <w:t xml:space="preserve"> zamówienia publicznego prowadzonego w</w:t>
      </w:r>
      <w:r w:rsidR="002E1DC1" w:rsidRPr="00982B77">
        <w:rPr>
          <w:rFonts w:asciiTheme="minorHAnsi" w:hAnsiTheme="minorHAnsi"/>
        </w:rPr>
        <w:t xml:space="preserve"> </w:t>
      </w:r>
      <w:r w:rsidR="00C43A18" w:rsidRPr="00982B77">
        <w:rPr>
          <w:rFonts w:asciiTheme="minorHAnsi" w:hAnsiTheme="minorHAnsi"/>
        </w:rPr>
        <w:t>trybie</w:t>
      </w:r>
      <w:r w:rsidR="0012580D" w:rsidRPr="00982B77">
        <w:rPr>
          <w:rFonts w:asciiTheme="minorHAnsi" w:hAnsiTheme="minorHAnsi"/>
        </w:rPr>
        <w:t xml:space="preserve"> </w:t>
      </w:r>
      <w:r w:rsidR="00205472" w:rsidRPr="00982B77">
        <w:rPr>
          <w:rFonts w:asciiTheme="minorHAnsi" w:hAnsiTheme="minorHAnsi"/>
        </w:rPr>
        <w:t xml:space="preserve">określonym w art. 359 Ustawy w zw. z art. 275 pkt. 1 </w:t>
      </w:r>
      <w:r w:rsidR="00E36A27" w:rsidRPr="00982B77">
        <w:rPr>
          <w:rFonts w:asciiTheme="minorHAnsi" w:hAnsiTheme="minorHAnsi"/>
        </w:rPr>
        <w:t xml:space="preserve">Ustawy </w:t>
      </w:r>
      <w:r w:rsidR="0012580D" w:rsidRPr="00982B77">
        <w:rPr>
          <w:rFonts w:asciiTheme="minorHAnsi" w:hAnsiTheme="minorHAnsi"/>
        </w:rPr>
        <w:t>pn.</w:t>
      </w:r>
      <w:r w:rsidR="007C30C2" w:rsidRPr="00982B77">
        <w:rPr>
          <w:rFonts w:asciiTheme="minorHAnsi" w:hAnsiTheme="minorHAnsi"/>
        </w:rPr>
        <w:t xml:space="preserve">: </w:t>
      </w:r>
      <w:r w:rsidR="0054184B" w:rsidRPr="00982B77">
        <w:rPr>
          <w:rFonts w:asciiTheme="minorHAnsi" w:hAnsiTheme="minorHAnsi"/>
          <w:i/>
        </w:rPr>
        <w:t>„</w:t>
      </w:r>
      <w:r w:rsidR="00E36A27" w:rsidRPr="00982B77">
        <w:rPr>
          <w:rFonts w:asciiTheme="minorHAnsi" w:hAnsiTheme="minorHAnsi"/>
          <w:i/>
        </w:rPr>
        <w:t>Wykonywanie usługi ochrony mienia.”</w:t>
      </w:r>
    </w:p>
    <w:p w14:paraId="350C1FE5" w14:textId="77777777" w:rsidR="007C30C2" w:rsidRPr="00982B77" w:rsidRDefault="007C30C2" w:rsidP="00B55AF7">
      <w:pPr>
        <w:pStyle w:val="Akapitzlist"/>
        <w:numPr>
          <w:ilvl w:val="0"/>
          <w:numId w:val="12"/>
        </w:numPr>
        <w:spacing w:before="240" w:after="120"/>
        <w:ind w:left="567" w:hanging="567"/>
        <w:contextualSpacing w:val="0"/>
        <w:jc w:val="both"/>
        <w:rPr>
          <w:rFonts w:asciiTheme="minorHAnsi" w:hAnsiTheme="minorHAnsi"/>
          <w:b/>
        </w:rPr>
      </w:pPr>
      <w:bookmarkStart w:id="2" w:name="_Toc220692241"/>
      <w:r w:rsidRPr="00982B77">
        <w:rPr>
          <w:rFonts w:asciiTheme="minorHAnsi" w:hAnsiTheme="minorHAnsi"/>
          <w:b/>
        </w:rPr>
        <w:lastRenderedPageBreak/>
        <w:t>Tryb udzielenia zamówienia. Informacja, czy Zamawiający przewiduje wybór najkorzystniejszej oferty z możliwością prowadzenia negocjacji</w:t>
      </w:r>
    </w:p>
    <w:p w14:paraId="2D307560" w14:textId="7FB9DD06" w:rsidR="007C30C2" w:rsidRPr="00982B77" w:rsidRDefault="007C30C2" w:rsidP="00B55AF7">
      <w:pPr>
        <w:pStyle w:val="Akapitzlist"/>
        <w:numPr>
          <w:ilvl w:val="0"/>
          <w:numId w:val="27"/>
        </w:numPr>
        <w:spacing w:after="0"/>
        <w:ind w:left="567" w:hanging="567"/>
        <w:jc w:val="both"/>
        <w:rPr>
          <w:rFonts w:asciiTheme="minorHAnsi" w:hAnsiTheme="minorHAnsi"/>
          <w:iCs/>
        </w:rPr>
      </w:pPr>
      <w:bookmarkStart w:id="3" w:name="_Hlk68853292"/>
      <w:r w:rsidRPr="00982B77">
        <w:rPr>
          <w:rFonts w:asciiTheme="minorHAnsi" w:hAnsiTheme="minorHAnsi"/>
          <w:iCs/>
        </w:rPr>
        <w:t xml:space="preserve">Zamawiający udziela zamówienia w </w:t>
      </w:r>
      <w:r w:rsidR="00E36A27" w:rsidRPr="00982B77">
        <w:rPr>
          <w:rFonts w:asciiTheme="minorHAnsi" w:hAnsiTheme="minorHAnsi"/>
          <w:iCs/>
        </w:rPr>
        <w:t>postępowaniu o udzielenie zamówienia publicznego prowadzonego w trybie określonym w art. 359 Ustawy w zw. z art. 275 pkt. 1 Ustawy</w:t>
      </w:r>
      <w:r w:rsidRPr="00982B77">
        <w:rPr>
          <w:rFonts w:asciiTheme="minorHAnsi" w:hAnsiTheme="minorHAnsi"/>
          <w:iCs/>
        </w:rPr>
        <w:t>, w którym w odpowiedzi na ogłoszenie o zamówieniu oferty mogą składać wszyscy zainteresowani wykonawcy, a następnie zamawiający</w:t>
      </w:r>
      <w:r w:rsidR="0033198D" w:rsidRPr="00982B77">
        <w:rPr>
          <w:rStyle w:val="Odwoaniedokomentarza"/>
          <w:rFonts w:ascii="Times New Roman" w:eastAsia="Times New Roman" w:hAnsi="Times New Roman"/>
          <w:sz w:val="22"/>
          <w:szCs w:val="22"/>
          <w:lang w:eastAsia="pl-PL"/>
        </w:rPr>
        <w:t xml:space="preserve"> </w:t>
      </w:r>
      <w:r w:rsidRPr="00982B77">
        <w:rPr>
          <w:rFonts w:asciiTheme="minorHAnsi" w:hAnsiTheme="minorHAnsi"/>
          <w:iCs/>
        </w:rPr>
        <w:t>nie przewiduje wyboru najkorzystniejszej oferty z możliwością prowadzenia negocjacji</w:t>
      </w:r>
      <w:r w:rsidR="0033198D" w:rsidRPr="00982B77">
        <w:rPr>
          <w:rFonts w:asciiTheme="minorHAnsi" w:hAnsiTheme="minorHAnsi"/>
          <w:iCs/>
        </w:rPr>
        <w:t xml:space="preserve"> (zgodnie z art. 275 pkt 1 Ustawy)</w:t>
      </w:r>
      <w:r w:rsidRPr="00982B77">
        <w:rPr>
          <w:rFonts w:asciiTheme="minorHAnsi" w:hAnsiTheme="minorHAnsi"/>
          <w:iCs/>
        </w:rPr>
        <w:t>.</w:t>
      </w:r>
    </w:p>
    <w:bookmarkEnd w:id="3"/>
    <w:p w14:paraId="09036272" w14:textId="14144BF4" w:rsidR="007C30C2" w:rsidRPr="00982B77" w:rsidRDefault="007C30C2" w:rsidP="00B55AF7">
      <w:pPr>
        <w:pStyle w:val="Akapitzlist"/>
        <w:numPr>
          <w:ilvl w:val="0"/>
          <w:numId w:val="27"/>
        </w:numPr>
        <w:spacing w:after="0"/>
        <w:ind w:left="567" w:hanging="567"/>
        <w:jc w:val="both"/>
        <w:rPr>
          <w:rFonts w:asciiTheme="minorHAnsi" w:hAnsiTheme="minorHAnsi"/>
          <w:iCs/>
        </w:rPr>
      </w:pPr>
      <w:r w:rsidRPr="00982B77">
        <w:rPr>
          <w:rFonts w:asciiTheme="minorHAnsi" w:hAnsiTheme="minorHAnsi"/>
          <w:iCs/>
        </w:rPr>
        <w:t xml:space="preserve">W sprawach nieuregulowanych w SWZ, bądź w sytuacji rozbieżności postanowień SWZ w stosunku do Ustawy, odpowiednie zastosowanie i nadrzędne znaczenie mają przepisy Ustawy. </w:t>
      </w:r>
    </w:p>
    <w:p w14:paraId="61E455A0" w14:textId="613BAD2D" w:rsidR="007C30C2" w:rsidRPr="00982B77" w:rsidRDefault="007C30C2" w:rsidP="00B55AF7">
      <w:pPr>
        <w:pStyle w:val="Akapitzlist"/>
        <w:numPr>
          <w:ilvl w:val="0"/>
          <w:numId w:val="27"/>
        </w:numPr>
        <w:spacing w:after="0"/>
        <w:ind w:left="567" w:hanging="567"/>
        <w:jc w:val="both"/>
        <w:rPr>
          <w:rFonts w:asciiTheme="minorHAnsi" w:hAnsiTheme="minorHAnsi"/>
          <w:iCs/>
        </w:rPr>
      </w:pPr>
      <w:r w:rsidRPr="00982B77">
        <w:rPr>
          <w:rFonts w:asciiTheme="minorHAnsi" w:hAnsiTheme="minorHAnsi"/>
          <w:iCs/>
        </w:rPr>
        <w:t>Postępowanie zostało oznaczone numerem: ZP/WCWI/2021/0</w:t>
      </w:r>
      <w:r w:rsidR="00730CDD" w:rsidRPr="00982B77">
        <w:rPr>
          <w:rFonts w:asciiTheme="minorHAnsi" w:hAnsiTheme="minorHAnsi"/>
          <w:iCs/>
        </w:rPr>
        <w:t>4</w:t>
      </w:r>
      <w:r w:rsidRPr="00982B77">
        <w:rPr>
          <w:rFonts w:asciiTheme="minorHAnsi" w:hAnsiTheme="minorHAnsi"/>
          <w:iCs/>
        </w:rPr>
        <w:t xml:space="preserve">, na który wykonawcy powinni się powoływać we wszystkich kontaktach z Zamawiającym. </w:t>
      </w:r>
    </w:p>
    <w:p w14:paraId="0FB5CD65" w14:textId="77777777" w:rsidR="007C30C2" w:rsidRPr="00982B77" w:rsidRDefault="007C30C2" w:rsidP="00B55AF7">
      <w:pPr>
        <w:pStyle w:val="Akapitzlist"/>
        <w:numPr>
          <w:ilvl w:val="0"/>
          <w:numId w:val="27"/>
        </w:numPr>
        <w:spacing w:after="0"/>
        <w:ind w:left="567" w:hanging="567"/>
        <w:jc w:val="both"/>
        <w:rPr>
          <w:rFonts w:asciiTheme="minorHAnsi" w:hAnsiTheme="minorHAnsi"/>
          <w:iCs/>
        </w:rPr>
      </w:pPr>
      <w:r w:rsidRPr="00982B77">
        <w:rPr>
          <w:rFonts w:asciiTheme="minorHAnsi" w:hAnsiTheme="minorHAnsi"/>
          <w:iCs/>
        </w:rPr>
        <w:t>W zakresie przygotowania i przeprowadzenia procedury udzielenia zamówienia publicznego odpowiedzialny jest Pełnomocnik.</w:t>
      </w:r>
    </w:p>
    <w:p w14:paraId="170DD62B" w14:textId="035223D7" w:rsidR="007C30C2" w:rsidRPr="00982B77" w:rsidRDefault="007C30C2" w:rsidP="00B55AF7">
      <w:pPr>
        <w:pStyle w:val="Akapitzlist"/>
        <w:numPr>
          <w:ilvl w:val="0"/>
          <w:numId w:val="27"/>
        </w:numPr>
        <w:spacing w:after="0"/>
        <w:ind w:left="567" w:hanging="567"/>
        <w:jc w:val="both"/>
        <w:rPr>
          <w:rFonts w:asciiTheme="minorHAnsi" w:hAnsiTheme="minorHAnsi"/>
          <w:iCs/>
        </w:rPr>
      </w:pPr>
      <w:r w:rsidRPr="00982B77">
        <w:rPr>
          <w:rFonts w:asciiTheme="minorHAnsi" w:hAnsiTheme="minorHAnsi"/>
          <w:iCs/>
        </w:rPr>
        <w:t xml:space="preserve">Na potrzeby niniejszego postępowania (w zakresie realizacji praw i obowiązków w tym zastrzeżonych dla Kierownika Zamawiającego) wszelkie odwołania do „Zamawiającego” przewidziane w Ustawie i niniejszej specyfikacji istotnych warunków zamówienia oraz w ogłoszeniach z postępowania dotyczą każdorazowo Pełnomocnika. </w:t>
      </w:r>
    </w:p>
    <w:p w14:paraId="2D2764DF" w14:textId="2C8BD1D6" w:rsidR="00267792" w:rsidRPr="00982B77" w:rsidRDefault="00267792" w:rsidP="00B55AF7">
      <w:pPr>
        <w:pStyle w:val="Akapitzlist"/>
        <w:numPr>
          <w:ilvl w:val="0"/>
          <w:numId w:val="12"/>
        </w:numPr>
        <w:spacing w:before="240" w:after="120"/>
        <w:ind w:left="567" w:hanging="567"/>
        <w:contextualSpacing w:val="0"/>
        <w:jc w:val="both"/>
        <w:rPr>
          <w:rFonts w:asciiTheme="minorHAnsi" w:hAnsiTheme="minorHAnsi"/>
          <w:b/>
        </w:rPr>
      </w:pPr>
      <w:bookmarkStart w:id="4" w:name="_Toc220692243"/>
      <w:bookmarkEnd w:id="2"/>
      <w:r w:rsidRPr="00982B77">
        <w:rPr>
          <w:rFonts w:asciiTheme="minorHAnsi" w:hAnsiTheme="minorHAnsi"/>
          <w:b/>
        </w:rPr>
        <w:t>Opis przedmiotu zamówienia</w:t>
      </w:r>
      <w:bookmarkEnd w:id="4"/>
      <w:r w:rsidR="001B3F55" w:rsidRPr="00982B77">
        <w:rPr>
          <w:rFonts w:asciiTheme="minorHAnsi" w:hAnsiTheme="minorHAnsi"/>
          <w:b/>
        </w:rPr>
        <w:t>. Warunki</w:t>
      </w:r>
      <w:r w:rsidR="009633CD" w:rsidRPr="00982B77">
        <w:rPr>
          <w:rFonts w:asciiTheme="minorHAnsi" w:hAnsiTheme="minorHAnsi"/>
          <w:b/>
        </w:rPr>
        <w:t xml:space="preserve"> i termin </w:t>
      </w:r>
      <w:r w:rsidR="00F46E75" w:rsidRPr="00982B77">
        <w:rPr>
          <w:rFonts w:asciiTheme="minorHAnsi" w:hAnsiTheme="minorHAnsi"/>
          <w:b/>
        </w:rPr>
        <w:t xml:space="preserve">wykonania </w:t>
      </w:r>
      <w:r w:rsidR="009633CD" w:rsidRPr="00982B77">
        <w:rPr>
          <w:rFonts w:asciiTheme="minorHAnsi" w:hAnsiTheme="minorHAnsi"/>
          <w:b/>
        </w:rPr>
        <w:t>zamówienia</w:t>
      </w:r>
      <w:r w:rsidR="00175857" w:rsidRPr="00982B77">
        <w:rPr>
          <w:rFonts w:asciiTheme="minorHAnsi" w:hAnsiTheme="minorHAnsi"/>
          <w:b/>
        </w:rPr>
        <w:t>.</w:t>
      </w:r>
    </w:p>
    <w:p w14:paraId="10738F32" w14:textId="7DAB2FBB" w:rsidR="00B03FA8" w:rsidRPr="00982B77" w:rsidRDefault="00D521E0" w:rsidP="00B55AF7">
      <w:pPr>
        <w:pStyle w:val="default0"/>
        <w:numPr>
          <w:ilvl w:val="0"/>
          <w:numId w:val="17"/>
        </w:numPr>
        <w:suppressAutoHyphens/>
        <w:spacing w:before="60" w:beforeAutospacing="0" w:after="0" w:afterAutospacing="0" w:line="276" w:lineRule="auto"/>
        <w:ind w:left="567" w:hanging="567"/>
        <w:jc w:val="both"/>
        <w:rPr>
          <w:rFonts w:asciiTheme="minorHAnsi" w:hAnsiTheme="minorHAnsi" w:cstheme="minorHAnsi"/>
          <w:sz w:val="22"/>
          <w:szCs w:val="22"/>
        </w:rPr>
      </w:pPr>
      <w:bookmarkStart w:id="5" w:name="_Toc165099280"/>
      <w:bookmarkStart w:id="6" w:name="_Toc220692244"/>
      <w:r w:rsidRPr="00982B77">
        <w:rPr>
          <w:rFonts w:asciiTheme="minorHAnsi" w:hAnsiTheme="minorHAnsi" w:cstheme="minorHAnsi"/>
          <w:sz w:val="22"/>
          <w:szCs w:val="22"/>
        </w:rPr>
        <w:t xml:space="preserve">Przedmiotem Zamówienia jest </w:t>
      </w:r>
      <w:r w:rsidR="00B03FA8" w:rsidRPr="00982B77">
        <w:rPr>
          <w:rFonts w:asciiTheme="minorHAnsi" w:hAnsiTheme="minorHAnsi" w:cstheme="minorHAnsi"/>
          <w:sz w:val="22"/>
          <w:szCs w:val="22"/>
        </w:rPr>
        <w:t>usługa ochrony siedmiu będących własnością Zamawiającego budynków, o przeznaczeniu biurowym oraz znajdującego się w nich mienia (będącego własnością Zamawiającego oraz najemców pomieszczeń w budynkach), wraz z przyległymi parkingami i terenami zielonym</w:t>
      </w:r>
      <w:r w:rsidR="00234292" w:rsidRPr="00982B77">
        <w:rPr>
          <w:rFonts w:asciiTheme="minorHAnsi" w:hAnsiTheme="minorHAnsi" w:cstheme="minorHAnsi"/>
          <w:sz w:val="22"/>
          <w:szCs w:val="22"/>
        </w:rPr>
        <w:t>.</w:t>
      </w:r>
    </w:p>
    <w:p w14:paraId="0DD3E698" w14:textId="4F555DA4" w:rsidR="004012DE" w:rsidRPr="00982B77" w:rsidRDefault="00D521E0" w:rsidP="00B55AF7">
      <w:pPr>
        <w:pStyle w:val="default0"/>
        <w:numPr>
          <w:ilvl w:val="0"/>
          <w:numId w:val="17"/>
        </w:numPr>
        <w:suppressAutoHyphens/>
        <w:spacing w:before="60" w:beforeAutospacing="0" w:after="0" w:afterAutospacing="0" w:line="276" w:lineRule="auto"/>
        <w:ind w:left="567" w:hanging="567"/>
        <w:jc w:val="both"/>
        <w:rPr>
          <w:rFonts w:asciiTheme="minorHAnsi" w:hAnsiTheme="minorHAnsi"/>
          <w:sz w:val="22"/>
          <w:szCs w:val="22"/>
        </w:rPr>
      </w:pPr>
      <w:r w:rsidRPr="00982B77">
        <w:rPr>
          <w:rFonts w:asciiTheme="minorHAnsi" w:hAnsiTheme="minorHAnsi" w:cstheme="minorHAnsi"/>
          <w:sz w:val="22"/>
          <w:szCs w:val="22"/>
        </w:rPr>
        <w:t xml:space="preserve">Szczegółowy opis przedmiotu Zamówienia oraz szczegółowy zakres czynności związanych z realizacją Zamówienia i sposobu współpracy Wykonawcy z Zamawiającym określone zostały w </w:t>
      </w:r>
      <w:r w:rsidRPr="00982B77">
        <w:rPr>
          <w:rFonts w:asciiTheme="minorHAnsi" w:hAnsiTheme="minorHAnsi" w:cstheme="minorHAnsi"/>
          <w:b/>
          <w:sz w:val="22"/>
          <w:szCs w:val="22"/>
        </w:rPr>
        <w:t>Części III do SWZ</w:t>
      </w:r>
      <w:r w:rsidRPr="00982B77">
        <w:rPr>
          <w:rFonts w:asciiTheme="minorHAnsi" w:hAnsiTheme="minorHAnsi" w:cstheme="minorHAnsi"/>
          <w:sz w:val="22"/>
          <w:szCs w:val="22"/>
        </w:rPr>
        <w:t xml:space="preserve"> </w:t>
      </w:r>
      <w:r w:rsidRPr="00982B77">
        <w:rPr>
          <w:rFonts w:asciiTheme="minorHAnsi" w:hAnsiTheme="minorHAnsi" w:cstheme="minorHAnsi"/>
          <w:b/>
          <w:sz w:val="22"/>
          <w:szCs w:val="22"/>
        </w:rPr>
        <w:t xml:space="preserve">– Opis Przedmiotu Zamówienia </w:t>
      </w:r>
      <w:r w:rsidRPr="00982B77">
        <w:rPr>
          <w:rFonts w:asciiTheme="minorHAnsi" w:hAnsiTheme="minorHAnsi"/>
          <w:sz w:val="22"/>
          <w:szCs w:val="22"/>
        </w:rPr>
        <w:t>z załącznikami</w:t>
      </w:r>
      <w:r w:rsidRPr="00982B77">
        <w:rPr>
          <w:rFonts w:asciiTheme="minorHAnsi" w:hAnsiTheme="minorHAnsi" w:cstheme="minorHAnsi"/>
          <w:sz w:val="22"/>
          <w:szCs w:val="22"/>
        </w:rPr>
        <w:t xml:space="preserve"> oraz we </w:t>
      </w:r>
      <w:r w:rsidRPr="00982B77">
        <w:rPr>
          <w:rFonts w:asciiTheme="minorHAnsi" w:hAnsiTheme="minorHAnsi" w:cstheme="minorHAnsi"/>
          <w:b/>
          <w:sz w:val="22"/>
          <w:szCs w:val="22"/>
        </w:rPr>
        <w:t>Wzorze umowy</w:t>
      </w:r>
      <w:r w:rsidRPr="00982B77">
        <w:rPr>
          <w:rFonts w:asciiTheme="minorHAnsi" w:hAnsiTheme="minorHAnsi" w:cstheme="minorHAnsi"/>
          <w:sz w:val="22"/>
          <w:szCs w:val="22"/>
        </w:rPr>
        <w:t xml:space="preserve">, stanowiącym </w:t>
      </w:r>
      <w:r w:rsidRPr="00982B77">
        <w:rPr>
          <w:rFonts w:asciiTheme="minorHAnsi" w:hAnsiTheme="minorHAnsi" w:cstheme="minorHAnsi"/>
          <w:b/>
          <w:sz w:val="22"/>
          <w:szCs w:val="22"/>
        </w:rPr>
        <w:t>Część II do SWZ</w:t>
      </w:r>
      <w:r w:rsidR="004012DE" w:rsidRPr="00982B77">
        <w:rPr>
          <w:rFonts w:asciiTheme="minorHAnsi" w:hAnsiTheme="minorHAnsi" w:cstheme="minorHAnsi"/>
          <w:sz w:val="22"/>
          <w:szCs w:val="22"/>
        </w:rPr>
        <w:t>.</w:t>
      </w:r>
    </w:p>
    <w:p w14:paraId="06FC17FD" w14:textId="0357F453" w:rsidR="001E58C6" w:rsidRPr="00982B77" w:rsidRDefault="001E58C6" w:rsidP="00B55AF7">
      <w:pPr>
        <w:pStyle w:val="Akapitzlist"/>
        <w:numPr>
          <w:ilvl w:val="0"/>
          <w:numId w:val="17"/>
        </w:numPr>
        <w:spacing w:before="60" w:after="0"/>
        <w:ind w:left="567" w:hanging="567"/>
        <w:contextualSpacing w:val="0"/>
        <w:jc w:val="both"/>
        <w:rPr>
          <w:rFonts w:asciiTheme="minorHAnsi" w:hAnsiTheme="minorHAnsi"/>
        </w:rPr>
      </w:pPr>
      <w:r w:rsidRPr="00982B77">
        <w:rPr>
          <w:rFonts w:asciiTheme="minorHAnsi" w:hAnsiTheme="minorHAnsi"/>
        </w:rPr>
        <w:t xml:space="preserve">Realizacja Zamówienia rozpocznie się </w:t>
      </w:r>
      <w:r w:rsidR="007D1FDC" w:rsidRPr="00982B77">
        <w:rPr>
          <w:rFonts w:asciiTheme="minorHAnsi" w:hAnsiTheme="minorHAnsi"/>
        </w:rPr>
        <w:t xml:space="preserve">w dniu zawarcia </w:t>
      </w:r>
      <w:r w:rsidR="0061591A" w:rsidRPr="00982B77">
        <w:rPr>
          <w:rFonts w:asciiTheme="minorHAnsi" w:hAnsiTheme="minorHAnsi"/>
        </w:rPr>
        <w:t>u</w:t>
      </w:r>
      <w:r w:rsidR="007D1FDC" w:rsidRPr="00982B77">
        <w:rPr>
          <w:rFonts w:asciiTheme="minorHAnsi" w:hAnsiTheme="minorHAnsi"/>
        </w:rPr>
        <w:t xml:space="preserve">mowy </w:t>
      </w:r>
      <w:r w:rsidR="0061591A" w:rsidRPr="00982B77">
        <w:rPr>
          <w:rFonts w:asciiTheme="minorHAnsi" w:hAnsiTheme="minorHAnsi" w:cstheme="minorHAnsi"/>
        </w:rPr>
        <w:t>w sprawie zamówienia publicznego</w:t>
      </w:r>
      <w:r w:rsidR="0061591A" w:rsidRPr="00982B77">
        <w:rPr>
          <w:rFonts w:asciiTheme="minorHAnsi" w:hAnsiTheme="minorHAnsi"/>
        </w:rPr>
        <w:t xml:space="preserve"> </w:t>
      </w:r>
      <w:r w:rsidR="007D1FDC" w:rsidRPr="00982B77">
        <w:rPr>
          <w:rFonts w:asciiTheme="minorHAnsi" w:hAnsiTheme="minorHAnsi"/>
        </w:rPr>
        <w:t>z Wykonawcą</w:t>
      </w:r>
      <w:r w:rsidRPr="00982B77">
        <w:rPr>
          <w:rFonts w:asciiTheme="minorHAnsi" w:hAnsiTheme="minorHAnsi"/>
        </w:rPr>
        <w:t>.</w:t>
      </w:r>
    </w:p>
    <w:p w14:paraId="262F6719" w14:textId="2EC6CAD9" w:rsidR="00381467" w:rsidRPr="00982B77" w:rsidRDefault="00B31A38" w:rsidP="00B55AF7">
      <w:pPr>
        <w:pStyle w:val="Akapitzlist"/>
        <w:numPr>
          <w:ilvl w:val="0"/>
          <w:numId w:val="17"/>
        </w:numPr>
        <w:spacing w:before="60" w:after="0"/>
        <w:ind w:left="567" w:hanging="567"/>
        <w:contextualSpacing w:val="0"/>
        <w:jc w:val="both"/>
        <w:rPr>
          <w:rFonts w:asciiTheme="minorHAnsi" w:hAnsiTheme="minorHAnsi"/>
          <w:b/>
        </w:rPr>
      </w:pPr>
      <w:r w:rsidRPr="00982B77">
        <w:rPr>
          <w:rFonts w:asciiTheme="minorHAnsi" w:hAnsiTheme="minorHAnsi" w:cs="Calibri"/>
          <w:b/>
          <w:spacing w:val="2"/>
        </w:rPr>
        <w:t xml:space="preserve">Okres </w:t>
      </w:r>
      <w:r w:rsidR="006D03CD" w:rsidRPr="00982B77">
        <w:rPr>
          <w:rFonts w:asciiTheme="minorHAnsi" w:hAnsiTheme="minorHAnsi" w:cs="Calibri"/>
          <w:b/>
          <w:spacing w:val="2"/>
        </w:rPr>
        <w:t xml:space="preserve">realizacji </w:t>
      </w:r>
      <w:r w:rsidR="004012DE" w:rsidRPr="00982B77">
        <w:rPr>
          <w:rFonts w:asciiTheme="minorHAnsi" w:hAnsiTheme="minorHAnsi" w:cs="Calibri"/>
          <w:b/>
          <w:spacing w:val="2"/>
        </w:rPr>
        <w:t>Z</w:t>
      </w:r>
      <w:r w:rsidR="006D03CD" w:rsidRPr="00982B77">
        <w:rPr>
          <w:rFonts w:asciiTheme="minorHAnsi" w:hAnsiTheme="minorHAnsi" w:cs="Calibri"/>
          <w:b/>
          <w:spacing w:val="2"/>
        </w:rPr>
        <w:t>amówienia</w:t>
      </w:r>
      <w:r w:rsidR="003F2D41" w:rsidRPr="00982B77">
        <w:rPr>
          <w:rFonts w:asciiTheme="minorHAnsi" w:hAnsiTheme="minorHAnsi" w:cs="Calibri"/>
          <w:b/>
          <w:spacing w:val="2"/>
        </w:rPr>
        <w:t>:</w:t>
      </w:r>
    </w:p>
    <w:p w14:paraId="46FC44E6" w14:textId="01871AEF" w:rsidR="006A1FA5" w:rsidRPr="00982B77" w:rsidRDefault="00A2087C" w:rsidP="00B55AF7">
      <w:pPr>
        <w:pStyle w:val="Akapitzlist"/>
        <w:spacing w:after="0"/>
        <w:ind w:left="567"/>
        <w:jc w:val="both"/>
        <w:rPr>
          <w:rFonts w:asciiTheme="minorHAnsi" w:hAnsiTheme="minorHAnsi" w:cstheme="minorHAnsi"/>
          <w:b/>
        </w:rPr>
      </w:pPr>
      <w:r w:rsidRPr="00982B77">
        <w:rPr>
          <w:rFonts w:asciiTheme="minorHAnsi" w:hAnsiTheme="minorHAnsi" w:cstheme="minorHAnsi"/>
        </w:rPr>
        <w:t xml:space="preserve">Zamówienie realizowane </w:t>
      </w:r>
      <w:r w:rsidR="00381467" w:rsidRPr="00982B77">
        <w:rPr>
          <w:rFonts w:asciiTheme="minorHAnsi" w:hAnsiTheme="minorHAnsi" w:cstheme="minorHAnsi"/>
        </w:rPr>
        <w:t xml:space="preserve">będzie przez Wykonawcę w </w:t>
      </w:r>
      <w:r w:rsidR="00B31A38" w:rsidRPr="00982B77">
        <w:rPr>
          <w:rFonts w:asciiTheme="minorHAnsi" w:hAnsiTheme="minorHAnsi" w:cstheme="minorHAnsi"/>
        </w:rPr>
        <w:t>okresie</w:t>
      </w:r>
      <w:r w:rsidR="00381467" w:rsidRPr="00982B77">
        <w:rPr>
          <w:rFonts w:asciiTheme="minorHAnsi" w:hAnsiTheme="minorHAnsi" w:cstheme="minorHAnsi"/>
        </w:rPr>
        <w:t xml:space="preserve"> </w:t>
      </w:r>
      <w:r w:rsidR="00504862" w:rsidRPr="00982B77">
        <w:rPr>
          <w:rFonts w:asciiTheme="minorHAnsi" w:hAnsiTheme="minorHAnsi" w:cstheme="minorHAnsi"/>
          <w:b/>
        </w:rPr>
        <w:t>24</w:t>
      </w:r>
      <w:r w:rsidRPr="00982B77">
        <w:rPr>
          <w:rFonts w:asciiTheme="minorHAnsi" w:hAnsiTheme="minorHAnsi" w:cstheme="minorHAnsi"/>
          <w:b/>
        </w:rPr>
        <w:t xml:space="preserve"> miesięcy</w:t>
      </w:r>
      <w:r w:rsidR="004C0920" w:rsidRPr="00982B77">
        <w:rPr>
          <w:rFonts w:asciiTheme="minorHAnsi" w:hAnsiTheme="minorHAnsi" w:cstheme="minorHAnsi"/>
          <w:b/>
        </w:rPr>
        <w:t xml:space="preserve"> od dnia zawarcia umowy</w:t>
      </w:r>
      <w:r w:rsidR="00D521E0" w:rsidRPr="00982B77">
        <w:rPr>
          <w:rFonts w:asciiTheme="minorHAnsi" w:hAnsiTheme="minorHAnsi" w:cstheme="minorHAnsi"/>
          <w:b/>
        </w:rPr>
        <w:t>.</w:t>
      </w:r>
    </w:p>
    <w:p w14:paraId="0325FC5F" w14:textId="22ABCAF6" w:rsidR="000B7C58" w:rsidRPr="00982B77" w:rsidRDefault="000B7C58" w:rsidP="00B55AF7">
      <w:pPr>
        <w:pStyle w:val="Akapitzlist"/>
        <w:spacing w:before="60" w:after="60"/>
        <w:ind w:left="851" w:hanging="284"/>
        <w:contextualSpacing w:val="0"/>
        <w:jc w:val="both"/>
        <w:rPr>
          <w:rFonts w:asciiTheme="minorHAnsi" w:hAnsiTheme="minorHAnsi" w:cstheme="minorHAnsi"/>
          <w:b/>
        </w:rPr>
      </w:pPr>
      <w:r w:rsidRPr="00982B77">
        <w:rPr>
          <w:rFonts w:asciiTheme="minorHAnsi" w:hAnsiTheme="minorHAnsi" w:cstheme="minorHAnsi"/>
          <w:b/>
        </w:rPr>
        <w:t>P</w:t>
      </w:r>
      <w:r w:rsidR="00D521E0" w:rsidRPr="00982B77">
        <w:rPr>
          <w:rFonts w:asciiTheme="minorHAnsi" w:hAnsiTheme="minorHAnsi" w:cstheme="minorHAnsi"/>
          <w:b/>
        </w:rPr>
        <w:t>lanowany</w:t>
      </w:r>
      <w:r w:rsidRPr="00982B77">
        <w:rPr>
          <w:rFonts w:asciiTheme="minorHAnsi" w:hAnsiTheme="minorHAnsi" w:cstheme="minorHAnsi"/>
          <w:b/>
        </w:rPr>
        <w:t xml:space="preserve"> termin rozpoczęcia wykonywanie Zamówienia – 01.0</w:t>
      </w:r>
      <w:r w:rsidR="00234292" w:rsidRPr="00982B77">
        <w:rPr>
          <w:rFonts w:asciiTheme="minorHAnsi" w:hAnsiTheme="minorHAnsi" w:cstheme="minorHAnsi"/>
          <w:b/>
        </w:rPr>
        <w:t>5</w:t>
      </w:r>
      <w:r w:rsidRPr="00982B77">
        <w:rPr>
          <w:rFonts w:asciiTheme="minorHAnsi" w:hAnsiTheme="minorHAnsi" w:cstheme="minorHAnsi"/>
          <w:b/>
        </w:rPr>
        <w:t>.20</w:t>
      </w:r>
      <w:r w:rsidR="00211E60" w:rsidRPr="00982B77">
        <w:rPr>
          <w:rFonts w:asciiTheme="minorHAnsi" w:hAnsiTheme="minorHAnsi" w:cstheme="minorHAnsi"/>
          <w:b/>
        </w:rPr>
        <w:t>2</w:t>
      </w:r>
      <w:r w:rsidR="00415F13" w:rsidRPr="00982B77">
        <w:rPr>
          <w:rFonts w:asciiTheme="minorHAnsi" w:hAnsiTheme="minorHAnsi" w:cstheme="minorHAnsi"/>
          <w:b/>
        </w:rPr>
        <w:t>1</w:t>
      </w:r>
      <w:r w:rsidRPr="00982B77">
        <w:rPr>
          <w:rFonts w:asciiTheme="minorHAnsi" w:hAnsiTheme="minorHAnsi" w:cstheme="minorHAnsi"/>
          <w:b/>
        </w:rPr>
        <w:t xml:space="preserve"> r.</w:t>
      </w:r>
    </w:p>
    <w:p w14:paraId="06BF7AC5" w14:textId="5E480D80" w:rsidR="00901A94" w:rsidRPr="00982B77" w:rsidRDefault="00901A94" w:rsidP="00B55AF7">
      <w:pPr>
        <w:pStyle w:val="Akapitzlist"/>
        <w:numPr>
          <w:ilvl w:val="0"/>
          <w:numId w:val="17"/>
        </w:numPr>
        <w:spacing w:before="60" w:after="0"/>
        <w:ind w:left="567" w:hanging="567"/>
        <w:contextualSpacing w:val="0"/>
        <w:jc w:val="both"/>
        <w:rPr>
          <w:rFonts w:asciiTheme="minorHAnsi" w:hAnsiTheme="minorHAnsi"/>
        </w:rPr>
      </w:pPr>
      <w:r w:rsidRPr="00982B77">
        <w:rPr>
          <w:rFonts w:asciiTheme="minorHAnsi" w:hAnsiTheme="minorHAnsi"/>
        </w:rPr>
        <w:t>Kody i nazwy opisujące przedmiot zamówienia wg Wspólnego Słownika Zamówień (CPV):</w:t>
      </w:r>
    </w:p>
    <w:p w14:paraId="5BD447AC" w14:textId="77777777" w:rsidR="002B38EB" w:rsidRPr="00982B77" w:rsidRDefault="002B38EB" w:rsidP="00B55AF7">
      <w:pPr>
        <w:pStyle w:val="Tekstpodstawowyzwciciem2"/>
        <w:spacing w:before="60" w:after="0" w:line="276" w:lineRule="auto"/>
        <w:ind w:left="567" w:firstLine="0"/>
        <w:jc w:val="both"/>
        <w:rPr>
          <w:rFonts w:asciiTheme="minorHAnsi" w:hAnsiTheme="minorHAnsi" w:cstheme="minorHAnsi"/>
          <w:bCs/>
          <w:sz w:val="22"/>
          <w:szCs w:val="22"/>
        </w:rPr>
      </w:pPr>
      <w:r w:rsidRPr="00982B77">
        <w:rPr>
          <w:rFonts w:asciiTheme="minorHAnsi" w:hAnsiTheme="minorHAnsi" w:cstheme="minorHAnsi"/>
          <w:bCs/>
          <w:sz w:val="22"/>
          <w:szCs w:val="22"/>
        </w:rPr>
        <w:t>Główny przedmiot zamówienia:</w:t>
      </w:r>
    </w:p>
    <w:p w14:paraId="601302C7" w14:textId="486B8496" w:rsidR="00234292" w:rsidRPr="00982B77" w:rsidRDefault="00234292" w:rsidP="00B55AF7">
      <w:pPr>
        <w:spacing w:before="120" w:after="120"/>
        <w:ind w:left="567"/>
        <w:jc w:val="both"/>
        <w:rPr>
          <w:rFonts w:asciiTheme="minorHAnsi" w:hAnsiTheme="minorHAnsi"/>
          <w:b/>
          <w:bCs/>
          <w:sz w:val="22"/>
          <w:szCs w:val="22"/>
        </w:rPr>
      </w:pPr>
      <w:r w:rsidRPr="00982B77">
        <w:rPr>
          <w:rFonts w:asciiTheme="minorHAnsi" w:hAnsiTheme="minorHAnsi"/>
          <w:b/>
          <w:bCs/>
          <w:sz w:val="22"/>
          <w:szCs w:val="22"/>
        </w:rPr>
        <w:t>79710000-4 Ochrona mienia</w:t>
      </w:r>
    </w:p>
    <w:p w14:paraId="28F449FD" w14:textId="4AF503DE" w:rsidR="00533E4C" w:rsidRPr="00982B77" w:rsidRDefault="00C57173" w:rsidP="00533E4C">
      <w:pPr>
        <w:pStyle w:val="Akapitzlist"/>
        <w:numPr>
          <w:ilvl w:val="0"/>
          <w:numId w:val="17"/>
        </w:numPr>
        <w:spacing w:before="60" w:after="0"/>
        <w:ind w:left="567" w:hanging="567"/>
        <w:contextualSpacing w:val="0"/>
        <w:jc w:val="both"/>
        <w:rPr>
          <w:rFonts w:asciiTheme="minorHAnsi" w:hAnsiTheme="minorHAnsi"/>
        </w:rPr>
      </w:pPr>
      <w:r w:rsidRPr="00982B77">
        <w:rPr>
          <w:rFonts w:asciiTheme="minorHAnsi" w:hAnsiTheme="minorHAnsi"/>
        </w:rPr>
        <w:t>Zamawiający stosownie do art. 95 ust. 1 PZP, określa obowiązek zatrudnienia na podstawie stosunku pracy wszystkich osób wykonujących usługi objęte przedmiotem zamówienia</w:t>
      </w:r>
      <w:r w:rsidR="00E50549" w:rsidRPr="00982B77">
        <w:rPr>
          <w:rFonts w:asciiTheme="minorHAnsi" w:hAnsiTheme="minorHAnsi"/>
        </w:rPr>
        <w:t xml:space="preserve">. </w:t>
      </w:r>
      <w:r w:rsidR="00E50549" w:rsidRPr="00982B77">
        <w:rPr>
          <w:rFonts w:asciiTheme="minorHAnsi" w:hAnsiTheme="minorHAnsi" w:cstheme="minorHAnsi"/>
          <w:i/>
          <w:iCs/>
        </w:rPr>
        <w:t xml:space="preserve">(Obowiązek ten  nie  dotyczy  sytuacji,  gdy  prace  te  będą  wykonywane  samodzielnie  i osobiście  przez  osoby  fizyczne  prowadzące  działalność  gospodarczą  w  postaci  tzw. samozatrudnienia, jako podwykonawcy). </w:t>
      </w:r>
    </w:p>
    <w:p w14:paraId="17232EB6" w14:textId="34A244A0" w:rsidR="00533E4C" w:rsidRPr="00982B77" w:rsidRDefault="00E50549" w:rsidP="00533E4C">
      <w:pPr>
        <w:pStyle w:val="Akapitzlist"/>
        <w:numPr>
          <w:ilvl w:val="0"/>
          <w:numId w:val="17"/>
        </w:numPr>
        <w:spacing w:before="60" w:after="0"/>
        <w:ind w:left="567" w:hanging="567"/>
        <w:contextualSpacing w:val="0"/>
        <w:jc w:val="both"/>
        <w:rPr>
          <w:rFonts w:asciiTheme="minorHAnsi" w:hAnsiTheme="minorHAnsi"/>
        </w:rPr>
      </w:pPr>
      <w:r w:rsidRPr="00982B77">
        <w:rPr>
          <w:rFonts w:asciiTheme="minorHAnsi" w:hAnsiTheme="minorHAnsi" w:cstheme="minorHAnsi"/>
        </w:rPr>
        <w:lastRenderedPageBreak/>
        <w:t>Szczegółowy sposób</w:t>
      </w:r>
      <w:r w:rsidR="00533E4C" w:rsidRPr="00982B77">
        <w:rPr>
          <w:rFonts w:asciiTheme="minorHAnsi" w:hAnsiTheme="minorHAnsi" w:cstheme="minorHAnsi"/>
        </w:rPr>
        <w:t xml:space="preserve"> </w:t>
      </w:r>
      <w:r w:rsidRPr="00982B77">
        <w:rPr>
          <w:rFonts w:asciiTheme="minorHAnsi" w:hAnsiTheme="minorHAnsi" w:cstheme="minorHAnsi"/>
        </w:rPr>
        <w:t xml:space="preserve">dokumentowania zatrudnienia ww. osób, uprawnienia Zamawiającego  w  zakresie kontroli  spełniania  przez  wykonawcę  wymagań,  o  których mowa w art. 95 ust. 1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t>
      </w:r>
      <w:r w:rsidR="00533E4C" w:rsidRPr="00982B77">
        <w:rPr>
          <w:rFonts w:asciiTheme="minorHAnsi" w:hAnsiTheme="minorHAnsi" w:cstheme="minorHAnsi"/>
        </w:rPr>
        <w:t>w</w:t>
      </w:r>
      <w:r w:rsidRPr="00982B77">
        <w:rPr>
          <w:rFonts w:asciiTheme="minorHAnsi" w:hAnsiTheme="minorHAnsi" w:cstheme="minorHAnsi"/>
        </w:rPr>
        <w:t xml:space="preserve"> Istotnych Postanowień Umowy</w:t>
      </w:r>
      <w:r w:rsidR="00533E4C" w:rsidRPr="00982B77">
        <w:rPr>
          <w:rFonts w:asciiTheme="minorHAnsi" w:hAnsiTheme="minorHAnsi" w:cstheme="minorHAnsi"/>
        </w:rPr>
        <w:t>.</w:t>
      </w:r>
    </w:p>
    <w:p w14:paraId="1B331D72" w14:textId="5CDCDF0A" w:rsidR="004251D1" w:rsidRPr="00982B77" w:rsidRDefault="004251D1" w:rsidP="00B55AF7">
      <w:pPr>
        <w:pStyle w:val="Akapitzlist"/>
        <w:numPr>
          <w:ilvl w:val="0"/>
          <w:numId w:val="17"/>
        </w:numPr>
        <w:spacing w:before="60"/>
        <w:ind w:left="567" w:hanging="567"/>
        <w:jc w:val="both"/>
        <w:rPr>
          <w:rFonts w:asciiTheme="minorHAnsi" w:hAnsiTheme="minorHAnsi"/>
        </w:rPr>
      </w:pPr>
      <w:r w:rsidRPr="00982B77">
        <w:rPr>
          <w:rFonts w:asciiTheme="minorHAnsi" w:hAnsiTheme="minorHAnsi"/>
        </w:rPr>
        <w:t>Realizacja przedmiotu Zamówienia podlega prawu polskiemu, w tym w szczególności regulacji Ustawy i Kodeksu cywilnego.</w:t>
      </w:r>
    </w:p>
    <w:p w14:paraId="4075A8B8" w14:textId="133D07A8" w:rsidR="00267792" w:rsidRPr="00982B77" w:rsidRDefault="00267792" w:rsidP="00B55AF7">
      <w:pPr>
        <w:pStyle w:val="Akapitzlist"/>
        <w:numPr>
          <w:ilvl w:val="0"/>
          <w:numId w:val="12"/>
        </w:numPr>
        <w:spacing w:before="240" w:after="120"/>
        <w:ind w:left="567" w:hanging="567"/>
        <w:contextualSpacing w:val="0"/>
        <w:jc w:val="both"/>
        <w:rPr>
          <w:rFonts w:asciiTheme="minorHAnsi" w:hAnsiTheme="minorHAnsi"/>
          <w:b/>
        </w:rPr>
      </w:pPr>
      <w:bookmarkStart w:id="7" w:name="_Toc165099281"/>
      <w:bookmarkStart w:id="8" w:name="_Toc220692245"/>
      <w:bookmarkEnd w:id="5"/>
      <w:bookmarkEnd w:id="6"/>
      <w:r w:rsidRPr="00982B77">
        <w:rPr>
          <w:rFonts w:asciiTheme="minorHAnsi" w:hAnsiTheme="minorHAnsi"/>
          <w:b/>
        </w:rPr>
        <w:t>Zamówienia</w:t>
      </w:r>
      <w:r w:rsidR="006422AD" w:rsidRPr="00982B77">
        <w:rPr>
          <w:rFonts w:asciiTheme="minorHAnsi" w:hAnsiTheme="minorHAnsi"/>
          <w:b/>
        </w:rPr>
        <w:t>, o</w:t>
      </w:r>
      <w:r w:rsidRPr="00982B77">
        <w:rPr>
          <w:rFonts w:asciiTheme="minorHAnsi" w:hAnsiTheme="minorHAnsi"/>
          <w:b/>
        </w:rPr>
        <w:t xml:space="preserve"> </w:t>
      </w:r>
      <w:bookmarkEnd w:id="7"/>
      <w:bookmarkEnd w:id="8"/>
      <w:r w:rsidR="006422AD" w:rsidRPr="00982B77">
        <w:rPr>
          <w:rFonts w:asciiTheme="minorHAnsi" w:hAnsiTheme="minorHAnsi"/>
          <w:b/>
        </w:rPr>
        <w:t xml:space="preserve">których mowa w art. </w:t>
      </w:r>
      <w:r w:rsidR="00645125" w:rsidRPr="00982B77">
        <w:rPr>
          <w:rFonts w:asciiTheme="minorHAnsi" w:hAnsiTheme="minorHAnsi"/>
          <w:b/>
        </w:rPr>
        <w:t>214</w:t>
      </w:r>
      <w:r w:rsidR="006422AD" w:rsidRPr="00982B77">
        <w:rPr>
          <w:rFonts w:asciiTheme="minorHAnsi" w:hAnsiTheme="minorHAnsi"/>
          <w:b/>
        </w:rPr>
        <w:t xml:space="preserve"> ust. 1 pkt 7</w:t>
      </w:r>
      <w:r w:rsidR="00570C9C" w:rsidRPr="00982B77">
        <w:rPr>
          <w:rFonts w:asciiTheme="minorHAnsi" w:hAnsiTheme="minorHAnsi"/>
          <w:b/>
        </w:rPr>
        <w:t xml:space="preserve"> Ustawy</w:t>
      </w:r>
      <w:r w:rsidR="00175857" w:rsidRPr="00982B77">
        <w:rPr>
          <w:rFonts w:asciiTheme="minorHAnsi" w:hAnsiTheme="minorHAnsi"/>
          <w:b/>
        </w:rPr>
        <w:t>.</w:t>
      </w:r>
    </w:p>
    <w:p w14:paraId="6786655B" w14:textId="3CDB44BE" w:rsidR="000B5895" w:rsidRPr="00982B77" w:rsidRDefault="00317DDC" w:rsidP="00B55AF7">
      <w:pPr>
        <w:spacing w:line="276" w:lineRule="auto"/>
        <w:ind w:left="567"/>
        <w:jc w:val="both"/>
        <w:rPr>
          <w:rFonts w:asciiTheme="minorHAnsi" w:hAnsiTheme="minorHAnsi" w:cs="Tahoma"/>
          <w:sz w:val="22"/>
          <w:szCs w:val="22"/>
        </w:rPr>
      </w:pPr>
      <w:bookmarkStart w:id="9" w:name="_Toc220692246"/>
      <w:r w:rsidRPr="00982B77">
        <w:rPr>
          <w:rFonts w:asciiTheme="minorHAnsi" w:hAnsiTheme="minorHAnsi" w:cs="Tahoma"/>
          <w:sz w:val="22"/>
          <w:szCs w:val="22"/>
        </w:rPr>
        <w:t xml:space="preserve">Zamawiający przewiduje w okresie 3 (słownie: trzy) lat, liczonych od dnia udzielenia Zamówienia jako zamówienia podstawowego, możliwość udzielenia zamówienia polegającego na powtórzeniu podobnych usług, o których mowa w art. </w:t>
      </w:r>
      <w:r w:rsidR="009A685A" w:rsidRPr="00982B77">
        <w:rPr>
          <w:rFonts w:asciiTheme="minorHAnsi" w:hAnsiTheme="minorHAnsi" w:cs="Tahoma"/>
          <w:sz w:val="22"/>
          <w:szCs w:val="22"/>
        </w:rPr>
        <w:t>214</w:t>
      </w:r>
      <w:r w:rsidRPr="00982B77">
        <w:rPr>
          <w:rFonts w:asciiTheme="minorHAnsi" w:hAnsiTheme="minorHAnsi" w:cs="Tahoma"/>
          <w:sz w:val="22"/>
          <w:szCs w:val="22"/>
        </w:rPr>
        <w:t xml:space="preserve"> ust. 1 pkt </w:t>
      </w:r>
      <w:r w:rsidR="009A685A" w:rsidRPr="00982B77">
        <w:rPr>
          <w:rFonts w:asciiTheme="minorHAnsi" w:hAnsiTheme="minorHAnsi" w:cs="Tahoma"/>
          <w:sz w:val="22"/>
          <w:szCs w:val="22"/>
        </w:rPr>
        <w:t>7</w:t>
      </w:r>
      <w:r w:rsidRPr="00982B77">
        <w:rPr>
          <w:rFonts w:asciiTheme="minorHAnsi" w:hAnsiTheme="minorHAnsi" w:cs="Tahoma"/>
          <w:sz w:val="22"/>
          <w:szCs w:val="22"/>
        </w:rPr>
        <w:t xml:space="preserve"> Ustawy, stanowiących nie więcej niż </w:t>
      </w:r>
      <w:r w:rsidR="002C3CDC">
        <w:rPr>
          <w:rFonts w:asciiTheme="minorHAnsi" w:hAnsiTheme="minorHAnsi" w:cs="Tahoma"/>
          <w:sz w:val="22"/>
          <w:szCs w:val="22"/>
        </w:rPr>
        <w:t>6</w:t>
      </w:r>
      <w:r w:rsidR="000B5895" w:rsidRPr="00982B77">
        <w:rPr>
          <w:rFonts w:asciiTheme="minorHAnsi" w:hAnsiTheme="minorHAnsi" w:cs="Tahoma"/>
          <w:sz w:val="22"/>
          <w:szCs w:val="22"/>
        </w:rPr>
        <w:t>0.000</w:t>
      </w:r>
      <w:r w:rsidR="009A685A" w:rsidRPr="00982B77">
        <w:rPr>
          <w:rFonts w:asciiTheme="minorHAnsi" w:hAnsiTheme="minorHAnsi" w:cs="Tahoma"/>
          <w:sz w:val="22"/>
          <w:szCs w:val="22"/>
        </w:rPr>
        <w:t>,00</w:t>
      </w:r>
      <w:r w:rsidRPr="00982B77">
        <w:rPr>
          <w:rFonts w:asciiTheme="minorHAnsi" w:hAnsiTheme="minorHAnsi" w:cs="Tahoma"/>
          <w:sz w:val="22"/>
          <w:szCs w:val="22"/>
        </w:rPr>
        <w:t xml:space="preserve"> zł (słownie:</w:t>
      </w:r>
      <w:r w:rsidR="008F0DCE" w:rsidRPr="00982B77">
        <w:rPr>
          <w:rFonts w:asciiTheme="minorHAnsi" w:hAnsiTheme="minorHAnsi" w:cs="Tahoma"/>
          <w:sz w:val="22"/>
          <w:szCs w:val="22"/>
        </w:rPr>
        <w:t xml:space="preserve"> </w:t>
      </w:r>
      <w:r w:rsidR="002C3CDC">
        <w:rPr>
          <w:rFonts w:asciiTheme="minorHAnsi" w:hAnsiTheme="minorHAnsi" w:cs="Tahoma"/>
          <w:sz w:val="22"/>
          <w:szCs w:val="22"/>
        </w:rPr>
        <w:t>sześć</w:t>
      </w:r>
      <w:r w:rsidR="002C3CDC" w:rsidRPr="00982B77">
        <w:rPr>
          <w:rFonts w:asciiTheme="minorHAnsi" w:hAnsiTheme="minorHAnsi" w:cs="Tahoma"/>
          <w:sz w:val="22"/>
          <w:szCs w:val="22"/>
        </w:rPr>
        <w:t>dziesiąt</w:t>
      </w:r>
      <w:r w:rsidR="000B5895" w:rsidRPr="00982B77">
        <w:rPr>
          <w:rFonts w:asciiTheme="minorHAnsi" w:hAnsiTheme="minorHAnsi" w:cs="Tahoma"/>
          <w:sz w:val="22"/>
          <w:szCs w:val="22"/>
        </w:rPr>
        <w:t xml:space="preserve"> tysięcy złotych).</w:t>
      </w:r>
    </w:p>
    <w:p w14:paraId="4744D1E8" w14:textId="270F317E" w:rsidR="00EE35E7" w:rsidRPr="00982B77" w:rsidRDefault="00EE35E7" w:rsidP="00B55AF7">
      <w:pPr>
        <w:pStyle w:val="Akapitzlist"/>
        <w:numPr>
          <w:ilvl w:val="0"/>
          <w:numId w:val="12"/>
        </w:numPr>
        <w:spacing w:before="240" w:after="120"/>
        <w:ind w:left="567" w:hanging="567"/>
        <w:contextualSpacing w:val="0"/>
        <w:jc w:val="both"/>
        <w:rPr>
          <w:rFonts w:asciiTheme="minorHAnsi" w:hAnsiTheme="minorHAnsi"/>
          <w:b/>
        </w:rPr>
      </w:pPr>
      <w:r w:rsidRPr="00982B77">
        <w:rPr>
          <w:rFonts w:asciiTheme="minorHAnsi" w:hAnsiTheme="minorHAnsi"/>
          <w:b/>
        </w:rPr>
        <w:t>Warunki udziału w postępowaniu o udzielenie zamówienia publicznego</w:t>
      </w:r>
      <w:r w:rsidR="009C02C9" w:rsidRPr="00982B77">
        <w:rPr>
          <w:rFonts w:asciiTheme="minorHAnsi" w:hAnsiTheme="minorHAnsi"/>
          <w:b/>
        </w:rPr>
        <w:t>.</w:t>
      </w:r>
    </w:p>
    <w:p w14:paraId="6370CC66" w14:textId="693D0B06" w:rsidR="00034E8F" w:rsidRPr="00982B77" w:rsidRDefault="007D1FDC" w:rsidP="00B55AF7">
      <w:pPr>
        <w:pStyle w:val="Akapitzlist"/>
        <w:numPr>
          <w:ilvl w:val="0"/>
          <w:numId w:val="8"/>
        </w:numPr>
        <w:spacing w:after="0"/>
        <w:ind w:left="567" w:hanging="567"/>
        <w:jc w:val="both"/>
        <w:rPr>
          <w:rFonts w:asciiTheme="minorHAnsi" w:hAnsiTheme="minorHAnsi"/>
        </w:rPr>
      </w:pPr>
      <w:r w:rsidRPr="00982B77">
        <w:rPr>
          <w:rFonts w:asciiTheme="minorHAnsi" w:hAnsiTheme="minorHAnsi"/>
        </w:rPr>
        <w:t xml:space="preserve">O </w:t>
      </w:r>
      <w:r w:rsidR="00034E8F" w:rsidRPr="00982B77">
        <w:rPr>
          <w:rFonts w:asciiTheme="minorHAnsi" w:hAnsiTheme="minorHAnsi"/>
        </w:rPr>
        <w:t xml:space="preserve">udzielenie zamówienia mogą ubiegać się Wykonawcy, którzy nie podlegają wykluczeniu na podstawie </w:t>
      </w:r>
      <w:r w:rsidR="009A685A" w:rsidRPr="00982B77">
        <w:rPr>
          <w:rFonts w:asciiTheme="minorHAnsi" w:hAnsiTheme="minorHAnsi"/>
        </w:rPr>
        <w:t>w art. 108 ust. 1</w:t>
      </w:r>
      <w:r w:rsidR="006430B5" w:rsidRPr="00982B77">
        <w:rPr>
          <w:rFonts w:asciiTheme="minorHAnsi" w:hAnsiTheme="minorHAnsi"/>
        </w:rPr>
        <w:t xml:space="preserve"> oraz </w:t>
      </w:r>
      <w:r w:rsidR="00034E8F" w:rsidRPr="00982B77">
        <w:rPr>
          <w:rFonts w:asciiTheme="minorHAnsi" w:hAnsiTheme="minorHAnsi"/>
        </w:rPr>
        <w:t xml:space="preserve">spełniają warunki określone w art. </w:t>
      </w:r>
      <w:r w:rsidR="00842ECF" w:rsidRPr="00982B77">
        <w:rPr>
          <w:rFonts w:asciiTheme="minorHAnsi" w:hAnsiTheme="minorHAnsi"/>
        </w:rPr>
        <w:t>11</w:t>
      </w:r>
      <w:r w:rsidR="00034E8F" w:rsidRPr="00982B77">
        <w:rPr>
          <w:rFonts w:asciiTheme="minorHAnsi" w:hAnsiTheme="minorHAnsi"/>
        </w:rPr>
        <w:t xml:space="preserve">2 ust. </w:t>
      </w:r>
      <w:r w:rsidR="00842ECF" w:rsidRPr="00982B77">
        <w:rPr>
          <w:rFonts w:asciiTheme="minorHAnsi" w:hAnsiTheme="minorHAnsi"/>
        </w:rPr>
        <w:t>2</w:t>
      </w:r>
      <w:r w:rsidR="00034E8F" w:rsidRPr="00982B77">
        <w:rPr>
          <w:rFonts w:asciiTheme="minorHAnsi" w:hAnsiTheme="minorHAnsi"/>
        </w:rPr>
        <w:t xml:space="preserve"> Ustawy, dotyczące: </w:t>
      </w:r>
    </w:p>
    <w:p w14:paraId="30BDEF2F" w14:textId="77777777" w:rsidR="006047F4" w:rsidRPr="00982B77" w:rsidRDefault="00A8163F" w:rsidP="00B55AF7">
      <w:pPr>
        <w:pStyle w:val="Akapitzlist"/>
        <w:numPr>
          <w:ilvl w:val="0"/>
          <w:numId w:val="9"/>
        </w:numPr>
        <w:spacing w:before="120" w:after="120"/>
        <w:ind w:left="567" w:hanging="567"/>
        <w:contextualSpacing w:val="0"/>
        <w:jc w:val="both"/>
        <w:rPr>
          <w:rFonts w:asciiTheme="minorHAnsi" w:hAnsiTheme="minorHAnsi"/>
          <w:b/>
        </w:rPr>
      </w:pPr>
      <w:r w:rsidRPr="00982B77">
        <w:rPr>
          <w:rFonts w:asciiTheme="minorHAnsi" w:hAnsiTheme="minorHAnsi"/>
          <w:b/>
        </w:rPr>
        <w:t>zdolności do występowania w obrocie gospodarczym:</w:t>
      </w:r>
    </w:p>
    <w:p w14:paraId="7B5EEE09" w14:textId="0C5CA9BA" w:rsidR="006047F4" w:rsidRPr="00982B77" w:rsidRDefault="006047F4" w:rsidP="00B55AF7">
      <w:pPr>
        <w:pStyle w:val="Akapitzlist"/>
        <w:spacing w:before="120" w:after="120"/>
        <w:ind w:left="567"/>
        <w:contextualSpacing w:val="0"/>
        <w:jc w:val="both"/>
        <w:rPr>
          <w:rFonts w:asciiTheme="minorHAnsi" w:hAnsiTheme="minorHAnsi"/>
          <w:b/>
        </w:rPr>
      </w:pPr>
      <w:r w:rsidRPr="00982B77">
        <w:rPr>
          <w:rFonts w:asciiTheme="minorHAnsi" w:hAnsiTheme="minorHAnsi"/>
        </w:rPr>
        <w:t>Odstępuje się od opisu w tym zakresie. Ocena spełniania warunków udziału w postępowaniu w tym zakresie dokonana zostanie na podstawie odpowiedniego oświadczenia złożonego przez Wykonawcę w powyższym zakresie, którego przykładowy formularz stanowi Załącznik Nr 2 do IDW.</w:t>
      </w:r>
    </w:p>
    <w:p w14:paraId="5F1F40EC" w14:textId="77777777" w:rsidR="006047F4" w:rsidRPr="00982B77" w:rsidRDefault="00A8163F" w:rsidP="00B55AF7">
      <w:pPr>
        <w:pStyle w:val="Akapitzlist"/>
        <w:numPr>
          <w:ilvl w:val="0"/>
          <w:numId w:val="9"/>
        </w:numPr>
        <w:spacing w:before="120" w:after="120"/>
        <w:ind w:left="567" w:hanging="567"/>
        <w:contextualSpacing w:val="0"/>
        <w:jc w:val="both"/>
        <w:rPr>
          <w:rFonts w:asciiTheme="minorHAnsi" w:hAnsiTheme="minorHAnsi"/>
          <w:b/>
        </w:rPr>
      </w:pPr>
      <w:r w:rsidRPr="00982B77">
        <w:rPr>
          <w:rFonts w:asciiTheme="minorHAnsi" w:hAnsiTheme="minorHAnsi"/>
          <w:b/>
        </w:rPr>
        <w:t>uprawnień do prowadzenia określonej działalności gospodarczej lub zawodowej, o ile wynika to z odrębnych przepisów:</w:t>
      </w:r>
    </w:p>
    <w:p w14:paraId="137BCB73" w14:textId="77777777" w:rsidR="007A5063" w:rsidRPr="00982B77" w:rsidRDefault="006047F4" w:rsidP="00B55AF7">
      <w:pPr>
        <w:pStyle w:val="Akapitzlist"/>
        <w:spacing w:before="120" w:after="120"/>
        <w:ind w:left="567"/>
        <w:contextualSpacing w:val="0"/>
        <w:jc w:val="both"/>
        <w:rPr>
          <w:rFonts w:asciiTheme="minorHAnsi" w:hAnsiTheme="minorHAnsi"/>
        </w:rPr>
      </w:pPr>
      <w:r w:rsidRPr="00982B77">
        <w:rPr>
          <w:rFonts w:asciiTheme="minorHAnsi" w:hAnsiTheme="minorHAnsi"/>
        </w:rPr>
        <w:t xml:space="preserve">Wykonawca zobowiązany jest posiadać ważną koncesję na wykonywanie działalności gospodarczej w zakresie usług ochrony osób i mienia Ministra Spraw Wewnętrznych </w:t>
      </w:r>
      <w:r w:rsidRPr="00982B77">
        <w:rPr>
          <w:rFonts w:asciiTheme="minorHAnsi" w:hAnsiTheme="minorHAnsi"/>
        </w:rPr>
        <w:br/>
        <w:t xml:space="preserve">i Administracji (poprzednio Ministra Spraw Wewnętrznych) uprawniającą do wykonywania czynności z zakresu usług ochrony osób i mienia objętych niniejszym Zamówieniem. </w:t>
      </w:r>
    </w:p>
    <w:p w14:paraId="5E738315" w14:textId="287E61D4" w:rsidR="006047F4" w:rsidRPr="00982B77" w:rsidRDefault="006047F4" w:rsidP="00B55AF7">
      <w:pPr>
        <w:pStyle w:val="Akapitzlist"/>
        <w:spacing w:before="120" w:after="120"/>
        <w:ind w:left="567"/>
        <w:contextualSpacing w:val="0"/>
        <w:jc w:val="both"/>
        <w:rPr>
          <w:rFonts w:asciiTheme="minorHAnsi" w:hAnsiTheme="minorHAnsi"/>
          <w:b/>
        </w:rPr>
      </w:pPr>
      <w:r w:rsidRPr="00982B77">
        <w:rPr>
          <w:rFonts w:asciiTheme="minorHAnsi" w:hAnsiTheme="minorHAnsi"/>
        </w:rPr>
        <w:t>Ocena spełniania warunków udziału w postępowaniu w tym zakresie dokonana zostanie na podstawie odpowiedniego dokumentu złożonego przez Wykonawcę w powyższym zakresie.</w:t>
      </w:r>
    </w:p>
    <w:p w14:paraId="06E162D3" w14:textId="67818650" w:rsidR="00A8163F" w:rsidRPr="00982B77" w:rsidRDefault="00A8163F" w:rsidP="00B55AF7">
      <w:pPr>
        <w:pStyle w:val="Akapitzlist"/>
        <w:numPr>
          <w:ilvl w:val="0"/>
          <w:numId w:val="9"/>
        </w:numPr>
        <w:spacing w:before="120" w:after="120"/>
        <w:ind w:left="567" w:hanging="567"/>
        <w:contextualSpacing w:val="0"/>
        <w:jc w:val="both"/>
        <w:rPr>
          <w:rFonts w:asciiTheme="minorHAnsi" w:hAnsiTheme="minorHAnsi"/>
          <w:b/>
        </w:rPr>
      </w:pPr>
      <w:r w:rsidRPr="00982B77">
        <w:rPr>
          <w:rFonts w:asciiTheme="minorHAnsi" w:hAnsiTheme="minorHAnsi"/>
          <w:b/>
        </w:rPr>
        <w:t>sytuacji ekonomicznej lub finansowej:</w:t>
      </w:r>
    </w:p>
    <w:p w14:paraId="47C89357" w14:textId="77777777" w:rsidR="00312235" w:rsidRPr="00982B77" w:rsidRDefault="006047F4" w:rsidP="00B55AF7">
      <w:pPr>
        <w:pStyle w:val="Akapitzlist"/>
        <w:spacing w:before="120" w:after="120"/>
        <w:ind w:left="567"/>
        <w:contextualSpacing w:val="0"/>
        <w:jc w:val="both"/>
        <w:rPr>
          <w:rFonts w:asciiTheme="minorHAnsi" w:hAnsiTheme="minorHAnsi"/>
        </w:rPr>
      </w:pPr>
      <w:r w:rsidRPr="00982B77">
        <w:rPr>
          <w:rFonts w:asciiTheme="minorHAnsi" w:hAnsiTheme="minorHAnsi"/>
        </w:rPr>
        <w:t>Wykonawca zobowiązany jest posiadać polisę, a w przypadku jej braku inny dokument potwierdzający,  że</w:t>
      </w:r>
      <w:r w:rsidR="00833D9C" w:rsidRPr="00982B77">
        <w:rPr>
          <w:rFonts w:asciiTheme="minorHAnsi" w:hAnsiTheme="minorHAnsi"/>
        </w:rPr>
        <w:t xml:space="preserve"> </w:t>
      </w:r>
      <w:r w:rsidRPr="00982B77">
        <w:rPr>
          <w:rFonts w:asciiTheme="minorHAnsi" w:hAnsiTheme="minorHAnsi"/>
        </w:rPr>
        <w:t>jest ubezpieczony  od  odpowiedzialności  cywilnej  w  zakresie prowadzonej działalności związanej z</w:t>
      </w:r>
      <w:r w:rsidR="00833D9C" w:rsidRPr="00982B77">
        <w:rPr>
          <w:rFonts w:asciiTheme="minorHAnsi" w:hAnsiTheme="minorHAnsi"/>
        </w:rPr>
        <w:t xml:space="preserve"> </w:t>
      </w:r>
      <w:r w:rsidRPr="00982B77">
        <w:rPr>
          <w:rFonts w:asciiTheme="minorHAnsi" w:hAnsiTheme="minorHAnsi"/>
        </w:rPr>
        <w:t>przedmiotem zamówienia na sumę ubezpieczenia nie niższą niż</w:t>
      </w:r>
      <w:r w:rsidR="00833D9C" w:rsidRPr="00982B77">
        <w:rPr>
          <w:rFonts w:asciiTheme="minorHAnsi" w:hAnsiTheme="minorHAnsi"/>
        </w:rPr>
        <w:t xml:space="preserve"> </w:t>
      </w:r>
      <w:r w:rsidRPr="00982B77">
        <w:rPr>
          <w:rFonts w:asciiTheme="minorHAnsi" w:hAnsiTheme="minorHAnsi"/>
        </w:rPr>
        <w:t>500.000</w:t>
      </w:r>
      <w:r w:rsidR="00312235" w:rsidRPr="00982B77">
        <w:rPr>
          <w:rFonts w:asciiTheme="minorHAnsi" w:hAnsiTheme="minorHAnsi"/>
        </w:rPr>
        <w:t> </w:t>
      </w:r>
      <w:r w:rsidRPr="00982B77">
        <w:rPr>
          <w:rFonts w:asciiTheme="minorHAnsi" w:hAnsiTheme="minorHAnsi"/>
        </w:rPr>
        <w:t>zł</w:t>
      </w:r>
      <w:r w:rsidR="00833D9C" w:rsidRPr="00982B77">
        <w:rPr>
          <w:rFonts w:asciiTheme="minorHAnsi" w:hAnsiTheme="minorHAnsi"/>
        </w:rPr>
        <w:t xml:space="preserve"> </w:t>
      </w:r>
      <w:r w:rsidRPr="00982B77">
        <w:rPr>
          <w:rFonts w:asciiTheme="minorHAnsi" w:hAnsiTheme="minorHAnsi"/>
        </w:rPr>
        <w:t>(słownie: pięćset tysięcy złotych).</w:t>
      </w:r>
    </w:p>
    <w:p w14:paraId="1936A98B" w14:textId="0011D943" w:rsidR="006047F4" w:rsidRPr="00982B77" w:rsidRDefault="006047F4" w:rsidP="00B55AF7">
      <w:pPr>
        <w:pStyle w:val="Akapitzlist"/>
        <w:spacing w:before="120" w:after="120"/>
        <w:ind w:left="567"/>
        <w:contextualSpacing w:val="0"/>
        <w:jc w:val="both"/>
        <w:rPr>
          <w:rFonts w:asciiTheme="minorHAnsi" w:hAnsiTheme="minorHAnsi"/>
        </w:rPr>
      </w:pPr>
      <w:r w:rsidRPr="00982B77">
        <w:rPr>
          <w:rFonts w:asciiTheme="minorHAnsi" w:hAnsiTheme="minorHAnsi"/>
        </w:rPr>
        <w:t>Ocena spełniania warunków udziału w</w:t>
      </w:r>
      <w:r w:rsidR="00833D9C" w:rsidRPr="00982B77">
        <w:rPr>
          <w:rFonts w:asciiTheme="minorHAnsi" w:hAnsiTheme="minorHAnsi"/>
        </w:rPr>
        <w:t xml:space="preserve"> </w:t>
      </w:r>
      <w:r w:rsidRPr="00982B77">
        <w:rPr>
          <w:rFonts w:asciiTheme="minorHAnsi" w:hAnsiTheme="minorHAnsi"/>
        </w:rPr>
        <w:t>postępowaniu w</w:t>
      </w:r>
      <w:r w:rsidR="00833D9C" w:rsidRPr="00982B77">
        <w:rPr>
          <w:rFonts w:asciiTheme="minorHAnsi" w:hAnsiTheme="minorHAnsi"/>
        </w:rPr>
        <w:t xml:space="preserve"> </w:t>
      </w:r>
      <w:r w:rsidRPr="00982B77">
        <w:rPr>
          <w:rFonts w:asciiTheme="minorHAnsi" w:hAnsiTheme="minorHAnsi"/>
        </w:rPr>
        <w:t>tym zakresie dokonana zostanie na podstawie odpowiedniego dokumentu złożonego przez Wykonawcę w powyższym zakresie.</w:t>
      </w:r>
    </w:p>
    <w:p w14:paraId="53298D82" w14:textId="306DDAA4" w:rsidR="00A8163F" w:rsidRPr="00982B77" w:rsidRDefault="00A8163F" w:rsidP="00B55AF7">
      <w:pPr>
        <w:pStyle w:val="Akapitzlist"/>
        <w:numPr>
          <w:ilvl w:val="0"/>
          <w:numId w:val="9"/>
        </w:numPr>
        <w:spacing w:before="120" w:after="120"/>
        <w:ind w:left="567" w:hanging="567"/>
        <w:contextualSpacing w:val="0"/>
        <w:jc w:val="both"/>
        <w:rPr>
          <w:rFonts w:asciiTheme="minorHAnsi" w:hAnsiTheme="minorHAnsi"/>
          <w:b/>
        </w:rPr>
      </w:pPr>
      <w:r w:rsidRPr="00982B77">
        <w:rPr>
          <w:rFonts w:asciiTheme="minorHAnsi" w:hAnsiTheme="minorHAnsi"/>
          <w:b/>
        </w:rPr>
        <w:t>posiadania zdolności technicznej</w:t>
      </w:r>
      <w:r w:rsidR="00833D9C" w:rsidRPr="00982B77">
        <w:rPr>
          <w:rFonts w:asciiTheme="minorHAnsi" w:hAnsiTheme="minorHAnsi"/>
          <w:b/>
        </w:rPr>
        <w:t>:</w:t>
      </w:r>
    </w:p>
    <w:p w14:paraId="20341EA1" w14:textId="0C8D44C5" w:rsidR="00833D9C" w:rsidRPr="00982B77" w:rsidRDefault="00833D9C" w:rsidP="00B55AF7">
      <w:pPr>
        <w:pStyle w:val="Akapitzlist"/>
        <w:spacing w:before="120" w:after="120"/>
        <w:ind w:left="567"/>
        <w:contextualSpacing w:val="0"/>
        <w:jc w:val="both"/>
        <w:rPr>
          <w:rFonts w:asciiTheme="minorHAnsi" w:hAnsiTheme="minorHAnsi"/>
        </w:rPr>
      </w:pPr>
      <w:r w:rsidRPr="00982B77">
        <w:rPr>
          <w:rFonts w:asciiTheme="minorHAnsi" w:hAnsiTheme="minorHAnsi"/>
        </w:rPr>
        <w:lastRenderedPageBreak/>
        <w:t>Wykonawca zobowiązany jest dysponować min. 20 pracownikami średniego rocznego zatrudnienia oraz min. 2 osobami personelu kierowniczego, w okresie ostatnich trzech lat przed upływem terminu składania ofert, a w przypadku gdy okres prowadzenia działalności jest krótszy –w tym okresie</w:t>
      </w:r>
      <w:r w:rsidR="007A5063" w:rsidRPr="00982B77">
        <w:rPr>
          <w:rFonts w:asciiTheme="minorHAnsi" w:hAnsiTheme="minorHAnsi"/>
        </w:rPr>
        <w:t>.</w:t>
      </w:r>
    </w:p>
    <w:p w14:paraId="22940279" w14:textId="04187752" w:rsidR="007A5063" w:rsidRPr="00982B77" w:rsidRDefault="007A5063" w:rsidP="00B55AF7">
      <w:pPr>
        <w:pStyle w:val="Akapitzlist"/>
        <w:spacing w:before="120" w:after="120"/>
        <w:ind w:left="567"/>
        <w:contextualSpacing w:val="0"/>
        <w:jc w:val="both"/>
        <w:rPr>
          <w:rFonts w:asciiTheme="minorHAnsi" w:hAnsiTheme="minorHAnsi"/>
        </w:rPr>
      </w:pPr>
      <w:r w:rsidRPr="00982B77">
        <w:rPr>
          <w:rFonts w:asciiTheme="minorHAnsi" w:hAnsiTheme="minorHAnsi"/>
        </w:rPr>
        <w:t>Ocena spełniania warunków udziału w postępowaniu w tym zakresie dokonana zostanie na podstawie odpowiedniego dokumentu złożonego przez Wykonawcę w powyższym zakresie.</w:t>
      </w:r>
    </w:p>
    <w:p w14:paraId="11FE6239" w14:textId="1D5FAAAF" w:rsidR="00A8163F" w:rsidRPr="00982B77" w:rsidRDefault="00A8163F" w:rsidP="00B55AF7">
      <w:pPr>
        <w:pStyle w:val="Akapitzlist"/>
        <w:numPr>
          <w:ilvl w:val="0"/>
          <w:numId w:val="9"/>
        </w:numPr>
        <w:spacing w:before="120" w:after="120"/>
        <w:ind w:left="567" w:hanging="567"/>
        <w:contextualSpacing w:val="0"/>
        <w:jc w:val="both"/>
        <w:rPr>
          <w:rFonts w:asciiTheme="minorHAnsi" w:hAnsiTheme="minorHAnsi"/>
          <w:b/>
        </w:rPr>
      </w:pPr>
      <w:r w:rsidRPr="00982B77">
        <w:rPr>
          <w:rFonts w:asciiTheme="minorHAnsi" w:hAnsiTheme="minorHAnsi"/>
          <w:b/>
        </w:rPr>
        <w:t xml:space="preserve">posiadania zdolności zawodowej </w:t>
      </w:r>
    </w:p>
    <w:p w14:paraId="74AA0BC8" w14:textId="77777777" w:rsidR="007A5063" w:rsidRPr="00982B77" w:rsidRDefault="007A5063" w:rsidP="00B55AF7">
      <w:pPr>
        <w:pStyle w:val="Akapitzlist"/>
        <w:spacing w:before="120" w:after="120"/>
        <w:ind w:left="567"/>
        <w:contextualSpacing w:val="0"/>
        <w:jc w:val="both"/>
        <w:rPr>
          <w:rFonts w:asciiTheme="minorHAnsi" w:hAnsiTheme="minorHAnsi"/>
          <w:b/>
        </w:rPr>
      </w:pPr>
      <w:r w:rsidRPr="00982B77">
        <w:rPr>
          <w:rFonts w:asciiTheme="minorHAnsi" w:hAnsiTheme="minorHAnsi"/>
        </w:rPr>
        <w:t>Odstępuje się od opisu w tym zakresie. Ocena spełniania warunków udziału w postępowaniu w tym zakresie dokonana zostanie na podstawie odpowiedniego oświadczenia złożonego przez Wykonawcę w powyższym zakresie, którego przykładowy formularz stanowi Załącznik Nr 2 do IDW.</w:t>
      </w:r>
    </w:p>
    <w:p w14:paraId="6720C5C4" w14:textId="2977418A" w:rsidR="008C0A22" w:rsidRPr="00982B77" w:rsidRDefault="00776A05" w:rsidP="00B55AF7">
      <w:pPr>
        <w:pStyle w:val="Akapitzlist"/>
        <w:numPr>
          <w:ilvl w:val="1"/>
          <w:numId w:val="16"/>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Wykonawca</w:t>
      </w:r>
      <w:r w:rsidR="008C0A22" w:rsidRPr="00982B77">
        <w:rPr>
          <w:rFonts w:asciiTheme="minorHAnsi" w:hAnsiTheme="minorHAnsi" w:cs="Arial"/>
          <w:iCs/>
        </w:rPr>
        <w:t xml:space="preserve"> może w celu potwierdzenia spełniania warunków udziału w postępowaniu, </w:t>
      </w:r>
      <w:r w:rsidR="007A5063" w:rsidRPr="00982B77">
        <w:rPr>
          <w:rFonts w:asciiTheme="minorHAnsi" w:hAnsiTheme="minorHAnsi" w:cs="Arial"/>
          <w:iCs/>
        </w:rPr>
        <w:br/>
      </w:r>
      <w:r w:rsidR="008C0A22" w:rsidRPr="00982B77">
        <w:rPr>
          <w:rFonts w:asciiTheme="minorHAnsi" w:hAnsiTheme="minorHAnsi" w:cs="Arial"/>
          <w:iCs/>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C73473D" w14:textId="361D0EDA" w:rsidR="00EE6212" w:rsidRPr="00982B77" w:rsidRDefault="00EE6212" w:rsidP="00B55AF7">
      <w:pPr>
        <w:pStyle w:val="Akapitzlist"/>
        <w:numPr>
          <w:ilvl w:val="1"/>
          <w:numId w:val="16"/>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125BD9A" w14:textId="77777777" w:rsidR="00EE6212" w:rsidRPr="00982B77" w:rsidRDefault="00EE6212" w:rsidP="00B55AF7">
      <w:pPr>
        <w:pStyle w:val="Akapitzlist"/>
        <w:numPr>
          <w:ilvl w:val="1"/>
          <w:numId w:val="16"/>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3EB921B" w14:textId="77777777" w:rsidR="00EE6212" w:rsidRPr="00982B77" w:rsidRDefault="00EE6212" w:rsidP="00B55AF7">
      <w:pPr>
        <w:pStyle w:val="Akapitzlist"/>
        <w:numPr>
          <w:ilvl w:val="1"/>
          <w:numId w:val="16"/>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Zobowiązanie podmiotu udostępniającego zasoby, o którym mowa w ust. 4, potwierdza, że stosunek łączący wykonawcę z podmiotami udostępniającymi zasoby gwarantuje rzeczywisty dostęp do tych zasobów oraz określa w szczególności:</w:t>
      </w:r>
    </w:p>
    <w:p w14:paraId="3F50F545" w14:textId="77777777" w:rsidR="00EE6212" w:rsidRPr="00982B77" w:rsidRDefault="00EE6212" w:rsidP="00B55AF7">
      <w:pPr>
        <w:pStyle w:val="Akapitzlist"/>
        <w:numPr>
          <w:ilvl w:val="1"/>
          <w:numId w:val="28"/>
        </w:numPr>
        <w:shd w:val="clear" w:color="auto" w:fill="FFFFFF"/>
        <w:spacing w:before="120" w:after="120"/>
        <w:jc w:val="both"/>
        <w:rPr>
          <w:rFonts w:asciiTheme="minorHAnsi" w:hAnsiTheme="minorHAnsi" w:cs="Arial"/>
          <w:iCs/>
        </w:rPr>
      </w:pPr>
      <w:r w:rsidRPr="00982B77">
        <w:rPr>
          <w:rFonts w:asciiTheme="minorHAnsi" w:hAnsiTheme="minorHAnsi" w:cs="Arial"/>
          <w:iCs/>
        </w:rPr>
        <w:t>zakres dostępnych wykonawcy zasobów podmiotu udostępniającego zasoby;</w:t>
      </w:r>
    </w:p>
    <w:p w14:paraId="1FDE1B48" w14:textId="77777777" w:rsidR="00EE6212" w:rsidRPr="00982B77" w:rsidRDefault="00EE6212" w:rsidP="00B55AF7">
      <w:pPr>
        <w:pStyle w:val="Akapitzlist"/>
        <w:numPr>
          <w:ilvl w:val="1"/>
          <w:numId w:val="28"/>
        </w:numPr>
        <w:shd w:val="clear" w:color="auto" w:fill="FFFFFF"/>
        <w:spacing w:before="120" w:after="120"/>
        <w:jc w:val="both"/>
        <w:rPr>
          <w:rFonts w:asciiTheme="minorHAnsi" w:hAnsiTheme="minorHAnsi" w:cs="Arial"/>
          <w:iCs/>
        </w:rPr>
      </w:pPr>
      <w:r w:rsidRPr="00982B77">
        <w:rPr>
          <w:rFonts w:asciiTheme="minorHAnsi" w:hAnsiTheme="minorHAnsi" w:cs="Arial"/>
          <w:iCs/>
        </w:rPr>
        <w:t>sposób i okres udostępnienia wykonawcy i wykorzystania przez niego zasobów podmiotu udostępniającego te zasoby przy wykonywaniu zamówienia;</w:t>
      </w:r>
    </w:p>
    <w:p w14:paraId="26C94A03" w14:textId="478062EF" w:rsidR="00EE6212" w:rsidRPr="00982B77" w:rsidRDefault="00EE6212" w:rsidP="00B55AF7">
      <w:pPr>
        <w:pStyle w:val="Akapitzlist"/>
        <w:numPr>
          <w:ilvl w:val="1"/>
          <w:numId w:val="28"/>
        </w:numPr>
        <w:shd w:val="clear" w:color="auto" w:fill="FFFFFF"/>
        <w:spacing w:before="120" w:after="120"/>
        <w:jc w:val="both"/>
        <w:rPr>
          <w:rFonts w:asciiTheme="minorHAnsi" w:hAnsiTheme="minorHAnsi" w:cs="Arial"/>
          <w:iCs/>
        </w:rPr>
      </w:pPr>
      <w:r w:rsidRPr="00982B77">
        <w:rPr>
          <w:rFonts w:asciiTheme="minorHAnsi" w:hAnsiTheme="minorHAnsi" w:cs="Arial"/>
          <w:iCs/>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329190E" w14:textId="77777777" w:rsidR="00EE6212" w:rsidRPr="00982B77" w:rsidRDefault="00EE6212" w:rsidP="00B55AF7">
      <w:pPr>
        <w:pStyle w:val="Akapitzlist"/>
        <w:numPr>
          <w:ilvl w:val="1"/>
          <w:numId w:val="16"/>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Zamawiający ocenia, czy udostępniane wykonawcy przez podmioty udostępniające zasoby zdolności techniczne lub zawodowe lub ich sytuacja finansowa lub ekonomiczna, pozwalają na wykazanie przez wykonawcę spełniania warunków udziału w postępowaniu dotyczących sytuacji ekonomicznej lub finansowej i zdolności technicznej lub zawodowej, a także bada, czy nie zachodzą wobec tego podmiotu podstawy wykluczenia, które zostały przewidziane względem wykonawcy.</w:t>
      </w:r>
    </w:p>
    <w:p w14:paraId="2AB2D7E6" w14:textId="77777777" w:rsidR="00EE6212" w:rsidRPr="00982B77" w:rsidRDefault="00EE6212" w:rsidP="00B55AF7">
      <w:pPr>
        <w:pStyle w:val="Akapitzlist"/>
        <w:numPr>
          <w:ilvl w:val="1"/>
          <w:numId w:val="16"/>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1153AB" w14:textId="77777777" w:rsidR="00EE6212" w:rsidRPr="00982B77" w:rsidRDefault="00EE6212" w:rsidP="00B55AF7">
      <w:pPr>
        <w:pStyle w:val="Akapitzlist"/>
        <w:numPr>
          <w:ilvl w:val="1"/>
          <w:numId w:val="16"/>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C39B0A" w14:textId="77777777" w:rsidR="00EE6212" w:rsidRPr="00982B77" w:rsidRDefault="00EE6212" w:rsidP="00B55AF7">
      <w:pPr>
        <w:pStyle w:val="Akapitzlist"/>
        <w:numPr>
          <w:ilvl w:val="1"/>
          <w:numId w:val="16"/>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1FB941" w14:textId="77777777" w:rsidR="00EE6212" w:rsidRPr="00982B77" w:rsidRDefault="00EE6212" w:rsidP="00B55AF7">
      <w:pPr>
        <w:pStyle w:val="Akapitzlist"/>
        <w:numPr>
          <w:ilvl w:val="1"/>
          <w:numId w:val="16"/>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 xml:space="preserve">Zamawiający dokona oceny spełniania warunków udziału w postępowaniu na podstawie oświadczeń i dokumentów, o których mowa w Ogłoszeniu oraz IDW, na zasadzie spełnia/nie spełnia. </w:t>
      </w:r>
    </w:p>
    <w:p w14:paraId="73496F34" w14:textId="77777777" w:rsidR="00EE6212" w:rsidRPr="00982B77" w:rsidRDefault="00EE6212" w:rsidP="00B55AF7">
      <w:pPr>
        <w:shd w:val="clear" w:color="auto" w:fill="FFFFFF"/>
        <w:spacing w:before="120" w:after="120"/>
        <w:jc w:val="both"/>
        <w:rPr>
          <w:rFonts w:asciiTheme="minorHAnsi" w:hAnsiTheme="minorHAnsi" w:cs="Arial"/>
          <w:iCs/>
          <w:sz w:val="22"/>
          <w:szCs w:val="22"/>
        </w:rPr>
      </w:pPr>
      <w:r w:rsidRPr="00982B77">
        <w:rPr>
          <w:rFonts w:asciiTheme="minorHAnsi" w:hAnsiTheme="minorHAnsi" w:cs="Arial"/>
          <w:iCs/>
          <w:sz w:val="22"/>
          <w:szCs w:val="22"/>
        </w:rPr>
        <w:t>VI</w:t>
      </w:r>
      <w:r w:rsidRPr="00982B77">
        <w:rPr>
          <w:rFonts w:asciiTheme="minorHAnsi" w:hAnsiTheme="minorHAnsi" w:cs="Arial"/>
          <w:iCs/>
          <w:sz w:val="22"/>
          <w:szCs w:val="22"/>
        </w:rPr>
        <w:tab/>
      </w:r>
      <w:r w:rsidRPr="00982B77">
        <w:rPr>
          <w:rFonts w:asciiTheme="minorHAnsi" w:eastAsia="Calibri" w:hAnsiTheme="minorHAnsi"/>
          <w:b/>
          <w:sz w:val="22"/>
          <w:szCs w:val="22"/>
          <w:lang w:eastAsia="en-US"/>
        </w:rPr>
        <w:t>Podstawy wykluczenia, o których mowa w art. 108 ust. 1 Ustawy</w:t>
      </w:r>
    </w:p>
    <w:p w14:paraId="633C2296" w14:textId="30E734C8" w:rsidR="00EE6212" w:rsidRPr="00982B77" w:rsidRDefault="00EE6212" w:rsidP="00B55AF7">
      <w:pPr>
        <w:pStyle w:val="Akapitzlist"/>
        <w:numPr>
          <w:ilvl w:val="3"/>
          <w:numId w:val="16"/>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Z postępowania o udzielenie zamówienia wyklucza się wykonawcę</w:t>
      </w:r>
      <w:r w:rsidR="009555CA" w:rsidRPr="00982B77">
        <w:rPr>
          <w:rFonts w:asciiTheme="minorHAnsi" w:hAnsiTheme="minorHAnsi" w:cs="Arial"/>
          <w:iCs/>
        </w:rPr>
        <w:t xml:space="preserve"> w przypadkach określonych w art. 108 ust. 1 Ustawy.</w:t>
      </w:r>
    </w:p>
    <w:p w14:paraId="3370C1C6" w14:textId="3E315E99" w:rsidR="00EE6212" w:rsidRPr="00982B77" w:rsidRDefault="00EE6212" w:rsidP="00B55AF7">
      <w:pPr>
        <w:pStyle w:val="Akapitzlist"/>
        <w:numPr>
          <w:ilvl w:val="3"/>
          <w:numId w:val="16"/>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Zamawiający nie przewiduje wykluczenia Wykonawcy na podstawie art. 109 ust. 1 Ustawy.</w:t>
      </w:r>
    </w:p>
    <w:p w14:paraId="07C68B3F" w14:textId="0BD4BBFC" w:rsidR="00EE6212" w:rsidRPr="00982B77" w:rsidRDefault="00EE6212" w:rsidP="00B55AF7">
      <w:pPr>
        <w:pStyle w:val="Akapitzlist"/>
        <w:numPr>
          <w:ilvl w:val="3"/>
          <w:numId w:val="16"/>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 xml:space="preserve">Wykluczenie Wykonawcy następuje zgodnie z </w:t>
      </w:r>
      <w:r w:rsidR="003B150F" w:rsidRPr="00982B77">
        <w:rPr>
          <w:rFonts w:asciiTheme="minorHAnsi" w:hAnsiTheme="minorHAnsi" w:cs="Arial"/>
          <w:iCs/>
        </w:rPr>
        <w:t xml:space="preserve">zasadami określonymi w </w:t>
      </w:r>
      <w:r w:rsidRPr="00982B77">
        <w:rPr>
          <w:rFonts w:asciiTheme="minorHAnsi" w:hAnsiTheme="minorHAnsi" w:cs="Arial"/>
          <w:iCs/>
        </w:rPr>
        <w:t xml:space="preserve">art. </w:t>
      </w:r>
      <w:r w:rsidR="003B150F" w:rsidRPr="00982B77">
        <w:rPr>
          <w:rFonts w:asciiTheme="minorHAnsi" w:hAnsiTheme="minorHAnsi" w:cs="Arial"/>
          <w:iCs/>
        </w:rPr>
        <w:t>110-</w:t>
      </w:r>
      <w:r w:rsidRPr="00982B77">
        <w:rPr>
          <w:rFonts w:asciiTheme="minorHAnsi" w:hAnsiTheme="minorHAnsi" w:cs="Arial"/>
          <w:iCs/>
        </w:rPr>
        <w:t>111 Ustawy.</w:t>
      </w:r>
    </w:p>
    <w:p w14:paraId="156A5EBA" w14:textId="5BBDEF2F" w:rsidR="003B150F" w:rsidRPr="00982B77" w:rsidRDefault="00EE6212" w:rsidP="00B55AF7">
      <w:pPr>
        <w:pStyle w:val="Akapitzlist"/>
        <w:numPr>
          <w:ilvl w:val="3"/>
          <w:numId w:val="16"/>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Wykonawca może zostać wykluczony przez Zamawiającego na każdym etapie postępowania o udzielenie zamówienia</w:t>
      </w:r>
      <w:r w:rsidR="003B150F" w:rsidRPr="00982B77">
        <w:rPr>
          <w:rFonts w:asciiTheme="minorHAnsi" w:hAnsiTheme="minorHAnsi" w:cs="Arial"/>
          <w:iCs/>
        </w:rPr>
        <w:t>.</w:t>
      </w:r>
    </w:p>
    <w:p w14:paraId="1BDB6C55" w14:textId="75F7BE97" w:rsidR="003B150F" w:rsidRPr="00982B77" w:rsidRDefault="003B150F" w:rsidP="00B55AF7">
      <w:pPr>
        <w:pStyle w:val="Akapitzlist"/>
        <w:numPr>
          <w:ilvl w:val="0"/>
          <w:numId w:val="12"/>
        </w:numPr>
        <w:spacing w:before="240" w:after="120"/>
        <w:ind w:left="567" w:hanging="567"/>
        <w:contextualSpacing w:val="0"/>
        <w:jc w:val="both"/>
        <w:rPr>
          <w:rFonts w:asciiTheme="minorHAnsi" w:hAnsiTheme="minorHAnsi"/>
          <w:b/>
        </w:rPr>
      </w:pPr>
      <w:r w:rsidRPr="00982B77">
        <w:rPr>
          <w:rFonts w:asciiTheme="minorHAnsi" w:hAnsiTheme="minorHAnsi"/>
          <w:b/>
        </w:rPr>
        <w:t>Informacja o podmiotowych środkach dowodowych</w:t>
      </w:r>
    </w:p>
    <w:p w14:paraId="71657D42" w14:textId="77777777" w:rsidR="0034366D" w:rsidRPr="00982B77" w:rsidRDefault="003B150F" w:rsidP="00B55AF7">
      <w:pPr>
        <w:pStyle w:val="Akapitzlist"/>
        <w:numPr>
          <w:ilvl w:val="0"/>
          <w:numId w:val="65"/>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Do oferty Wykonawca dołącza oświadczenie</w:t>
      </w:r>
      <w:r w:rsidR="0034366D" w:rsidRPr="00982B77">
        <w:rPr>
          <w:rFonts w:asciiTheme="minorHAnsi" w:hAnsiTheme="minorHAnsi" w:cs="Arial"/>
          <w:iCs/>
        </w:rPr>
        <w:t>:</w:t>
      </w:r>
    </w:p>
    <w:p w14:paraId="3FA084B5" w14:textId="77777777" w:rsidR="0034366D" w:rsidRPr="00982B77" w:rsidRDefault="003B150F" w:rsidP="0034366D">
      <w:pPr>
        <w:pStyle w:val="Akapitzlist"/>
        <w:numPr>
          <w:ilvl w:val="2"/>
          <w:numId w:val="28"/>
        </w:numPr>
        <w:shd w:val="clear" w:color="auto" w:fill="FFFFFF"/>
        <w:spacing w:before="120" w:after="120"/>
        <w:ind w:left="1134" w:hanging="567"/>
        <w:contextualSpacing w:val="0"/>
        <w:jc w:val="both"/>
        <w:rPr>
          <w:rFonts w:asciiTheme="minorHAnsi" w:hAnsiTheme="minorHAnsi" w:cs="Arial"/>
          <w:iCs/>
        </w:rPr>
      </w:pPr>
      <w:r w:rsidRPr="00982B77">
        <w:rPr>
          <w:rFonts w:asciiTheme="minorHAnsi" w:hAnsiTheme="minorHAnsi" w:cs="Arial"/>
          <w:iCs/>
        </w:rPr>
        <w:t xml:space="preserve">o niepodleganiu wykluczeniu, </w:t>
      </w:r>
    </w:p>
    <w:p w14:paraId="6313B2A8" w14:textId="1D6ED2FA" w:rsidR="0034366D" w:rsidRPr="00982B77" w:rsidRDefault="003B150F" w:rsidP="0034366D">
      <w:pPr>
        <w:pStyle w:val="Akapitzlist"/>
        <w:numPr>
          <w:ilvl w:val="2"/>
          <w:numId w:val="28"/>
        </w:numPr>
        <w:shd w:val="clear" w:color="auto" w:fill="FFFFFF"/>
        <w:spacing w:before="120" w:after="120"/>
        <w:ind w:left="1134" w:hanging="567"/>
        <w:contextualSpacing w:val="0"/>
        <w:jc w:val="both"/>
        <w:rPr>
          <w:rFonts w:asciiTheme="minorHAnsi" w:hAnsiTheme="minorHAnsi" w:cs="Arial"/>
          <w:iCs/>
        </w:rPr>
      </w:pPr>
      <w:r w:rsidRPr="00982B77">
        <w:rPr>
          <w:rFonts w:asciiTheme="minorHAnsi" w:hAnsiTheme="minorHAnsi" w:cs="Arial"/>
          <w:iCs/>
        </w:rPr>
        <w:t xml:space="preserve">spełnianiu warunków udziału w postępowaniu, w zakresie wskazanym przez zamawiającego </w:t>
      </w:r>
    </w:p>
    <w:p w14:paraId="4BD7B62B" w14:textId="59F69089" w:rsidR="003B150F" w:rsidRPr="00982B77" w:rsidRDefault="003B150F" w:rsidP="0034366D">
      <w:pPr>
        <w:shd w:val="clear" w:color="auto" w:fill="FFFFFF"/>
        <w:spacing w:before="120" w:after="120"/>
        <w:ind w:firstLine="567"/>
        <w:jc w:val="both"/>
        <w:rPr>
          <w:rFonts w:asciiTheme="minorHAnsi" w:hAnsiTheme="minorHAnsi" w:cs="Arial"/>
          <w:iCs/>
          <w:sz w:val="22"/>
          <w:szCs w:val="22"/>
        </w:rPr>
      </w:pPr>
      <w:r w:rsidRPr="00982B77">
        <w:rPr>
          <w:rFonts w:asciiTheme="minorHAnsi" w:hAnsiTheme="minorHAnsi" w:cs="Arial"/>
          <w:iCs/>
          <w:sz w:val="22"/>
          <w:szCs w:val="22"/>
        </w:rPr>
        <w:t>(wzór oświadczenia stanowi Załącznik nr 2 do IDW).</w:t>
      </w:r>
    </w:p>
    <w:p w14:paraId="4A7025C3" w14:textId="77777777" w:rsidR="0034366D" w:rsidRPr="00982B77" w:rsidRDefault="003B150F" w:rsidP="0034366D">
      <w:pPr>
        <w:pStyle w:val="Akapitzlist"/>
        <w:numPr>
          <w:ilvl w:val="0"/>
          <w:numId w:val="65"/>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Oświadczenie, o którym mowa w ust. 1, stanowi dowód potwierdzający brak podstaw wykluczenia, spełnianie warunków udziału w postępowaniu, na dzień składania ofert, tymczasowo zastępujący wymagane przez Zamawiającego podmiotowe środki dowodowe.</w:t>
      </w:r>
    </w:p>
    <w:p w14:paraId="69573EFF" w14:textId="4D1C1C22" w:rsidR="003B150F" w:rsidRPr="00982B77" w:rsidRDefault="003B150F" w:rsidP="0034366D">
      <w:pPr>
        <w:pStyle w:val="Akapitzlist"/>
        <w:numPr>
          <w:ilvl w:val="0"/>
          <w:numId w:val="65"/>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5318BBF0" w14:textId="747350A0" w:rsidR="003B150F" w:rsidRPr="00982B77" w:rsidRDefault="003B150F" w:rsidP="0034366D">
      <w:pPr>
        <w:pStyle w:val="Akapitzlist"/>
        <w:numPr>
          <w:ilvl w:val="0"/>
          <w:numId w:val="65"/>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 xml:space="preserve">Wykonawca, w przypadku polegania na zdolnościach lub sytuacji podmiotów udostępniających zasoby, przedstawia, wraz z oświadczeniem, o którym mowa w ust. 1, także oświadczenie podmiotu udostępniającego zasoby, potwierdzające brak podstaw wykluczenia tego podmiotu </w:t>
      </w:r>
      <w:r w:rsidRPr="00982B77">
        <w:rPr>
          <w:rFonts w:asciiTheme="minorHAnsi" w:hAnsiTheme="minorHAnsi" w:cs="Arial"/>
          <w:iCs/>
        </w:rPr>
        <w:lastRenderedPageBreak/>
        <w:t>oraz spełnianie warunków udziału w postępowaniu, w zakresie, w jakim wykonawca powołuje się na jego zasoby.</w:t>
      </w:r>
    </w:p>
    <w:p w14:paraId="1C4A1635" w14:textId="77777777" w:rsidR="004843FF" w:rsidRPr="00982B77" w:rsidRDefault="003B150F" w:rsidP="0034366D">
      <w:pPr>
        <w:pStyle w:val="Akapitzlist"/>
        <w:numPr>
          <w:ilvl w:val="0"/>
          <w:numId w:val="65"/>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Zamawiający wzywa wykonawcę, którego oferta została najwyżej oceniona, do złożenia w wyznaczonym terminie, nie krótszym niż 5 dni od dnia wezwania, podmiotowych środków dowodowych, aktualnych na dzień złożenia podmiotowych środków dowodowych określonych w ust. 6.</w:t>
      </w:r>
    </w:p>
    <w:p w14:paraId="4A59C2AB" w14:textId="0FD2927A" w:rsidR="003B150F" w:rsidRPr="00982B77" w:rsidRDefault="00BE27E1" w:rsidP="0034366D">
      <w:pPr>
        <w:pStyle w:val="Akapitzlist"/>
        <w:numPr>
          <w:ilvl w:val="0"/>
          <w:numId w:val="65"/>
        </w:numPr>
        <w:shd w:val="clear" w:color="auto" w:fill="FFFFFF"/>
        <w:spacing w:before="120" w:after="120"/>
        <w:ind w:left="567" w:hanging="567"/>
        <w:contextualSpacing w:val="0"/>
        <w:jc w:val="both"/>
        <w:rPr>
          <w:rFonts w:asciiTheme="minorHAnsi" w:hAnsiTheme="minorHAnsi" w:cs="Arial"/>
          <w:iCs/>
        </w:rPr>
      </w:pPr>
      <w:r w:rsidRPr="00982B77">
        <w:rPr>
          <w:rFonts w:asciiTheme="minorHAnsi" w:hAnsiTheme="minorHAnsi" w:cs="Arial"/>
          <w:iCs/>
        </w:rPr>
        <w:t>W</w:t>
      </w:r>
      <w:r w:rsidR="003B150F" w:rsidRPr="00982B77">
        <w:rPr>
          <w:rFonts w:asciiTheme="minorHAnsi" w:hAnsiTheme="minorHAnsi" w:cs="Arial"/>
          <w:iCs/>
        </w:rPr>
        <w:t xml:space="preserve"> celu potwierdzenia spełniania przez wykonawcę warunków udziału w postępowaniu Zamawiający żąda następujących dokumentów:</w:t>
      </w:r>
    </w:p>
    <w:p w14:paraId="5A6AD4B0" w14:textId="77777777" w:rsidR="00F979DE" w:rsidRPr="00982B77" w:rsidRDefault="007C0071" w:rsidP="00B55AF7">
      <w:pPr>
        <w:pStyle w:val="Akapitzlist"/>
        <w:numPr>
          <w:ilvl w:val="0"/>
          <w:numId w:val="63"/>
        </w:numPr>
        <w:shd w:val="clear" w:color="auto" w:fill="FFFFFF"/>
        <w:tabs>
          <w:tab w:val="clear" w:pos="862"/>
        </w:tabs>
        <w:spacing w:before="60"/>
        <w:ind w:left="1134" w:hanging="567"/>
        <w:jc w:val="both"/>
        <w:rPr>
          <w:rFonts w:asciiTheme="minorHAnsi" w:hAnsiTheme="minorHAnsi"/>
        </w:rPr>
      </w:pPr>
      <w:bookmarkStart w:id="10" w:name="mip57154213"/>
      <w:bookmarkEnd w:id="10"/>
      <w:r w:rsidRPr="00982B77">
        <w:t>koncesję na wykonywanie działalności gospodarczej w</w:t>
      </w:r>
      <w:r w:rsidR="00F979DE" w:rsidRPr="00982B77">
        <w:t xml:space="preserve"> </w:t>
      </w:r>
      <w:r w:rsidRPr="00982B77">
        <w:t>zakresie usług ochrony osób i</w:t>
      </w:r>
      <w:r w:rsidR="00F979DE" w:rsidRPr="00982B77">
        <w:t xml:space="preserve"> </w:t>
      </w:r>
      <w:r w:rsidRPr="00982B77">
        <w:t>mienia uprawniającą do wykonywania czynności z</w:t>
      </w:r>
      <w:r w:rsidR="00F979DE" w:rsidRPr="00982B77">
        <w:t xml:space="preserve"> </w:t>
      </w:r>
      <w:r w:rsidRPr="00982B77">
        <w:t>zakresu usług ochrony osób imienia objętych niniejszym Zamówieniem,</w:t>
      </w:r>
    </w:p>
    <w:p w14:paraId="199F58A3" w14:textId="77777777" w:rsidR="00F979DE" w:rsidRPr="00982B77" w:rsidRDefault="007C0071" w:rsidP="00B55AF7">
      <w:pPr>
        <w:pStyle w:val="Akapitzlist"/>
        <w:numPr>
          <w:ilvl w:val="0"/>
          <w:numId w:val="63"/>
        </w:numPr>
        <w:shd w:val="clear" w:color="auto" w:fill="FFFFFF"/>
        <w:tabs>
          <w:tab w:val="clear" w:pos="862"/>
        </w:tabs>
        <w:spacing w:before="60"/>
        <w:ind w:left="1134" w:hanging="567"/>
        <w:jc w:val="both"/>
        <w:rPr>
          <w:rFonts w:asciiTheme="minorHAnsi" w:hAnsiTheme="minorHAnsi"/>
        </w:rPr>
      </w:pPr>
      <w:r w:rsidRPr="00982B77">
        <w:t>dokumentów potwierdzających, że wykonawca jest ubezpieczony od odpowiedzialności cywilnej w zakresie prowadzonej działalności związanej z przedmiotem zamówienia ze wskazaniem sumy gwarancyjnej tego ubezpieczenia.</w:t>
      </w:r>
    </w:p>
    <w:p w14:paraId="35BC16F4" w14:textId="31764A68" w:rsidR="00BE27E1" w:rsidRPr="00982B77" w:rsidRDefault="007C0071" w:rsidP="00B55AF7">
      <w:pPr>
        <w:pStyle w:val="Akapitzlist"/>
        <w:numPr>
          <w:ilvl w:val="0"/>
          <w:numId w:val="63"/>
        </w:numPr>
        <w:shd w:val="clear" w:color="auto" w:fill="FFFFFF"/>
        <w:tabs>
          <w:tab w:val="clear" w:pos="862"/>
        </w:tabs>
        <w:spacing w:before="60"/>
        <w:ind w:left="1134" w:hanging="567"/>
        <w:jc w:val="both"/>
        <w:rPr>
          <w:rFonts w:asciiTheme="minorHAnsi" w:hAnsiTheme="minorHAnsi"/>
        </w:rPr>
      </w:pPr>
      <w:r w:rsidRPr="00982B77">
        <w:t>oświadczenie na temat wielkości średniego rocznego zatrudnienia u wykonawcy oraz liczebności kadry kierowniczej w ostatnich 3 latach, a w przypadku gdy okres prowadzenia działalności jest krótszy - w tym okresie;</w:t>
      </w:r>
      <w:bookmarkStart w:id="11" w:name="mip57154200"/>
      <w:bookmarkEnd w:id="11"/>
    </w:p>
    <w:p w14:paraId="29A2C07C" w14:textId="7810181C" w:rsidR="003B150F" w:rsidRPr="00982B77" w:rsidRDefault="003B150F" w:rsidP="0034366D">
      <w:pPr>
        <w:pStyle w:val="Akapitzlist"/>
        <w:numPr>
          <w:ilvl w:val="0"/>
          <w:numId w:val="65"/>
        </w:numPr>
        <w:shd w:val="clear" w:color="auto" w:fill="FFFFFF"/>
        <w:spacing w:before="120" w:after="120"/>
        <w:ind w:left="567" w:hanging="567"/>
        <w:contextualSpacing w:val="0"/>
        <w:jc w:val="both"/>
        <w:rPr>
          <w:rFonts w:asciiTheme="minorHAnsi" w:hAnsiTheme="minorHAnsi"/>
        </w:rPr>
      </w:pPr>
      <w:r w:rsidRPr="00982B77">
        <w:rPr>
          <w:rFonts w:asciiTheme="minorHAnsi" w:hAnsiTheme="minorHAnsi"/>
        </w:rPr>
        <w:t xml:space="preserve">Zamawiający nie </w:t>
      </w:r>
      <w:r w:rsidRPr="00982B77">
        <w:rPr>
          <w:rFonts w:asciiTheme="minorHAnsi" w:hAnsiTheme="minorHAnsi" w:cs="Arial"/>
          <w:iCs/>
        </w:rPr>
        <w:t>wzywa</w:t>
      </w:r>
      <w:r w:rsidRPr="00982B77">
        <w:rPr>
          <w:rFonts w:asciiTheme="minorHAnsi" w:hAnsiTheme="minorHAnsi"/>
        </w:rPr>
        <w:t xml:space="preserve"> do złożenia podmiotowych środków dowodowych, jeżeli:</w:t>
      </w:r>
    </w:p>
    <w:p w14:paraId="63BF2CB6" w14:textId="7D82248B" w:rsidR="003B150F" w:rsidRPr="00982B77" w:rsidRDefault="003B150F" w:rsidP="00B55AF7">
      <w:pPr>
        <w:pStyle w:val="Akapitzlist"/>
        <w:numPr>
          <w:ilvl w:val="0"/>
          <w:numId w:val="66"/>
        </w:numPr>
        <w:shd w:val="clear" w:color="auto" w:fill="FFFFFF"/>
        <w:tabs>
          <w:tab w:val="clear" w:pos="862"/>
        </w:tabs>
        <w:spacing w:before="60"/>
        <w:ind w:left="1134" w:hanging="632"/>
        <w:jc w:val="both"/>
      </w:pPr>
      <w:r w:rsidRPr="00982B77">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ust. 1 dane umożliwiające dostęp do tych środków;</w:t>
      </w:r>
    </w:p>
    <w:p w14:paraId="38232FE3" w14:textId="10630E2F" w:rsidR="003B150F" w:rsidRPr="00982B77" w:rsidRDefault="003B150F" w:rsidP="00B55AF7">
      <w:pPr>
        <w:pStyle w:val="Akapitzlist"/>
        <w:numPr>
          <w:ilvl w:val="0"/>
          <w:numId w:val="66"/>
        </w:numPr>
        <w:shd w:val="clear" w:color="auto" w:fill="FFFFFF"/>
        <w:tabs>
          <w:tab w:val="clear" w:pos="862"/>
        </w:tabs>
        <w:spacing w:before="60"/>
        <w:ind w:left="1134" w:hanging="567"/>
        <w:jc w:val="both"/>
      </w:pPr>
      <w:r w:rsidRPr="00982B77">
        <w:t xml:space="preserve">podmiotowym środkiem dowodowym jest oświadczenie, którego treść odpowiada zakresowi oświadczenia, o którym mowa w art. 125 ust. 1 Ustawy </w:t>
      </w:r>
    </w:p>
    <w:p w14:paraId="38F0F547" w14:textId="664CA917" w:rsidR="003B150F" w:rsidRPr="00982B77" w:rsidRDefault="003B150F" w:rsidP="0034366D">
      <w:pPr>
        <w:pStyle w:val="Akapitzlist"/>
        <w:numPr>
          <w:ilvl w:val="0"/>
          <w:numId w:val="65"/>
        </w:numPr>
        <w:shd w:val="clear" w:color="auto" w:fill="FFFFFF"/>
        <w:spacing w:before="120" w:after="120"/>
        <w:ind w:left="567" w:hanging="567"/>
        <w:contextualSpacing w:val="0"/>
        <w:jc w:val="both"/>
        <w:rPr>
          <w:rFonts w:asciiTheme="minorHAnsi" w:hAnsiTheme="minorHAnsi"/>
        </w:rPr>
      </w:pPr>
      <w:r w:rsidRPr="00982B77">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0EFE6828" w14:textId="5E09BE55" w:rsidR="003B150F" w:rsidRPr="00982B77" w:rsidRDefault="003B150F" w:rsidP="0034366D">
      <w:pPr>
        <w:pStyle w:val="Akapitzlist"/>
        <w:numPr>
          <w:ilvl w:val="0"/>
          <w:numId w:val="65"/>
        </w:numPr>
        <w:shd w:val="clear" w:color="auto" w:fill="FFFFFF"/>
        <w:spacing w:before="120" w:after="120"/>
        <w:ind w:left="567" w:hanging="567"/>
        <w:contextualSpacing w:val="0"/>
        <w:jc w:val="both"/>
        <w:rPr>
          <w:rFonts w:asciiTheme="minorHAnsi" w:hAnsiTheme="minorHAnsi"/>
        </w:rPr>
      </w:pPr>
      <w:r w:rsidRPr="00982B77">
        <w:rPr>
          <w:rFonts w:asciiTheme="minorHAnsi" w:hAnsiTheme="minorHAnsi"/>
        </w:rPr>
        <w:t>Jeżeli wykonawca nie złożył oświadczenia, o którym mowa w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0EE8552" w14:textId="7113CD6D" w:rsidR="003B150F" w:rsidRPr="00982B77" w:rsidRDefault="003B150F" w:rsidP="00B55AF7">
      <w:pPr>
        <w:pStyle w:val="Akapitzlist"/>
        <w:numPr>
          <w:ilvl w:val="0"/>
          <w:numId w:val="67"/>
        </w:numPr>
        <w:shd w:val="clear" w:color="auto" w:fill="FFFFFF"/>
        <w:tabs>
          <w:tab w:val="clear" w:pos="862"/>
        </w:tabs>
        <w:spacing w:before="60"/>
        <w:jc w:val="both"/>
      </w:pPr>
      <w:r w:rsidRPr="00982B77">
        <w:t xml:space="preserve">oferta wykonawcy podlega odrzuceniu bez względu na </w:t>
      </w:r>
      <w:r w:rsidR="00532695" w:rsidRPr="00982B77">
        <w:t>jej</w:t>
      </w:r>
      <w:r w:rsidRPr="00982B77">
        <w:t xml:space="preserve"> złożenie, uzupełnienie lub poprawienie lub</w:t>
      </w:r>
    </w:p>
    <w:p w14:paraId="697D7CDE" w14:textId="0C0713CC" w:rsidR="003B150F" w:rsidRPr="00982B77" w:rsidRDefault="003B150F" w:rsidP="00B55AF7">
      <w:pPr>
        <w:pStyle w:val="Akapitzlist"/>
        <w:numPr>
          <w:ilvl w:val="0"/>
          <w:numId w:val="67"/>
        </w:numPr>
        <w:shd w:val="clear" w:color="auto" w:fill="FFFFFF"/>
        <w:tabs>
          <w:tab w:val="clear" w:pos="862"/>
        </w:tabs>
        <w:spacing w:before="60"/>
        <w:jc w:val="both"/>
      </w:pPr>
      <w:r w:rsidRPr="00982B77">
        <w:t>zachodzą przesłanki unieważnienia postępowania.</w:t>
      </w:r>
    </w:p>
    <w:p w14:paraId="0E2C47F0" w14:textId="3A8B89A0" w:rsidR="003B150F" w:rsidRPr="00982B77" w:rsidRDefault="003B150F" w:rsidP="0034366D">
      <w:pPr>
        <w:pStyle w:val="Akapitzlist"/>
        <w:numPr>
          <w:ilvl w:val="0"/>
          <w:numId w:val="65"/>
        </w:numPr>
        <w:shd w:val="clear" w:color="auto" w:fill="FFFFFF"/>
        <w:spacing w:before="120" w:after="120"/>
        <w:ind w:left="567" w:hanging="567"/>
        <w:contextualSpacing w:val="0"/>
        <w:jc w:val="both"/>
        <w:rPr>
          <w:rFonts w:asciiTheme="minorHAnsi" w:hAnsiTheme="minorHAnsi"/>
        </w:rPr>
      </w:pPr>
      <w:r w:rsidRPr="00982B77">
        <w:rPr>
          <w:rFonts w:asciiTheme="minorHAnsi" w:hAnsiTheme="minorHAnsi"/>
        </w:rPr>
        <w:t>Wykonawca składa podmiotowe środki dowodowe na wezwanie, o którym mowa w ust.</w:t>
      </w:r>
      <w:r w:rsidR="000A5DA7" w:rsidRPr="00982B77">
        <w:rPr>
          <w:rFonts w:asciiTheme="minorHAnsi" w:hAnsiTheme="minorHAnsi"/>
        </w:rPr>
        <w:t xml:space="preserve"> </w:t>
      </w:r>
      <w:r w:rsidR="00CA1570" w:rsidRPr="00982B77">
        <w:rPr>
          <w:rFonts w:asciiTheme="minorHAnsi" w:hAnsiTheme="minorHAnsi"/>
        </w:rPr>
        <w:t>9</w:t>
      </w:r>
      <w:r w:rsidRPr="00982B77">
        <w:rPr>
          <w:rFonts w:asciiTheme="minorHAnsi" w:hAnsiTheme="minorHAnsi"/>
        </w:rPr>
        <w:t>, aktualne na dzień ich złożenia.</w:t>
      </w:r>
    </w:p>
    <w:p w14:paraId="162BA122" w14:textId="44390DA7" w:rsidR="000A5DA7" w:rsidRPr="00982B77" w:rsidRDefault="000A5DA7" w:rsidP="0034366D">
      <w:pPr>
        <w:pStyle w:val="Akapitzlist"/>
        <w:numPr>
          <w:ilvl w:val="0"/>
          <w:numId w:val="65"/>
        </w:numPr>
        <w:shd w:val="clear" w:color="auto" w:fill="FFFFFF"/>
        <w:spacing w:before="120" w:after="120"/>
        <w:ind w:left="567" w:hanging="567"/>
        <w:contextualSpacing w:val="0"/>
        <w:jc w:val="both"/>
        <w:rPr>
          <w:rFonts w:asciiTheme="minorHAnsi" w:hAnsiTheme="minorHAnsi"/>
        </w:rPr>
      </w:pPr>
      <w:r w:rsidRPr="00982B77">
        <w:rPr>
          <w:rFonts w:asciiTheme="minorHAnsi" w:hAnsiTheme="minorHAnsi"/>
        </w:rPr>
        <w:t>W zakresie nieuregulowanym Ustawą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w:t>
      </w:r>
      <w:proofErr w:type="spellStart"/>
      <w:r w:rsidRPr="00982B77">
        <w:rPr>
          <w:rFonts w:asciiTheme="minorHAnsi" w:hAnsiTheme="minorHAnsi"/>
        </w:rPr>
        <w:t>r.p.ś.d</w:t>
      </w:r>
      <w:proofErr w:type="spellEnd"/>
      <w:r w:rsidRPr="00982B77">
        <w:rPr>
          <w:rFonts w:asciiTheme="minorHAnsi" w:hAnsiTheme="minorHAnsi"/>
        </w:rPr>
        <w:t xml:space="preserve">.”) oraz przepisy rozporządzenia Prezesa Rady Ministrów z dnia 30 grudnia 2020 r. w sprawie sposobu </w:t>
      </w:r>
      <w:r w:rsidRPr="00982B77">
        <w:rPr>
          <w:rFonts w:asciiTheme="minorHAnsi" w:hAnsiTheme="minorHAnsi"/>
        </w:rPr>
        <w:lastRenderedPageBreak/>
        <w:t>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982B77">
        <w:rPr>
          <w:rFonts w:asciiTheme="minorHAnsi" w:hAnsiTheme="minorHAnsi"/>
        </w:rPr>
        <w:t>r.d.e</w:t>
      </w:r>
      <w:proofErr w:type="spellEnd"/>
      <w:r w:rsidRPr="00982B77">
        <w:rPr>
          <w:rFonts w:asciiTheme="minorHAnsi" w:hAnsiTheme="minorHAnsi"/>
        </w:rPr>
        <w:t>.”).</w:t>
      </w:r>
    </w:p>
    <w:p w14:paraId="0F69D7BB" w14:textId="13144AA8" w:rsidR="003B150F" w:rsidRPr="00982B77" w:rsidRDefault="003B150F" w:rsidP="00B55AF7">
      <w:pPr>
        <w:pStyle w:val="Akapitzlist"/>
        <w:numPr>
          <w:ilvl w:val="0"/>
          <w:numId w:val="12"/>
        </w:numPr>
        <w:spacing w:before="240" w:after="120"/>
        <w:ind w:left="567" w:hanging="567"/>
        <w:contextualSpacing w:val="0"/>
        <w:jc w:val="both"/>
        <w:rPr>
          <w:rFonts w:asciiTheme="minorHAnsi" w:hAnsiTheme="minorHAnsi"/>
          <w:b/>
        </w:rPr>
      </w:pPr>
      <w:r w:rsidRPr="00982B77">
        <w:rPr>
          <w:rFonts w:asciiTheme="minorHAnsi" w:hAnsiTheme="minorHAnsi"/>
          <w:b/>
        </w:rPr>
        <w:t>Informacja o przedmiotowych środkach dowodowych</w:t>
      </w:r>
    </w:p>
    <w:p w14:paraId="3B2D2243" w14:textId="6F8D12A7" w:rsidR="003B150F" w:rsidRPr="00982B77" w:rsidRDefault="003B150F" w:rsidP="00B55AF7">
      <w:pPr>
        <w:shd w:val="clear" w:color="auto" w:fill="FFFFFF"/>
        <w:spacing w:before="60"/>
        <w:ind w:left="709"/>
        <w:jc w:val="both"/>
        <w:rPr>
          <w:rFonts w:asciiTheme="minorHAnsi" w:hAnsiTheme="minorHAnsi"/>
          <w:sz w:val="22"/>
          <w:szCs w:val="22"/>
          <w:highlight w:val="red"/>
        </w:rPr>
      </w:pPr>
      <w:r w:rsidRPr="00982B77">
        <w:rPr>
          <w:rFonts w:asciiTheme="minorHAnsi" w:hAnsiTheme="minorHAnsi"/>
          <w:sz w:val="22"/>
          <w:szCs w:val="22"/>
        </w:rPr>
        <w:t xml:space="preserve">Zamawiający nie żąda przedmiotowych środków dowodowych na potwierdzenie, że oferowane </w:t>
      </w:r>
      <w:r w:rsidR="00532695" w:rsidRPr="00982B77">
        <w:rPr>
          <w:rFonts w:asciiTheme="minorHAnsi" w:hAnsiTheme="minorHAnsi"/>
          <w:sz w:val="22"/>
          <w:szCs w:val="22"/>
        </w:rPr>
        <w:t>usługi</w:t>
      </w:r>
      <w:r w:rsidRPr="00982B77">
        <w:rPr>
          <w:rFonts w:asciiTheme="minorHAnsi" w:hAnsiTheme="minorHAnsi"/>
          <w:sz w:val="22"/>
          <w:szCs w:val="22"/>
        </w:rPr>
        <w:t xml:space="preserve"> spełniają określone przez zamawiającego wymagania, cechy lub kryteria.</w:t>
      </w:r>
    </w:p>
    <w:p w14:paraId="66C5BF31" w14:textId="3F4C0861" w:rsidR="00267792" w:rsidRPr="00982B77" w:rsidRDefault="00267792" w:rsidP="00B55AF7">
      <w:pPr>
        <w:pStyle w:val="Akapitzlist"/>
        <w:numPr>
          <w:ilvl w:val="0"/>
          <w:numId w:val="12"/>
        </w:numPr>
        <w:spacing w:before="240" w:after="120"/>
        <w:ind w:left="567" w:hanging="567"/>
        <w:contextualSpacing w:val="0"/>
        <w:jc w:val="both"/>
        <w:rPr>
          <w:rFonts w:asciiTheme="minorHAnsi" w:hAnsiTheme="minorHAnsi"/>
          <w:b/>
        </w:rPr>
      </w:pPr>
      <w:r w:rsidRPr="00982B77">
        <w:rPr>
          <w:rFonts w:asciiTheme="minorHAnsi" w:hAnsiTheme="minorHAnsi"/>
          <w:b/>
        </w:rPr>
        <w:t>Informacja o ofercie wariantowej</w:t>
      </w:r>
      <w:bookmarkEnd w:id="9"/>
      <w:r w:rsidR="001932F3" w:rsidRPr="00982B77">
        <w:rPr>
          <w:rFonts w:asciiTheme="minorHAnsi" w:hAnsiTheme="minorHAnsi"/>
          <w:b/>
        </w:rPr>
        <w:t>.</w:t>
      </w:r>
    </w:p>
    <w:p w14:paraId="4B44AB6B" w14:textId="77777777" w:rsidR="00267792" w:rsidRPr="00982B77" w:rsidRDefault="00267792" w:rsidP="00B55AF7">
      <w:pPr>
        <w:shd w:val="clear" w:color="auto" w:fill="FFFFFF"/>
        <w:spacing w:before="60"/>
        <w:ind w:left="709"/>
        <w:jc w:val="both"/>
        <w:rPr>
          <w:rFonts w:asciiTheme="minorHAnsi" w:hAnsiTheme="minorHAnsi" w:cs="Tahoma"/>
          <w:sz w:val="22"/>
          <w:szCs w:val="22"/>
        </w:rPr>
      </w:pPr>
      <w:r w:rsidRPr="00982B77">
        <w:rPr>
          <w:rFonts w:asciiTheme="minorHAnsi" w:hAnsiTheme="minorHAnsi"/>
          <w:sz w:val="22"/>
          <w:szCs w:val="22"/>
        </w:rPr>
        <w:t>Zamawiający</w:t>
      </w:r>
      <w:r w:rsidRPr="00982B77">
        <w:rPr>
          <w:rFonts w:asciiTheme="minorHAnsi" w:hAnsiTheme="minorHAnsi" w:cs="Tahoma"/>
          <w:sz w:val="22"/>
          <w:szCs w:val="22"/>
        </w:rPr>
        <w:t xml:space="preserve"> nie dopuszcza składania ofert wariantowych.</w:t>
      </w:r>
    </w:p>
    <w:p w14:paraId="247101F0" w14:textId="43FFA020" w:rsidR="00267792" w:rsidRPr="00982B77" w:rsidRDefault="00267792" w:rsidP="00B55AF7">
      <w:pPr>
        <w:pStyle w:val="Akapitzlist"/>
        <w:numPr>
          <w:ilvl w:val="0"/>
          <w:numId w:val="12"/>
        </w:numPr>
        <w:spacing w:before="240" w:after="120"/>
        <w:ind w:left="567" w:hanging="567"/>
        <w:contextualSpacing w:val="0"/>
        <w:jc w:val="both"/>
        <w:rPr>
          <w:rFonts w:asciiTheme="minorHAnsi" w:hAnsiTheme="minorHAnsi"/>
          <w:b/>
        </w:rPr>
      </w:pPr>
      <w:bookmarkStart w:id="12" w:name="_Toc220692249"/>
      <w:r w:rsidRPr="00982B77">
        <w:rPr>
          <w:rFonts w:asciiTheme="minorHAnsi" w:hAnsiTheme="minorHAnsi"/>
          <w:b/>
        </w:rPr>
        <w:t>Wykonawcy wspólnie ubiegający się udzielenie zamówienia</w:t>
      </w:r>
      <w:bookmarkEnd w:id="12"/>
      <w:r w:rsidR="001932F3" w:rsidRPr="00982B77">
        <w:rPr>
          <w:rFonts w:asciiTheme="minorHAnsi" w:hAnsiTheme="minorHAnsi"/>
          <w:b/>
        </w:rPr>
        <w:t>.</w:t>
      </w:r>
    </w:p>
    <w:p w14:paraId="1FA8465B" w14:textId="7D3AE2AC" w:rsidR="006369A5" w:rsidRPr="00982B77" w:rsidRDefault="00267792" w:rsidP="00B55AF7">
      <w:pPr>
        <w:pStyle w:val="Bezodstpw"/>
        <w:numPr>
          <w:ilvl w:val="0"/>
          <w:numId w:val="68"/>
        </w:numPr>
        <w:ind w:left="567" w:hanging="567"/>
      </w:pPr>
      <w:r w:rsidRPr="00982B77">
        <w:t xml:space="preserve">Wykonawcy </w:t>
      </w:r>
      <w:bookmarkStart w:id="13" w:name="_Toc165099286"/>
      <w:bookmarkStart w:id="14" w:name="_Toc220692250"/>
      <w:r w:rsidR="006369A5" w:rsidRPr="00982B77">
        <w:t>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 winno być załączone do oferty.</w:t>
      </w:r>
    </w:p>
    <w:p w14:paraId="159FC4B0" w14:textId="77777777" w:rsidR="006369A5" w:rsidRPr="00982B77" w:rsidRDefault="006369A5" w:rsidP="00B55AF7">
      <w:pPr>
        <w:pStyle w:val="Bezodstpw"/>
        <w:numPr>
          <w:ilvl w:val="0"/>
          <w:numId w:val="68"/>
        </w:numPr>
        <w:ind w:left="567" w:hanging="567"/>
      </w:pPr>
      <w:r w:rsidRPr="00982B77">
        <w:t>W odniesieniu do wykonawców wspólnie ubiegających się o udzielenie zamówienia zamawiający nie określa wymagań związanych z realizacją zamówienia w inny sposób niż w odniesieniu do pojedynczych wykonawców.</w:t>
      </w:r>
    </w:p>
    <w:p w14:paraId="2D494D2F" w14:textId="77777777" w:rsidR="006369A5" w:rsidRPr="00982B77" w:rsidRDefault="006369A5" w:rsidP="00B55AF7">
      <w:pPr>
        <w:pStyle w:val="Bezodstpw"/>
        <w:numPr>
          <w:ilvl w:val="0"/>
          <w:numId w:val="68"/>
        </w:numPr>
        <w:ind w:left="567" w:hanging="567"/>
      </w:pPr>
      <w:r w:rsidRPr="00982B77">
        <w:t>Przepisy oraz postanowienia SWZ dotyczące wykonawcy stosuje się odpowiednio do wykonawców wspólnie ubiegających się o udzielenie zamówienia.</w:t>
      </w:r>
    </w:p>
    <w:p w14:paraId="7022D538" w14:textId="77777777" w:rsidR="006369A5" w:rsidRPr="00982B77" w:rsidRDefault="006369A5" w:rsidP="00B55AF7">
      <w:pPr>
        <w:pStyle w:val="Bezodstpw"/>
        <w:numPr>
          <w:ilvl w:val="0"/>
          <w:numId w:val="68"/>
        </w:numPr>
        <w:ind w:left="567" w:hanging="567"/>
      </w:pPr>
      <w:r w:rsidRPr="00982B77">
        <w:t>Jeżeli została wybrana oferta wykonawców wspólnie ubiegających się o udzielenie zamówienia, zamawiający będzie żądać przed zawarciem umowy w sprawie zamówienia publicznego kopii umowy regulującej współpracę tych wykonawców.</w:t>
      </w:r>
    </w:p>
    <w:p w14:paraId="238893C1" w14:textId="4C94DEDF" w:rsidR="006369A5" w:rsidRPr="00982B77" w:rsidRDefault="006369A5" w:rsidP="00B55AF7">
      <w:pPr>
        <w:pStyle w:val="Bezodstpw"/>
        <w:numPr>
          <w:ilvl w:val="0"/>
          <w:numId w:val="68"/>
        </w:numPr>
        <w:ind w:left="567" w:hanging="567"/>
      </w:pPr>
      <w:r w:rsidRPr="00982B77">
        <w:t>Zamawiający nie zastrzega obowiązku osobistego wykonania przez poszczególnych wykonawców wspólnie ubiegających się o udzielenie zamówienia kluczowych zadań. Zamawiający nie określa warunków realizacji zamówienia przez Wykonawców wspólnie ubiegających się o udzielenie zamówienia, w inny sposób niż w przypadku pojedynczych wykonawców.</w:t>
      </w:r>
    </w:p>
    <w:p w14:paraId="31EF0A7D" w14:textId="77777777" w:rsidR="006369A5" w:rsidRPr="00982B77" w:rsidRDefault="006369A5" w:rsidP="00B55AF7">
      <w:pPr>
        <w:pStyle w:val="Akapitzlist"/>
        <w:numPr>
          <w:ilvl w:val="0"/>
          <w:numId w:val="12"/>
        </w:numPr>
        <w:spacing w:before="240" w:after="120"/>
        <w:ind w:left="567" w:hanging="567"/>
        <w:contextualSpacing w:val="0"/>
        <w:jc w:val="both"/>
        <w:rPr>
          <w:rFonts w:asciiTheme="minorHAnsi" w:hAnsiTheme="minorHAnsi"/>
          <w:b/>
        </w:rPr>
      </w:pPr>
      <w:r w:rsidRPr="00982B77">
        <w:rPr>
          <w:rFonts w:asciiTheme="minorHAnsi" w:hAnsiTheme="minorHAnsi"/>
          <w:b/>
        </w:rPr>
        <w:t xml:space="preserve">Wyjaśnianie i zmiany w treści SWZ. </w:t>
      </w:r>
    </w:p>
    <w:p w14:paraId="3A723A8C" w14:textId="77777777" w:rsidR="006369A5" w:rsidRPr="00982B77" w:rsidRDefault="006369A5" w:rsidP="000A5DA7">
      <w:pPr>
        <w:numPr>
          <w:ilvl w:val="0"/>
          <w:numId w:val="29"/>
        </w:numPr>
        <w:spacing w:line="276" w:lineRule="auto"/>
        <w:ind w:hanging="566"/>
        <w:jc w:val="both"/>
        <w:rPr>
          <w:rFonts w:asciiTheme="minorHAnsi" w:eastAsia="Calibri" w:hAnsiTheme="minorHAnsi" w:cs="Arial"/>
          <w:iCs/>
          <w:sz w:val="22"/>
          <w:szCs w:val="22"/>
          <w:lang w:eastAsia="en-US"/>
        </w:rPr>
      </w:pPr>
      <w:r w:rsidRPr="00982B77">
        <w:rPr>
          <w:rFonts w:asciiTheme="minorHAnsi" w:eastAsia="Calibri" w:hAnsiTheme="minorHAnsi" w:cs="Arial"/>
          <w:iCs/>
          <w:sz w:val="22"/>
          <w:szCs w:val="22"/>
          <w:lang w:eastAsia="en-US"/>
        </w:rPr>
        <w:t>Wykonawca może zwrócić się do Zamawiającego z wnioskiem o wyjaśnienie SWZ.</w:t>
      </w:r>
    </w:p>
    <w:p w14:paraId="4B3CDE3B" w14:textId="77777777" w:rsidR="006369A5" w:rsidRPr="00982B77" w:rsidRDefault="006369A5" w:rsidP="000A5DA7">
      <w:pPr>
        <w:numPr>
          <w:ilvl w:val="0"/>
          <w:numId w:val="29"/>
        </w:numPr>
        <w:spacing w:line="276" w:lineRule="auto"/>
        <w:ind w:hanging="566"/>
        <w:jc w:val="both"/>
        <w:rPr>
          <w:rFonts w:asciiTheme="minorHAnsi" w:eastAsia="Calibri" w:hAnsiTheme="minorHAnsi" w:cs="Arial"/>
          <w:iCs/>
          <w:sz w:val="22"/>
          <w:szCs w:val="22"/>
          <w:lang w:eastAsia="en-US"/>
        </w:rPr>
      </w:pPr>
      <w:r w:rsidRPr="00982B77">
        <w:rPr>
          <w:rFonts w:asciiTheme="minorHAnsi" w:eastAsia="Calibri" w:hAnsiTheme="minorHAnsi" w:cs="Arial"/>
          <w:iCs/>
          <w:sz w:val="22"/>
          <w:szCs w:val="22"/>
          <w:lang w:eastAsia="en-US"/>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926614F" w14:textId="77777777" w:rsidR="006369A5" w:rsidRPr="00982B77" w:rsidRDefault="006369A5" w:rsidP="000A5DA7">
      <w:pPr>
        <w:numPr>
          <w:ilvl w:val="0"/>
          <w:numId w:val="29"/>
        </w:numPr>
        <w:spacing w:line="276" w:lineRule="auto"/>
        <w:ind w:hanging="566"/>
        <w:jc w:val="both"/>
        <w:rPr>
          <w:rFonts w:asciiTheme="minorHAnsi" w:eastAsia="Calibri" w:hAnsiTheme="minorHAnsi" w:cs="Arial"/>
          <w:iCs/>
          <w:sz w:val="22"/>
          <w:szCs w:val="22"/>
          <w:lang w:eastAsia="en-US"/>
        </w:rPr>
      </w:pPr>
      <w:r w:rsidRPr="00982B77">
        <w:rPr>
          <w:rFonts w:asciiTheme="minorHAnsi" w:eastAsia="Calibri" w:hAnsiTheme="minorHAnsi" w:cs="Arial"/>
          <w:iCs/>
          <w:sz w:val="22"/>
          <w:szCs w:val="22"/>
          <w:lang w:eastAsia="en-US"/>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507018C5" w14:textId="77777777" w:rsidR="006369A5" w:rsidRPr="00982B77" w:rsidRDefault="006369A5" w:rsidP="000A5DA7">
      <w:pPr>
        <w:numPr>
          <w:ilvl w:val="0"/>
          <w:numId w:val="29"/>
        </w:numPr>
        <w:spacing w:line="276" w:lineRule="auto"/>
        <w:ind w:hanging="566"/>
        <w:jc w:val="both"/>
        <w:rPr>
          <w:rFonts w:asciiTheme="minorHAnsi" w:eastAsia="Calibri" w:hAnsiTheme="minorHAnsi" w:cs="Arial"/>
          <w:iCs/>
          <w:sz w:val="22"/>
          <w:szCs w:val="22"/>
          <w:lang w:eastAsia="en-US"/>
        </w:rPr>
      </w:pPr>
      <w:r w:rsidRPr="00982B77">
        <w:rPr>
          <w:rFonts w:asciiTheme="minorHAnsi" w:eastAsia="Calibri" w:hAnsiTheme="minorHAnsi" w:cs="Arial"/>
          <w:iCs/>
          <w:sz w:val="22"/>
          <w:szCs w:val="22"/>
          <w:lang w:eastAsia="en-US"/>
        </w:rPr>
        <w:t>W przypadku gdy wniosek o wyjaśnienie treści SWZ nie wpłynął w terminie, o którym mowa w ust. 2, zamawiający nie ma obowiązku udzielania wyjaśnień SWZ oraz obowiązku przedłużenia terminu składania ofert.</w:t>
      </w:r>
    </w:p>
    <w:p w14:paraId="77732E2E" w14:textId="77777777" w:rsidR="006369A5" w:rsidRPr="00982B77" w:rsidRDefault="006369A5" w:rsidP="000A5DA7">
      <w:pPr>
        <w:numPr>
          <w:ilvl w:val="0"/>
          <w:numId w:val="29"/>
        </w:numPr>
        <w:spacing w:line="276" w:lineRule="auto"/>
        <w:ind w:hanging="566"/>
        <w:jc w:val="both"/>
        <w:rPr>
          <w:rFonts w:asciiTheme="minorHAnsi" w:eastAsia="Calibri" w:hAnsiTheme="minorHAnsi" w:cs="Arial"/>
          <w:iCs/>
          <w:sz w:val="22"/>
          <w:szCs w:val="22"/>
          <w:lang w:eastAsia="en-US"/>
        </w:rPr>
      </w:pPr>
      <w:r w:rsidRPr="00982B77">
        <w:rPr>
          <w:rFonts w:asciiTheme="minorHAnsi" w:eastAsia="Calibri" w:hAnsiTheme="minorHAnsi" w:cs="Arial"/>
          <w:iCs/>
          <w:sz w:val="22"/>
          <w:szCs w:val="22"/>
          <w:lang w:eastAsia="en-US"/>
        </w:rPr>
        <w:t xml:space="preserve">Przedłużenie terminu składania ofert, o których mowa w ust. 4, nie wpływa na bieg terminu składania wniosku o wyjaśnienie treści SWZ. Treść zapytań wraz z wyjaśnieniami zamawiający </w:t>
      </w:r>
      <w:r w:rsidRPr="00982B77">
        <w:rPr>
          <w:rFonts w:asciiTheme="minorHAnsi" w:eastAsia="Calibri" w:hAnsiTheme="minorHAnsi" w:cs="Arial"/>
          <w:iCs/>
          <w:sz w:val="22"/>
          <w:szCs w:val="22"/>
          <w:lang w:eastAsia="en-US"/>
        </w:rPr>
        <w:lastRenderedPageBreak/>
        <w:t>udostępnia, bez ujawniania źródła zapytania, na stronie internetowej prowadzonego postępowania.</w:t>
      </w:r>
    </w:p>
    <w:p w14:paraId="18BF9B24" w14:textId="77777777" w:rsidR="006369A5" w:rsidRPr="00982B77" w:rsidRDefault="006369A5" w:rsidP="000A5DA7">
      <w:pPr>
        <w:numPr>
          <w:ilvl w:val="0"/>
          <w:numId w:val="29"/>
        </w:numPr>
        <w:spacing w:line="276" w:lineRule="auto"/>
        <w:ind w:hanging="566"/>
        <w:jc w:val="both"/>
        <w:rPr>
          <w:rFonts w:asciiTheme="minorHAnsi" w:eastAsia="Calibri" w:hAnsiTheme="minorHAnsi" w:cs="Arial"/>
          <w:iCs/>
          <w:sz w:val="22"/>
          <w:szCs w:val="22"/>
          <w:lang w:eastAsia="en-US"/>
        </w:rPr>
      </w:pPr>
      <w:r w:rsidRPr="00982B77">
        <w:rPr>
          <w:rFonts w:asciiTheme="minorHAnsi" w:eastAsia="Calibri" w:hAnsiTheme="minorHAnsi" w:cs="Arial"/>
          <w:iCs/>
          <w:sz w:val="22"/>
          <w:szCs w:val="22"/>
          <w:lang w:eastAsia="en-US"/>
        </w:rPr>
        <w:t xml:space="preserve">Zasady dotyczące zmiany treści SWZ zostały uregulowane w art. 286 Ustawy. </w:t>
      </w:r>
    </w:p>
    <w:p w14:paraId="09AF7472" w14:textId="77777777" w:rsidR="006369A5" w:rsidRPr="00982B77" w:rsidRDefault="006369A5" w:rsidP="00B55AF7">
      <w:pPr>
        <w:pStyle w:val="Akapitzlist"/>
        <w:numPr>
          <w:ilvl w:val="0"/>
          <w:numId w:val="12"/>
        </w:numPr>
        <w:spacing w:before="240" w:after="120"/>
        <w:ind w:left="567" w:hanging="567"/>
        <w:contextualSpacing w:val="0"/>
        <w:jc w:val="both"/>
        <w:rPr>
          <w:rFonts w:asciiTheme="minorHAnsi" w:hAnsiTheme="minorHAnsi"/>
          <w:b/>
        </w:rPr>
      </w:pPr>
      <w:r w:rsidRPr="00982B77">
        <w:rPr>
          <w:rFonts w:asciiTheme="minorHAnsi" w:hAnsiTheme="minorHAnsi"/>
          <w:b/>
        </w:rPr>
        <w:t>Opis sposobu przygotowania oferty</w:t>
      </w:r>
    </w:p>
    <w:p w14:paraId="2B12EE04" w14:textId="77777777" w:rsidR="006369A5" w:rsidRPr="00982B77" w:rsidRDefault="006369A5" w:rsidP="00B55AF7">
      <w:pPr>
        <w:numPr>
          <w:ilvl w:val="0"/>
          <w:numId w:val="30"/>
        </w:numPr>
        <w:spacing w:line="276" w:lineRule="auto"/>
        <w:ind w:hanging="566"/>
        <w:jc w:val="both"/>
        <w:rPr>
          <w:rFonts w:asciiTheme="minorHAnsi" w:hAnsiTheme="minorHAnsi" w:cstheme="minorHAnsi"/>
          <w:b/>
          <w:bCs/>
          <w:sz w:val="22"/>
          <w:szCs w:val="22"/>
        </w:rPr>
      </w:pPr>
      <w:r w:rsidRPr="00982B77">
        <w:rPr>
          <w:rFonts w:asciiTheme="minorHAnsi" w:hAnsiTheme="minorHAnsi" w:cstheme="minorHAnsi"/>
          <w:b/>
          <w:bCs/>
          <w:sz w:val="22"/>
          <w:szCs w:val="22"/>
        </w:rPr>
        <w:t xml:space="preserve">Zawartość oferty. Kompletna oferta musi zawierać: </w:t>
      </w:r>
    </w:p>
    <w:p w14:paraId="1041D690" w14:textId="77777777" w:rsidR="006369A5" w:rsidRPr="00982B77" w:rsidRDefault="006369A5" w:rsidP="00B55AF7">
      <w:pPr>
        <w:numPr>
          <w:ilvl w:val="2"/>
          <w:numId w:val="25"/>
        </w:numPr>
        <w:spacing w:line="276" w:lineRule="auto"/>
        <w:ind w:hanging="438"/>
        <w:jc w:val="both"/>
        <w:rPr>
          <w:rFonts w:asciiTheme="minorHAnsi" w:hAnsiTheme="minorHAnsi" w:cstheme="minorHAnsi"/>
          <w:sz w:val="22"/>
          <w:szCs w:val="22"/>
        </w:rPr>
      </w:pPr>
      <w:r w:rsidRPr="00982B77">
        <w:rPr>
          <w:rFonts w:asciiTheme="minorHAnsi" w:hAnsiTheme="minorHAnsi" w:cstheme="minorHAnsi"/>
          <w:b/>
          <w:sz w:val="22"/>
          <w:szCs w:val="22"/>
        </w:rPr>
        <w:t>Formularz Oferty</w:t>
      </w:r>
      <w:r w:rsidRPr="00982B77">
        <w:rPr>
          <w:rFonts w:asciiTheme="minorHAnsi" w:hAnsiTheme="minorHAnsi" w:cstheme="minorHAnsi"/>
          <w:sz w:val="22"/>
          <w:szCs w:val="22"/>
        </w:rPr>
        <w:t xml:space="preserve">, </w:t>
      </w:r>
    </w:p>
    <w:p w14:paraId="48D11440" w14:textId="77777777" w:rsidR="006369A5" w:rsidRPr="00982B77" w:rsidRDefault="006369A5" w:rsidP="00B55AF7">
      <w:pPr>
        <w:numPr>
          <w:ilvl w:val="2"/>
          <w:numId w:val="25"/>
        </w:numPr>
        <w:spacing w:line="276" w:lineRule="auto"/>
        <w:ind w:hanging="438"/>
        <w:jc w:val="both"/>
        <w:rPr>
          <w:rFonts w:asciiTheme="minorHAnsi" w:hAnsiTheme="minorHAnsi" w:cstheme="minorHAnsi"/>
          <w:sz w:val="22"/>
          <w:szCs w:val="22"/>
        </w:rPr>
      </w:pPr>
      <w:r w:rsidRPr="00982B77">
        <w:rPr>
          <w:rFonts w:asciiTheme="minorHAnsi" w:hAnsiTheme="minorHAnsi" w:cstheme="minorHAnsi"/>
          <w:b/>
          <w:sz w:val="22"/>
          <w:szCs w:val="22"/>
        </w:rPr>
        <w:t xml:space="preserve">Oświadczenie o spełnianiu warunków udziału w postępowaniu oraz oświadczenie o braku podstaw do wykluczenia z postępowania - </w:t>
      </w:r>
      <w:r w:rsidRPr="00982B77">
        <w:rPr>
          <w:rFonts w:asciiTheme="minorHAnsi" w:hAnsiTheme="minorHAnsi" w:cstheme="minorHAnsi"/>
          <w:sz w:val="22"/>
          <w:szCs w:val="22"/>
        </w:rPr>
        <w:t xml:space="preserve">sporządzone na podstawie wzoru stanowiącego </w:t>
      </w:r>
      <w:r w:rsidRPr="00982B77">
        <w:rPr>
          <w:rFonts w:asciiTheme="minorHAnsi" w:hAnsiTheme="minorHAnsi" w:cstheme="minorHAnsi"/>
          <w:b/>
          <w:sz w:val="22"/>
          <w:szCs w:val="22"/>
        </w:rPr>
        <w:t>Załącznik nr 2 do IDW</w:t>
      </w:r>
      <w:r w:rsidRPr="00982B77">
        <w:rPr>
          <w:rFonts w:asciiTheme="minorHAnsi" w:hAnsiTheme="minorHAnsi" w:cstheme="minorHAnsi"/>
          <w:sz w:val="22"/>
          <w:szCs w:val="22"/>
        </w:rPr>
        <w:t>,</w:t>
      </w:r>
    </w:p>
    <w:p w14:paraId="1802AF19" w14:textId="77777777" w:rsidR="006369A5" w:rsidRPr="00982B77" w:rsidRDefault="006369A5" w:rsidP="00B55AF7">
      <w:pPr>
        <w:numPr>
          <w:ilvl w:val="2"/>
          <w:numId w:val="25"/>
        </w:numPr>
        <w:spacing w:line="276" w:lineRule="auto"/>
        <w:ind w:hanging="438"/>
        <w:jc w:val="both"/>
        <w:rPr>
          <w:rFonts w:asciiTheme="minorHAnsi" w:hAnsiTheme="minorHAnsi" w:cstheme="minorHAnsi"/>
          <w:sz w:val="22"/>
          <w:szCs w:val="22"/>
        </w:rPr>
      </w:pPr>
      <w:r w:rsidRPr="00982B77">
        <w:rPr>
          <w:rFonts w:asciiTheme="minorHAnsi" w:hAnsiTheme="minorHAnsi" w:cstheme="minorHAnsi"/>
          <w:b/>
          <w:bCs/>
          <w:sz w:val="22"/>
          <w:szCs w:val="22"/>
        </w:rPr>
        <w:t>Zobowiązanie podmiotu trzeciego do oddania swego zasobu na potrzeby wykonawcy składającego ofertę</w:t>
      </w:r>
      <w:r w:rsidRPr="00982B77">
        <w:rPr>
          <w:rFonts w:asciiTheme="minorHAnsi" w:hAnsiTheme="minorHAnsi" w:cstheme="minorHAnsi"/>
          <w:sz w:val="22"/>
          <w:szCs w:val="22"/>
        </w:rPr>
        <w:t xml:space="preserve"> – jeżeli dotyczy</w:t>
      </w:r>
    </w:p>
    <w:p w14:paraId="3A040F60" w14:textId="77777777" w:rsidR="006369A5" w:rsidRPr="00982B77" w:rsidRDefault="006369A5" w:rsidP="00B55AF7">
      <w:pPr>
        <w:numPr>
          <w:ilvl w:val="2"/>
          <w:numId w:val="25"/>
        </w:numPr>
        <w:spacing w:line="276" w:lineRule="auto"/>
        <w:ind w:hanging="438"/>
        <w:jc w:val="both"/>
        <w:rPr>
          <w:rFonts w:asciiTheme="minorHAnsi" w:hAnsiTheme="minorHAnsi" w:cstheme="minorHAnsi"/>
          <w:sz w:val="22"/>
          <w:szCs w:val="22"/>
        </w:rPr>
      </w:pPr>
      <w:r w:rsidRPr="00982B77">
        <w:rPr>
          <w:rFonts w:asciiTheme="minorHAnsi" w:hAnsiTheme="minorHAnsi" w:cstheme="minorHAnsi"/>
          <w:b/>
          <w:bCs/>
          <w:sz w:val="22"/>
          <w:szCs w:val="22"/>
        </w:rPr>
        <w:t>Stosowne Pełnomocnictwo (-a)</w:t>
      </w:r>
      <w:r w:rsidRPr="00982B77">
        <w:rPr>
          <w:rFonts w:asciiTheme="minorHAnsi" w:hAnsiTheme="minorHAnsi" w:cstheme="minorHAnsi"/>
          <w:sz w:val="22"/>
          <w:szCs w:val="22"/>
        </w:rPr>
        <w:t xml:space="preserve"> - w przypadku, gdy upoważnienie do podpisania oferty nie wynika bezpośrednio ze złożonego w ofercie lub dokumentów załączonych do oferty czy odpisu z właściwego rejestru, </w:t>
      </w:r>
    </w:p>
    <w:p w14:paraId="48CE9FAE" w14:textId="1A097877" w:rsidR="006369A5" w:rsidRPr="00982B77" w:rsidRDefault="006369A5" w:rsidP="00B55AF7">
      <w:pPr>
        <w:numPr>
          <w:ilvl w:val="2"/>
          <w:numId w:val="25"/>
        </w:numPr>
        <w:spacing w:line="276" w:lineRule="auto"/>
        <w:ind w:hanging="438"/>
        <w:jc w:val="both"/>
        <w:rPr>
          <w:rFonts w:asciiTheme="minorHAnsi" w:hAnsiTheme="minorHAnsi" w:cstheme="minorHAnsi"/>
          <w:sz w:val="22"/>
          <w:szCs w:val="22"/>
        </w:rPr>
      </w:pPr>
      <w:r w:rsidRPr="00982B77">
        <w:rPr>
          <w:rFonts w:asciiTheme="minorHAnsi" w:hAnsiTheme="minorHAnsi" w:cstheme="minorHAnsi"/>
          <w:sz w:val="22"/>
          <w:szCs w:val="22"/>
        </w:rPr>
        <w:t>W przypadku Wykonawców wspólnie ubiegających się o udzielenie zamówienia (Konsorcjum), dokument ustanawiający Pełnomocnika do reprezentowania ich w postępowaniu o udzielenie zamówienia albo reprezentowania w postępowaniu i zawarcia umowy w sprawie niniejszego zamówienia publicznego,</w:t>
      </w:r>
    </w:p>
    <w:p w14:paraId="5001350C" w14:textId="5388EE2D" w:rsidR="004D47E6" w:rsidRPr="00982B77" w:rsidRDefault="004D47E6" w:rsidP="00B55AF7">
      <w:pPr>
        <w:numPr>
          <w:ilvl w:val="2"/>
          <w:numId w:val="25"/>
        </w:numPr>
        <w:spacing w:line="276" w:lineRule="auto"/>
        <w:ind w:hanging="438"/>
        <w:jc w:val="both"/>
        <w:rPr>
          <w:rFonts w:asciiTheme="minorHAnsi" w:hAnsiTheme="minorHAnsi" w:cstheme="minorHAnsi"/>
          <w:sz w:val="22"/>
          <w:szCs w:val="22"/>
        </w:rPr>
      </w:pPr>
      <w:r w:rsidRPr="00982B77">
        <w:rPr>
          <w:rFonts w:asciiTheme="minorHAnsi" w:hAnsiTheme="minorHAnsi" w:cstheme="minorHAnsi"/>
          <w:sz w:val="22"/>
          <w:szCs w:val="22"/>
        </w:rPr>
        <w:t>oryginał dowodu wniesienia wadium (w przypadku wadium złożonego w formie poręczeń lub gwarancji),</w:t>
      </w:r>
    </w:p>
    <w:p w14:paraId="39D0ACD4" w14:textId="01AA572D" w:rsidR="006369A5" w:rsidRPr="00982B77" w:rsidRDefault="006369A5" w:rsidP="00B55AF7">
      <w:pPr>
        <w:numPr>
          <w:ilvl w:val="2"/>
          <w:numId w:val="25"/>
        </w:numPr>
        <w:spacing w:line="276" w:lineRule="auto"/>
        <w:ind w:hanging="438"/>
        <w:jc w:val="both"/>
        <w:rPr>
          <w:rFonts w:asciiTheme="minorHAnsi" w:hAnsiTheme="minorHAnsi" w:cstheme="minorHAnsi"/>
          <w:sz w:val="22"/>
          <w:szCs w:val="22"/>
        </w:rPr>
      </w:pPr>
      <w:r w:rsidRPr="00982B77">
        <w:rPr>
          <w:rFonts w:asciiTheme="minorHAnsi" w:hAnsiTheme="minorHAnsi" w:cstheme="minorHAnsi"/>
          <w:sz w:val="22"/>
          <w:szCs w:val="22"/>
        </w:rPr>
        <w:t xml:space="preserve">Pozostałe dokumenty wymienione w IDW </w:t>
      </w:r>
      <w:r w:rsidR="004D47E6" w:rsidRPr="00982B77">
        <w:rPr>
          <w:rFonts w:asciiTheme="minorHAnsi" w:hAnsiTheme="minorHAnsi" w:cstheme="minorHAnsi"/>
          <w:sz w:val="22"/>
          <w:szCs w:val="22"/>
        </w:rPr>
        <w:t>–</w:t>
      </w:r>
      <w:r w:rsidRPr="00982B77">
        <w:rPr>
          <w:rFonts w:asciiTheme="minorHAnsi" w:hAnsiTheme="minorHAnsi" w:cstheme="minorHAnsi"/>
          <w:sz w:val="22"/>
          <w:szCs w:val="22"/>
        </w:rPr>
        <w:t xml:space="preserve"> </w:t>
      </w:r>
      <w:r w:rsidR="004D47E6" w:rsidRPr="00982B77">
        <w:rPr>
          <w:rFonts w:asciiTheme="minorHAnsi" w:hAnsiTheme="minorHAnsi" w:cstheme="minorHAnsi"/>
          <w:sz w:val="22"/>
          <w:szCs w:val="22"/>
        </w:rPr>
        <w:t>(o ile są wymagane)</w:t>
      </w:r>
      <w:r w:rsidRPr="00982B77">
        <w:rPr>
          <w:rFonts w:asciiTheme="minorHAnsi" w:hAnsiTheme="minorHAnsi" w:cstheme="minorHAnsi"/>
          <w:sz w:val="22"/>
          <w:szCs w:val="22"/>
        </w:rPr>
        <w:t xml:space="preserve"> na etapie składania ofert,</w:t>
      </w:r>
    </w:p>
    <w:p w14:paraId="158319F5" w14:textId="77777777" w:rsidR="006369A5" w:rsidRPr="00982B77" w:rsidRDefault="006369A5" w:rsidP="00B55AF7">
      <w:pPr>
        <w:numPr>
          <w:ilvl w:val="2"/>
          <w:numId w:val="25"/>
        </w:numPr>
        <w:spacing w:line="276" w:lineRule="auto"/>
        <w:ind w:hanging="438"/>
        <w:jc w:val="both"/>
        <w:rPr>
          <w:rFonts w:asciiTheme="minorHAnsi" w:hAnsiTheme="minorHAnsi" w:cstheme="minorHAnsi"/>
          <w:sz w:val="22"/>
          <w:szCs w:val="22"/>
        </w:rPr>
      </w:pPr>
      <w:r w:rsidRPr="00982B77">
        <w:rPr>
          <w:rFonts w:asciiTheme="minorHAnsi" w:hAnsiTheme="minorHAnsi" w:cstheme="minorHAnsi"/>
          <w:sz w:val="22"/>
          <w:szCs w:val="22"/>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12184474" w14:textId="77777777" w:rsidR="00B62CA4" w:rsidRPr="00982B77" w:rsidRDefault="006369A5" w:rsidP="00B55AF7">
      <w:pPr>
        <w:numPr>
          <w:ilvl w:val="0"/>
          <w:numId w:val="30"/>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Każdy Wykonawca może złożyć jedną ofertę - sporządzoną w języku polskim.</w:t>
      </w:r>
    </w:p>
    <w:p w14:paraId="7AEC6C14" w14:textId="77777777" w:rsidR="00B62CA4" w:rsidRPr="00982B77" w:rsidRDefault="006369A5" w:rsidP="00B55AF7">
      <w:pPr>
        <w:numPr>
          <w:ilvl w:val="0"/>
          <w:numId w:val="30"/>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Ofertę należy przygotować ściśle według wymagań określonych w niniejszej IDW. </w:t>
      </w:r>
    </w:p>
    <w:p w14:paraId="34F32435" w14:textId="77777777" w:rsidR="008446C9" w:rsidRPr="00982B77" w:rsidRDefault="006369A5" w:rsidP="00B55AF7">
      <w:pPr>
        <w:numPr>
          <w:ilvl w:val="0"/>
          <w:numId w:val="30"/>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Oferta musi być podpisana przez osoby upoważnione do reprezentowania Wykonawcy (Wykonawców wspólnie ubiegających się o udzielenie zamówienia). Oznacza to, iż jeżeli z dokumentu(-ów) określającego(-</w:t>
      </w:r>
      <w:proofErr w:type="spellStart"/>
      <w:r w:rsidRPr="00982B77">
        <w:rPr>
          <w:rFonts w:asciiTheme="minorHAnsi" w:hAnsiTheme="minorHAnsi" w:cstheme="minorHAnsi"/>
          <w:sz w:val="22"/>
          <w:szCs w:val="22"/>
        </w:rPr>
        <w:t>ych</w:t>
      </w:r>
      <w:proofErr w:type="spellEnd"/>
      <w:r w:rsidRPr="00982B77">
        <w:rPr>
          <w:rFonts w:asciiTheme="minorHAnsi" w:hAnsiTheme="minorHAnsi" w:cstheme="minorHAnsi"/>
          <w:sz w:val="22"/>
          <w:szCs w:val="22"/>
        </w:rPr>
        <w:t xml:space="preserve">) status prawny Wykonawcy(-ów) lub pełnomocnictwa (pełnomocnictw) wynika, iż do reprezentowania Wykonawcy(-ów) upoważnionych jest łącznie kilka osób, dokumenty wchodzące w skład oferty muszą być podpisane przez wszystkie te osoby. Upoważnienie osób podpisujących ofertę do jej podpisania musi bezpośrednio wynikać z dokumentów dołączonych do oferty. Jeżeli w imieniu wykonawcy działa osoba, której umocowanie do jego reprezentowania nie wynika z odpisu lub informacji z Krajowego Rejestru Sądowego, Centralnej Ewidencji i Informacji o Działalności Gospodarczej lub innego właściwego rejestru, zamawiający może żądać od wykonawcy pełnomocnictwa lub innego dokumentu potwierdzającego umocowanie do reprezentowania wykonawcy. Zdanie poprzednie stosuje się odpowiednio do osoby działającej w imieniu wykonawców wspólnie ubiegających się o udzielenie zamówienia publicznego.  </w:t>
      </w:r>
    </w:p>
    <w:p w14:paraId="468A0C95" w14:textId="77777777" w:rsidR="008446C9" w:rsidRPr="00982B77" w:rsidRDefault="006369A5" w:rsidP="00B55AF7">
      <w:pPr>
        <w:numPr>
          <w:ilvl w:val="0"/>
          <w:numId w:val="30"/>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Wzory dokumentów dołączonych do niniejszej IDW powinny zostać wypełnione przez Wykonawcę stosownie do treści niniejszej IDW (w zależności od etapu, na którym oferta jest oceniana) i dołączone do oferty bądź też przygotowane przez Wykonawcę w zgodnej z niniejszą </w:t>
      </w:r>
      <w:r w:rsidRPr="00982B77">
        <w:rPr>
          <w:rFonts w:asciiTheme="minorHAnsi" w:hAnsiTheme="minorHAnsi" w:cstheme="minorHAnsi"/>
          <w:sz w:val="22"/>
          <w:szCs w:val="22"/>
        </w:rPr>
        <w:lastRenderedPageBreak/>
        <w:t>IDW formie (Zamawiający dopuszcza zmiany wielkości pól załączników oraz odmiany wyrazów wynikające ze złożenia oferty wspólnej).</w:t>
      </w:r>
    </w:p>
    <w:p w14:paraId="1527F246" w14:textId="77777777" w:rsidR="008446C9" w:rsidRPr="00982B77" w:rsidRDefault="006369A5" w:rsidP="00B55AF7">
      <w:pPr>
        <w:numPr>
          <w:ilvl w:val="0"/>
          <w:numId w:val="30"/>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Podmiotowe środki dowodowe oraz inne dokumenty lub oświadczenia, o których mowa w rozporządzeniu Ministra Rozwoju z dnia 30 grudnia 2020 r. w sprawie podmiotowych środków dowodowych oraz innych dokumentów lub oświadczeń, jakich może żądać zamawiający od wykonawcy (Dz.U. z 2020 r. poz. 2415) dalej jako „Rozporządzenie w sprawie dokumentów”, składa </w:t>
      </w:r>
      <w:r w:rsidRPr="00982B77">
        <w:rPr>
          <w:rFonts w:asciiTheme="minorHAnsi" w:hAnsiTheme="minorHAnsi" w:cstheme="minorHAnsi"/>
          <w:b/>
          <w:bCs/>
          <w:sz w:val="22"/>
          <w:szCs w:val="22"/>
        </w:rPr>
        <w:t>się w formie elektronicznej, w postaci elektronicznej opatrzonej podpisem zaufanym lub podpisem osobistym, lub w formie dokumentowej</w:t>
      </w:r>
      <w:r w:rsidRPr="00982B77">
        <w:rPr>
          <w:rFonts w:asciiTheme="minorHAnsi" w:hAnsiTheme="minorHAnsi" w:cstheme="minorHAnsi"/>
          <w:sz w:val="22"/>
          <w:szCs w:val="22"/>
        </w:rPr>
        <w:t>, w zakresie i w sposób określony w przepisach wydanych na podstawie art. 70 Ustawy.</w:t>
      </w:r>
    </w:p>
    <w:p w14:paraId="4D01D119" w14:textId="77777777" w:rsidR="00CA06B2" w:rsidRPr="00982B77" w:rsidRDefault="006369A5" w:rsidP="00B55AF7">
      <w:pPr>
        <w:numPr>
          <w:ilvl w:val="0"/>
          <w:numId w:val="30"/>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 </w:t>
      </w:r>
    </w:p>
    <w:p w14:paraId="1734B49E" w14:textId="77777777" w:rsidR="00CA06B2" w:rsidRPr="00982B77" w:rsidRDefault="006369A5" w:rsidP="00B55AF7">
      <w:pPr>
        <w:numPr>
          <w:ilvl w:val="0"/>
          <w:numId w:val="30"/>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14:paraId="7D1BF132" w14:textId="35E86425" w:rsidR="00CA06B2" w:rsidRPr="00982B77" w:rsidRDefault="006369A5" w:rsidP="00B55AF7">
      <w:pPr>
        <w:numPr>
          <w:ilvl w:val="0"/>
          <w:numId w:val="30"/>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Podmiotowe środki dowodowe oraz inne dokumenty lub oświadczenia, sporządzone w języku obcym przekazuje się wraz z tłumaczeniem na język polski. </w:t>
      </w:r>
    </w:p>
    <w:p w14:paraId="7162CB4A" w14:textId="427574AD" w:rsidR="006369A5" w:rsidRPr="00982B77" w:rsidRDefault="006369A5" w:rsidP="00B55AF7">
      <w:pPr>
        <w:numPr>
          <w:ilvl w:val="0"/>
          <w:numId w:val="30"/>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W przypadku, gdy podmiotowe środki dowodowe</w:t>
      </w:r>
      <w:r w:rsidR="00541446" w:rsidRPr="00982B77">
        <w:rPr>
          <w:rFonts w:asciiTheme="minorHAnsi" w:hAnsiTheme="minorHAnsi" w:cstheme="minorHAnsi"/>
          <w:sz w:val="22"/>
          <w:szCs w:val="22"/>
        </w:rPr>
        <w:t xml:space="preserve">, </w:t>
      </w:r>
      <w:r w:rsidRPr="00982B77">
        <w:rPr>
          <w:rFonts w:asciiTheme="minorHAnsi" w:hAnsiTheme="minorHAnsi" w:cstheme="minorHAnsi"/>
          <w:sz w:val="22"/>
          <w:szCs w:val="22"/>
        </w:rPr>
        <w:t xml:space="preserve">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0DE97465" w14:textId="4AB8906F" w:rsidR="00E217BA" w:rsidRPr="00982B77" w:rsidRDefault="00267792" w:rsidP="00B55AF7">
      <w:pPr>
        <w:pStyle w:val="Akapitzlist"/>
        <w:numPr>
          <w:ilvl w:val="0"/>
          <w:numId w:val="12"/>
        </w:numPr>
        <w:spacing w:before="240" w:after="120"/>
        <w:ind w:left="567" w:hanging="567"/>
        <w:contextualSpacing w:val="0"/>
        <w:jc w:val="both"/>
        <w:rPr>
          <w:rFonts w:asciiTheme="minorHAnsi" w:hAnsiTheme="minorHAnsi"/>
          <w:b/>
        </w:rPr>
      </w:pPr>
      <w:r w:rsidRPr="00982B77">
        <w:rPr>
          <w:rFonts w:asciiTheme="minorHAnsi" w:hAnsiTheme="minorHAnsi"/>
          <w:b/>
        </w:rPr>
        <w:t>Wadium</w:t>
      </w:r>
      <w:bookmarkEnd w:id="13"/>
      <w:bookmarkEnd w:id="14"/>
    </w:p>
    <w:p w14:paraId="502306AE" w14:textId="2BF73E47" w:rsidR="00F23995" w:rsidRPr="00982B77" w:rsidRDefault="00F23995" w:rsidP="00B55AF7">
      <w:pPr>
        <w:pStyle w:val="Akapitzlist"/>
        <w:numPr>
          <w:ilvl w:val="0"/>
          <w:numId w:val="10"/>
        </w:numPr>
        <w:spacing w:after="0"/>
        <w:ind w:left="567" w:hanging="567"/>
        <w:jc w:val="both"/>
        <w:rPr>
          <w:rFonts w:asciiTheme="minorHAnsi" w:hAnsiTheme="minorHAnsi" w:cs="Tahoma"/>
          <w:b/>
        </w:rPr>
      </w:pPr>
      <w:bookmarkStart w:id="15" w:name="_Toc220692252"/>
      <w:r w:rsidRPr="00982B77">
        <w:rPr>
          <w:rFonts w:asciiTheme="minorHAnsi" w:hAnsiTheme="minorHAnsi" w:cs="Tahoma"/>
        </w:rPr>
        <w:t xml:space="preserve">Zamawiający wymaga w niniejszym postępowaniu </w:t>
      </w:r>
      <w:r w:rsidRPr="00982B77">
        <w:rPr>
          <w:rFonts w:asciiTheme="minorHAnsi" w:hAnsiTheme="minorHAnsi" w:cs="Tahoma"/>
          <w:b/>
        </w:rPr>
        <w:t>wadium</w:t>
      </w:r>
      <w:r w:rsidR="00446500" w:rsidRPr="00982B77">
        <w:rPr>
          <w:rFonts w:asciiTheme="minorHAnsi" w:hAnsiTheme="minorHAnsi" w:cs="Tahoma"/>
          <w:b/>
        </w:rPr>
        <w:t>.</w:t>
      </w:r>
    </w:p>
    <w:p w14:paraId="6AC41FB1" w14:textId="471CF6BF" w:rsidR="001449A3" w:rsidRPr="00982B77" w:rsidRDefault="001449A3" w:rsidP="00B55AF7">
      <w:pPr>
        <w:pStyle w:val="Akapitzlist"/>
        <w:numPr>
          <w:ilvl w:val="0"/>
          <w:numId w:val="10"/>
        </w:numPr>
        <w:spacing w:before="120" w:after="0"/>
        <w:ind w:left="567" w:hanging="567"/>
        <w:contextualSpacing w:val="0"/>
        <w:jc w:val="both"/>
        <w:rPr>
          <w:rFonts w:asciiTheme="minorHAnsi" w:hAnsiTheme="minorHAnsi" w:cs="Tahoma"/>
        </w:rPr>
      </w:pPr>
      <w:r w:rsidRPr="00982B77">
        <w:rPr>
          <w:rFonts w:asciiTheme="minorHAnsi" w:hAnsiTheme="minorHAnsi" w:cs="Tahoma"/>
          <w:bCs/>
        </w:rPr>
        <w:t>Wysokość wadium</w:t>
      </w:r>
      <w:r w:rsidR="006E65A3" w:rsidRPr="00982B77">
        <w:rPr>
          <w:rFonts w:asciiTheme="minorHAnsi" w:hAnsiTheme="minorHAnsi" w:cs="Tahoma"/>
          <w:bCs/>
        </w:rPr>
        <w:t>.</w:t>
      </w:r>
    </w:p>
    <w:p w14:paraId="1687084E" w14:textId="6BDFEB73" w:rsidR="001449A3" w:rsidRPr="00982B77" w:rsidRDefault="001449A3" w:rsidP="00B55AF7">
      <w:pPr>
        <w:pStyle w:val="Tekstpodstawowywcity3"/>
        <w:tabs>
          <w:tab w:val="clear" w:pos="360"/>
        </w:tabs>
        <w:spacing w:line="276" w:lineRule="auto"/>
        <w:ind w:left="567"/>
        <w:contextualSpacing/>
        <w:rPr>
          <w:rFonts w:asciiTheme="minorHAnsi" w:hAnsiTheme="minorHAnsi" w:cs="Tahoma"/>
          <w:sz w:val="22"/>
          <w:szCs w:val="22"/>
        </w:rPr>
      </w:pPr>
      <w:r w:rsidRPr="00982B77">
        <w:rPr>
          <w:rFonts w:asciiTheme="minorHAnsi" w:hAnsiTheme="minorHAnsi" w:cs="Tahoma"/>
          <w:sz w:val="22"/>
          <w:szCs w:val="22"/>
        </w:rPr>
        <w:t xml:space="preserve">Każdy Wykonawca </w:t>
      </w:r>
      <w:r w:rsidR="004A26AA" w:rsidRPr="00982B77">
        <w:rPr>
          <w:rFonts w:asciiTheme="minorHAnsi" w:hAnsiTheme="minorHAnsi" w:cs="Tahoma"/>
          <w:sz w:val="22"/>
          <w:szCs w:val="22"/>
        </w:rPr>
        <w:t xml:space="preserve">składający ofertę </w:t>
      </w:r>
      <w:r w:rsidRPr="00982B77">
        <w:rPr>
          <w:rFonts w:asciiTheme="minorHAnsi" w:hAnsiTheme="minorHAnsi" w:cs="Tahoma"/>
          <w:sz w:val="22"/>
          <w:szCs w:val="22"/>
        </w:rPr>
        <w:t>zobowiązany jest zabezpieczyć swą ofertę wadium w</w:t>
      </w:r>
      <w:r w:rsidR="00191102" w:rsidRPr="00982B77">
        <w:rPr>
          <w:rFonts w:asciiTheme="minorHAnsi" w:hAnsiTheme="minorHAnsi" w:cs="Tahoma"/>
          <w:sz w:val="22"/>
          <w:szCs w:val="22"/>
        </w:rPr>
        <w:t> </w:t>
      </w:r>
      <w:r w:rsidRPr="00982B77">
        <w:rPr>
          <w:rFonts w:asciiTheme="minorHAnsi" w:hAnsiTheme="minorHAnsi" w:cs="Tahoma"/>
          <w:sz w:val="22"/>
          <w:szCs w:val="22"/>
        </w:rPr>
        <w:t>wysokości:</w:t>
      </w:r>
      <w:r w:rsidR="00066C55" w:rsidRPr="00982B77">
        <w:rPr>
          <w:rFonts w:asciiTheme="minorHAnsi" w:hAnsiTheme="minorHAnsi" w:cs="Tahoma"/>
          <w:sz w:val="22"/>
          <w:szCs w:val="22"/>
        </w:rPr>
        <w:t xml:space="preserve"> </w:t>
      </w:r>
      <w:r w:rsidR="00015B04" w:rsidRPr="00982B77">
        <w:rPr>
          <w:rFonts w:asciiTheme="minorHAnsi" w:hAnsiTheme="minorHAnsi" w:cs="Tahoma"/>
          <w:b/>
          <w:sz w:val="22"/>
          <w:szCs w:val="22"/>
        </w:rPr>
        <w:t>15</w:t>
      </w:r>
      <w:r w:rsidR="007B4256" w:rsidRPr="00982B77">
        <w:rPr>
          <w:rFonts w:asciiTheme="minorHAnsi" w:hAnsiTheme="minorHAnsi" w:cs="Tahoma"/>
          <w:b/>
          <w:sz w:val="22"/>
          <w:szCs w:val="22"/>
        </w:rPr>
        <w:t>.</w:t>
      </w:r>
      <w:r w:rsidR="008068A9" w:rsidRPr="00982B77">
        <w:rPr>
          <w:rFonts w:asciiTheme="minorHAnsi" w:hAnsiTheme="minorHAnsi" w:cs="Tahoma"/>
          <w:b/>
          <w:sz w:val="22"/>
          <w:szCs w:val="22"/>
        </w:rPr>
        <w:t>0</w:t>
      </w:r>
      <w:r w:rsidR="0096550D" w:rsidRPr="00982B77">
        <w:rPr>
          <w:rFonts w:asciiTheme="minorHAnsi" w:hAnsiTheme="minorHAnsi"/>
          <w:b/>
          <w:sz w:val="22"/>
          <w:szCs w:val="22"/>
        </w:rPr>
        <w:t>00,00</w:t>
      </w:r>
      <w:r w:rsidR="00B30271" w:rsidRPr="00982B77">
        <w:rPr>
          <w:rFonts w:asciiTheme="minorHAnsi" w:hAnsiTheme="minorHAnsi"/>
          <w:b/>
          <w:sz w:val="22"/>
          <w:szCs w:val="22"/>
        </w:rPr>
        <w:t xml:space="preserve"> </w:t>
      </w:r>
      <w:r w:rsidRPr="00982B77">
        <w:rPr>
          <w:rFonts w:asciiTheme="minorHAnsi" w:hAnsiTheme="minorHAnsi" w:cs="Tahoma"/>
          <w:b/>
          <w:sz w:val="22"/>
          <w:szCs w:val="22"/>
        </w:rPr>
        <w:t>zł (słownie</w:t>
      </w:r>
      <w:r w:rsidR="00CE670A" w:rsidRPr="00982B77">
        <w:rPr>
          <w:rFonts w:asciiTheme="minorHAnsi" w:hAnsiTheme="minorHAnsi" w:cs="Tahoma"/>
          <w:b/>
          <w:sz w:val="22"/>
          <w:szCs w:val="22"/>
        </w:rPr>
        <w:t>:</w:t>
      </w:r>
      <w:r w:rsidR="00720E20" w:rsidRPr="00982B77">
        <w:rPr>
          <w:rFonts w:asciiTheme="minorHAnsi" w:hAnsiTheme="minorHAnsi" w:cs="Tahoma"/>
          <w:b/>
          <w:sz w:val="22"/>
          <w:szCs w:val="22"/>
        </w:rPr>
        <w:t xml:space="preserve"> </w:t>
      </w:r>
      <w:r w:rsidR="00015B04" w:rsidRPr="00982B77">
        <w:rPr>
          <w:rFonts w:asciiTheme="minorHAnsi" w:hAnsiTheme="minorHAnsi" w:cs="Tahoma"/>
          <w:b/>
          <w:sz w:val="22"/>
          <w:szCs w:val="22"/>
        </w:rPr>
        <w:t>piętnaście</w:t>
      </w:r>
      <w:r w:rsidR="008543D3" w:rsidRPr="00982B77">
        <w:rPr>
          <w:rFonts w:asciiTheme="minorHAnsi" w:hAnsiTheme="minorHAnsi" w:cs="Tahoma"/>
          <w:b/>
          <w:sz w:val="22"/>
          <w:szCs w:val="22"/>
        </w:rPr>
        <w:t xml:space="preserve"> tysi</w:t>
      </w:r>
      <w:r w:rsidR="00015B04" w:rsidRPr="00982B77">
        <w:rPr>
          <w:rFonts w:asciiTheme="minorHAnsi" w:hAnsiTheme="minorHAnsi" w:cs="Tahoma"/>
          <w:b/>
          <w:sz w:val="22"/>
          <w:szCs w:val="22"/>
        </w:rPr>
        <w:t>ęcy</w:t>
      </w:r>
      <w:r w:rsidR="0074556D" w:rsidRPr="00982B77">
        <w:rPr>
          <w:rFonts w:asciiTheme="minorHAnsi" w:hAnsiTheme="minorHAnsi" w:cs="Tahoma"/>
          <w:b/>
          <w:sz w:val="22"/>
          <w:szCs w:val="22"/>
        </w:rPr>
        <w:t xml:space="preserve"> </w:t>
      </w:r>
      <w:r w:rsidRPr="00982B77">
        <w:rPr>
          <w:rFonts w:asciiTheme="minorHAnsi" w:hAnsiTheme="minorHAnsi" w:cs="Tahoma"/>
          <w:b/>
          <w:sz w:val="22"/>
          <w:szCs w:val="22"/>
        </w:rPr>
        <w:t>złotych)</w:t>
      </w:r>
      <w:bookmarkStart w:id="16" w:name="_Toc504465382"/>
      <w:r w:rsidRPr="00982B77">
        <w:rPr>
          <w:rFonts w:asciiTheme="minorHAnsi" w:hAnsiTheme="minorHAnsi" w:cs="Tahoma"/>
          <w:b/>
          <w:bCs/>
          <w:i/>
          <w:sz w:val="22"/>
          <w:szCs w:val="22"/>
        </w:rPr>
        <w:t>.</w:t>
      </w:r>
    </w:p>
    <w:p w14:paraId="084AF21F" w14:textId="77777777" w:rsidR="00036DB6" w:rsidRPr="00982B77" w:rsidRDefault="00036DB6" w:rsidP="00B55AF7">
      <w:pPr>
        <w:pStyle w:val="Akapitzlist"/>
        <w:numPr>
          <w:ilvl w:val="0"/>
          <w:numId w:val="10"/>
        </w:numPr>
        <w:spacing w:before="120" w:after="0"/>
        <w:ind w:left="567" w:hanging="567"/>
        <w:contextualSpacing w:val="0"/>
        <w:jc w:val="both"/>
        <w:rPr>
          <w:rFonts w:asciiTheme="minorHAnsi" w:hAnsiTheme="minorHAnsi" w:cstheme="minorHAnsi"/>
          <w:b/>
        </w:rPr>
      </w:pPr>
      <w:bookmarkStart w:id="17" w:name="_Toc220692251"/>
      <w:bookmarkEnd w:id="16"/>
      <w:r w:rsidRPr="00982B77">
        <w:rPr>
          <w:rFonts w:asciiTheme="minorHAnsi" w:hAnsiTheme="minorHAnsi" w:cs="Tahoma"/>
          <w:b/>
        </w:rPr>
        <w:t>Forma</w:t>
      </w:r>
      <w:r w:rsidRPr="00982B77">
        <w:rPr>
          <w:rFonts w:asciiTheme="minorHAnsi" w:hAnsiTheme="minorHAnsi" w:cstheme="minorHAnsi"/>
          <w:b/>
        </w:rPr>
        <w:t xml:space="preserve"> wadium. </w:t>
      </w:r>
    </w:p>
    <w:p w14:paraId="3E374B81" w14:textId="77777777" w:rsidR="00036DB6" w:rsidRPr="00982B77" w:rsidRDefault="00036DB6" w:rsidP="00B55AF7">
      <w:pPr>
        <w:ind w:left="566"/>
        <w:jc w:val="both"/>
        <w:rPr>
          <w:rFonts w:asciiTheme="minorHAnsi" w:hAnsiTheme="minorHAnsi" w:cstheme="minorHAnsi"/>
          <w:sz w:val="22"/>
          <w:szCs w:val="22"/>
        </w:rPr>
      </w:pPr>
      <w:r w:rsidRPr="00982B77">
        <w:rPr>
          <w:rFonts w:asciiTheme="minorHAnsi" w:hAnsiTheme="minorHAnsi" w:cstheme="minorHAnsi"/>
          <w:sz w:val="22"/>
          <w:szCs w:val="22"/>
        </w:rPr>
        <w:t>Wadium może być wniesione w następujących formach:</w:t>
      </w:r>
      <w:r w:rsidRPr="00982B77">
        <w:rPr>
          <w:rFonts w:asciiTheme="minorHAnsi" w:hAnsiTheme="minorHAnsi" w:cstheme="minorHAnsi"/>
          <w:b/>
          <w:i/>
          <w:sz w:val="22"/>
          <w:szCs w:val="22"/>
        </w:rPr>
        <w:t xml:space="preserve"> </w:t>
      </w:r>
    </w:p>
    <w:p w14:paraId="6A586F33" w14:textId="77777777" w:rsidR="00036DB6" w:rsidRPr="00982B77" w:rsidRDefault="00036DB6" w:rsidP="00B55AF7">
      <w:pPr>
        <w:numPr>
          <w:ilvl w:val="1"/>
          <w:numId w:val="31"/>
        </w:numPr>
        <w:spacing w:line="276" w:lineRule="auto"/>
        <w:ind w:left="1134" w:hanging="360"/>
        <w:jc w:val="both"/>
        <w:rPr>
          <w:rFonts w:asciiTheme="minorHAnsi" w:hAnsiTheme="minorHAnsi" w:cstheme="minorHAnsi"/>
          <w:sz w:val="22"/>
          <w:szCs w:val="22"/>
        </w:rPr>
      </w:pPr>
      <w:r w:rsidRPr="00982B77">
        <w:rPr>
          <w:rFonts w:asciiTheme="minorHAnsi" w:hAnsiTheme="minorHAnsi" w:cstheme="minorHAnsi"/>
          <w:sz w:val="22"/>
          <w:szCs w:val="22"/>
        </w:rPr>
        <w:t>pieniądzu;</w:t>
      </w:r>
    </w:p>
    <w:p w14:paraId="5DAEE179" w14:textId="77777777" w:rsidR="00036DB6" w:rsidRPr="00982B77" w:rsidRDefault="00036DB6" w:rsidP="00B55AF7">
      <w:pPr>
        <w:numPr>
          <w:ilvl w:val="1"/>
          <w:numId w:val="31"/>
        </w:numPr>
        <w:spacing w:line="276" w:lineRule="auto"/>
        <w:ind w:left="1134" w:hanging="360"/>
        <w:jc w:val="both"/>
        <w:rPr>
          <w:rFonts w:asciiTheme="minorHAnsi" w:hAnsiTheme="minorHAnsi" w:cstheme="minorHAnsi"/>
          <w:sz w:val="22"/>
          <w:szCs w:val="22"/>
        </w:rPr>
      </w:pPr>
      <w:r w:rsidRPr="00982B77">
        <w:rPr>
          <w:rFonts w:asciiTheme="minorHAnsi" w:hAnsiTheme="minorHAnsi" w:cstheme="minorHAnsi"/>
          <w:sz w:val="22"/>
          <w:szCs w:val="22"/>
        </w:rPr>
        <w:lastRenderedPageBreak/>
        <w:t>gwarancjach bankowych;</w:t>
      </w:r>
    </w:p>
    <w:p w14:paraId="190CD905" w14:textId="77777777" w:rsidR="00036DB6" w:rsidRPr="00982B77" w:rsidRDefault="00036DB6" w:rsidP="00B55AF7">
      <w:pPr>
        <w:numPr>
          <w:ilvl w:val="1"/>
          <w:numId w:val="31"/>
        </w:numPr>
        <w:spacing w:line="276" w:lineRule="auto"/>
        <w:ind w:left="1134" w:hanging="360"/>
        <w:jc w:val="both"/>
        <w:rPr>
          <w:rFonts w:asciiTheme="minorHAnsi" w:hAnsiTheme="minorHAnsi" w:cstheme="minorHAnsi"/>
          <w:sz w:val="22"/>
          <w:szCs w:val="22"/>
        </w:rPr>
      </w:pPr>
      <w:r w:rsidRPr="00982B77">
        <w:rPr>
          <w:rFonts w:asciiTheme="minorHAnsi" w:hAnsiTheme="minorHAnsi" w:cstheme="minorHAnsi"/>
          <w:sz w:val="22"/>
          <w:szCs w:val="22"/>
        </w:rPr>
        <w:t>gwarancjach ubezpieczeniowych;</w:t>
      </w:r>
    </w:p>
    <w:p w14:paraId="1CEE442C" w14:textId="77777777" w:rsidR="00036DB6" w:rsidRPr="00982B77" w:rsidRDefault="00036DB6" w:rsidP="00B55AF7">
      <w:pPr>
        <w:numPr>
          <w:ilvl w:val="1"/>
          <w:numId w:val="31"/>
        </w:numPr>
        <w:spacing w:line="276" w:lineRule="auto"/>
        <w:ind w:left="1134" w:hanging="360"/>
        <w:jc w:val="both"/>
        <w:rPr>
          <w:rFonts w:asciiTheme="minorHAnsi" w:hAnsiTheme="minorHAnsi" w:cstheme="minorHAnsi"/>
          <w:sz w:val="22"/>
          <w:szCs w:val="22"/>
        </w:rPr>
      </w:pPr>
      <w:r w:rsidRPr="00982B77">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(Dz.U. z 2019 r. poz. 310, 836 i 1572).</w:t>
      </w:r>
    </w:p>
    <w:p w14:paraId="7BBA1E07" w14:textId="77777777" w:rsidR="00036DB6" w:rsidRPr="00982B77" w:rsidRDefault="00036DB6" w:rsidP="00B55AF7">
      <w:pPr>
        <w:pStyle w:val="Akapitzlist"/>
        <w:numPr>
          <w:ilvl w:val="0"/>
          <w:numId w:val="10"/>
        </w:numPr>
        <w:spacing w:before="120" w:after="0"/>
        <w:ind w:left="567" w:hanging="567"/>
        <w:contextualSpacing w:val="0"/>
        <w:jc w:val="both"/>
        <w:rPr>
          <w:rFonts w:asciiTheme="minorHAnsi" w:hAnsiTheme="minorHAnsi" w:cstheme="minorHAnsi"/>
          <w:b/>
          <w:bCs/>
        </w:rPr>
      </w:pPr>
      <w:r w:rsidRPr="00982B77">
        <w:rPr>
          <w:rFonts w:asciiTheme="minorHAnsi" w:hAnsiTheme="minorHAnsi" w:cs="Tahoma"/>
          <w:b/>
        </w:rPr>
        <w:t>Miejsce</w:t>
      </w:r>
      <w:r w:rsidRPr="00982B77">
        <w:rPr>
          <w:rFonts w:asciiTheme="minorHAnsi" w:hAnsiTheme="minorHAnsi" w:cstheme="minorHAnsi"/>
          <w:b/>
          <w:bCs/>
        </w:rPr>
        <w:t xml:space="preserve"> i sposób wniesienia wadium. </w:t>
      </w:r>
    </w:p>
    <w:p w14:paraId="2E1EEEC7" w14:textId="77777777" w:rsidR="00036DB6" w:rsidRPr="00982B77" w:rsidRDefault="00036DB6" w:rsidP="00B55AF7">
      <w:pPr>
        <w:numPr>
          <w:ilvl w:val="0"/>
          <w:numId w:val="35"/>
        </w:numPr>
        <w:spacing w:line="276" w:lineRule="auto"/>
        <w:ind w:left="1134" w:hanging="360"/>
        <w:jc w:val="both"/>
        <w:rPr>
          <w:rFonts w:asciiTheme="minorHAnsi" w:hAnsiTheme="minorHAnsi" w:cstheme="minorHAnsi"/>
          <w:sz w:val="22"/>
          <w:szCs w:val="22"/>
        </w:rPr>
      </w:pPr>
      <w:bookmarkStart w:id="18" w:name="_Hlk17269188"/>
      <w:r w:rsidRPr="00982B77">
        <w:rPr>
          <w:rFonts w:asciiTheme="minorHAnsi" w:hAnsiTheme="minorHAnsi" w:cstheme="minorHAnsi"/>
          <w:sz w:val="22"/>
          <w:szCs w:val="22"/>
        </w:rPr>
        <w:t>Wadium wnoszone w pieniądzu wpłaca się przelewem na rachunek bankowy Zamawiającego:</w:t>
      </w:r>
    </w:p>
    <w:p w14:paraId="73BB020F" w14:textId="77777777" w:rsidR="00036DB6" w:rsidRPr="00982B77" w:rsidRDefault="00036DB6" w:rsidP="00B55AF7">
      <w:pPr>
        <w:ind w:left="1006"/>
        <w:jc w:val="both"/>
        <w:rPr>
          <w:rFonts w:asciiTheme="minorHAnsi" w:hAnsiTheme="minorHAnsi" w:cstheme="minorHAnsi"/>
          <w:b/>
          <w:bCs/>
          <w:sz w:val="22"/>
          <w:szCs w:val="22"/>
        </w:rPr>
      </w:pPr>
      <w:r w:rsidRPr="00982B77">
        <w:rPr>
          <w:rFonts w:asciiTheme="minorHAnsi" w:hAnsiTheme="minorHAnsi" w:cstheme="minorHAnsi"/>
          <w:b/>
          <w:bCs/>
          <w:sz w:val="22"/>
          <w:szCs w:val="22"/>
        </w:rPr>
        <w:t>PKO BP SA: 65 1440 1286 0000 0000 1147 9658</w:t>
      </w:r>
    </w:p>
    <w:bookmarkEnd w:id="18"/>
    <w:p w14:paraId="684AFB5F" w14:textId="77777777" w:rsidR="00036DB6" w:rsidRPr="00982B77" w:rsidRDefault="00036DB6" w:rsidP="00B55AF7">
      <w:pPr>
        <w:numPr>
          <w:ilvl w:val="0"/>
          <w:numId w:val="35"/>
        </w:numPr>
        <w:spacing w:line="276" w:lineRule="auto"/>
        <w:ind w:left="1134" w:hanging="360"/>
        <w:jc w:val="both"/>
        <w:rPr>
          <w:rFonts w:asciiTheme="minorHAnsi" w:hAnsiTheme="minorHAnsi" w:cstheme="minorHAnsi"/>
          <w:sz w:val="22"/>
          <w:szCs w:val="22"/>
        </w:rPr>
      </w:pPr>
      <w:r w:rsidRPr="00982B77">
        <w:rPr>
          <w:rFonts w:asciiTheme="minorHAnsi" w:hAnsiTheme="minorHAnsi" w:cstheme="minorHAnsi"/>
          <w:sz w:val="22"/>
          <w:szCs w:val="22"/>
        </w:rPr>
        <w:t>Wniesienie</w:t>
      </w:r>
      <w:r w:rsidRPr="00982B77">
        <w:rPr>
          <w:rFonts w:asciiTheme="minorHAnsi" w:hAnsiTheme="minorHAnsi" w:cstheme="minorHAnsi"/>
          <w:sz w:val="22"/>
          <w:szCs w:val="22"/>
          <w:u w:color="000000"/>
        </w:rPr>
        <w:t xml:space="preserve"> wadium w pieniądzu za pomocą przelewu bankowego Zamawiający będzie uważał za skuteczne tylko wówczas, gdy bank prowadzący rachunek Zamawiającego potwierdzi, że otrzymał taki przelew przed upływem terminu składania ofert (moment zaksięgowania wpływu na rachunku Zamawiającego).</w:t>
      </w:r>
      <w:r w:rsidRPr="00982B77">
        <w:rPr>
          <w:rFonts w:asciiTheme="minorHAnsi" w:hAnsiTheme="minorHAnsi" w:cstheme="minorHAnsi"/>
          <w:sz w:val="22"/>
          <w:szCs w:val="22"/>
        </w:rPr>
        <w:t xml:space="preserve">  </w:t>
      </w:r>
    </w:p>
    <w:p w14:paraId="3D02EF21" w14:textId="77777777" w:rsidR="00015B04" w:rsidRPr="00982B77" w:rsidRDefault="00036DB6" w:rsidP="00B55AF7">
      <w:pPr>
        <w:pStyle w:val="Akapitzlist"/>
        <w:numPr>
          <w:ilvl w:val="0"/>
          <w:numId w:val="10"/>
        </w:numPr>
        <w:spacing w:before="120" w:after="0"/>
        <w:ind w:left="567" w:hanging="567"/>
        <w:contextualSpacing w:val="0"/>
        <w:jc w:val="both"/>
        <w:rPr>
          <w:rFonts w:asciiTheme="minorHAnsi" w:hAnsiTheme="minorHAnsi" w:cstheme="minorHAnsi"/>
        </w:rPr>
      </w:pPr>
      <w:r w:rsidRPr="00982B77">
        <w:rPr>
          <w:rFonts w:asciiTheme="minorHAnsi" w:hAnsiTheme="minorHAnsi" w:cs="Tahoma"/>
          <w:b/>
        </w:rPr>
        <w:t>Uwaga</w:t>
      </w:r>
      <w:r w:rsidRPr="00982B77">
        <w:rPr>
          <w:rFonts w:asciiTheme="minorHAnsi" w:hAnsiTheme="minorHAnsi" w:cstheme="minorHAnsi"/>
        </w:rPr>
        <w:t xml:space="preserve">! Aktualnie sesje międzybankowe w banku Zamawiającego odbywają się o godz. 11:30, 15:10, 17:30 (jest to przybliżony czas księgowania na rachunku przelewu przychodzącego z innego banku). Zaleca się by Wykonawcy samodzielnie sprawdzili aktualność wskazanych informacji w celu wniesienia wadium w pieniądzu za pomocą przelewu bankowego w wymaganym terminie (termin składania ofert). </w:t>
      </w:r>
    </w:p>
    <w:p w14:paraId="33BB9C4F" w14:textId="044A9A02" w:rsidR="00036DB6" w:rsidRPr="00982B77" w:rsidRDefault="00036DB6" w:rsidP="00B55AF7">
      <w:pPr>
        <w:pStyle w:val="Akapitzlist"/>
        <w:spacing w:before="120" w:after="0"/>
        <w:ind w:left="567"/>
        <w:contextualSpacing w:val="0"/>
        <w:jc w:val="both"/>
        <w:rPr>
          <w:rFonts w:asciiTheme="minorHAnsi" w:hAnsiTheme="minorHAnsi" w:cstheme="minorHAnsi"/>
        </w:rPr>
      </w:pPr>
      <w:r w:rsidRPr="00982B77">
        <w:rPr>
          <w:rFonts w:asciiTheme="minorHAnsi" w:hAnsiTheme="minorHAnsi" w:cstheme="minorHAnsi"/>
          <w:u w:color="000000"/>
        </w:rPr>
        <w:t>Jeżeli wadium jest wnoszone w formie gwarancji lub poręczenia, o których mowa w ust. 3 pkt 2)-4), wykonawca przekazuje Zamawiającemu oryginał gwarancji lub poręczenia, w postaci elektronicznej. Wadium w formie gwarancji powinno spełniać warunki określone w ust. 7 poniżej</w:t>
      </w:r>
      <w:r w:rsidR="00015B04" w:rsidRPr="00982B77">
        <w:rPr>
          <w:rFonts w:asciiTheme="minorHAnsi" w:hAnsiTheme="minorHAnsi" w:cstheme="minorHAnsi"/>
          <w:u w:color="000000"/>
        </w:rPr>
        <w:t>.</w:t>
      </w:r>
    </w:p>
    <w:p w14:paraId="3F684AEF" w14:textId="13E3E4EF" w:rsidR="00036DB6" w:rsidRPr="00982B77" w:rsidRDefault="00036DB6" w:rsidP="00B55AF7">
      <w:pPr>
        <w:pStyle w:val="Akapitzlist"/>
        <w:numPr>
          <w:ilvl w:val="0"/>
          <w:numId w:val="10"/>
        </w:numPr>
        <w:spacing w:before="120" w:after="0"/>
        <w:ind w:left="567" w:hanging="567"/>
        <w:contextualSpacing w:val="0"/>
        <w:jc w:val="both"/>
        <w:rPr>
          <w:rFonts w:asciiTheme="minorHAnsi" w:hAnsiTheme="minorHAnsi" w:cstheme="minorHAnsi"/>
        </w:rPr>
      </w:pPr>
      <w:r w:rsidRPr="00982B77">
        <w:rPr>
          <w:rFonts w:asciiTheme="minorHAnsi" w:hAnsiTheme="minorHAnsi" w:cs="Tahoma"/>
          <w:b/>
        </w:rPr>
        <w:t>Zwrot</w:t>
      </w:r>
      <w:r w:rsidRPr="00982B77">
        <w:rPr>
          <w:rFonts w:asciiTheme="minorHAnsi" w:hAnsiTheme="minorHAnsi" w:cstheme="minorHAnsi"/>
        </w:rPr>
        <w:t xml:space="preserve"> </w:t>
      </w:r>
      <w:r w:rsidRPr="00982B77">
        <w:rPr>
          <w:rFonts w:asciiTheme="minorHAnsi" w:hAnsiTheme="minorHAnsi" w:cstheme="minorHAnsi"/>
          <w:b/>
          <w:bCs/>
        </w:rPr>
        <w:t>wadium, przesłanki zatrzymania wadium</w:t>
      </w:r>
    </w:p>
    <w:p w14:paraId="1F0F8134" w14:textId="77777777" w:rsidR="00036DB6" w:rsidRPr="00982B77" w:rsidRDefault="00036DB6" w:rsidP="00B55AF7">
      <w:pPr>
        <w:numPr>
          <w:ilvl w:val="0"/>
          <w:numId w:val="36"/>
        </w:numPr>
        <w:spacing w:line="276" w:lineRule="auto"/>
        <w:ind w:left="1134" w:hanging="360"/>
        <w:jc w:val="both"/>
        <w:rPr>
          <w:rFonts w:asciiTheme="minorHAnsi" w:hAnsiTheme="minorHAnsi" w:cstheme="minorHAnsi"/>
          <w:sz w:val="22"/>
          <w:szCs w:val="22"/>
        </w:rPr>
      </w:pPr>
      <w:r w:rsidRPr="00982B77">
        <w:rPr>
          <w:rFonts w:asciiTheme="minorHAnsi" w:hAnsiTheme="minorHAnsi" w:cstheme="minorHAnsi"/>
          <w:sz w:val="22"/>
          <w:szCs w:val="22"/>
        </w:rPr>
        <w:t>Zamawiający zwraca wadium niezwłocznie, nie później jednak niż w terminie 7 dni od dnia wystąpienia jednej z okoliczności:</w:t>
      </w:r>
    </w:p>
    <w:p w14:paraId="30DC5B38" w14:textId="77777777" w:rsidR="00036DB6" w:rsidRPr="00982B77" w:rsidRDefault="00036DB6" w:rsidP="00ED3561">
      <w:pPr>
        <w:pStyle w:val="Akapitzlist"/>
        <w:numPr>
          <w:ilvl w:val="2"/>
          <w:numId w:val="31"/>
        </w:numPr>
        <w:spacing w:after="0"/>
        <w:ind w:left="1701" w:hanging="425"/>
        <w:jc w:val="both"/>
        <w:rPr>
          <w:rFonts w:asciiTheme="minorHAnsi" w:hAnsiTheme="minorHAnsi" w:cstheme="minorHAnsi"/>
        </w:rPr>
      </w:pPr>
      <w:r w:rsidRPr="00982B77">
        <w:rPr>
          <w:rFonts w:asciiTheme="minorHAnsi" w:hAnsiTheme="minorHAnsi" w:cstheme="minorHAnsi"/>
        </w:rPr>
        <w:t>upływu terminu związania ofertą;</w:t>
      </w:r>
    </w:p>
    <w:p w14:paraId="10A43715" w14:textId="77777777" w:rsidR="00036DB6" w:rsidRPr="00982B77" w:rsidRDefault="00036DB6" w:rsidP="00ED3561">
      <w:pPr>
        <w:pStyle w:val="Akapitzlist"/>
        <w:numPr>
          <w:ilvl w:val="2"/>
          <w:numId w:val="31"/>
        </w:numPr>
        <w:spacing w:after="0"/>
        <w:ind w:left="1701" w:hanging="425"/>
        <w:jc w:val="both"/>
        <w:rPr>
          <w:rFonts w:asciiTheme="minorHAnsi" w:hAnsiTheme="minorHAnsi" w:cstheme="minorHAnsi"/>
        </w:rPr>
      </w:pPr>
      <w:r w:rsidRPr="00982B77">
        <w:rPr>
          <w:rFonts w:asciiTheme="minorHAnsi" w:hAnsiTheme="minorHAnsi" w:cstheme="minorHAnsi"/>
        </w:rPr>
        <w:t>zawarcia umowy w sprawie zamówienia publicznego;</w:t>
      </w:r>
    </w:p>
    <w:p w14:paraId="06E1DBE7" w14:textId="77777777" w:rsidR="00036DB6" w:rsidRPr="00982B77" w:rsidRDefault="00036DB6" w:rsidP="00ED3561">
      <w:pPr>
        <w:pStyle w:val="Akapitzlist"/>
        <w:numPr>
          <w:ilvl w:val="2"/>
          <w:numId w:val="31"/>
        </w:numPr>
        <w:spacing w:after="0"/>
        <w:ind w:left="1701" w:hanging="425"/>
        <w:jc w:val="both"/>
        <w:rPr>
          <w:rFonts w:asciiTheme="minorHAnsi" w:hAnsiTheme="minorHAnsi" w:cstheme="minorHAnsi"/>
        </w:rPr>
      </w:pPr>
      <w:r w:rsidRPr="00982B77">
        <w:rPr>
          <w:rFonts w:asciiTheme="minorHAnsi" w:hAnsiTheme="minorHAnsi" w:cstheme="minorHAnsi"/>
        </w:rPr>
        <w:t>unieważnienia postępowania o udzielenie zamówienia, z wyjątkiem sytuacji gdy nie zostało rozstrzygnięte odwołanie na czynność unieważnienia albo nie upłynął termin do jego wniesienia.</w:t>
      </w:r>
    </w:p>
    <w:p w14:paraId="21BDD408" w14:textId="77777777" w:rsidR="00036DB6" w:rsidRPr="00982B77" w:rsidRDefault="00036DB6" w:rsidP="00B55AF7">
      <w:pPr>
        <w:numPr>
          <w:ilvl w:val="0"/>
          <w:numId w:val="36"/>
        </w:numPr>
        <w:spacing w:line="276" w:lineRule="auto"/>
        <w:ind w:left="1134" w:hanging="360"/>
        <w:jc w:val="both"/>
        <w:rPr>
          <w:rFonts w:asciiTheme="minorHAnsi" w:hAnsiTheme="minorHAnsi" w:cstheme="minorHAnsi"/>
          <w:sz w:val="22"/>
          <w:szCs w:val="22"/>
        </w:rPr>
      </w:pPr>
      <w:r w:rsidRPr="00982B77">
        <w:rPr>
          <w:rFonts w:asciiTheme="minorHAnsi" w:hAnsiTheme="minorHAnsi" w:cstheme="minorHAnsi"/>
          <w:sz w:val="22"/>
          <w:szCs w:val="22"/>
        </w:rPr>
        <w:t>Zamawiający, niezwłocznie, nie później jednak niż w terminie 7 dni od dnia złożenia wniosku zwraca wadium wykonawcy:</w:t>
      </w:r>
    </w:p>
    <w:p w14:paraId="0A7C09B5" w14:textId="77777777" w:rsidR="00036DB6" w:rsidRPr="00982B77" w:rsidRDefault="00036DB6" w:rsidP="00B55AF7">
      <w:pPr>
        <w:pStyle w:val="Akapitzlist"/>
        <w:numPr>
          <w:ilvl w:val="0"/>
          <w:numId w:val="37"/>
        </w:numPr>
        <w:spacing w:after="0"/>
        <w:ind w:left="1701" w:hanging="360"/>
        <w:jc w:val="both"/>
        <w:rPr>
          <w:rFonts w:asciiTheme="minorHAnsi" w:hAnsiTheme="minorHAnsi" w:cstheme="minorHAnsi"/>
        </w:rPr>
      </w:pPr>
      <w:r w:rsidRPr="00982B77">
        <w:rPr>
          <w:rFonts w:asciiTheme="minorHAnsi" w:hAnsiTheme="minorHAnsi" w:cstheme="minorHAnsi"/>
        </w:rPr>
        <w:t>który wycofał ofertę przed upływem terminu składania ofert;</w:t>
      </w:r>
    </w:p>
    <w:p w14:paraId="538D0D37" w14:textId="77777777" w:rsidR="00036DB6" w:rsidRPr="00982B77" w:rsidRDefault="00036DB6" w:rsidP="00B55AF7">
      <w:pPr>
        <w:pStyle w:val="Akapitzlist"/>
        <w:numPr>
          <w:ilvl w:val="0"/>
          <w:numId w:val="37"/>
        </w:numPr>
        <w:spacing w:after="0"/>
        <w:ind w:left="1701" w:hanging="360"/>
        <w:jc w:val="both"/>
        <w:rPr>
          <w:rFonts w:asciiTheme="minorHAnsi" w:hAnsiTheme="minorHAnsi" w:cstheme="minorHAnsi"/>
        </w:rPr>
      </w:pPr>
      <w:r w:rsidRPr="00982B77">
        <w:rPr>
          <w:rFonts w:asciiTheme="minorHAnsi" w:hAnsiTheme="minorHAnsi" w:cstheme="minorHAnsi"/>
        </w:rPr>
        <w:t>którego oferta została odrzucona;</w:t>
      </w:r>
    </w:p>
    <w:p w14:paraId="6540D41D" w14:textId="77777777" w:rsidR="00036DB6" w:rsidRPr="00982B77" w:rsidRDefault="00036DB6" w:rsidP="00ED3561">
      <w:pPr>
        <w:pStyle w:val="Akapitzlist"/>
        <w:numPr>
          <w:ilvl w:val="0"/>
          <w:numId w:val="37"/>
        </w:numPr>
        <w:spacing w:after="0"/>
        <w:ind w:left="1701" w:hanging="360"/>
        <w:jc w:val="both"/>
        <w:rPr>
          <w:rFonts w:asciiTheme="minorHAnsi" w:hAnsiTheme="minorHAnsi" w:cstheme="minorHAnsi"/>
        </w:rPr>
      </w:pPr>
      <w:r w:rsidRPr="00982B77">
        <w:rPr>
          <w:rFonts w:asciiTheme="minorHAnsi" w:hAnsiTheme="minorHAnsi" w:cstheme="minorHAnsi"/>
        </w:rPr>
        <w:t>po wyborze najkorzystniejszej oferty, z wyjątkiem wykonawcy, którego oferta została wybrana jako najkorzystniejsza;</w:t>
      </w:r>
    </w:p>
    <w:p w14:paraId="03165446" w14:textId="77777777" w:rsidR="00036DB6" w:rsidRPr="00982B77" w:rsidRDefault="00036DB6" w:rsidP="00ED3561">
      <w:pPr>
        <w:pStyle w:val="Akapitzlist"/>
        <w:numPr>
          <w:ilvl w:val="0"/>
          <w:numId w:val="37"/>
        </w:numPr>
        <w:spacing w:after="0"/>
        <w:ind w:left="1701" w:hanging="360"/>
        <w:jc w:val="both"/>
        <w:rPr>
          <w:rFonts w:asciiTheme="minorHAnsi" w:hAnsiTheme="minorHAnsi" w:cstheme="minorHAnsi"/>
        </w:rPr>
      </w:pPr>
      <w:r w:rsidRPr="00982B77">
        <w:rPr>
          <w:rFonts w:asciiTheme="minorHAnsi" w:hAnsiTheme="minorHAnsi" w:cstheme="minorHAnsi"/>
        </w:rPr>
        <w:t>po unieważnieniu postępowania, w przypadku gdy nie zostało rozstrzygnięte odwołanie na czynność unieważnienia albo nie upłynął termin do jego wniesienia.</w:t>
      </w:r>
    </w:p>
    <w:p w14:paraId="0AABBEF3" w14:textId="77777777" w:rsidR="00036DB6" w:rsidRPr="00982B77" w:rsidRDefault="00036DB6" w:rsidP="00B55AF7">
      <w:pPr>
        <w:numPr>
          <w:ilvl w:val="0"/>
          <w:numId w:val="36"/>
        </w:numPr>
        <w:spacing w:line="276" w:lineRule="auto"/>
        <w:ind w:left="1134" w:hanging="360"/>
        <w:jc w:val="both"/>
        <w:rPr>
          <w:rFonts w:asciiTheme="minorHAnsi" w:hAnsiTheme="minorHAnsi" w:cstheme="minorHAnsi"/>
          <w:sz w:val="22"/>
          <w:szCs w:val="22"/>
        </w:rPr>
      </w:pPr>
      <w:r w:rsidRPr="00982B77">
        <w:rPr>
          <w:rFonts w:asciiTheme="minorHAnsi" w:hAnsiTheme="minorHAnsi" w:cstheme="minorHAnsi"/>
          <w:sz w:val="22"/>
          <w:szCs w:val="22"/>
        </w:rPr>
        <w:t>Złożenie wniosku o zwrot wadium, o którym mowa w pkt. 2, powoduje rozwiązanie stosunku prawnego z wykonawcą wraz z utratą przez niego prawa do korzystania ze środków ochrony prawnej, o których mowa w dziale IX Ustawy.</w:t>
      </w:r>
    </w:p>
    <w:p w14:paraId="79C9289F" w14:textId="77777777" w:rsidR="00036DB6" w:rsidRPr="00982B77" w:rsidRDefault="00036DB6" w:rsidP="00B55AF7">
      <w:pPr>
        <w:numPr>
          <w:ilvl w:val="0"/>
          <w:numId w:val="36"/>
        </w:numPr>
        <w:spacing w:line="276" w:lineRule="auto"/>
        <w:ind w:left="1134"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Zamawiający zwraca wadium wniesione w pieniądzu wraz z odsetkami wynikającymi z umowy rachunku bankowego, na którym było ono przechowywane, pomniejszone o </w:t>
      </w:r>
      <w:r w:rsidRPr="00982B77">
        <w:rPr>
          <w:rFonts w:asciiTheme="minorHAnsi" w:hAnsiTheme="minorHAnsi" w:cstheme="minorHAnsi"/>
          <w:sz w:val="22"/>
          <w:szCs w:val="22"/>
        </w:rPr>
        <w:lastRenderedPageBreak/>
        <w:t>koszty prowadzenia rachunku bankowego oraz prowizji bankowej za przelew pieniędzy na rachunek bankowy wskazany przez wykonawcę.</w:t>
      </w:r>
    </w:p>
    <w:p w14:paraId="35286360" w14:textId="77777777" w:rsidR="00036DB6" w:rsidRPr="00982B77" w:rsidRDefault="00036DB6" w:rsidP="00B55AF7">
      <w:pPr>
        <w:numPr>
          <w:ilvl w:val="0"/>
          <w:numId w:val="36"/>
        </w:numPr>
        <w:spacing w:line="276" w:lineRule="auto"/>
        <w:ind w:left="1134" w:hanging="360"/>
        <w:jc w:val="both"/>
        <w:rPr>
          <w:rFonts w:asciiTheme="minorHAnsi" w:hAnsiTheme="minorHAnsi" w:cstheme="minorHAnsi"/>
          <w:sz w:val="22"/>
          <w:szCs w:val="22"/>
        </w:rPr>
      </w:pPr>
      <w:r w:rsidRPr="00982B77">
        <w:rPr>
          <w:rFonts w:asciiTheme="minorHAnsi" w:hAnsiTheme="minorHAnsi" w:cstheme="minorHAnsi"/>
          <w:sz w:val="22"/>
          <w:szCs w:val="22"/>
        </w:rPr>
        <w:t>Zamawiający zwraca wadium wniesione w innej formie niż w pieniądzu poprzez złożenie gwarantowi lub poręczycielowi oświadczenia o zwolnieniu wadium.</w:t>
      </w:r>
    </w:p>
    <w:p w14:paraId="69791BBC" w14:textId="77777777" w:rsidR="00036DB6" w:rsidRPr="00982B77" w:rsidRDefault="00036DB6" w:rsidP="00B55AF7">
      <w:pPr>
        <w:numPr>
          <w:ilvl w:val="0"/>
          <w:numId w:val="36"/>
        </w:numPr>
        <w:spacing w:line="276" w:lineRule="auto"/>
        <w:ind w:left="1134"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Zamawiający zatrzymuje wadium wraz z odsetkami, a w przypadku wadium wniesionego w formie gwarancji lub poręczenia, o których mowa </w:t>
      </w:r>
      <w:r w:rsidRPr="00982B77">
        <w:rPr>
          <w:rFonts w:asciiTheme="minorHAnsi" w:hAnsiTheme="minorHAnsi" w:cstheme="minorHAnsi"/>
          <w:sz w:val="22"/>
          <w:szCs w:val="22"/>
          <w:u w:color="000000"/>
        </w:rPr>
        <w:t>w ust. 3 pkt 2)-4)</w:t>
      </w:r>
      <w:r w:rsidRPr="00982B77">
        <w:rPr>
          <w:rFonts w:asciiTheme="minorHAnsi" w:hAnsiTheme="minorHAnsi" w:cstheme="minorHAnsi"/>
          <w:sz w:val="22"/>
          <w:szCs w:val="22"/>
        </w:rPr>
        <w:t xml:space="preserve"> występuje odpowiednio do gwaranta lub poręczyciela z żądaniem zapłaty wadium, jeżeli:</w:t>
      </w:r>
    </w:p>
    <w:p w14:paraId="6629EE89" w14:textId="77777777" w:rsidR="00036DB6" w:rsidRPr="00982B77" w:rsidRDefault="00036DB6" w:rsidP="00B55AF7">
      <w:pPr>
        <w:pStyle w:val="Akapitzlist"/>
        <w:numPr>
          <w:ilvl w:val="0"/>
          <w:numId w:val="38"/>
        </w:numPr>
        <w:spacing w:after="0"/>
        <w:ind w:hanging="360"/>
        <w:jc w:val="both"/>
        <w:rPr>
          <w:rFonts w:asciiTheme="minorHAnsi" w:hAnsiTheme="minorHAnsi" w:cstheme="minorHAnsi"/>
        </w:rPr>
      </w:pPr>
      <w:r w:rsidRPr="00982B77">
        <w:rPr>
          <w:rFonts w:asciiTheme="minorHAnsi" w:hAnsiTheme="minorHAnsi" w:cstheme="minorHAnsi"/>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71B0E58B" w14:textId="77777777" w:rsidR="00036DB6" w:rsidRPr="00982B77" w:rsidRDefault="00036DB6" w:rsidP="00B55AF7">
      <w:pPr>
        <w:pStyle w:val="Akapitzlist"/>
        <w:numPr>
          <w:ilvl w:val="0"/>
          <w:numId w:val="38"/>
        </w:numPr>
        <w:spacing w:after="0"/>
        <w:ind w:hanging="360"/>
        <w:jc w:val="both"/>
        <w:rPr>
          <w:rFonts w:asciiTheme="minorHAnsi" w:hAnsiTheme="minorHAnsi" w:cstheme="minorHAnsi"/>
        </w:rPr>
      </w:pPr>
      <w:r w:rsidRPr="00982B77">
        <w:rPr>
          <w:rFonts w:asciiTheme="minorHAnsi" w:hAnsiTheme="minorHAnsi" w:cstheme="minorHAnsi"/>
        </w:rPr>
        <w:t>wykonawca, którego oferta została wybrana:</w:t>
      </w:r>
    </w:p>
    <w:p w14:paraId="2A62F54A" w14:textId="77777777" w:rsidR="00036DB6" w:rsidRPr="00982B77" w:rsidRDefault="00036DB6" w:rsidP="00B55AF7">
      <w:pPr>
        <w:pStyle w:val="Akapitzlist"/>
        <w:numPr>
          <w:ilvl w:val="0"/>
          <w:numId w:val="32"/>
        </w:numPr>
        <w:spacing w:after="0"/>
        <w:ind w:left="2268" w:hanging="567"/>
        <w:jc w:val="both"/>
        <w:rPr>
          <w:rFonts w:asciiTheme="minorHAnsi" w:hAnsiTheme="minorHAnsi" w:cstheme="minorHAnsi"/>
        </w:rPr>
      </w:pPr>
      <w:r w:rsidRPr="00982B77">
        <w:rPr>
          <w:rFonts w:asciiTheme="minorHAnsi" w:hAnsiTheme="minorHAnsi" w:cstheme="minorHAnsi"/>
        </w:rPr>
        <w:t>odmówił podpisania umowy w sprawie zamówienia publicznego na warunkach określonych w ofercie,</w:t>
      </w:r>
    </w:p>
    <w:p w14:paraId="3168F206" w14:textId="77777777" w:rsidR="00036DB6" w:rsidRPr="00982B77" w:rsidRDefault="00036DB6" w:rsidP="00B55AF7">
      <w:pPr>
        <w:pStyle w:val="Akapitzlist"/>
        <w:numPr>
          <w:ilvl w:val="0"/>
          <w:numId w:val="32"/>
        </w:numPr>
        <w:spacing w:after="0"/>
        <w:ind w:left="2268" w:hanging="567"/>
        <w:jc w:val="both"/>
        <w:rPr>
          <w:rFonts w:asciiTheme="minorHAnsi" w:hAnsiTheme="minorHAnsi" w:cstheme="minorHAnsi"/>
        </w:rPr>
      </w:pPr>
      <w:r w:rsidRPr="00982B77">
        <w:rPr>
          <w:rFonts w:asciiTheme="minorHAnsi" w:hAnsiTheme="minorHAnsi" w:cstheme="minorHAnsi"/>
        </w:rPr>
        <w:t>nie wniósł wymaganego zabezpieczenia należytego wykonania umowy;</w:t>
      </w:r>
    </w:p>
    <w:p w14:paraId="2219975D" w14:textId="77777777" w:rsidR="00036DB6" w:rsidRPr="00982B77" w:rsidRDefault="00036DB6" w:rsidP="00B55AF7">
      <w:pPr>
        <w:pStyle w:val="Akapitzlist"/>
        <w:numPr>
          <w:ilvl w:val="0"/>
          <w:numId w:val="38"/>
        </w:numPr>
        <w:spacing w:after="0"/>
        <w:ind w:hanging="360"/>
        <w:jc w:val="both"/>
        <w:rPr>
          <w:rFonts w:asciiTheme="minorHAnsi" w:hAnsiTheme="minorHAnsi" w:cstheme="minorHAnsi"/>
        </w:rPr>
      </w:pPr>
      <w:r w:rsidRPr="00982B77">
        <w:rPr>
          <w:rFonts w:asciiTheme="minorHAnsi" w:hAnsiTheme="minorHAnsi" w:cstheme="minorHAnsi"/>
        </w:rPr>
        <w:t>zawarcie umowy w sprawie zamówienia publicznego stało się niemożliwe z przyczyn leżących po stronie wykonawcy, którego oferta została wybrana.</w:t>
      </w:r>
    </w:p>
    <w:p w14:paraId="4AD093B1" w14:textId="77777777" w:rsidR="00036DB6" w:rsidRPr="00982B77" w:rsidRDefault="00036DB6" w:rsidP="00B55AF7">
      <w:pPr>
        <w:pStyle w:val="Akapitzlist"/>
        <w:numPr>
          <w:ilvl w:val="0"/>
          <w:numId w:val="10"/>
        </w:numPr>
        <w:spacing w:before="120" w:after="0"/>
        <w:ind w:left="567" w:hanging="567"/>
        <w:contextualSpacing w:val="0"/>
        <w:jc w:val="both"/>
        <w:rPr>
          <w:rFonts w:asciiTheme="minorHAnsi" w:hAnsiTheme="minorHAnsi" w:cstheme="minorHAnsi"/>
          <w:b/>
          <w:bCs/>
        </w:rPr>
      </w:pPr>
      <w:r w:rsidRPr="00982B77">
        <w:rPr>
          <w:rFonts w:asciiTheme="minorHAnsi" w:hAnsiTheme="minorHAnsi" w:cstheme="minorHAnsi"/>
          <w:b/>
          <w:bCs/>
        </w:rPr>
        <w:t>Wymagania dotyczące wadium wniesionego w formie gwarancji</w:t>
      </w:r>
    </w:p>
    <w:p w14:paraId="3EBEBD06" w14:textId="77777777" w:rsidR="00036DB6" w:rsidRPr="00982B77" w:rsidRDefault="00036DB6" w:rsidP="00B55AF7">
      <w:pPr>
        <w:numPr>
          <w:ilvl w:val="0"/>
          <w:numId w:val="39"/>
        </w:numPr>
        <w:spacing w:line="276" w:lineRule="auto"/>
        <w:ind w:left="1134"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W przypadku składania przez Wykonawcę wadium w formie gwarancji, gwarancja powinna być sporządzona zgodnie z obowiązującym prawem i winna zawierać następujące elementy: </w:t>
      </w:r>
    </w:p>
    <w:p w14:paraId="36667336" w14:textId="77777777" w:rsidR="00036DB6" w:rsidRPr="00982B77" w:rsidRDefault="00036DB6" w:rsidP="00B55AF7">
      <w:pPr>
        <w:pStyle w:val="Akapitzlist"/>
        <w:numPr>
          <w:ilvl w:val="0"/>
          <w:numId w:val="40"/>
        </w:numPr>
        <w:spacing w:after="0"/>
        <w:ind w:left="1701"/>
        <w:jc w:val="both"/>
        <w:rPr>
          <w:rFonts w:asciiTheme="minorHAnsi" w:hAnsiTheme="minorHAnsi" w:cstheme="minorHAnsi"/>
        </w:rPr>
      </w:pPr>
      <w:r w:rsidRPr="00982B77">
        <w:rPr>
          <w:rFonts w:asciiTheme="minorHAnsi" w:hAnsiTheme="minorHAnsi" w:cstheme="minorHAnsi"/>
        </w:rPr>
        <w:t xml:space="preserve">nazwę dającego zlecenie (Wykonawcy), nazwę beneficjenta gwarancji (Zamawiającego), nazwę gwaranta (banku lub instytucji ubezpieczeniowej udzielających gwarancji) oraz wskazanie ich siedzib, </w:t>
      </w:r>
    </w:p>
    <w:p w14:paraId="135EA4E7" w14:textId="77777777" w:rsidR="00036DB6" w:rsidRPr="00982B77" w:rsidRDefault="00036DB6" w:rsidP="00B55AF7">
      <w:pPr>
        <w:pStyle w:val="Akapitzlist"/>
        <w:numPr>
          <w:ilvl w:val="0"/>
          <w:numId w:val="40"/>
        </w:numPr>
        <w:spacing w:after="0"/>
        <w:ind w:left="1701"/>
        <w:jc w:val="both"/>
        <w:rPr>
          <w:rFonts w:asciiTheme="minorHAnsi" w:hAnsiTheme="minorHAnsi" w:cstheme="minorHAnsi"/>
        </w:rPr>
      </w:pPr>
      <w:r w:rsidRPr="00982B77">
        <w:rPr>
          <w:rFonts w:asciiTheme="minorHAnsi" w:hAnsiTheme="minorHAnsi" w:cstheme="minorHAnsi"/>
        </w:rPr>
        <w:t xml:space="preserve">określenie wierzytelności, która ma być zabezpieczona gwarancją, </w:t>
      </w:r>
    </w:p>
    <w:p w14:paraId="30E8F3EE" w14:textId="77777777" w:rsidR="00036DB6" w:rsidRPr="00982B77" w:rsidRDefault="00036DB6" w:rsidP="00B55AF7">
      <w:pPr>
        <w:pStyle w:val="Akapitzlist"/>
        <w:numPr>
          <w:ilvl w:val="0"/>
          <w:numId w:val="40"/>
        </w:numPr>
        <w:spacing w:after="0"/>
        <w:ind w:left="1701"/>
        <w:jc w:val="both"/>
        <w:rPr>
          <w:rFonts w:asciiTheme="minorHAnsi" w:hAnsiTheme="minorHAnsi" w:cstheme="minorHAnsi"/>
        </w:rPr>
      </w:pPr>
      <w:r w:rsidRPr="00982B77">
        <w:rPr>
          <w:rFonts w:asciiTheme="minorHAnsi" w:hAnsiTheme="minorHAnsi" w:cstheme="minorHAnsi"/>
        </w:rPr>
        <w:t xml:space="preserve">kwotę gwarancji, </w:t>
      </w:r>
    </w:p>
    <w:p w14:paraId="73E2CC45" w14:textId="77777777" w:rsidR="00036DB6" w:rsidRPr="00982B77" w:rsidRDefault="00036DB6" w:rsidP="00B55AF7">
      <w:pPr>
        <w:pStyle w:val="Akapitzlist"/>
        <w:numPr>
          <w:ilvl w:val="0"/>
          <w:numId w:val="40"/>
        </w:numPr>
        <w:spacing w:after="0"/>
        <w:ind w:left="1701"/>
        <w:jc w:val="both"/>
        <w:rPr>
          <w:rFonts w:asciiTheme="minorHAnsi" w:hAnsiTheme="minorHAnsi" w:cstheme="minorHAnsi"/>
        </w:rPr>
      </w:pPr>
      <w:r w:rsidRPr="00982B77">
        <w:rPr>
          <w:rFonts w:asciiTheme="minorHAnsi" w:hAnsiTheme="minorHAnsi" w:cstheme="minorHAnsi"/>
        </w:rPr>
        <w:t xml:space="preserve">termin ważności gwarancji, </w:t>
      </w:r>
    </w:p>
    <w:p w14:paraId="5EC378F6" w14:textId="77777777" w:rsidR="00036DB6" w:rsidRPr="00982B77" w:rsidRDefault="00036DB6" w:rsidP="00B55AF7">
      <w:pPr>
        <w:pStyle w:val="Akapitzlist"/>
        <w:numPr>
          <w:ilvl w:val="0"/>
          <w:numId w:val="40"/>
        </w:numPr>
        <w:spacing w:after="0"/>
        <w:ind w:left="1701"/>
        <w:jc w:val="both"/>
        <w:rPr>
          <w:rFonts w:asciiTheme="minorHAnsi" w:hAnsiTheme="minorHAnsi" w:cstheme="minorHAnsi"/>
        </w:rPr>
      </w:pPr>
      <w:r w:rsidRPr="00982B77">
        <w:rPr>
          <w:rFonts w:asciiTheme="minorHAnsi" w:hAnsiTheme="minorHAnsi" w:cstheme="minorHAnsi"/>
        </w:rPr>
        <w:t xml:space="preserve">zobowiązanie gwaranta do (klauzule): bezwarunkowego i nieodwołalnego zapłacenia (bez jakichkolwiek zastrzeżeń gwaranta, z wyjątkiem zaleceń organizacyjnych) kwoty gwarancji, na pierwsze pisemne żądanie Zamawiającego, bez konieczności jego uzasadniania, zawierające oświadczenie, iż: </w:t>
      </w:r>
    </w:p>
    <w:p w14:paraId="0C0465FD" w14:textId="77777777" w:rsidR="00036DB6" w:rsidRPr="00982B77" w:rsidRDefault="00036DB6" w:rsidP="00B55AF7">
      <w:pPr>
        <w:pStyle w:val="Akapitzlist"/>
        <w:numPr>
          <w:ilvl w:val="0"/>
          <w:numId w:val="33"/>
        </w:numPr>
        <w:spacing w:after="0"/>
        <w:ind w:left="2268" w:hanging="567"/>
        <w:jc w:val="both"/>
        <w:rPr>
          <w:rFonts w:asciiTheme="minorHAnsi" w:hAnsiTheme="minorHAnsi" w:cstheme="minorHAnsi"/>
        </w:rPr>
      </w:pPr>
      <w:r w:rsidRPr="00982B77">
        <w:rPr>
          <w:rFonts w:asciiTheme="minorHAnsi" w:hAnsiTheme="minorHAnsi" w:cstheme="minorHAnsi"/>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1FC94E9D" w14:textId="77777777" w:rsidR="00036DB6" w:rsidRPr="00982B77" w:rsidRDefault="00036DB6" w:rsidP="00B55AF7">
      <w:pPr>
        <w:pStyle w:val="Akapitzlist"/>
        <w:numPr>
          <w:ilvl w:val="0"/>
          <w:numId w:val="33"/>
        </w:numPr>
        <w:spacing w:after="0"/>
        <w:ind w:left="2268" w:hanging="567"/>
        <w:jc w:val="both"/>
        <w:rPr>
          <w:rFonts w:asciiTheme="minorHAnsi" w:hAnsiTheme="minorHAnsi" w:cstheme="minorHAnsi"/>
        </w:rPr>
      </w:pPr>
      <w:r w:rsidRPr="00982B77">
        <w:rPr>
          <w:rFonts w:asciiTheme="minorHAnsi" w:hAnsiTheme="minorHAnsi" w:cstheme="minorHAnsi"/>
        </w:rPr>
        <w:lastRenderedPageBreak/>
        <w:t>wykonawca, którego oferta została wybrana:</w:t>
      </w:r>
    </w:p>
    <w:p w14:paraId="08D99D41" w14:textId="77777777" w:rsidR="00036DB6" w:rsidRPr="00982B77" w:rsidRDefault="00036DB6" w:rsidP="00B55AF7">
      <w:pPr>
        <w:numPr>
          <w:ilvl w:val="3"/>
          <w:numId w:val="34"/>
        </w:numPr>
        <w:spacing w:line="276" w:lineRule="auto"/>
        <w:ind w:left="2835"/>
        <w:jc w:val="both"/>
        <w:rPr>
          <w:rFonts w:asciiTheme="minorHAnsi" w:hAnsiTheme="minorHAnsi" w:cstheme="minorHAnsi"/>
          <w:sz w:val="22"/>
          <w:szCs w:val="22"/>
        </w:rPr>
      </w:pPr>
      <w:r w:rsidRPr="00982B77">
        <w:rPr>
          <w:rFonts w:asciiTheme="minorHAnsi" w:hAnsiTheme="minorHAnsi" w:cstheme="minorHAnsi"/>
          <w:sz w:val="22"/>
          <w:szCs w:val="22"/>
        </w:rPr>
        <w:t>odmówił podpisania umowy w sprawie zamówienia publicznego na warunkach określonych w ofercie,</w:t>
      </w:r>
    </w:p>
    <w:p w14:paraId="1F726D47" w14:textId="77777777" w:rsidR="00036DB6" w:rsidRPr="00982B77" w:rsidRDefault="00036DB6" w:rsidP="00B55AF7">
      <w:pPr>
        <w:numPr>
          <w:ilvl w:val="3"/>
          <w:numId w:val="34"/>
        </w:numPr>
        <w:spacing w:line="276" w:lineRule="auto"/>
        <w:ind w:left="2835"/>
        <w:jc w:val="both"/>
        <w:rPr>
          <w:rFonts w:asciiTheme="minorHAnsi" w:hAnsiTheme="minorHAnsi" w:cstheme="minorHAnsi"/>
          <w:sz w:val="22"/>
          <w:szCs w:val="22"/>
        </w:rPr>
      </w:pPr>
      <w:r w:rsidRPr="00982B77">
        <w:rPr>
          <w:rFonts w:asciiTheme="minorHAnsi" w:hAnsiTheme="minorHAnsi" w:cstheme="minorHAnsi"/>
          <w:sz w:val="22"/>
          <w:szCs w:val="22"/>
        </w:rPr>
        <w:t>nie wniósł wymaganego zabezpieczenia należytego wykonania umowy;</w:t>
      </w:r>
    </w:p>
    <w:p w14:paraId="03D70C25" w14:textId="77777777" w:rsidR="00036DB6" w:rsidRPr="00982B77" w:rsidRDefault="00036DB6" w:rsidP="00B55AF7">
      <w:pPr>
        <w:numPr>
          <w:ilvl w:val="3"/>
          <w:numId w:val="34"/>
        </w:numPr>
        <w:spacing w:line="276" w:lineRule="auto"/>
        <w:ind w:left="2835"/>
        <w:jc w:val="both"/>
        <w:rPr>
          <w:rFonts w:asciiTheme="minorHAnsi" w:hAnsiTheme="minorHAnsi" w:cstheme="minorHAnsi"/>
          <w:sz w:val="22"/>
          <w:szCs w:val="22"/>
        </w:rPr>
      </w:pPr>
      <w:r w:rsidRPr="00982B77">
        <w:rPr>
          <w:rFonts w:asciiTheme="minorHAnsi" w:hAnsiTheme="minorHAnsi" w:cstheme="minorHAnsi"/>
          <w:sz w:val="22"/>
          <w:szCs w:val="22"/>
        </w:rPr>
        <w:t>zawarcie umowy w sprawie zamówienia publicznego stało się niemożliwe z przyczyn leżących po stronie wykonawcy, którego oferta została wybrana.</w:t>
      </w:r>
    </w:p>
    <w:p w14:paraId="6BF9A8A0" w14:textId="77777777" w:rsidR="00036DB6" w:rsidRPr="00982B77" w:rsidRDefault="00036DB6" w:rsidP="00B55AF7">
      <w:pPr>
        <w:numPr>
          <w:ilvl w:val="0"/>
          <w:numId w:val="40"/>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przedmiotowe zobowiązanie gwaranta, poza zgodnymi z obowiązującym prawem pozostałymi zaleceniami organizacyjnymi gwaranta, </w:t>
      </w:r>
      <w:r w:rsidRPr="00982B77">
        <w:rPr>
          <w:rFonts w:asciiTheme="minorHAnsi" w:hAnsiTheme="minorHAnsi" w:cstheme="minorHAnsi"/>
          <w:sz w:val="22"/>
          <w:szCs w:val="22"/>
          <w:u w:color="000000"/>
        </w:rPr>
        <w:t>nie będzie zawierać zastrzeżenia</w:t>
      </w:r>
      <w:r w:rsidRPr="00982B77">
        <w:rPr>
          <w:rFonts w:asciiTheme="minorHAnsi" w:hAnsiTheme="minorHAnsi" w:cstheme="minorHAnsi"/>
          <w:sz w:val="22"/>
          <w:szCs w:val="22"/>
        </w:rPr>
        <w:t xml:space="preserve"> </w:t>
      </w:r>
      <w:r w:rsidRPr="00982B77">
        <w:rPr>
          <w:rFonts w:asciiTheme="minorHAnsi" w:hAnsiTheme="minorHAnsi" w:cstheme="minorHAnsi"/>
          <w:sz w:val="22"/>
          <w:szCs w:val="22"/>
          <w:u w:color="000000"/>
        </w:rPr>
        <w:t>wyłącznego dot. konieczności kierowania żądania Zamawiającego jedynie przez Bank</w:t>
      </w:r>
      <w:r w:rsidRPr="00982B77">
        <w:rPr>
          <w:rFonts w:asciiTheme="minorHAnsi" w:hAnsiTheme="minorHAnsi" w:cstheme="minorHAnsi"/>
          <w:sz w:val="22"/>
          <w:szCs w:val="22"/>
        </w:rPr>
        <w:t xml:space="preserve"> </w:t>
      </w:r>
      <w:r w:rsidRPr="00982B77">
        <w:rPr>
          <w:rFonts w:asciiTheme="minorHAnsi" w:hAnsiTheme="minorHAnsi" w:cstheme="minorHAnsi"/>
          <w:sz w:val="22"/>
          <w:szCs w:val="22"/>
          <w:u w:color="000000"/>
        </w:rPr>
        <w:t>Zamawiającego i powinno w takim przypadku dopuszczać inne, zgodne</w:t>
      </w:r>
      <w:r w:rsidRPr="00982B77">
        <w:rPr>
          <w:rFonts w:asciiTheme="minorHAnsi" w:hAnsiTheme="minorHAnsi" w:cstheme="minorHAnsi"/>
          <w:sz w:val="22"/>
          <w:szCs w:val="22"/>
        </w:rPr>
        <w:t xml:space="preserve"> </w:t>
      </w:r>
      <w:r w:rsidRPr="00982B77">
        <w:rPr>
          <w:rFonts w:asciiTheme="minorHAnsi" w:hAnsiTheme="minorHAnsi" w:cstheme="minorHAnsi"/>
          <w:sz w:val="22"/>
          <w:szCs w:val="22"/>
          <w:u w:color="000000"/>
        </w:rPr>
        <w:t>z obowiązującym prawem formy</w:t>
      </w:r>
      <w:r w:rsidRPr="00982B77">
        <w:rPr>
          <w:rFonts w:asciiTheme="minorHAnsi" w:hAnsiTheme="minorHAnsi" w:cstheme="minorHAnsi"/>
          <w:sz w:val="22"/>
          <w:szCs w:val="22"/>
        </w:rPr>
        <w:t xml:space="preserve">, </w:t>
      </w:r>
    </w:p>
    <w:p w14:paraId="63C70360" w14:textId="77777777" w:rsidR="00036DB6" w:rsidRPr="00982B77" w:rsidRDefault="00036DB6" w:rsidP="00B55AF7">
      <w:pPr>
        <w:numPr>
          <w:ilvl w:val="0"/>
          <w:numId w:val="40"/>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wszelkie przywołane w dokumencie gwarancji pojęcia nie zdefiniowane w przepisach prawa powinny zawierać w tekście gwarancji swoją definicję. </w:t>
      </w:r>
    </w:p>
    <w:p w14:paraId="78D34E36" w14:textId="3FB960FD" w:rsidR="00ED07C7" w:rsidRPr="00982B77" w:rsidRDefault="00036DB6" w:rsidP="00B55AF7">
      <w:pPr>
        <w:pStyle w:val="Akapitzlist"/>
        <w:numPr>
          <w:ilvl w:val="0"/>
          <w:numId w:val="10"/>
        </w:numPr>
        <w:spacing w:before="120" w:after="0"/>
        <w:ind w:left="567" w:hanging="567"/>
        <w:contextualSpacing w:val="0"/>
        <w:jc w:val="both"/>
        <w:rPr>
          <w:rFonts w:asciiTheme="minorHAnsi" w:hAnsiTheme="minorHAnsi" w:cstheme="minorHAnsi"/>
        </w:rPr>
      </w:pPr>
      <w:r w:rsidRPr="00982B77">
        <w:rPr>
          <w:rFonts w:asciiTheme="minorHAnsi" w:hAnsiTheme="minorHAnsi" w:cstheme="minorHAnsi"/>
        </w:rPr>
        <w:t>Postanowienia dotyczące gwarancji odnoszą się również do wadium składanego w formie poręczenia.</w:t>
      </w:r>
    </w:p>
    <w:p w14:paraId="2288B728" w14:textId="1D1C364E" w:rsidR="00ED07C7" w:rsidRPr="00982B77" w:rsidRDefault="00ED07C7" w:rsidP="00B55AF7">
      <w:pPr>
        <w:pStyle w:val="Akapitzlist"/>
        <w:numPr>
          <w:ilvl w:val="0"/>
          <w:numId w:val="12"/>
        </w:numPr>
        <w:spacing w:before="240" w:after="120"/>
        <w:ind w:left="567" w:hanging="567"/>
        <w:contextualSpacing w:val="0"/>
        <w:jc w:val="both"/>
        <w:rPr>
          <w:rFonts w:asciiTheme="minorHAnsi" w:hAnsiTheme="minorHAnsi"/>
          <w:b/>
        </w:rPr>
      </w:pPr>
      <w:r w:rsidRPr="00982B77">
        <w:rPr>
          <w:rFonts w:asciiTheme="minorHAnsi" w:hAnsiTheme="minorHAnsi"/>
          <w:b/>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A462B9" w14:textId="77777777" w:rsidR="000301CD" w:rsidRPr="00982B77" w:rsidRDefault="004325D9" w:rsidP="00B55AF7">
      <w:pPr>
        <w:numPr>
          <w:ilvl w:val="0"/>
          <w:numId w:val="41"/>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Postępowanie prowadzone jest w języku polskim w formie elektronicznej za pośrednictwem </w:t>
      </w:r>
      <w:hyperlink r:id="rId12">
        <w:r w:rsidRPr="00982B77">
          <w:rPr>
            <w:rFonts w:asciiTheme="minorHAnsi" w:hAnsiTheme="minorHAnsi" w:cstheme="minorHAnsi"/>
            <w:sz w:val="22"/>
            <w:szCs w:val="22"/>
          </w:rPr>
          <w:t>platformazakupowa.pl</w:t>
        </w:r>
      </w:hyperlink>
      <w:r w:rsidRPr="00982B77">
        <w:rPr>
          <w:rFonts w:asciiTheme="minorHAnsi" w:hAnsiTheme="minorHAnsi" w:cstheme="minorHAnsi"/>
          <w:sz w:val="22"/>
          <w:szCs w:val="22"/>
        </w:rPr>
        <w:t xml:space="preserve"> pod adresem: </w:t>
      </w:r>
      <w:hyperlink r:id="rId13" w:history="1">
        <w:r w:rsidRPr="00982B77">
          <w:rPr>
            <w:rStyle w:val="Hipercze"/>
            <w:rFonts w:asciiTheme="minorHAnsi" w:hAnsiTheme="minorHAnsi" w:cstheme="minorHAnsi"/>
            <w:color w:val="auto"/>
            <w:sz w:val="22"/>
            <w:szCs w:val="22"/>
          </w:rPr>
          <w:t>https://platformazakupowa.pl/pn/wcwi</w:t>
        </w:r>
      </w:hyperlink>
    </w:p>
    <w:p w14:paraId="54CBBD3D" w14:textId="77777777" w:rsidR="000301CD" w:rsidRPr="00982B77" w:rsidRDefault="004325D9" w:rsidP="00B55AF7">
      <w:pPr>
        <w:numPr>
          <w:ilvl w:val="0"/>
          <w:numId w:val="41"/>
        </w:numPr>
        <w:spacing w:line="276" w:lineRule="auto"/>
        <w:ind w:hanging="566"/>
        <w:jc w:val="both"/>
        <w:rPr>
          <w:rFonts w:asciiTheme="minorHAnsi" w:hAnsiTheme="minorHAnsi" w:cstheme="minorHAnsi"/>
          <w:sz w:val="22"/>
          <w:szCs w:val="22"/>
        </w:rPr>
      </w:pPr>
      <w:r w:rsidRPr="00982B77">
        <w:rPr>
          <w:rFonts w:asciiTheme="minorHAnsi" w:eastAsia="Calibri" w:hAnsiTheme="minorHAnsi" w:cs="Calibri"/>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982B77">
          <w:rPr>
            <w:rFonts w:asciiTheme="minorHAnsi" w:eastAsia="Calibri" w:hAnsiTheme="minorHAnsi" w:cs="Calibri"/>
            <w:sz w:val="22"/>
            <w:szCs w:val="22"/>
            <w:u w:val="single"/>
          </w:rPr>
          <w:t>platformazakupowa.pl</w:t>
        </w:r>
      </w:hyperlink>
      <w:r w:rsidRPr="00982B77">
        <w:rPr>
          <w:rFonts w:asciiTheme="minorHAnsi" w:eastAsia="Calibri" w:hAnsiTheme="minorHAnsi" w:cs="Calibri"/>
          <w:sz w:val="22"/>
          <w:szCs w:val="22"/>
        </w:rPr>
        <w:t xml:space="preserve"> i formularza „Wyślij wiadomość do zamawiającego”. </w:t>
      </w:r>
    </w:p>
    <w:p w14:paraId="052F3B2A" w14:textId="39368DA8" w:rsidR="000301CD" w:rsidRPr="00982B77" w:rsidRDefault="004325D9" w:rsidP="00B55AF7">
      <w:pPr>
        <w:numPr>
          <w:ilvl w:val="0"/>
          <w:numId w:val="41"/>
        </w:numPr>
        <w:spacing w:line="276" w:lineRule="auto"/>
        <w:ind w:hanging="566"/>
        <w:jc w:val="both"/>
        <w:rPr>
          <w:rFonts w:asciiTheme="minorHAnsi" w:hAnsiTheme="minorHAnsi" w:cstheme="minorHAnsi"/>
          <w:sz w:val="22"/>
          <w:szCs w:val="22"/>
        </w:rPr>
      </w:pPr>
      <w:r w:rsidRPr="00982B77">
        <w:rPr>
          <w:rFonts w:asciiTheme="minorHAnsi" w:eastAsia="Calibri" w:hAnsiTheme="minorHAnsi" w:cs="Calibri"/>
          <w:sz w:val="22"/>
          <w:szCs w:val="22"/>
        </w:rPr>
        <w:t xml:space="preserve">Za datę przekazania (wpływu) oświadczeń, wniosków, zawiadomień oraz informacji przyjmuje się datę ich przesłania za pośrednictwem </w:t>
      </w:r>
      <w:hyperlink r:id="rId15">
        <w:r w:rsidRPr="00982B77">
          <w:rPr>
            <w:rFonts w:asciiTheme="minorHAnsi" w:eastAsia="Calibri" w:hAnsiTheme="minorHAnsi" w:cs="Calibri"/>
            <w:sz w:val="22"/>
            <w:szCs w:val="22"/>
            <w:u w:val="single"/>
          </w:rPr>
          <w:t>platformazakupowa.pl</w:t>
        </w:r>
      </w:hyperlink>
      <w:r w:rsidRPr="00982B77">
        <w:rPr>
          <w:rFonts w:asciiTheme="minorHAnsi" w:eastAsia="Calibri" w:hAnsiTheme="minorHAnsi" w:cs="Calibri"/>
          <w:sz w:val="22"/>
          <w:szCs w:val="22"/>
        </w:rPr>
        <w:t xml:space="preserve"> poprzez kliknięcie przycisku „Wyślij wiadomość do zamawiającego” po których pojawi się komunikat, że wiadomość została wysłana do zamawiającego</w:t>
      </w:r>
      <w:r w:rsidR="000301CD" w:rsidRPr="00982B77">
        <w:rPr>
          <w:rFonts w:asciiTheme="minorHAnsi" w:eastAsia="Calibri" w:hAnsiTheme="minorHAnsi" w:cs="Calibri"/>
          <w:sz w:val="22"/>
          <w:szCs w:val="22"/>
        </w:rPr>
        <w:t>.</w:t>
      </w:r>
    </w:p>
    <w:p w14:paraId="30487D70" w14:textId="77777777" w:rsidR="000301CD" w:rsidRPr="00982B77" w:rsidRDefault="004325D9" w:rsidP="00B55AF7">
      <w:pPr>
        <w:numPr>
          <w:ilvl w:val="0"/>
          <w:numId w:val="41"/>
        </w:numPr>
        <w:spacing w:line="276" w:lineRule="auto"/>
        <w:ind w:hanging="566"/>
        <w:jc w:val="both"/>
        <w:rPr>
          <w:rFonts w:asciiTheme="minorHAnsi" w:hAnsiTheme="minorHAnsi" w:cstheme="minorHAnsi"/>
          <w:sz w:val="22"/>
          <w:szCs w:val="22"/>
        </w:rPr>
      </w:pPr>
      <w:r w:rsidRPr="00982B77">
        <w:rPr>
          <w:rFonts w:asciiTheme="minorHAnsi" w:eastAsia="Calibri" w:hAnsiTheme="minorHAnsi" w:cs="Calibri"/>
          <w:sz w:val="22"/>
          <w:szCs w:val="22"/>
        </w:rPr>
        <w:t xml:space="preserve">Zamawiający będzie przekazywał wykonawcom informacje w formie elektronicznej za pośrednictwem </w:t>
      </w:r>
      <w:hyperlink r:id="rId16">
        <w:r w:rsidRPr="00982B77">
          <w:rPr>
            <w:rFonts w:asciiTheme="minorHAnsi" w:eastAsia="Calibri" w:hAnsiTheme="minorHAnsi" w:cs="Calibri"/>
            <w:sz w:val="22"/>
            <w:szCs w:val="22"/>
            <w:u w:val="single"/>
          </w:rPr>
          <w:t>platformazakupowa.pl</w:t>
        </w:r>
      </w:hyperlink>
      <w:r w:rsidRPr="00982B77">
        <w:rPr>
          <w:rFonts w:asciiTheme="minorHAnsi" w:eastAsia="Calibri" w:hAnsiTheme="minorHAnsi" w:cs="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982B77">
          <w:rPr>
            <w:rFonts w:asciiTheme="minorHAnsi" w:eastAsia="Calibri" w:hAnsiTheme="minorHAnsi" w:cs="Calibri"/>
            <w:sz w:val="22"/>
            <w:szCs w:val="22"/>
            <w:u w:val="single"/>
          </w:rPr>
          <w:t>platformazakupowa.pl</w:t>
        </w:r>
      </w:hyperlink>
      <w:r w:rsidRPr="00982B77">
        <w:rPr>
          <w:rFonts w:asciiTheme="minorHAnsi" w:eastAsia="Calibri" w:hAnsiTheme="minorHAnsi" w:cs="Calibri"/>
          <w:sz w:val="22"/>
          <w:szCs w:val="22"/>
        </w:rPr>
        <w:t xml:space="preserve"> do konkretnego wykonawcy.</w:t>
      </w:r>
    </w:p>
    <w:p w14:paraId="1E13F58C" w14:textId="357DA5A5" w:rsidR="004325D9" w:rsidRPr="00982B77" w:rsidRDefault="004325D9" w:rsidP="00B55AF7">
      <w:pPr>
        <w:numPr>
          <w:ilvl w:val="0"/>
          <w:numId w:val="41"/>
        </w:numPr>
        <w:spacing w:line="276" w:lineRule="auto"/>
        <w:ind w:hanging="566"/>
        <w:jc w:val="both"/>
        <w:rPr>
          <w:rFonts w:asciiTheme="minorHAnsi" w:eastAsia="Calibri" w:hAnsiTheme="minorHAnsi" w:cs="Calibri"/>
          <w:sz w:val="22"/>
          <w:szCs w:val="22"/>
        </w:rPr>
      </w:pPr>
      <w:r w:rsidRPr="00982B77">
        <w:rPr>
          <w:rFonts w:asciiTheme="minorHAnsi" w:eastAsia="Calibri" w:hAnsiTheme="minorHAnsi" w:cs="Calibr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EBFABA9" w14:textId="77777777" w:rsidR="004325D9" w:rsidRPr="00982B77" w:rsidRDefault="004325D9" w:rsidP="00B55AF7">
      <w:pPr>
        <w:numPr>
          <w:ilvl w:val="0"/>
          <w:numId w:val="41"/>
        </w:numPr>
        <w:spacing w:line="276" w:lineRule="auto"/>
        <w:ind w:hanging="566"/>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w:t>
      </w:r>
      <w:r w:rsidRPr="00982B77">
        <w:rPr>
          <w:rFonts w:asciiTheme="minorHAnsi" w:eastAsia="Calibri" w:hAnsiTheme="minorHAnsi" w:cs="Calibri"/>
          <w:sz w:val="22"/>
          <w:szCs w:val="22"/>
        </w:rPr>
        <w:lastRenderedPageBreak/>
        <w:t xml:space="preserve">udzielenie zamówienia publicznego lub konkursie (Dz. U. z 2020r. poz. 2452), określa niezbędne wymagania sprzętowo - aplikacyjne umożliwiające pracę na </w:t>
      </w:r>
      <w:hyperlink r:id="rId18">
        <w:r w:rsidRPr="00982B77">
          <w:rPr>
            <w:rFonts w:asciiTheme="minorHAnsi" w:eastAsia="Calibri" w:hAnsiTheme="minorHAnsi" w:cs="Calibri"/>
            <w:sz w:val="22"/>
            <w:szCs w:val="22"/>
          </w:rPr>
          <w:t>platformazakupowa.pl</w:t>
        </w:r>
      </w:hyperlink>
      <w:r w:rsidRPr="00982B77">
        <w:rPr>
          <w:rFonts w:asciiTheme="minorHAnsi" w:eastAsia="Calibri" w:hAnsiTheme="minorHAnsi" w:cs="Calibri"/>
          <w:sz w:val="22"/>
          <w:szCs w:val="22"/>
        </w:rPr>
        <w:t>, tj.:</w:t>
      </w:r>
    </w:p>
    <w:p w14:paraId="1A296E41" w14:textId="77777777" w:rsidR="004325D9" w:rsidRPr="00982B77" w:rsidRDefault="004325D9" w:rsidP="00B55AF7">
      <w:pPr>
        <w:numPr>
          <w:ilvl w:val="1"/>
          <w:numId w:val="58"/>
        </w:numPr>
        <w:spacing w:line="320" w:lineRule="auto"/>
        <w:jc w:val="both"/>
        <w:rPr>
          <w:rFonts w:ascii="Calibri" w:eastAsia="Calibri" w:hAnsi="Calibri" w:cs="Calibri"/>
          <w:sz w:val="22"/>
          <w:szCs w:val="22"/>
        </w:rPr>
      </w:pPr>
      <w:r w:rsidRPr="00982B77">
        <w:rPr>
          <w:rFonts w:ascii="Calibri" w:eastAsia="Calibri" w:hAnsi="Calibri" w:cs="Calibri"/>
          <w:sz w:val="22"/>
          <w:szCs w:val="22"/>
        </w:rPr>
        <w:t xml:space="preserve">stały dostęp do sieci Internet o gwarantowanej przepustowości nie mniejszej niż 512 </w:t>
      </w:r>
      <w:proofErr w:type="spellStart"/>
      <w:r w:rsidRPr="00982B77">
        <w:rPr>
          <w:rFonts w:ascii="Calibri" w:eastAsia="Calibri" w:hAnsi="Calibri" w:cs="Calibri"/>
          <w:sz w:val="22"/>
          <w:szCs w:val="22"/>
        </w:rPr>
        <w:t>kb</w:t>
      </w:r>
      <w:proofErr w:type="spellEnd"/>
      <w:r w:rsidRPr="00982B77">
        <w:rPr>
          <w:rFonts w:ascii="Calibri" w:eastAsia="Calibri" w:hAnsi="Calibri" w:cs="Calibri"/>
          <w:sz w:val="22"/>
          <w:szCs w:val="22"/>
        </w:rPr>
        <w:t>/s,</w:t>
      </w:r>
    </w:p>
    <w:p w14:paraId="427770D4" w14:textId="77777777" w:rsidR="004325D9" w:rsidRPr="00982B77" w:rsidRDefault="004325D9" w:rsidP="00B55AF7">
      <w:pPr>
        <w:numPr>
          <w:ilvl w:val="1"/>
          <w:numId w:val="58"/>
        </w:numPr>
        <w:spacing w:line="320" w:lineRule="auto"/>
        <w:jc w:val="both"/>
        <w:rPr>
          <w:rFonts w:ascii="Calibri" w:eastAsia="Calibri" w:hAnsi="Calibri" w:cs="Calibri"/>
          <w:sz w:val="22"/>
          <w:szCs w:val="22"/>
        </w:rPr>
      </w:pPr>
      <w:r w:rsidRPr="00982B77">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7B305E36" w14:textId="77777777" w:rsidR="004325D9" w:rsidRPr="00982B77" w:rsidRDefault="004325D9" w:rsidP="00B55AF7">
      <w:pPr>
        <w:numPr>
          <w:ilvl w:val="1"/>
          <w:numId w:val="58"/>
        </w:numPr>
        <w:spacing w:line="320" w:lineRule="auto"/>
        <w:jc w:val="both"/>
        <w:rPr>
          <w:rFonts w:ascii="Calibri" w:eastAsia="Calibri" w:hAnsi="Calibri" w:cs="Calibri"/>
          <w:sz w:val="22"/>
          <w:szCs w:val="22"/>
        </w:rPr>
      </w:pPr>
      <w:r w:rsidRPr="00982B77">
        <w:rPr>
          <w:rFonts w:ascii="Calibri" w:eastAsia="Calibri" w:hAnsi="Calibri" w:cs="Calibri"/>
          <w:sz w:val="22"/>
          <w:szCs w:val="22"/>
        </w:rPr>
        <w:t>zainstalowana dowolna przeglądarka internetowa, w przypadku Internet Explorer minimalnie wersja 10.0,</w:t>
      </w:r>
    </w:p>
    <w:p w14:paraId="099B3EB9" w14:textId="77777777" w:rsidR="004325D9" w:rsidRPr="00982B77" w:rsidRDefault="004325D9" w:rsidP="00B55AF7">
      <w:pPr>
        <w:numPr>
          <w:ilvl w:val="1"/>
          <w:numId w:val="58"/>
        </w:numPr>
        <w:spacing w:line="320" w:lineRule="auto"/>
        <w:jc w:val="both"/>
        <w:rPr>
          <w:rFonts w:ascii="Calibri" w:eastAsia="Calibri" w:hAnsi="Calibri" w:cs="Calibri"/>
          <w:sz w:val="22"/>
          <w:szCs w:val="22"/>
        </w:rPr>
      </w:pPr>
      <w:r w:rsidRPr="00982B77">
        <w:rPr>
          <w:rFonts w:ascii="Calibri" w:eastAsia="Calibri" w:hAnsi="Calibri" w:cs="Calibri"/>
          <w:sz w:val="22"/>
          <w:szCs w:val="22"/>
        </w:rPr>
        <w:t>włączona obsługa JavaScript,</w:t>
      </w:r>
    </w:p>
    <w:p w14:paraId="23C1F17C" w14:textId="77777777" w:rsidR="004325D9" w:rsidRPr="00982B77" w:rsidRDefault="004325D9" w:rsidP="00B55AF7">
      <w:pPr>
        <w:numPr>
          <w:ilvl w:val="1"/>
          <w:numId w:val="58"/>
        </w:numPr>
        <w:spacing w:line="320" w:lineRule="auto"/>
        <w:jc w:val="both"/>
        <w:rPr>
          <w:rFonts w:ascii="Calibri" w:eastAsia="Calibri" w:hAnsi="Calibri" w:cs="Calibri"/>
          <w:sz w:val="22"/>
          <w:szCs w:val="22"/>
        </w:rPr>
      </w:pPr>
      <w:r w:rsidRPr="00982B77">
        <w:rPr>
          <w:rFonts w:ascii="Calibri" w:eastAsia="Calibri" w:hAnsi="Calibri" w:cs="Calibri"/>
          <w:sz w:val="22"/>
          <w:szCs w:val="22"/>
        </w:rPr>
        <w:t xml:space="preserve">zainstalowany program Adobe </w:t>
      </w:r>
      <w:proofErr w:type="spellStart"/>
      <w:r w:rsidRPr="00982B77">
        <w:rPr>
          <w:rFonts w:ascii="Calibri" w:eastAsia="Calibri" w:hAnsi="Calibri" w:cs="Calibri"/>
          <w:sz w:val="22"/>
          <w:szCs w:val="22"/>
        </w:rPr>
        <w:t>Acrobat</w:t>
      </w:r>
      <w:proofErr w:type="spellEnd"/>
      <w:r w:rsidRPr="00982B77">
        <w:rPr>
          <w:rFonts w:ascii="Calibri" w:eastAsia="Calibri" w:hAnsi="Calibri" w:cs="Calibri"/>
          <w:sz w:val="22"/>
          <w:szCs w:val="22"/>
        </w:rPr>
        <w:t xml:space="preserve"> Reader lub inny obsługujący format plików .pdf,</w:t>
      </w:r>
    </w:p>
    <w:p w14:paraId="6259F750" w14:textId="77777777" w:rsidR="004325D9" w:rsidRPr="00982B77" w:rsidRDefault="004325D9" w:rsidP="00B55AF7">
      <w:pPr>
        <w:numPr>
          <w:ilvl w:val="1"/>
          <w:numId w:val="58"/>
        </w:numPr>
        <w:spacing w:line="320" w:lineRule="auto"/>
        <w:jc w:val="both"/>
        <w:rPr>
          <w:rFonts w:ascii="Calibri" w:eastAsia="Calibri" w:hAnsi="Calibri" w:cs="Calibri"/>
          <w:sz w:val="22"/>
          <w:szCs w:val="22"/>
        </w:rPr>
      </w:pPr>
      <w:r w:rsidRPr="00982B77">
        <w:rPr>
          <w:rFonts w:ascii="Calibri" w:eastAsia="Calibri" w:hAnsi="Calibri" w:cs="Calibri"/>
          <w:sz w:val="22"/>
          <w:szCs w:val="22"/>
        </w:rPr>
        <w:t>Szyfrowanie na platformazakupowa.pl odbywa się za pomocą protokołu TLS 1.3.</w:t>
      </w:r>
    </w:p>
    <w:p w14:paraId="3071AD07" w14:textId="77777777" w:rsidR="004325D9" w:rsidRPr="00982B77" w:rsidRDefault="004325D9" w:rsidP="00B55AF7">
      <w:pPr>
        <w:numPr>
          <w:ilvl w:val="1"/>
          <w:numId w:val="58"/>
        </w:numPr>
        <w:spacing w:line="320" w:lineRule="auto"/>
        <w:jc w:val="both"/>
        <w:rPr>
          <w:rFonts w:ascii="Calibri" w:eastAsia="Calibri" w:hAnsi="Calibri" w:cs="Calibri"/>
          <w:sz w:val="22"/>
          <w:szCs w:val="22"/>
        </w:rPr>
      </w:pPr>
      <w:r w:rsidRPr="00982B77">
        <w:rPr>
          <w:rFonts w:ascii="Calibri" w:eastAsia="Calibri" w:hAnsi="Calibri" w:cs="Calibri"/>
          <w:sz w:val="22"/>
          <w:szCs w:val="22"/>
        </w:rPr>
        <w:t>Oznaczenie czasu odbioru danych przez platformę zakupową stanowi datę oraz dokładny czas (</w:t>
      </w:r>
      <w:proofErr w:type="spellStart"/>
      <w:r w:rsidRPr="00982B77">
        <w:rPr>
          <w:rFonts w:ascii="Calibri" w:eastAsia="Calibri" w:hAnsi="Calibri" w:cs="Calibri"/>
          <w:sz w:val="22"/>
          <w:szCs w:val="22"/>
        </w:rPr>
        <w:t>hh:mm:ss</w:t>
      </w:r>
      <w:proofErr w:type="spellEnd"/>
      <w:r w:rsidRPr="00982B77">
        <w:rPr>
          <w:rFonts w:ascii="Calibri" w:eastAsia="Calibri" w:hAnsi="Calibri" w:cs="Calibri"/>
          <w:sz w:val="22"/>
          <w:szCs w:val="22"/>
        </w:rPr>
        <w:t>) generowany wg. czasu lokalnego serwera synchronizowanego z zegarem Głównego Urzędu Miar.</w:t>
      </w:r>
    </w:p>
    <w:p w14:paraId="1407ADC7" w14:textId="77777777"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Wykonawca, przystępując do niniejszego postępowania o udzielenie zamówienia publicznego:</w:t>
      </w:r>
    </w:p>
    <w:p w14:paraId="05A262AB" w14:textId="77777777" w:rsidR="004325D9" w:rsidRPr="00982B77" w:rsidRDefault="004325D9" w:rsidP="00B55AF7">
      <w:pPr>
        <w:numPr>
          <w:ilvl w:val="1"/>
          <w:numId w:val="60"/>
        </w:numPr>
        <w:spacing w:line="320" w:lineRule="auto"/>
        <w:jc w:val="both"/>
        <w:rPr>
          <w:rFonts w:ascii="Calibri" w:eastAsia="Calibri" w:hAnsi="Calibri" w:cs="Calibri"/>
          <w:sz w:val="22"/>
          <w:szCs w:val="22"/>
        </w:rPr>
      </w:pPr>
      <w:r w:rsidRPr="00982B77">
        <w:rPr>
          <w:rFonts w:ascii="Calibri" w:eastAsia="Calibri" w:hAnsi="Calibri" w:cs="Calibri"/>
          <w:sz w:val="22"/>
          <w:szCs w:val="22"/>
        </w:rPr>
        <w:t xml:space="preserve">akceptuje warunki korzystania z </w:t>
      </w:r>
      <w:hyperlink r:id="rId19">
        <w:r w:rsidRPr="00982B77">
          <w:rPr>
            <w:rFonts w:ascii="Calibri" w:eastAsia="Calibri" w:hAnsi="Calibri" w:cs="Calibri"/>
            <w:sz w:val="22"/>
            <w:szCs w:val="22"/>
            <w:u w:val="single"/>
          </w:rPr>
          <w:t>platformazakupowa.pl</w:t>
        </w:r>
      </w:hyperlink>
      <w:r w:rsidRPr="00982B77">
        <w:rPr>
          <w:rFonts w:ascii="Calibri" w:eastAsia="Calibri" w:hAnsi="Calibri" w:cs="Calibri"/>
          <w:sz w:val="22"/>
          <w:szCs w:val="22"/>
        </w:rPr>
        <w:t xml:space="preserve"> określone w Regulaminie zamieszczonym na stronie internetowej </w:t>
      </w:r>
      <w:hyperlink r:id="rId20">
        <w:r w:rsidRPr="00982B77">
          <w:rPr>
            <w:rFonts w:ascii="Calibri" w:eastAsia="Calibri" w:hAnsi="Calibri" w:cs="Calibri"/>
            <w:sz w:val="22"/>
            <w:szCs w:val="22"/>
          </w:rPr>
          <w:t>pod linkiem</w:t>
        </w:r>
      </w:hyperlink>
      <w:r w:rsidRPr="00982B77">
        <w:rPr>
          <w:rFonts w:ascii="Calibri" w:eastAsia="Calibri" w:hAnsi="Calibri" w:cs="Calibri"/>
          <w:sz w:val="22"/>
          <w:szCs w:val="22"/>
        </w:rPr>
        <w:t xml:space="preserve">  w zakładce „Regulamin" oraz uznaje go za wiążący,</w:t>
      </w:r>
    </w:p>
    <w:p w14:paraId="41AFF683" w14:textId="77777777" w:rsidR="004325D9" w:rsidRPr="00982B77" w:rsidRDefault="004325D9" w:rsidP="00B55AF7">
      <w:pPr>
        <w:numPr>
          <w:ilvl w:val="1"/>
          <w:numId w:val="60"/>
        </w:numPr>
        <w:spacing w:line="320" w:lineRule="auto"/>
        <w:jc w:val="both"/>
        <w:rPr>
          <w:rFonts w:ascii="Calibri" w:eastAsia="Calibri" w:hAnsi="Calibri" w:cs="Calibri"/>
          <w:sz w:val="22"/>
          <w:szCs w:val="22"/>
        </w:rPr>
      </w:pPr>
      <w:r w:rsidRPr="00982B77">
        <w:rPr>
          <w:rFonts w:ascii="Calibri" w:eastAsia="Calibri" w:hAnsi="Calibri" w:cs="Calibri"/>
          <w:sz w:val="22"/>
          <w:szCs w:val="22"/>
        </w:rPr>
        <w:t xml:space="preserve">zapoznał i stosuje się do Instrukcji składania ofert/wniosków dostępnej </w:t>
      </w:r>
      <w:hyperlink r:id="rId21">
        <w:r w:rsidRPr="00982B77">
          <w:rPr>
            <w:rFonts w:ascii="Calibri" w:eastAsia="Calibri" w:hAnsi="Calibri" w:cs="Calibri"/>
            <w:sz w:val="22"/>
            <w:szCs w:val="22"/>
            <w:u w:val="single"/>
          </w:rPr>
          <w:t>pod linkiem</w:t>
        </w:r>
      </w:hyperlink>
      <w:r w:rsidRPr="00982B77">
        <w:rPr>
          <w:rFonts w:ascii="Calibri" w:eastAsia="Calibri" w:hAnsi="Calibri" w:cs="Calibri"/>
          <w:sz w:val="22"/>
          <w:szCs w:val="22"/>
        </w:rPr>
        <w:t xml:space="preserve">. </w:t>
      </w:r>
    </w:p>
    <w:p w14:paraId="5123AF9F" w14:textId="77777777" w:rsidR="00BA2D6F"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b/>
          <w:sz w:val="22"/>
          <w:szCs w:val="22"/>
        </w:rPr>
        <w:t xml:space="preserve">Zamawiający nie ponosi odpowiedzialności za złożenie oferty w sposób niezgodny z Instrukcją korzystania z </w:t>
      </w:r>
      <w:hyperlink r:id="rId22">
        <w:r w:rsidRPr="00982B77">
          <w:rPr>
            <w:rFonts w:ascii="Calibri" w:eastAsia="Calibri" w:hAnsi="Calibri" w:cs="Calibri"/>
            <w:b/>
            <w:sz w:val="22"/>
            <w:szCs w:val="22"/>
            <w:u w:val="single"/>
          </w:rPr>
          <w:t>platformazakupowa.pl</w:t>
        </w:r>
      </w:hyperlink>
      <w:r w:rsidRPr="00982B77">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4247FE" w14:textId="4D6C03B3"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 xml:space="preserve">Zamawiający informuje, że instrukcje korzystania z </w:t>
      </w:r>
      <w:hyperlink r:id="rId23">
        <w:r w:rsidRPr="00982B77">
          <w:rPr>
            <w:rFonts w:ascii="Calibri" w:eastAsia="Calibri" w:hAnsi="Calibri" w:cs="Calibri"/>
            <w:sz w:val="22"/>
            <w:szCs w:val="22"/>
            <w:u w:val="single"/>
          </w:rPr>
          <w:t>platformazakupowa.pl</w:t>
        </w:r>
      </w:hyperlink>
      <w:r w:rsidRPr="00982B77">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4">
        <w:r w:rsidRPr="00982B77">
          <w:rPr>
            <w:rFonts w:ascii="Calibri" w:eastAsia="Calibri" w:hAnsi="Calibri" w:cs="Calibri"/>
            <w:sz w:val="22"/>
            <w:szCs w:val="22"/>
            <w:u w:val="single"/>
          </w:rPr>
          <w:t>platformazakupowa.pl</w:t>
        </w:r>
      </w:hyperlink>
      <w:r w:rsidRPr="00982B77">
        <w:rPr>
          <w:rFonts w:ascii="Calibri" w:eastAsia="Calibri" w:hAnsi="Calibri" w:cs="Calibri"/>
          <w:sz w:val="22"/>
          <w:szCs w:val="22"/>
        </w:rPr>
        <w:t xml:space="preserve"> znajdują się w zakładce „Instrukcje dla Wykonawców" na stronie internetowej pod adresem: </w:t>
      </w:r>
      <w:hyperlink r:id="rId25">
        <w:r w:rsidRPr="00982B77">
          <w:rPr>
            <w:rFonts w:ascii="Calibri" w:eastAsia="Calibri" w:hAnsi="Calibri" w:cs="Calibri"/>
            <w:sz w:val="22"/>
            <w:szCs w:val="22"/>
            <w:u w:val="single"/>
          </w:rPr>
          <w:t>https://platformazakupowa.pl/strona/45-instrukcje</w:t>
        </w:r>
      </w:hyperlink>
    </w:p>
    <w:p w14:paraId="43D6B82D" w14:textId="276B12C2" w:rsidR="00A63E3C" w:rsidRPr="00982B77" w:rsidRDefault="00A63E3C" w:rsidP="00A63E3C">
      <w:pPr>
        <w:spacing w:line="276" w:lineRule="auto"/>
        <w:ind w:left="566"/>
        <w:jc w:val="both"/>
        <w:rPr>
          <w:rFonts w:ascii="Calibri" w:eastAsia="Calibri" w:hAnsi="Calibri" w:cs="Calibri"/>
          <w:b/>
          <w:bCs/>
          <w:sz w:val="22"/>
          <w:szCs w:val="22"/>
        </w:rPr>
      </w:pPr>
      <w:r w:rsidRPr="00982B77">
        <w:rPr>
          <w:rFonts w:ascii="Calibri" w:eastAsia="Calibri" w:hAnsi="Calibri" w:cs="Calibri"/>
          <w:b/>
          <w:bCs/>
          <w:sz w:val="22"/>
          <w:szCs w:val="22"/>
        </w:rPr>
        <w:t>ZALECENIA</w:t>
      </w:r>
    </w:p>
    <w:p w14:paraId="19D0AFB8" w14:textId="77777777" w:rsidR="004325D9" w:rsidRPr="00982B77" w:rsidRDefault="004325D9" w:rsidP="00A63E3C">
      <w:pPr>
        <w:rPr>
          <w:rFonts w:asciiTheme="minorHAnsi" w:eastAsia="Calibri" w:hAnsiTheme="minorHAnsi" w:cstheme="minorHAnsi"/>
          <w:b/>
          <w:bCs/>
          <w:sz w:val="2"/>
          <w:szCs w:val="2"/>
        </w:rPr>
      </w:pPr>
      <w:r w:rsidRPr="00982B77">
        <w:rPr>
          <w:rFonts w:asciiTheme="minorHAnsi" w:eastAsia="Calibri" w:hAnsiTheme="minorHAnsi" w:cstheme="minorHAnsi"/>
          <w:b/>
          <w:bCs/>
          <w:sz w:val="2"/>
          <w:szCs w:val="2"/>
        </w:rPr>
        <w:t>Zalecenia</w:t>
      </w:r>
    </w:p>
    <w:p w14:paraId="75F1F484" w14:textId="77777777"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8179A2D" w14:textId="77777777" w:rsidR="00BA2D6F"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Zamawiający rekomenduje wykorzystanie formatów: .pdf .</w:t>
      </w:r>
      <w:proofErr w:type="spellStart"/>
      <w:r w:rsidRPr="00982B77">
        <w:rPr>
          <w:rFonts w:ascii="Calibri" w:eastAsia="Calibri" w:hAnsi="Calibri" w:cs="Calibri"/>
          <w:sz w:val="22"/>
          <w:szCs w:val="22"/>
        </w:rPr>
        <w:t>doc</w:t>
      </w:r>
      <w:proofErr w:type="spellEnd"/>
      <w:r w:rsidRPr="00982B77">
        <w:rPr>
          <w:rFonts w:ascii="Calibri" w:eastAsia="Calibri" w:hAnsi="Calibri" w:cs="Calibri"/>
          <w:sz w:val="22"/>
          <w:szCs w:val="22"/>
        </w:rPr>
        <w:t xml:space="preserve"> .xls .jpg (.</w:t>
      </w:r>
      <w:proofErr w:type="spellStart"/>
      <w:r w:rsidRPr="00982B77">
        <w:rPr>
          <w:rFonts w:ascii="Calibri" w:eastAsia="Calibri" w:hAnsi="Calibri" w:cs="Calibri"/>
          <w:sz w:val="22"/>
          <w:szCs w:val="22"/>
        </w:rPr>
        <w:t>jpeg</w:t>
      </w:r>
      <w:proofErr w:type="spellEnd"/>
      <w:r w:rsidRPr="00982B77">
        <w:rPr>
          <w:rFonts w:ascii="Calibri" w:eastAsia="Calibri" w:hAnsi="Calibri" w:cs="Calibri"/>
          <w:sz w:val="22"/>
          <w:szCs w:val="22"/>
        </w:rPr>
        <w:t>) ze szczególnym wskazaniem na .pdf</w:t>
      </w:r>
    </w:p>
    <w:p w14:paraId="1A2FDEA5" w14:textId="23A04F86"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W celu ewentualnej kompresji danych Zamawiający rekomenduje wykorzystanie jednego z formatów:</w:t>
      </w:r>
    </w:p>
    <w:p w14:paraId="397D23AD" w14:textId="77777777" w:rsidR="004325D9" w:rsidRPr="00982B77" w:rsidRDefault="004325D9" w:rsidP="00B55AF7">
      <w:pPr>
        <w:numPr>
          <w:ilvl w:val="1"/>
          <w:numId w:val="59"/>
        </w:numPr>
        <w:spacing w:line="320" w:lineRule="auto"/>
        <w:jc w:val="both"/>
        <w:rPr>
          <w:rFonts w:ascii="Calibri" w:eastAsia="Calibri" w:hAnsi="Calibri" w:cs="Calibri"/>
          <w:sz w:val="22"/>
          <w:szCs w:val="22"/>
        </w:rPr>
      </w:pPr>
      <w:r w:rsidRPr="00982B77">
        <w:rPr>
          <w:rFonts w:ascii="Calibri" w:eastAsia="Calibri" w:hAnsi="Calibri" w:cs="Calibri"/>
          <w:sz w:val="22"/>
          <w:szCs w:val="22"/>
        </w:rPr>
        <w:lastRenderedPageBreak/>
        <w:t xml:space="preserve">.zip </w:t>
      </w:r>
    </w:p>
    <w:p w14:paraId="10CE857C" w14:textId="77777777" w:rsidR="004325D9" w:rsidRPr="00982B77" w:rsidRDefault="004325D9" w:rsidP="00B55AF7">
      <w:pPr>
        <w:numPr>
          <w:ilvl w:val="1"/>
          <w:numId w:val="59"/>
        </w:numPr>
        <w:spacing w:line="320" w:lineRule="auto"/>
        <w:jc w:val="both"/>
        <w:rPr>
          <w:rFonts w:ascii="Calibri" w:eastAsia="Calibri" w:hAnsi="Calibri" w:cs="Calibri"/>
          <w:sz w:val="22"/>
          <w:szCs w:val="22"/>
        </w:rPr>
      </w:pPr>
      <w:r w:rsidRPr="00982B77">
        <w:rPr>
          <w:rFonts w:ascii="Calibri" w:eastAsia="Calibri" w:hAnsi="Calibri" w:cs="Calibri"/>
          <w:sz w:val="22"/>
          <w:szCs w:val="22"/>
        </w:rPr>
        <w:t>.7Z</w:t>
      </w:r>
    </w:p>
    <w:p w14:paraId="5DE38D28" w14:textId="77777777"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Wśród formatów powszechnych a NIE występujących w rozporządzeniu występują: .</w:t>
      </w:r>
      <w:proofErr w:type="spellStart"/>
      <w:r w:rsidRPr="00982B77">
        <w:rPr>
          <w:rFonts w:ascii="Calibri" w:eastAsia="Calibri" w:hAnsi="Calibri" w:cs="Calibri"/>
          <w:sz w:val="22"/>
          <w:szCs w:val="22"/>
        </w:rPr>
        <w:t>rar</w:t>
      </w:r>
      <w:proofErr w:type="spellEnd"/>
      <w:r w:rsidRPr="00982B77">
        <w:rPr>
          <w:rFonts w:ascii="Calibri" w:eastAsia="Calibri" w:hAnsi="Calibri" w:cs="Calibri"/>
          <w:sz w:val="22"/>
          <w:szCs w:val="22"/>
        </w:rPr>
        <w:t xml:space="preserve"> .gif .</w:t>
      </w:r>
      <w:proofErr w:type="spellStart"/>
      <w:r w:rsidRPr="00982B77">
        <w:rPr>
          <w:rFonts w:ascii="Calibri" w:eastAsia="Calibri" w:hAnsi="Calibri" w:cs="Calibri"/>
          <w:sz w:val="22"/>
          <w:szCs w:val="22"/>
        </w:rPr>
        <w:t>bmp</w:t>
      </w:r>
      <w:proofErr w:type="spellEnd"/>
      <w:r w:rsidRPr="00982B77">
        <w:rPr>
          <w:rFonts w:ascii="Calibri" w:eastAsia="Calibri" w:hAnsi="Calibri" w:cs="Calibri"/>
          <w:sz w:val="22"/>
          <w:szCs w:val="22"/>
        </w:rPr>
        <w:t xml:space="preserve"> .</w:t>
      </w:r>
      <w:proofErr w:type="spellStart"/>
      <w:r w:rsidRPr="00982B77">
        <w:rPr>
          <w:rFonts w:ascii="Calibri" w:eastAsia="Calibri" w:hAnsi="Calibri" w:cs="Calibri"/>
          <w:sz w:val="22"/>
          <w:szCs w:val="22"/>
        </w:rPr>
        <w:t>numbers</w:t>
      </w:r>
      <w:proofErr w:type="spellEnd"/>
      <w:r w:rsidRPr="00982B77">
        <w:rPr>
          <w:rFonts w:ascii="Calibri" w:eastAsia="Calibri" w:hAnsi="Calibri" w:cs="Calibri"/>
          <w:sz w:val="22"/>
          <w:szCs w:val="22"/>
        </w:rPr>
        <w:t xml:space="preserve"> .</w:t>
      </w:r>
      <w:proofErr w:type="spellStart"/>
      <w:r w:rsidRPr="00982B77">
        <w:rPr>
          <w:rFonts w:ascii="Calibri" w:eastAsia="Calibri" w:hAnsi="Calibri" w:cs="Calibri"/>
          <w:sz w:val="22"/>
          <w:szCs w:val="22"/>
        </w:rPr>
        <w:t>pages</w:t>
      </w:r>
      <w:proofErr w:type="spellEnd"/>
      <w:r w:rsidRPr="00982B77">
        <w:rPr>
          <w:rFonts w:ascii="Calibri" w:eastAsia="Calibri" w:hAnsi="Calibri" w:cs="Calibri"/>
          <w:sz w:val="22"/>
          <w:szCs w:val="22"/>
        </w:rPr>
        <w:t>. Dokumenty złożone w takich plikach zostaną uznane za złożone nieskutecznie.</w:t>
      </w:r>
    </w:p>
    <w:p w14:paraId="51486311" w14:textId="77777777" w:rsidR="00BA2D6F"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982B77">
        <w:rPr>
          <w:rFonts w:ascii="Calibri" w:eastAsia="Calibri" w:hAnsi="Calibri" w:cs="Calibri"/>
          <w:sz w:val="22"/>
          <w:szCs w:val="22"/>
        </w:rPr>
        <w:t>eDoApp</w:t>
      </w:r>
      <w:proofErr w:type="spellEnd"/>
      <w:r w:rsidRPr="00982B77">
        <w:rPr>
          <w:rFonts w:ascii="Calibri" w:eastAsia="Calibri" w:hAnsi="Calibri" w:cs="Calibri"/>
          <w:sz w:val="22"/>
          <w:szCs w:val="22"/>
        </w:rPr>
        <w:t xml:space="preserve"> służącej do składania podpisu osobistego, który wynosi max 5MB.</w:t>
      </w:r>
    </w:p>
    <w:p w14:paraId="2B77C520" w14:textId="4172197B"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82B77">
        <w:rPr>
          <w:rFonts w:ascii="Calibri" w:eastAsia="Calibri" w:hAnsi="Calibri" w:cs="Calibri"/>
          <w:sz w:val="22"/>
          <w:szCs w:val="22"/>
        </w:rPr>
        <w:t>PAdES</w:t>
      </w:r>
      <w:proofErr w:type="spellEnd"/>
      <w:r w:rsidRPr="00982B77">
        <w:rPr>
          <w:rFonts w:ascii="Calibri" w:eastAsia="Calibri" w:hAnsi="Calibri" w:cs="Calibri"/>
          <w:sz w:val="22"/>
          <w:szCs w:val="22"/>
        </w:rPr>
        <w:t xml:space="preserve">. </w:t>
      </w:r>
    </w:p>
    <w:p w14:paraId="2CD239C3" w14:textId="77777777"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 xml:space="preserve">Pliki w innych formatach niż PDF zaleca się opatrzyć zewnętrznym podpisem </w:t>
      </w:r>
      <w:proofErr w:type="spellStart"/>
      <w:r w:rsidRPr="00982B77">
        <w:rPr>
          <w:rFonts w:ascii="Calibri" w:eastAsia="Calibri" w:hAnsi="Calibri" w:cs="Calibri"/>
          <w:sz w:val="22"/>
          <w:szCs w:val="22"/>
        </w:rPr>
        <w:t>XAdES</w:t>
      </w:r>
      <w:proofErr w:type="spellEnd"/>
      <w:r w:rsidRPr="00982B77">
        <w:rPr>
          <w:rFonts w:ascii="Calibri" w:eastAsia="Calibri" w:hAnsi="Calibri" w:cs="Calibri"/>
          <w:sz w:val="22"/>
          <w:szCs w:val="22"/>
        </w:rPr>
        <w:t>. Wykonawca powinien pamiętać, aby plik z podpisem przekazywać łącznie z dokumentem podpisywanym.</w:t>
      </w:r>
    </w:p>
    <w:p w14:paraId="17FEBF37" w14:textId="77777777"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2FA5E80" w14:textId="77777777"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7A080CD8" w14:textId="77777777"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Zaleca się, aby komunikacja z wykonawcami odbywała się tylko na Platformie za pośrednictwem formularza “Wyślij wiadomość do zamawiającego”, nie za pośrednictwem adresu email.</w:t>
      </w:r>
    </w:p>
    <w:p w14:paraId="21E1AB17" w14:textId="77777777"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Osobą składającą ofertę powinna być osoba kontaktowa podawana w dokumentacji.</w:t>
      </w:r>
    </w:p>
    <w:p w14:paraId="696D4521" w14:textId="77777777"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001F089" w14:textId="77777777"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 xml:space="preserve">Podczas podpisywania plików zaleca się stosowanie algorytmu skrótu SHA2 zamiast SHA1.  </w:t>
      </w:r>
    </w:p>
    <w:p w14:paraId="057580AE" w14:textId="77777777"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 xml:space="preserve">Jeśli wykonawca pakuje dokumenty np. w plik ZIP zalecamy wcześniejsze podpisanie każdego ze skompresowanych plików. </w:t>
      </w:r>
    </w:p>
    <w:p w14:paraId="07D63C93" w14:textId="77777777"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Zamawiający rekomenduje wykorzystanie podpisu z kwalifikowanym znacznikiem czasu.</w:t>
      </w:r>
    </w:p>
    <w:p w14:paraId="40DE9112" w14:textId="77777777" w:rsidR="004325D9" w:rsidRPr="00982B77" w:rsidRDefault="004325D9" w:rsidP="00B55AF7">
      <w:pPr>
        <w:numPr>
          <w:ilvl w:val="0"/>
          <w:numId w:val="41"/>
        </w:numPr>
        <w:spacing w:line="276" w:lineRule="auto"/>
        <w:ind w:hanging="566"/>
        <w:jc w:val="both"/>
        <w:rPr>
          <w:rFonts w:ascii="Calibri" w:eastAsia="Calibri" w:hAnsi="Calibri" w:cs="Calibri"/>
          <w:sz w:val="22"/>
          <w:szCs w:val="22"/>
        </w:rPr>
      </w:pPr>
      <w:r w:rsidRPr="00982B77">
        <w:rPr>
          <w:rFonts w:ascii="Calibri" w:eastAsia="Calibri" w:hAnsi="Calibri" w:cs="Calibr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1E47BC98" w14:textId="77777777" w:rsidR="002E1C73" w:rsidRPr="00982B77" w:rsidRDefault="002E1C73" w:rsidP="00B55AF7">
      <w:pPr>
        <w:pStyle w:val="Akapitzlist"/>
        <w:numPr>
          <w:ilvl w:val="0"/>
          <w:numId w:val="12"/>
        </w:numPr>
        <w:spacing w:before="240" w:after="120"/>
        <w:ind w:left="567" w:hanging="567"/>
        <w:contextualSpacing w:val="0"/>
        <w:jc w:val="both"/>
        <w:rPr>
          <w:rFonts w:asciiTheme="minorHAnsi" w:hAnsiTheme="minorHAnsi"/>
          <w:b/>
        </w:rPr>
      </w:pPr>
      <w:bookmarkStart w:id="19" w:name="_Hlk66464488"/>
      <w:r w:rsidRPr="00982B77">
        <w:rPr>
          <w:rFonts w:asciiTheme="minorHAnsi" w:hAnsiTheme="minorHAnsi"/>
          <w:b/>
        </w:rPr>
        <w:t>Sposób składania ofert</w:t>
      </w:r>
    </w:p>
    <w:bookmarkEnd w:id="19"/>
    <w:p w14:paraId="5474634F" w14:textId="77777777" w:rsidR="0058580D" w:rsidRPr="00982B77" w:rsidRDefault="0058580D" w:rsidP="00B55AF7">
      <w:pPr>
        <w:numPr>
          <w:ilvl w:val="0"/>
          <w:numId w:val="61"/>
        </w:numPr>
        <w:spacing w:line="276" w:lineRule="auto"/>
        <w:ind w:hanging="360"/>
        <w:jc w:val="both"/>
        <w:rPr>
          <w:rFonts w:asciiTheme="minorHAnsi" w:eastAsia="Calibri" w:hAnsiTheme="minorHAnsi" w:cs="Calibri"/>
          <w:sz w:val="22"/>
          <w:szCs w:val="22"/>
        </w:rPr>
      </w:pPr>
      <w:r w:rsidRPr="00982B77">
        <w:rPr>
          <w:rFonts w:ascii="Calibri" w:eastAsia="Calibri" w:hAnsi="Calibri" w:cs="Calibri"/>
          <w:sz w:val="22"/>
          <w:szCs w:val="22"/>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Pr="00982B77">
        <w:rPr>
          <w:rFonts w:asciiTheme="minorHAnsi" w:eastAsia="Calibri" w:hAnsiTheme="minorHAnsi" w:cs="Calibri"/>
          <w:sz w:val="22"/>
          <w:szCs w:val="22"/>
        </w:rPr>
        <w:t>wykonawca składa bezpośrednio na dokumencie, który następnie przesyła do systemu</w:t>
      </w:r>
      <w:r w:rsidRPr="00982B77">
        <w:rPr>
          <w:rFonts w:asciiTheme="minorHAnsi" w:eastAsia="Calibri" w:hAnsiTheme="minorHAnsi" w:cs="Calibri"/>
          <w:sz w:val="22"/>
          <w:szCs w:val="22"/>
        </w:rPr>
        <w:footnoteReference w:id="1"/>
      </w:r>
      <w:r w:rsidRPr="00982B77">
        <w:rPr>
          <w:rFonts w:asciiTheme="minorHAnsi" w:eastAsia="Calibri" w:hAnsiTheme="minorHAnsi" w:cs="Calibri"/>
          <w:sz w:val="22"/>
          <w:szCs w:val="22"/>
        </w:rPr>
        <w:t xml:space="preserve"> (opcja rekomendowana przez </w:t>
      </w:r>
      <w:hyperlink r:id="rId26">
        <w:r w:rsidRPr="00982B77">
          <w:rPr>
            <w:rFonts w:asciiTheme="minorHAnsi" w:eastAsia="Calibri" w:hAnsiTheme="minorHAnsi" w:cs="Calibri"/>
            <w:sz w:val="22"/>
            <w:szCs w:val="22"/>
          </w:rPr>
          <w:t>platformazakupowa.pl</w:t>
        </w:r>
      </w:hyperlink>
      <w:r w:rsidRPr="00982B77">
        <w:rPr>
          <w:rFonts w:asciiTheme="minorHAnsi" w:eastAsia="Calibri" w:hAnsiTheme="minorHAnsi" w:cs="Calibri"/>
          <w:sz w:val="22"/>
          <w:szCs w:val="22"/>
        </w:rPr>
        <w:t>).</w:t>
      </w:r>
    </w:p>
    <w:p w14:paraId="1012A598" w14:textId="77777777" w:rsidR="0058580D" w:rsidRPr="00982B77" w:rsidRDefault="0058580D" w:rsidP="00B55AF7">
      <w:pPr>
        <w:numPr>
          <w:ilvl w:val="0"/>
          <w:numId w:val="61"/>
        </w:numPr>
        <w:spacing w:line="276"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6676E2B" w14:textId="77777777" w:rsidR="0058580D" w:rsidRPr="00982B77" w:rsidRDefault="0058580D" w:rsidP="00B55AF7">
      <w:pPr>
        <w:numPr>
          <w:ilvl w:val="0"/>
          <w:numId w:val="61"/>
        </w:numPr>
        <w:spacing w:line="276"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t>Oferta powinna być:</w:t>
      </w:r>
    </w:p>
    <w:p w14:paraId="38FA3912" w14:textId="77777777" w:rsidR="0058580D" w:rsidRPr="00982B77" w:rsidRDefault="0058580D" w:rsidP="00B55AF7">
      <w:pPr>
        <w:numPr>
          <w:ilvl w:val="1"/>
          <w:numId w:val="42"/>
        </w:numPr>
        <w:spacing w:line="320"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t>sporządzona na podstawie załączników niniejszej SWZ w języku polskim,</w:t>
      </w:r>
    </w:p>
    <w:p w14:paraId="726C2C05" w14:textId="77777777" w:rsidR="0058580D" w:rsidRPr="00982B77" w:rsidRDefault="0058580D" w:rsidP="00B55AF7">
      <w:pPr>
        <w:numPr>
          <w:ilvl w:val="1"/>
          <w:numId w:val="42"/>
        </w:numPr>
        <w:spacing w:line="320"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złożona przy użyciu środków komunikacji elektronicznej tzn. za pośrednictwem </w:t>
      </w:r>
      <w:hyperlink r:id="rId27">
        <w:r w:rsidRPr="00982B77">
          <w:rPr>
            <w:rFonts w:asciiTheme="minorHAnsi" w:eastAsia="Calibri" w:hAnsiTheme="minorHAnsi" w:cs="Calibri"/>
            <w:sz w:val="22"/>
            <w:szCs w:val="22"/>
            <w:u w:val="single"/>
          </w:rPr>
          <w:t>platformazakupowa.pl</w:t>
        </w:r>
      </w:hyperlink>
      <w:r w:rsidRPr="00982B77">
        <w:rPr>
          <w:rFonts w:asciiTheme="minorHAnsi" w:eastAsia="Calibri" w:hAnsiTheme="minorHAnsi" w:cs="Calibri"/>
          <w:sz w:val="22"/>
          <w:szCs w:val="22"/>
        </w:rPr>
        <w:t>,</w:t>
      </w:r>
    </w:p>
    <w:p w14:paraId="3AE1BCC5" w14:textId="77777777" w:rsidR="0058580D" w:rsidRPr="00982B77" w:rsidRDefault="0058580D" w:rsidP="00B55AF7">
      <w:pPr>
        <w:numPr>
          <w:ilvl w:val="1"/>
          <w:numId w:val="42"/>
        </w:numPr>
        <w:spacing w:line="320"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t>podpisana kwalifikowanym podpisem elektronicznym lub podpisem zaufanym lub podpisem osobistym przez osobę/osoby upoważnioną/upoważnione</w:t>
      </w:r>
    </w:p>
    <w:p w14:paraId="01139C46" w14:textId="77777777" w:rsidR="0058580D" w:rsidRPr="00982B77" w:rsidRDefault="0058580D" w:rsidP="00B55AF7">
      <w:pPr>
        <w:numPr>
          <w:ilvl w:val="0"/>
          <w:numId w:val="61"/>
        </w:numPr>
        <w:spacing w:line="276"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82B77">
        <w:rPr>
          <w:rFonts w:asciiTheme="minorHAnsi" w:eastAsia="Calibri" w:hAnsiTheme="minorHAnsi" w:cs="Calibri"/>
          <w:sz w:val="22"/>
          <w:szCs w:val="22"/>
        </w:rPr>
        <w:t>eIDAS</w:t>
      </w:r>
      <w:proofErr w:type="spellEnd"/>
      <w:r w:rsidRPr="00982B77">
        <w:rPr>
          <w:rFonts w:asciiTheme="minorHAnsi" w:eastAsia="Calibri" w:hAnsiTheme="minorHAnsi" w:cs="Calibri"/>
          <w:sz w:val="22"/>
          <w:szCs w:val="22"/>
        </w:rPr>
        <w:t>) (UE) nr 910/2014 - od 1 lipca 2016 roku”.</w:t>
      </w:r>
    </w:p>
    <w:p w14:paraId="685EE093" w14:textId="77777777" w:rsidR="0058580D" w:rsidRPr="00982B77" w:rsidRDefault="0058580D" w:rsidP="00B55AF7">
      <w:pPr>
        <w:numPr>
          <w:ilvl w:val="0"/>
          <w:numId w:val="61"/>
        </w:numPr>
        <w:spacing w:line="276"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W przypadku wykorzystania formatu podpisu </w:t>
      </w:r>
      <w:proofErr w:type="spellStart"/>
      <w:r w:rsidRPr="00982B77">
        <w:rPr>
          <w:rFonts w:asciiTheme="minorHAnsi" w:eastAsia="Calibri" w:hAnsiTheme="minorHAnsi" w:cs="Calibri"/>
          <w:sz w:val="22"/>
          <w:szCs w:val="22"/>
        </w:rPr>
        <w:t>XAdES</w:t>
      </w:r>
      <w:proofErr w:type="spellEnd"/>
      <w:r w:rsidRPr="00982B77">
        <w:rPr>
          <w:rFonts w:asciiTheme="minorHAnsi" w:eastAsia="Calibri" w:hAnsiTheme="minorHAnsi" w:cs="Calibri"/>
          <w:sz w:val="22"/>
          <w:szCs w:val="22"/>
        </w:rPr>
        <w:t xml:space="preserve"> zewnętrzny. Zamawiający wymaga dołączenia odpowiedniej ilości plików tj. podpisywanych plików z danymi oraz plików podpisu w formacie </w:t>
      </w:r>
      <w:proofErr w:type="spellStart"/>
      <w:r w:rsidRPr="00982B77">
        <w:rPr>
          <w:rFonts w:asciiTheme="minorHAnsi" w:eastAsia="Calibri" w:hAnsiTheme="minorHAnsi" w:cs="Calibri"/>
          <w:sz w:val="22"/>
          <w:szCs w:val="22"/>
        </w:rPr>
        <w:t>XAdES</w:t>
      </w:r>
      <w:proofErr w:type="spellEnd"/>
      <w:r w:rsidRPr="00982B77">
        <w:rPr>
          <w:rFonts w:asciiTheme="minorHAnsi" w:eastAsia="Calibri" w:hAnsiTheme="minorHAnsi" w:cs="Calibri"/>
          <w:sz w:val="22"/>
          <w:szCs w:val="22"/>
        </w:rPr>
        <w:t>.</w:t>
      </w:r>
    </w:p>
    <w:p w14:paraId="1ADA5B9F" w14:textId="77777777" w:rsidR="0058580D" w:rsidRPr="00982B77" w:rsidRDefault="0058580D" w:rsidP="00B55AF7">
      <w:pPr>
        <w:numPr>
          <w:ilvl w:val="0"/>
          <w:numId w:val="61"/>
        </w:numPr>
        <w:spacing w:line="276"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5F99723" w14:textId="77777777" w:rsidR="0058580D" w:rsidRPr="00982B77" w:rsidRDefault="0058580D" w:rsidP="00B55AF7">
      <w:pPr>
        <w:numPr>
          <w:ilvl w:val="0"/>
          <w:numId w:val="61"/>
        </w:numPr>
        <w:spacing w:line="276"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Wykonawca, za pośrednictwem </w:t>
      </w:r>
      <w:hyperlink r:id="rId28">
        <w:r w:rsidRPr="00982B77">
          <w:rPr>
            <w:rFonts w:asciiTheme="minorHAnsi" w:eastAsia="Calibri" w:hAnsiTheme="minorHAnsi" w:cs="Calibri"/>
            <w:sz w:val="22"/>
            <w:szCs w:val="22"/>
          </w:rPr>
          <w:t>platformazakupowa.pl</w:t>
        </w:r>
      </w:hyperlink>
      <w:r w:rsidRPr="00982B77">
        <w:rPr>
          <w:rFonts w:asciiTheme="minorHAnsi" w:eastAsia="Calibri" w:hAnsiTheme="minorHAns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history="1">
        <w:r w:rsidRPr="00982B77">
          <w:rPr>
            <w:rFonts w:asciiTheme="minorHAnsi" w:eastAsia="Calibri" w:hAnsiTheme="minorHAnsi"/>
            <w:sz w:val="22"/>
            <w:szCs w:val="22"/>
          </w:rPr>
          <w:t>https://platformazakupowa.pl/strona/45-instrukcje</w:t>
        </w:r>
      </w:hyperlink>
    </w:p>
    <w:p w14:paraId="1327F248" w14:textId="77777777" w:rsidR="0058580D" w:rsidRPr="00982B77" w:rsidRDefault="0058580D" w:rsidP="00B55AF7">
      <w:pPr>
        <w:numPr>
          <w:ilvl w:val="0"/>
          <w:numId w:val="61"/>
        </w:numPr>
        <w:spacing w:line="276"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t>Każdy z wykonawców może złożyć tylko jedną ofertę. Złożenie większej liczby ofert lub oferty zawierającej propozycje wariantowe spowoduje podlegać będzie odrzuceniu.</w:t>
      </w:r>
    </w:p>
    <w:p w14:paraId="7E868274" w14:textId="77777777" w:rsidR="0058580D" w:rsidRPr="00982B77" w:rsidRDefault="0058580D" w:rsidP="00B55AF7">
      <w:pPr>
        <w:numPr>
          <w:ilvl w:val="0"/>
          <w:numId w:val="61"/>
        </w:numPr>
        <w:spacing w:line="276"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t>Ceny oferty muszą zawierać wszystkie koszty, jakie musi ponieść wykonawca, aby zrealizować zamówienie z najwyższą starannością oraz ewentualne rabaty.</w:t>
      </w:r>
    </w:p>
    <w:p w14:paraId="0947953A" w14:textId="77777777" w:rsidR="0058580D" w:rsidRPr="00982B77" w:rsidRDefault="0058580D" w:rsidP="00B55AF7">
      <w:pPr>
        <w:numPr>
          <w:ilvl w:val="0"/>
          <w:numId w:val="61"/>
        </w:numPr>
        <w:spacing w:line="276"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Dokumenty i oświadczenia składane przez wykonawcę powinny być w języku polskim. </w:t>
      </w:r>
      <w:r w:rsidRPr="00982B77">
        <w:rPr>
          <w:rFonts w:asciiTheme="minorHAnsi" w:eastAsia="Calibri" w:hAnsiTheme="minorHAnsi" w:cs="Calibri"/>
          <w:sz w:val="22"/>
          <w:szCs w:val="22"/>
        </w:rPr>
        <w:br/>
        <w:t>W przypadku załączenia dokumentów sporządzonych w innym języku niż dopuszczony, wykonawca zobowiązany jest załączyć tłumaczenie na język polski.</w:t>
      </w:r>
    </w:p>
    <w:p w14:paraId="1A3499EE" w14:textId="77777777" w:rsidR="0058580D" w:rsidRPr="00982B77" w:rsidRDefault="0058580D" w:rsidP="00B55AF7">
      <w:pPr>
        <w:numPr>
          <w:ilvl w:val="0"/>
          <w:numId w:val="61"/>
        </w:numPr>
        <w:spacing w:line="276"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w:t>
      </w:r>
      <w:r w:rsidRPr="00982B77">
        <w:rPr>
          <w:rFonts w:asciiTheme="minorHAnsi" w:eastAsia="Calibri" w:hAnsiTheme="minorHAnsi" w:cs="Calibri"/>
          <w:sz w:val="22"/>
          <w:szCs w:val="22"/>
        </w:rPr>
        <w:lastRenderedPageBreak/>
        <w:t>innego wykonawcę ubiegającego się wspólnie z nim o udzielenie zamówienia, przez podmiot, na którego zdolnościach lub sytuacji polega wykonawca, albo przez podwykonawcę.</w:t>
      </w:r>
    </w:p>
    <w:p w14:paraId="6F01FA5A" w14:textId="77777777" w:rsidR="0058580D" w:rsidRPr="00982B77" w:rsidRDefault="0058580D" w:rsidP="00B55AF7">
      <w:pPr>
        <w:numPr>
          <w:ilvl w:val="0"/>
          <w:numId w:val="61"/>
        </w:numPr>
        <w:spacing w:line="276" w:lineRule="auto"/>
        <w:ind w:hanging="360"/>
        <w:jc w:val="both"/>
        <w:rPr>
          <w:rFonts w:asciiTheme="minorHAnsi" w:eastAsia="Calibri" w:hAnsiTheme="minorHAnsi" w:cs="Calibri"/>
          <w:sz w:val="22"/>
          <w:szCs w:val="22"/>
        </w:rPr>
      </w:pPr>
      <w:r w:rsidRPr="00982B77">
        <w:rPr>
          <w:rFonts w:asciiTheme="minorHAnsi" w:eastAsia="Calibri" w:hAnsiTheme="minorHAnsi" w:cs="Calibri"/>
          <w:sz w:val="22"/>
          <w:szCs w:val="22"/>
        </w:rPr>
        <w:t>Maksymalny rozmiar jednego pliku przesyłanego za pośrednictwem dedykowanych formularzy do: złożenia, zmiany, wycofania oferty wynosi 150 MB natomiast przy komunikacji wielkość pliku to maksymalnie 500 MB.</w:t>
      </w:r>
    </w:p>
    <w:p w14:paraId="56B70C21" w14:textId="77777777" w:rsidR="002E1C73" w:rsidRPr="00982B77" w:rsidRDefault="002E1C73" w:rsidP="00B55AF7">
      <w:pPr>
        <w:pStyle w:val="Akapitzlist"/>
        <w:numPr>
          <w:ilvl w:val="0"/>
          <w:numId w:val="12"/>
        </w:numPr>
        <w:spacing w:before="240" w:after="120"/>
        <w:ind w:left="567" w:hanging="567"/>
        <w:contextualSpacing w:val="0"/>
        <w:jc w:val="both"/>
        <w:rPr>
          <w:rFonts w:asciiTheme="minorHAnsi" w:hAnsiTheme="minorHAnsi"/>
          <w:b/>
        </w:rPr>
      </w:pPr>
      <w:bookmarkStart w:id="20" w:name="_Hlk66464787"/>
      <w:r w:rsidRPr="00982B77">
        <w:rPr>
          <w:rFonts w:asciiTheme="minorHAnsi" w:hAnsiTheme="minorHAnsi"/>
          <w:b/>
        </w:rPr>
        <w:t xml:space="preserve">Sposób komunikowania się Zamawiającego z Wykonawcami (nie dotyczy składania ofert) </w:t>
      </w:r>
    </w:p>
    <w:bookmarkEnd w:id="20"/>
    <w:p w14:paraId="51FFCA04" w14:textId="77777777" w:rsidR="002E1C73" w:rsidRPr="00982B77" w:rsidRDefault="002E1C73" w:rsidP="00B55AF7">
      <w:pPr>
        <w:numPr>
          <w:ilvl w:val="0"/>
          <w:numId w:val="43"/>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Jeżeli Zamawiający lub Wykonawca przekazują oświadczenia, wnioski, zawiadomienia oraz informacje przy użyciu środków komunikacji elektronicznej, każda ze stron na żądanie drugiej strony niezwłocznie potwierdza fakt ich otrzymania. </w:t>
      </w:r>
    </w:p>
    <w:p w14:paraId="5CF5EF84" w14:textId="77777777" w:rsidR="002E1C73" w:rsidRPr="00982B77" w:rsidRDefault="002E1C73" w:rsidP="00B55AF7">
      <w:pPr>
        <w:numPr>
          <w:ilvl w:val="0"/>
          <w:numId w:val="43"/>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Korespondencja w postępowaniu prowadzona jest w języku polskim. Oznacza to, że wszelka korespondencja w języku obcym winna być złożona wraz z tłumaczeniem na język polski. </w:t>
      </w:r>
    </w:p>
    <w:p w14:paraId="61F282A7" w14:textId="77777777" w:rsidR="002E1C73" w:rsidRPr="00982B77" w:rsidRDefault="002E1C73" w:rsidP="00B55AF7">
      <w:pPr>
        <w:numPr>
          <w:ilvl w:val="0"/>
          <w:numId w:val="43"/>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W przypadku podmiotów wspólnych wszelka korespondencja prowadzona będzie wyłącznie z pełnomocnikiem. </w:t>
      </w:r>
    </w:p>
    <w:p w14:paraId="30F27B79" w14:textId="77777777" w:rsidR="00121805" w:rsidRPr="00982B77" w:rsidRDefault="00121805" w:rsidP="00B55AF7">
      <w:pPr>
        <w:pStyle w:val="Akapitzlist"/>
        <w:numPr>
          <w:ilvl w:val="0"/>
          <w:numId w:val="12"/>
        </w:numPr>
        <w:spacing w:before="240" w:after="120"/>
        <w:ind w:left="567" w:hanging="567"/>
        <w:contextualSpacing w:val="0"/>
        <w:jc w:val="both"/>
        <w:rPr>
          <w:rFonts w:asciiTheme="minorHAnsi" w:hAnsiTheme="minorHAnsi"/>
          <w:b/>
        </w:rPr>
      </w:pPr>
      <w:r w:rsidRPr="00982B77">
        <w:rPr>
          <w:rFonts w:asciiTheme="minorHAnsi" w:hAnsiTheme="minorHAnsi"/>
          <w:b/>
        </w:rPr>
        <w:t>Termin składania ofert. Otwarcie ofert</w:t>
      </w:r>
    </w:p>
    <w:p w14:paraId="2BAA9B98" w14:textId="77777777" w:rsidR="004C4D83" w:rsidRPr="00982B77" w:rsidRDefault="004C4D83" w:rsidP="00B55AF7">
      <w:pPr>
        <w:numPr>
          <w:ilvl w:val="0"/>
          <w:numId w:val="46"/>
        </w:numPr>
        <w:spacing w:line="276" w:lineRule="auto"/>
        <w:ind w:hanging="566"/>
        <w:jc w:val="both"/>
        <w:rPr>
          <w:rFonts w:asciiTheme="minorHAnsi" w:hAnsiTheme="minorHAnsi" w:cstheme="minorHAnsi"/>
          <w:sz w:val="22"/>
          <w:szCs w:val="22"/>
        </w:rPr>
      </w:pPr>
      <w:r w:rsidRPr="00982B77">
        <w:rPr>
          <w:rFonts w:asciiTheme="minorHAnsi" w:hAnsiTheme="minorHAnsi"/>
          <w:sz w:val="22"/>
          <w:szCs w:val="22"/>
        </w:rPr>
        <w:t xml:space="preserve">Ofertę należy złożyć: </w:t>
      </w:r>
    </w:p>
    <w:tbl>
      <w:tblPr>
        <w:tblStyle w:val="TableGrid"/>
        <w:tblW w:w="8082" w:type="dxa"/>
        <w:tblInd w:w="941" w:type="dxa"/>
        <w:tblCellMar>
          <w:top w:w="50" w:type="dxa"/>
          <w:left w:w="115" w:type="dxa"/>
          <w:right w:w="115" w:type="dxa"/>
        </w:tblCellMar>
        <w:tblLook w:val="04A0" w:firstRow="1" w:lastRow="0" w:firstColumn="1" w:lastColumn="0" w:noHBand="0" w:noVBand="1"/>
      </w:tblPr>
      <w:tblGrid>
        <w:gridCol w:w="2021"/>
        <w:gridCol w:w="2350"/>
        <w:gridCol w:w="1690"/>
        <w:gridCol w:w="2021"/>
      </w:tblGrid>
      <w:tr w:rsidR="004C4D83" w:rsidRPr="00982B77" w14:paraId="0C85062E" w14:textId="77777777" w:rsidTr="00A63A16">
        <w:trPr>
          <w:trHeight w:val="324"/>
        </w:trPr>
        <w:tc>
          <w:tcPr>
            <w:tcW w:w="2021" w:type="dxa"/>
            <w:tcBorders>
              <w:top w:val="single" w:sz="6" w:space="0" w:color="000000"/>
              <w:left w:val="single" w:sz="6" w:space="0" w:color="000000"/>
              <w:bottom w:val="single" w:sz="6" w:space="0" w:color="000000"/>
              <w:right w:val="single" w:sz="6" w:space="0" w:color="000000"/>
            </w:tcBorders>
          </w:tcPr>
          <w:p w14:paraId="4B1FE558" w14:textId="77777777" w:rsidR="004C4D83" w:rsidRPr="00982B77" w:rsidRDefault="004C4D83" w:rsidP="00B55AF7">
            <w:pPr>
              <w:jc w:val="both"/>
              <w:rPr>
                <w:sz w:val="22"/>
                <w:szCs w:val="22"/>
              </w:rPr>
            </w:pPr>
            <w:r w:rsidRPr="00982B77">
              <w:rPr>
                <w:sz w:val="22"/>
                <w:szCs w:val="22"/>
              </w:rPr>
              <w:t>do dnia</w:t>
            </w:r>
          </w:p>
        </w:tc>
        <w:tc>
          <w:tcPr>
            <w:tcW w:w="2350" w:type="dxa"/>
            <w:tcBorders>
              <w:top w:val="single" w:sz="6" w:space="0" w:color="000000"/>
              <w:left w:val="single" w:sz="6" w:space="0" w:color="000000"/>
              <w:bottom w:val="single" w:sz="6" w:space="0" w:color="000000"/>
              <w:right w:val="single" w:sz="6" w:space="0" w:color="000000"/>
            </w:tcBorders>
          </w:tcPr>
          <w:p w14:paraId="21AE339E" w14:textId="3B4183DD" w:rsidR="004C4D83" w:rsidRPr="00982B77" w:rsidRDefault="00535D14" w:rsidP="00B55AF7">
            <w:pPr>
              <w:ind w:left="566" w:hanging="566"/>
              <w:jc w:val="both"/>
              <w:rPr>
                <w:sz w:val="22"/>
                <w:szCs w:val="22"/>
              </w:rPr>
            </w:pPr>
            <w:r w:rsidRPr="00982B77">
              <w:rPr>
                <w:sz w:val="22"/>
                <w:szCs w:val="22"/>
              </w:rPr>
              <w:t>19 kwietnia</w:t>
            </w:r>
            <w:r w:rsidR="004C4D83" w:rsidRPr="00982B77">
              <w:rPr>
                <w:sz w:val="22"/>
                <w:szCs w:val="22"/>
              </w:rPr>
              <w:t xml:space="preserve"> 2021</w:t>
            </w:r>
          </w:p>
        </w:tc>
        <w:tc>
          <w:tcPr>
            <w:tcW w:w="1690" w:type="dxa"/>
            <w:tcBorders>
              <w:top w:val="single" w:sz="6" w:space="0" w:color="000000"/>
              <w:left w:val="single" w:sz="6" w:space="0" w:color="000000"/>
              <w:bottom w:val="single" w:sz="6" w:space="0" w:color="000000"/>
              <w:right w:val="single" w:sz="6" w:space="0" w:color="000000"/>
            </w:tcBorders>
          </w:tcPr>
          <w:p w14:paraId="32FEF54A" w14:textId="77777777" w:rsidR="004C4D83" w:rsidRPr="00982B77" w:rsidRDefault="004C4D83" w:rsidP="00B55AF7">
            <w:pPr>
              <w:ind w:left="566" w:hanging="566"/>
              <w:jc w:val="both"/>
              <w:rPr>
                <w:sz w:val="22"/>
                <w:szCs w:val="22"/>
              </w:rPr>
            </w:pPr>
            <w:r w:rsidRPr="00982B77">
              <w:rPr>
                <w:sz w:val="22"/>
                <w:szCs w:val="22"/>
              </w:rPr>
              <w:t>godz.</w:t>
            </w:r>
          </w:p>
        </w:tc>
        <w:tc>
          <w:tcPr>
            <w:tcW w:w="2021" w:type="dxa"/>
            <w:tcBorders>
              <w:top w:val="single" w:sz="6" w:space="0" w:color="000000"/>
              <w:left w:val="single" w:sz="6" w:space="0" w:color="000000"/>
              <w:bottom w:val="single" w:sz="6" w:space="0" w:color="000000"/>
              <w:right w:val="single" w:sz="6" w:space="0" w:color="000000"/>
            </w:tcBorders>
          </w:tcPr>
          <w:p w14:paraId="7A14D6E5" w14:textId="6CDE65C3" w:rsidR="004C4D83" w:rsidRPr="00982B77" w:rsidRDefault="004C4D83" w:rsidP="00B55AF7">
            <w:pPr>
              <w:ind w:left="566" w:hanging="566"/>
              <w:jc w:val="both"/>
              <w:rPr>
                <w:sz w:val="22"/>
                <w:szCs w:val="22"/>
              </w:rPr>
            </w:pPr>
            <w:r w:rsidRPr="00982B77">
              <w:rPr>
                <w:sz w:val="22"/>
                <w:szCs w:val="22"/>
              </w:rPr>
              <w:t>1</w:t>
            </w:r>
            <w:r w:rsidR="00535D14" w:rsidRPr="00982B77">
              <w:rPr>
                <w:sz w:val="22"/>
                <w:szCs w:val="22"/>
              </w:rPr>
              <w:t>0</w:t>
            </w:r>
            <w:r w:rsidRPr="00982B77">
              <w:rPr>
                <w:sz w:val="22"/>
                <w:szCs w:val="22"/>
              </w:rPr>
              <w:t>.00</w:t>
            </w:r>
          </w:p>
        </w:tc>
      </w:tr>
    </w:tbl>
    <w:p w14:paraId="664AD745" w14:textId="77777777" w:rsidR="004C4D83" w:rsidRPr="00982B77" w:rsidRDefault="004C4D83" w:rsidP="00B55AF7">
      <w:pPr>
        <w:numPr>
          <w:ilvl w:val="0"/>
          <w:numId w:val="46"/>
        </w:numPr>
        <w:spacing w:line="276" w:lineRule="auto"/>
        <w:ind w:hanging="566"/>
        <w:jc w:val="both"/>
        <w:rPr>
          <w:rFonts w:asciiTheme="minorHAnsi" w:hAnsiTheme="minorHAnsi"/>
          <w:sz w:val="22"/>
          <w:szCs w:val="22"/>
        </w:rPr>
      </w:pPr>
      <w:r w:rsidRPr="00982B77">
        <w:rPr>
          <w:rFonts w:asciiTheme="minorHAnsi" w:hAnsiTheme="minorHAnsi"/>
          <w:sz w:val="22"/>
          <w:szCs w:val="22"/>
        </w:rPr>
        <w:t>Otwarcie ofert nastąpi w dniu:</w:t>
      </w:r>
    </w:p>
    <w:tbl>
      <w:tblPr>
        <w:tblStyle w:val="TableGrid"/>
        <w:tblW w:w="8082" w:type="dxa"/>
        <w:tblInd w:w="941" w:type="dxa"/>
        <w:tblCellMar>
          <w:top w:w="50" w:type="dxa"/>
          <w:left w:w="115" w:type="dxa"/>
          <w:right w:w="115" w:type="dxa"/>
        </w:tblCellMar>
        <w:tblLook w:val="04A0" w:firstRow="1" w:lastRow="0" w:firstColumn="1" w:lastColumn="0" w:noHBand="0" w:noVBand="1"/>
      </w:tblPr>
      <w:tblGrid>
        <w:gridCol w:w="2021"/>
        <w:gridCol w:w="2350"/>
        <w:gridCol w:w="1690"/>
        <w:gridCol w:w="2021"/>
      </w:tblGrid>
      <w:tr w:rsidR="004C4D83" w:rsidRPr="00982B77" w14:paraId="59D4461C" w14:textId="77777777" w:rsidTr="00A63A16">
        <w:trPr>
          <w:trHeight w:val="324"/>
        </w:trPr>
        <w:tc>
          <w:tcPr>
            <w:tcW w:w="2021" w:type="dxa"/>
            <w:tcBorders>
              <w:top w:val="single" w:sz="6" w:space="0" w:color="000000"/>
              <w:left w:val="single" w:sz="6" w:space="0" w:color="000000"/>
              <w:bottom w:val="single" w:sz="6" w:space="0" w:color="000000"/>
              <w:right w:val="single" w:sz="6" w:space="0" w:color="000000"/>
            </w:tcBorders>
          </w:tcPr>
          <w:p w14:paraId="6031539F" w14:textId="77777777" w:rsidR="004C4D83" w:rsidRPr="00982B77" w:rsidRDefault="004C4D83" w:rsidP="00B55AF7">
            <w:pPr>
              <w:jc w:val="both"/>
              <w:rPr>
                <w:sz w:val="22"/>
                <w:szCs w:val="22"/>
              </w:rPr>
            </w:pPr>
            <w:r w:rsidRPr="00982B77">
              <w:rPr>
                <w:sz w:val="22"/>
                <w:szCs w:val="22"/>
              </w:rPr>
              <w:t>W dniu</w:t>
            </w:r>
          </w:p>
        </w:tc>
        <w:tc>
          <w:tcPr>
            <w:tcW w:w="2350" w:type="dxa"/>
            <w:tcBorders>
              <w:top w:val="single" w:sz="6" w:space="0" w:color="000000"/>
              <w:left w:val="single" w:sz="6" w:space="0" w:color="000000"/>
              <w:bottom w:val="single" w:sz="6" w:space="0" w:color="000000"/>
              <w:right w:val="single" w:sz="6" w:space="0" w:color="000000"/>
            </w:tcBorders>
          </w:tcPr>
          <w:p w14:paraId="5F61E7A2" w14:textId="2113CA36" w:rsidR="004C4D83" w:rsidRPr="00982B77" w:rsidRDefault="00535D14" w:rsidP="00B55AF7">
            <w:pPr>
              <w:ind w:left="566" w:hanging="566"/>
              <w:jc w:val="both"/>
              <w:rPr>
                <w:sz w:val="22"/>
                <w:szCs w:val="22"/>
              </w:rPr>
            </w:pPr>
            <w:r w:rsidRPr="00982B77">
              <w:rPr>
                <w:sz w:val="22"/>
                <w:szCs w:val="22"/>
              </w:rPr>
              <w:t>19 kwietnia</w:t>
            </w:r>
            <w:r w:rsidR="004C4D83" w:rsidRPr="00982B77">
              <w:rPr>
                <w:sz w:val="22"/>
                <w:szCs w:val="22"/>
              </w:rPr>
              <w:t xml:space="preserve"> 2021</w:t>
            </w:r>
          </w:p>
        </w:tc>
        <w:tc>
          <w:tcPr>
            <w:tcW w:w="1690" w:type="dxa"/>
            <w:tcBorders>
              <w:top w:val="single" w:sz="6" w:space="0" w:color="000000"/>
              <w:left w:val="single" w:sz="6" w:space="0" w:color="000000"/>
              <w:bottom w:val="single" w:sz="6" w:space="0" w:color="000000"/>
              <w:right w:val="single" w:sz="6" w:space="0" w:color="000000"/>
            </w:tcBorders>
          </w:tcPr>
          <w:p w14:paraId="4A0008C5" w14:textId="77777777" w:rsidR="004C4D83" w:rsidRPr="00982B77" w:rsidRDefault="004C4D83" w:rsidP="00B55AF7">
            <w:pPr>
              <w:ind w:left="566" w:hanging="566"/>
              <w:jc w:val="both"/>
              <w:rPr>
                <w:sz w:val="22"/>
                <w:szCs w:val="22"/>
              </w:rPr>
            </w:pPr>
            <w:r w:rsidRPr="00982B77">
              <w:rPr>
                <w:sz w:val="22"/>
                <w:szCs w:val="22"/>
              </w:rPr>
              <w:t>godz.</w:t>
            </w:r>
          </w:p>
        </w:tc>
        <w:tc>
          <w:tcPr>
            <w:tcW w:w="2021" w:type="dxa"/>
            <w:tcBorders>
              <w:top w:val="single" w:sz="6" w:space="0" w:color="000000"/>
              <w:left w:val="single" w:sz="6" w:space="0" w:color="000000"/>
              <w:bottom w:val="single" w:sz="6" w:space="0" w:color="000000"/>
              <w:right w:val="single" w:sz="6" w:space="0" w:color="000000"/>
            </w:tcBorders>
          </w:tcPr>
          <w:p w14:paraId="7E5D3C03" w14:textId="430105A4" w:rsidR="004C4D83" w:rsidRPr="00982B77" w:rsidRDefault="004C4D83" w:rsidP="00B55AF7">
            <w:pPr>
              <w:ind w:left="566" w:hanging="566"/>
              <w:jc w:val="both"/>
              <w:rPr>
                <w:sz w:val="22"/>
                <w:szCs w:val="22"/>
              </w:rPr>
            </w:pPr>
            <w:r w:rsidRPr="00982B77">
              <w:rPr>
                <w:sz w:val="22"/>
                <w:szCs w:val="22"/>
              </w:rPr>
              <w:t>1</w:t>
            </w:r>
            <w:r w:rsidR="00535D14" w:rsidRPr="00982B77">
              <w:rPr>
                <w:sz w:val="22"/>
                <w:szCs w:val="22"/>
              </w:rPr>
              <w:t>1</w:t>
            </w:r>
            <w:r w:rsidRPr="00982B77">
              <w:rPr>
                <w:sz w:val="22"/>
                <w:szCs w:val="22"/>
              </w:rPr>
              <w:t>.00</w:t>
            </w:r>
          </w:p>
        </w:tc>
      </w:tr>
    </w:tbl>
    <w:p w14:paraId="63EAD2BC" w14:textId="77777777" w:rsidR="004C4D83" w:rsidRPr="00982B77" w:rsidRDefault="004C4D83" w:rsidP="00B55AF7">
      <w:pPr>
        <w:numPr>
          <w:ilvl w:val="0"/>
          <w:numId w:val="46"/>
        </w:numPr>
        <w:spacing w:line="276" w:lineRule="auto"/>
        <w:ind w:hanging="566"/>
        <w:jc w:val="both"/>
        <w:rPr>
          <w:rFonts w:asciiTheme="minorHAnsi" w:eastAsia="Calibri" w:hAnsiTheme="minorHAnsi" w:cs="Calibri"/>
          <w:sz w:val="22"/>
          <w:szCs w:val="22"/>
        </w:rPr>
      </w:pPr>
      <w:r w:rsidRPr="00982B77">
        <w:rPr>
          <w:rFonts w:asciiTheme="minorHAnsi" w:hAnsiTheme="minorHAnsi"/>
          <w:sz w:val="22"/>
          <w:szCs w:val="22"/>
        </w:rPr>
        <w:t>Ofertę</w:t>
      </w:r>
      <w:r w:rsidRPr="00982B77">
        <w:rPr>
          <w:rFonts w:asciiTheme="minorHAnsi" w:eastAsia="Calibri" w:hAnsiTheme="minorHAnsi" w:cs="Calibri"/>
          <w:sz w:val="22"/>
          <w:szCs w:val="22"/>
        </w:rPr>
        <w:t xml:space="preserve"> wraz z wymaganymi dokumentami należy umieścić na </w:t>
      </w:r>
      <w:hyperlink r:id="rId30">
        <w:r w:rsidRPr="00982B77">
          <w:rPr>
            <w:rFonts w:asciiTheme="minorHAnsi" w:eastAsia="Calibri" w:hAnsiTheme="minorHAnsi" w:cs="Calibri"/>
            <w:sz w:val="22"/>
            <w:szCs w:val="22"/>
            <w:u w:val="single"/>
          </w:rPr>
          <w:t>platformazakupowa.pl</w:t>
        </w:r>
      </w:hyperlink>
      <w:r w:rsidRPr="00982B77">
        <w:rPr>
          <w:rFonts w:asciiTheme="minorHAnsi" w:eastAsia="Calibri" w:hAnsiTheme="minorHAnsi" w:cs="Calibri"/>
          <w:sz w:val="22"/>
          <w:szCs w:val="22"/>
        </w:rPr>
        <w:t xml:space="preserve"> pod adresem: </w:t>
      </w:r>
      <w:r w:rsidRPr="00982B77">
        <w:rPr>
          <w:rFonts w:asciiTheme="minorHAnsi" w:hAnsiTheme="minorHAnsi" w:cs="Calibri"/>
          <w:sz w:val="22"/>
          <w:szCs w:val="22"/>
        </w:rPr>
        <w:t xml:space="preserve">https://platformazakupowa.pl/pn/wcwi </w:t>
      </w:r>
      <w:r w:rsidRPr="00982B77">
        <w:rPr>
          <w:rFonts w:asciiTheme="minorHAnsi" w:eastAsia="Calibri" w:hAnsiTheme="minorHAnsi" w:cs="Calibri"/>
          <w:sz w:val="22"/>
          <w:szCs w:val="22"/>
        </w:rPr>
        <w:t>w myśl Ustawy na stronie internetowej prowadzonego postępowania.</w:t>
      </w:r>
    </w:p>
    <w:p w14:paraId="7337018D" w14:textId="4E606AB7" w:rsidR="004C4D83" w:rsidRPr="00982B77" w:rsidRDefault="004C4D83" w:rsidP="00B55AF7">
      <w:pPr>
        <w:numPr>
          <w:ilvl w:val="0"/>
          <w:numId w:val="46"/>
        </w:numPr>
        <w:spacing w:line="276" w:lineRule="auto"/>
        <w:ind w:hanging="566"/>
        <w:jc w:val="both"/>
        <w:rPr>
          <w:rFonts w:asciiTheme="minorHAnsi" w:eastAsia="Calibri" w:hAnsiTheme="minorHAnsi" w:cs="Calibri"/>
          <w:sz w:val="22"/>
          <w:szCs w:val="22"/>
        </w:rPr>
      </w:pPr>
      <w:r w:rsidRPr="00982B77">
        <w:rPr>
          <w:rFonts w:asciiTheme="minorHAnsi" w:eastAsia="Calibri" w:hAnsiTheme="minorHAnsi" w:cs="Calibri"/>
          <w:sz w:val="22"/>
          <w:szCs w:val="22"/>
        </w:rPr>
        <w:t>Do oferty należy dołączyć wszystkie wymagane w SWZ dokumenty.</w:t>
      </w:r>
    </w:p>
    <w:p w14:paraId="2043664D" w14:textId="77777777" w:rsidR="004C4D83" w:rsidRPr="00982B77" w:rsidRDefault="004C4D83" w:rsidP="00B55AF7">
      <w:pPr>
        <w:numPr>
          <w:ilvl w:val="0"/>
          <w:numId w:val="46"/>
        </w:numPr>
        <w:spacing w:line="276" w:lineRule="auto"/>
        <w:ind w:hanging="566"/>
        <w:jc w:val="both"/>
        <w:rPr>
          <w:rFonts w:asciiTheme="minorHAnsi" w:eastAsia="Calibri" w:hAnsiTheme="minorHAnsi" w:cs="Calibri"/>
          <w:sz w:val="22"/>
          <w:szCs w:val="22"/>
        </w:rPr>
      </w:pPr>
      <w:r w:rsidRPr="00982B77">
        <w:rPr>
          <w:rFonts w:asciiTheme="minorHAnsi" w:eastAsia="Calibri" w:hAnsiTheme="minorHAnsi" w:cs="Calibri"/>
          <w:sz w:val="22"/>
          <w:szCs w:val="22"/>
        </w:rPr>
        <w:t>Po wypełnieniu Formularza składania oferty lub wniosku i dołączenia wszystkich wymaganych załączników należy kliknąć przycisk „Przejdź do podsumowania”.</w:t>
      </w:r>
    </w:p>
    <w:p w14:paraId="54B856FD" w14:textId="77777777" w:rsidR="004C4D83" w:rsidRPr="00982B77" w:rsidRDefault="004C4D83" w:rsidP="00B55AF7">
      <w:pPr>
        <w:numPr>
          <w:ilvl w:val="0"/>
          <w:numId w:val="46"/>
        </w:numPr>
        <w:spacing w:line="276" w:lineRule="auto"/>
        <w:ind w:hanging="566"/>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Oferta lub wniosek składana elektronicznie musi zostać podpisana elektronicznym podpisem kwalifikowanym, podpisem zaufanym lub podpisem osobistym. W procesie składania oferty za pośrednictwem </w:t>
      </w:r>
      <w:hyperlink r:id="rId31">
        <w:r w:rsidRPr="00982B77">
          <w:rPr>
            <w:rFonts w:asciiTheme="minorHAnsi" w:eastAsia="Calibri" w:hAnsiTheme="minorHAnsi" w:cs="Calibri"/>
            <w:sz w:val="22"/>
            <w:szCs w:val="22"/>
          </w:rPr>
          <w:t>platformazakupowa.pl</w:t>
        </w:r>
      </w:hyperlink>
      <w:r w:rsidRPr="00982B77">
        <w:rPr>
          <w:rFonts w:asciiTheme="minorHAnsi" w:eastAsia="Calibri" w:hAnsiTheme="minorHAnsi" w:cs="Calibri"/>
          <w:sz w:val="22"/>
          <w:szCs w:val="22"/>
        </w:rPr>
        <w:t xml:space="preserve">, wykonawca powinien złożyć podpis bezpośrednio na dokumentach przesłanych za pośrednictwem </w:t>
      </w:r>
      <w:hyperlink r:id="rId32">
        <w:r w:rsidRPr="00982B77">
          <w:rPr>
            <w:rFonts w:asciiTheme="minorHAnsi" w:eastAsia="Calibri" w:hAnsiTheme="minorHAnsi" w:cs="Calibri"/>
            <w:sz w:val="22"/>
            <w:szCs w:val="22"/>
          </w:rPr>
          <w:t>platformazakupowa.pl</w:t>
        </w:r>
      </w:hyperlink>
      <w:r w:rsidRPr="00982B77">
        <w:rPr>
          <w:rFonts w:asciiTheme="minorHAnsi" w:eastAsia="Calibri" w:hAnsiTheme="minorHAnsi" w:cs="Calibri"/>
          <w:sz w:val="22"/>
          <w:szCs w:val="22"/>
        </w:rPr>
        <w:t xml:space="preserve">. Zalecamy stosowanie podpisu na każdym załączonym pliku osobno, w szczególności wskazanych w art. 63 ust 1 oraz ust.2  </w:t>
      </w:r>
      <w:proofErr w:type="spellStart"/>
      <w:r w:rsidRPr="00982B77">
        <w:rPr>
          <w:rFonts w:asciiTheme="minorHAnsi" w:eastAsia="Calibri" w:hAnsiTheme="minorHAnsi" w:cs="Calibri"/>
          <w:sz w:val="22"/>
          <w:szCs w:val="22"/>
        </w:rPr>
        <w:t>Pzp</w:t>
      </w:r>
      <w:proofErr w:type="spellEnd"/>
      <w:r w:rsidRPr="00982B77">
        <w:rPr>
          <w:rFonts w:asciiTheme="minorHAnsi" w:eastAsia="Calibri" w:hAnsiTheme="minorHAnsi" w:cs="Calibr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EEDF889" w14:textId="77777777" w:rsidR="004C4D83" w:rsidRPr="00982B77" w:rsidRDefault="004C4D83" w:rsidP="00B55AF7">
      <w:pPr>
        <w:numPr>
          <w:ilvl w:val="0"/>
          <w:numId w:val="46"/>
        </w:numPr>
        <w:spacing w:line="276" w:lineRule="auto"/>
        <w:ind w:hanging="566"/>
        <w:jc w:val="both"/>
        <w:rPr>
          <w:rFonts w:asciiTheme="minorHAnsi" w:eastAsia="Calibri" w:hAnsiTheme="minorHAnsi" w:cs="Calibri"/>
          <w:sz w:val="22"/>
          <w:szCs w:val="22"/>
        </w:rPr>
      </w:pPr>
      <w:r w:rsidRPr="00982B77">
        <w:rPr>
          <w:rFonts w:asciiTheme="minorHAnsi" w:eastAsia="Calibri" w:hAnsiTheme="minorHAnsi" w:cs="Calibr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A646454" w14:textId="77777777" w:rsidR="004C4D83" w:rsidRPr="00982B77" w:rsidRDefault="004C4D83" w:rsidP="00B55AF7">
      <w:pPr>
        <w:numPr>
          <w:ilvl w:val="0"/>
          <w:numId w:val="46"/>
        </w:numPr>
        <w:spacing w:line="276" w:lineRule="auto"/>
        <w:ind w:hanging="566"/>
        <w:jc w:val="both"/>
        <w:rPr>
          <w:rFonts w:asciiTheme="minorHAnsi" w:eastAsia="Calibri" w:hAnsiTheme="minorHAnsi" w:cs="Calibri"/>
          <w:sz w:val="22"/>
          <w:szCs w:val="22"/>
        </w:rPr>
      </w:pPr>
      <w:r w:rsidRPr="00982B77">
        <w:rPr>
          <w:rFonts w:asciiTheme="minorHAnsi" w:eastAsia="Calibri" w:hAnsiTheme="minorHAnsi" w:cs="Calibri"/>
          <w:sz w:val="22"/>
          <w:szCs w:val="22"/>
        </w:rPr>
        <w:t xml:space="preserve">Szczegółowa instrukcja dla Wykonawców dotycząca złożenia, zmiany i wycofania oferty znajduje się na stronie internetowej pod adresem:  </w:t>
      </w:r>
      <w:hyperlink r:id="rId33">
        <w:r w:rsidRPr="00982B77">
          <w:rPr>
            <w:rFonts w:asciiTheme="minorHAnsi" w:eastAsia="Calibri" w:hAnsiTheme="minorHAnsi" w:cs="Calibri"/>
            <w:sz w:val="22"/>
            <w:szCs w:val="22"/>
          </w:rPr>
          <w:t>https://platformazakupowa.pl/strona/45-instrukcje</w:t>
        </w:r>
      </w:hyperlink>
      <w:bookmarkStart w:id="21" w:name="_1fob9te" w:colFirst="0" w:colLast="0"/>
      <w:bookmarkEnd w:id="21"/>
    </w:p>
    <w:p w14:paraId="0869CC13" w14:textId="77777777" w:rsidR="004C4D83" w:rsidRPr="00982B77" w:rsidRDefault="004C4D83" w:rsidP="00B55AF7">
      <w:pPr>
        <w:numPr>
          <w:ilvl w:val="0"/>
          <w:numId w:val="46"/>
        </w:numPr>
        <w:spacing w:line="276" w:lineRule="auto"/>
        <w:ind w:hanging="566"/>
        <w:jc w:val="both"/>
        <w:rPr>
          <w:rFonts w:asciiTheme="minorHAnsi" w:eastAsia="Calibri" w:hAnsiTheme="minorHAnsi" w:cs="Calibri"/>
          <w:sz w:val="22"/>
          <w:szCs w:val="22"/>
        </w:rPr>
      </w:pPr>
      <w:r w:rsidRPr="00982B77">
        <w:rPr>
          <w:rFonts w:asciiTheme="minorHAnsi" w:eastAsia="Calibri" w:hAnsiTheme="minorHAnsi" w:cs="Calibri"/>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6BB69" w14:textId="77777777" w:rsidR="004C4D83" w:rsidRPr="00982B77" w:rsidRDefault="004C4D83" w:rsidP="00B55AF7">
      <w:pPr>
        <w:numPr>
          <w:ilvl w:val="0"/>
          <w:numId w:val="46"/>
        </w:numPr>
        <w:spacing w:line="276" w:lineRule="auto"/>
        <w:ind w:hanging="566"/>
        <w:jc w:val="both"/>
        <w:rPr>
          <w:rFonts w:asciiTheme="minorHAnsi" w:eastAsia="Calibri" w:hAnsiTheme="minorHAnsi" w:cs="Calibri"/>
          <w:sz w:val="22"/>
          <w:szCs w:val="22"/>
        </w:rPr>
      </w:pPr>
      <w:r w:rsidRPr="00982B77">
        <w:rPr>
          <w:rFonts w:asciiTheme="minorHAnsi" w:eastAsia="Calibri" w:hAnsiTheme="minorHAnsi" w:cs="Calibri"/>
          <w:sz w:val="22"/>
          <w:szCs w:val="22"/>
        </w:rPr>
        <w:t>Zamawiający poinformuje o zmianie terminu otwarcia ofert na stronie internetowej prowadzonego postępowania.</w:t>
      </w:r>
    </w:p>
    <w:p w14:paraId="2C108210" w14:textId="77777777" w:rsidR="004C4D83" w:rsidRPr="00982B77" w:rsidRDefault="004C4D83" w:rsidP="00B55AF7">
      <w:pPr>
        <w:numPr>
          <w:ilvl w:val="0"/>
          <w:numId w:val="46"/>
        </w:numPr>
        <w:spacing w:line="276" w:lineRule="auto"/>
        <w:ind w:hanging="566"/>
        <w:jc w:val="both"/>
        <w:rPr>
          <w:rFonts w:asciiTheme="minorHAnsi" w:eastAsia="Calibri" w:hAnsiTheme="minorHAnsi" w:cs="Calibri"/>
          <w:sz w:val="22"/>
          <w:szCs w:val="22"/>
        </w:rPr>
      </w:pPr>
      <w:r w:rsidRPr="00982B77">
        <w:rPr>
          <w:rFonts w:asciiTheme="minorHAnsi" w:eastAsia="Calibri" w:hAnsiTheme="minorHAnsi" w:cs="Calibri"/>
          <w:sz w:val="22"/>
          <w:szCs w:val="22"/>
        </w:rPr>
        <w:t>Zamawiający, najpóźniej przed otwarciem ofert, udostępnia na stronie internetowej prowadzonego postępowania informację o kwocie, jaką zamierza przeznaczyć na sfinansowanie zamówienia.</w:t>
      </w:r>
    </w:p>
    <w:p w14:paraId="105A6E44" w14:textId="77777777" w:rsidR="004C4D83" w:rsidRPr="00982B77" w:rsidRDefault="004C4D83" w:rsidP="00B55AF7">
      <w:pPr>
        <w:numPr>
          <w:ilvl w:val="0"/>
          <w:numId w:val="46"/>
        </w:numPr>
        <w:spacing w:line="276" w:lineRule="auto"/>
        <w:ind w:hanging="566"/>
        <w:jc w:val="both"/>
        <w:rPr>
          <w:rFonts w:asciiTheme="minorHAnsi" w:eastAsia="Calibri" w:hAnsiTheme="minorHAnsi" w:cs="Calibri"/>
          <w:sz w:val="22"/>
          <w:szCs w:val="22"/>
        </w:rPr>
      </w:pPr>
      <w:r w:rsidRPr="00982B77">
        <w:rPr>
          <w:rFonts w:asciiTheme="minorHAnsi" w:eastAsia="Calibri" w:hAnsiTheme="minorHAnsi" w:cs="Calibri"/>
          <w:sz w:val="22"/>
          <w:szCs w:val="22"/>
        </w:rPr>
        <w:t>Zamawiający, niezwłocznie po otwarciu ofert, udostępnia na stronie internetowej prowadzonego postępowania informacje o:</w:t>
      </w:r>
    </w:p>
    <w:p w14:paraId="7844E0FF" w14:textId="77777777" w:rsidR="004C4D83" w:rsidRPr="00982B77" w:rsidRDefault="004C4D83" w:rsidP="00B55AF7">
      <w:pPr>
        <w:pStyle w:val="Akapitzlist"/>
        <w:numPr>
          <w:ilvl w:val="1"/>
          <w:numId w:val="62"/>
        </w:numPr>
        <w:shd w:val="clear" w:color="auto" w:fill="FFFFFF"/>
        <w:contextualSpacing w:val="0"/>
        <w:jc w:val="both"/>
        <w:rPr>
          <w:rFonts w:cs="Calibri"/>
        </w:rPr>
      </w:pPr>
      <w:r w:rsidRPr="00982B77">
        <w:rPr>
          <w:rFonts w:cs="Calibri"/>
        </w:rPr>
        <w:t>nazwach albo imionach i nazwiskach oraz siedzibach lub miejscach prowadzonej działalności gospodarczej albo miejscach zamieszkania wykonawców, których oferty zostały otwarte;</w:t>
      </w:r>
    </w:p>
    <w:p w14:paraId="05787C9E" w14:textId="77777777" w:rsidR="004C4D83" w:rsidRPr="00982B77" w:rsidRDefault="004C4D83" w:rsidP="00B55AF7">
      <w:pPr>
        <w:pStyle w:val="Akapitzlist"/>
        <w:numPr>
          <w:ilvl w:val="1"/>
          <w:numId w:val="62"/>
        </w:numPr>
        <w:shd w:val="clear" w:color="auto" w:fill="FFFFFF"/>
        <w:contextualSpacing w:val="0"/>
        <w:jc w:val="both"/>
        <w:rPr>
          <w:rFonts w:cs="Calibri"/>
        </w:rPr>
      </w:pPr>
      <w:r w:rsidRPr="00982B77">
        <w:rPr>
          <w:rFonts w:cs="Calibri"/>
        </w:rPr>
        <w:t>cenach lub kosztach zawartych w ofertach.</w:t>
      </w:r>
    </w:p>
    <w:p w14:paraId="7A51751D" w14:textId="77777777" w:rsidR="004C4D83" w:rsidRPr="00982B77" w:rsidRDefault="004C4D83" w:rsidP="00B55AF7">
      <w:pPr>
        <w:spacing w:line="320" w:lineRule="auto"/>
        <w:ind w:left="720"/>
        <w:jc w:val="both"/>
        <w:rPr>
          <w:rFonts w:ascii="Calibri" w:eastAsia="Calibri" w:hAnsi="Calibri" w:cs="Calibri"/>
          <w:sz w:val="22"/>
          <w:szCs w:val="22"/>
        </w:rPr>
      </w:pPr>
      <w:r w:rsidRPr="00982B77">
        <w:rPr>
          <w:rFonts w:ascii="Calibri" w:eastAsia="Calibri" w:hAnsi="Calibri" w:cs="Calibri"/>
          <w:sz w:val="22"/>
          <w:szCs w:val="22"/>
        </w:rPr>
        <w:t>Informacja zostanie opublikowana na stronie postępowania na</w:t>
      </w:r>
      <w:hyperlink r:id="rId34">
        <w:r w:rsidRPr="00982B77">
          <w:rPr>
            <w:rFonts w:ascii="Calibri" w:eastAsia="Calibri" w:hAnsi="Calibri" w:cs="Calibri"/>
            <w:sz w:val="22"/>
            <w:szCs w:val="22"/>
          </w:rPr>
          <w:t xml:space="preserve"> platformazakupowa.pl</w:t>
        </w:r>
      </w:hyperlink>
      <w:r w:rsidRPr="00982B77">
        <w:rPr>
          <w:rFonts w:ascii="Calibri" w:eastAsia="Calibri" w:hAnsi="Calibri" w:cs="Calibri"/>
          <w:sz w:val="22"/>
          <w:szCs w:val="22"/>
        </w:rPr>
        <w:t xml:space="preserve"> w sekcji ,,Komunikaty”.</w:t>
      </w:r>
    </w:p>
    <w:p w14:paraId="2206D0D3" w14:textId="77777777" w:rsidR="004C4D83" w:rsidRPr="00982B77" w:rsidRDefault="004C4D83" w:rsidP="00B55AF7">
      <w:pPr>
        <w:numPr>
          <w:ilvl w:val="0"/>
          <w:numId w:val="46"/>
        </w:numPr>
        <w:spacing w:line="276" w:lineRule="auto"/>
        <w:ind w:hanging="566"/>
        <w:jc w:val="both"/>
        <w:rPr>
          <w:rFonts w:asciiTheme="minorHAnsi" w:eastAsia="Calibri" w:hAnsiTheme="minorHAnsi" w:cs="Calibri"/>
          <w:sz w:val="22"/>
          <w:szCs w:val="22"/>
        </w:rPr>
      </w:pPr>
      <w:r w:rsidRPr="00982B77">
        <w:rPr>
          <w:rFonts w:asciiTheme="minorHAnsi" w:eastAsia="Calibri" w:hAnsiTheme="minorHAnsi" w:cs="Calibri"/>
          <w:sz w:val="22"/>
          <w:szCs w:val="22"/>
        </w:rPr>
        <w:t>W przypadku ofert, które podlegają negocjacjom, zamawiający udostępnia informacje, o których mowa w ust. 12 pkt 2, niezwłocznie po otwarciu ofert ostatecznych albo unieważnieniu postępowania.</w:t>
      </w:r>
    </w:p>
    <w:p w14:paraId="7A85E8B8" w14:textId="77777777" w:rsidR="004C4D83" w:rsidRPr="00982B77" w:rsidRDefault="004C4D83" w:rsidP="00B55AF7">
      <w:pPr>
        <w:numPr>
          <w:ilvl w:val="0"/>
          <w:numId w:val="46"/>
        </w:numPr>
        <w:spacing w:line="276" w:lineRule="auto"/>
        <w:ind w:hanging="566"/>
        <w:jc w:val="both"/>
        <w:rPr>
          <w:rFonts w:asciiTheme="minorHAnsi" w:eastAsia="Calibri" w:hAnsiTheme="minorHAnsi" w:cs="Calibri"/>
          <w:sz w:val="22"/>
          <w:szCs w:val="22"/>
        </w:rPr>
      </w:pPr>
      <w:r w:rsidRPr="00982B77">
        <w:rPr>
          <w:rFonts w:asciiTheme="minorHAnsi" w:eastAsia="Calibri" w:hAnsiTheme="minorHAnsi" w:cs="Calibri"/>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4D6C343" w14:textId="77777777" w:rsidR="00121805" w:rsidRPr="00982B77" w:rsidRDefault="00121805" w:rsidP="00B55AF7">
      <w:pPr>
        <w:pStyle w:val="Akapitzlist"/>
        <w:numPr>
          <w:ilvl w:val="0"/>
          <w:numId w:val="12"/>
        </w:numPr>
        <w:spacing w:before="240" w:after="120"/>
        <w:ind w:left="567" w:hanging="567"/>
        <w:contextualSpacing w:val="0"/>
        <w:jc w:val="both"/>
        <w:rPr>
          <w:rFonts w:asciiTheme="minorHAnsi" w:hAnsiTheme="minorHAnsi"/>
          <w:b/>
        </w:rPr>
      </w:pPr>
      <w:r w:rsidRPr="00982B77">
        <w:rPr>
          <w:rFonts w:asciiTheme="minorHAnsi" w:hAnsiTheme="minorHAnsi"/>
          <w:b/>
        </w:rPr>
        <w:t>Wskazanie osób uprawnionych do komunikowania się z wykonawcami</w:t>
      </w:r>
    </w:p>
    <w:p w14:paraId="4E0DC36C" w14:textId="77777777" w:rsidR="00121805" w:rsidRPr="00982B77" w:rsidRDefault="00121805" w:rsidP="00B55AF7">
      <w:pPr>
        <w:numPr>
          <w:ilvl w:val="0"/>
          <w:numId w:val="57"/>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Osobami upoważnionymi przez Zamawiającego do kontaktowania się z Wykonawcami są: </w:t>
      </w:r>
    </w:p>
    <w:p w14:paraId="010ED729" w14:textId="5197D031" w:rsidR="00121805" w:rsidRPr="00982B77" w:rsidRDefault="00121805" w:rsidP="00B55AF7">
      <w:pPr>
        <w:ind w:left="566"/>
        <w:jc w:val="both"/>
        <w:rPr>
          <w:rFonts w:asciiTheme="minorHAnsi" w:hAnsiTheme="minorHAnsi" w:cstheme="minorHAnsi"/>
          <w:sz w:val="22"/>
          <w:szCs w:val="22"/>
        </w:rPr>
      </w:pPr>
      <w:bookmarkStart w:id="22" w:name="_Hlk66466002"/>
      <w:r w:rsidRPr="00982B77">
        <w:rPr>
          <w:rFonts w:asciiTheme="minorHAnsi" w:hAnsiTheme="minorHAnsi" w:cstheme="minorHAnsi"/>
          <w:sz w:val="22"/>
          <w:szCs w:val="22"/>
        </w:rPr>
        <w:t>Piotr Baranowski, tel. nr: +48</w:t>
      </w:r>
      <w:r w:rsidRPr="00982B77">
        <w:rPr>
          <w:rFonts w:asciiTheme="minorHAnsi" w:hAnsiTheme="minorHAnsi" w:cstheme="minorHAnsi"/>
          <w:noProof/>
          <w:sz w:val="22"/>
          <w:szCs w:val="22"/>
        </w:rPr>
        <w:t xml:space="preserve"> 669 664 488  </w:t>
      </w:r>
      <w:bookmarkEnd w:id="22"/>
      <w:r w:rsidRPr="00982B77">
        <w:rPr>
          <w:rFonts w:asciiTheme="minorHAnsi" w:hAnsiTheme="minorHAnsi" w:cstheme="minorHAnsi"/>
          <w:sz w:val="22"/>
          <w:szCs w:val="22"/>
        </w:rPr>
        <w:t>lub email: wcwi@gjw.com.pl</w:t>
      </w:r>
    </w:p>
    <w:p w14:paraId="3160F9F7" w14:textId="77777777" w:rsidR="00121805" w:rsidRPr="00982B77" w:rsidRDefault="00121805" w:rsidP="00B55AF7">
      <w:pPr>
        <w:numPr>
          <w:ilvl w:val="0"/>
          <w:numId w:val="57"/>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Zgodnie z art. 20 ust. 1 Ustawy postępowanie o udzielenie zamówienia, z zastrzeżeniem wyjątków przewidzianych w Ustawie, prowadzi się pisemnie.  </w:t>
      </w:r>
    </w:p>
    <w:p w14:paraId="706249CD" w14:textId="77777777" w:rsidR="00121805" w:rsidRPr="00982B77" w:rsidRDefault="00121805" w:rsidP="00B55AF7">
      <w:pPr>
        <w:numPr>
          <w:ilvl w:val="0"/>
          <w:numId w:val="57"/>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14:paraId="05B63759" w14:textId="77777777" w:rsidR="00121805" w:rsidRPr="00982B77" w:rsidRDefault="00121805" w:rsidP="00B55AF7">
      <w:pPr>
        <w:numPr>
          <w:ilvl w:val="0"/>
          <w:numId w:val="57"/>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Komunikacja ustna dopuszczalna jest w odniesieniu do informacji, które nie są istotne, w szczególności nie dotyczą ogłoszenia o zamówieniu lub SWZ, a także ofert.</w:t>
      </w:r>
    </w:p>
    <w:p w14:paraId="3A760290" w14:textId="77777777" w:rsidR="00121805" w:rsidRPr="00982B77" w:rsidRDefault="00121805" w:rsidP="00B55AF7">
      <w:pPr>
        <w:pStyle w:val="Akapitzlist"/>
        <w:numPr>
          <w:ilvl w:val="0"/>
          <w:numId w:val="12"/>
        </w:numPr>
        <w:spacing w:before="240" w:after="120"/>
        <w:ind w:left="567" w:hanging="567"/>
        <w:contextualSpacing w:val="0"/>
        <w:jc w:val="both"/>
        <w:rPr>
          <w:rFonts w:asciiTheme="minorHAnsi" w:hAnsiTheme="minorHAnsi"/>
          <w:b/>
        </w:rPr>
      </w:pPr>
      <w:r w:rsidRPr="00982B77">
        <w:rPr>
          <w:rFonts w:asciiTheme="minorHAnsi" w:hAnsiTheme="minorHAnsi"/>
          <w:b/>
        </w:rPr>
        <w:t xml:space="preserve">Termin związania ofertą. </w:t>
      </w:r>
    </w:p>
    <w:p w14:paraId="5C4D0EC0" w14:textId="26B4E1CA" w:rsidR="00121805" w:rsidRPr="00982B77" w:rsidRDefault="00121805" w:rsidP="00B55AF7">
      <w:pPr>
        <w:numPr>
          <w:ilvl w:val="0"/>
          <w:numId w:val="45"/>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Wykonawca pozostaje związany złożoną ofertą do dnia </w:t>
      </w:r>
      <w:r w:rsidR="00092F20" w:rsidRPr="00982B77">
        <w:rPr>
          <w:rFonts w:asciiTheme="minorHAnsi" w:hAnsiTheme="minorHAnsi" w:cstheme="minorHAnsi"/>
          <w:sz w:val="22"/>
          <w:szCs w:val="22"/>
        </w:rPr>
        <w:t>1</w:t>
      </w:r>
      <w:r w:rsidR="00C4202E" w:rsidRPr="00982B77">
        <w:rPr>
          <w:rFonts w:asciiTheme="minorHAnsi" w:hAnsiTheme="minorHAnsi" w:cstheme="minorHAnsi"/>
          <w:sz w:val="22"/>
          <w:szCs w:val="22"/>
        </w:rPr>
        <w:t>9</w:t>
      </w:r>
      <w:r w:rsidRPr="00982B77">
        <w:rPr>
          <w:rFonts w:asciiTheme="minorHAnsi" w:hAnsiTheme="minorHAnsi" w:cstheme="minorHAnsi"/>
          <w:sz w:val="22"/>
          <w:szCs w:val="22"/>
        </w:rPr>
        <w:t>.0</w:t>
      </w:r>
      <w:r w:rsidR="00C4202E" w:rsidRPr="00982B77">
        <w:rPr>
          <w:rFonts w:asciiTheme="minorHAnsi" w:hAnsiTheme="minorHAnsi" w:cstheme="minorHAnsi"/>
          <w:sz w:val="22"/>
          <w:szCs w:val="22"/>
        </w:rPr>
        <w:t>5</w:t>
      </w:r>
      <w:r w:rsidRPr="00982B77">
        <w:rPr>
          <w:rFonts w:asciiTheme="minorHAnsi" w:hAnsiTheme="minorHAnsi" w:cstheme="minorHAnsi"/>
          <w:sz w:val="22"/>
          <w:szCs w:val="22"/>
        </w:rPr>
        <w:t xml:space="preserve">.2021 przy czym pierwszym dniem terminu związania ofertą jest dzień, w którym upływa termin składania ofert. </w:t>
      </w:r>
      <w:bookmarkStart w:id="23" w:name="mip51081704"/>
      <w:bookmarkEnd w:id="23"/>
    </w:p>
    <w:p w14:paraId="133BBDAF" w14:textId="77777777" w:rsidR="00121805" w:rsidRPr="00982B77" w:rsidRDefault="00121805" w:rsidP="00B55AF7">
      <w:pPr>
        <w:numPr>
          <w:ilvl w:val="0"/>
          <w:numId w:val="45"/>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bookmarkStart w:id="24" w:name="mip51081705"/>
      <w:bookmarkEnd w:id="24"/>
    </w:p>
    <w:p w14:paraId="75E8A58F" w14:textId="77777777" w:rsidR="00121805" w:rsidRPr="00982B77" w:rsidRDefault="00121805" w:rsidP="00B55AF7">
      <w:pPr>
        <w:numPr>
          <w:ilvl w:val="0"/>
          <w:numId w:val="45"/>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lastRenderedPageBreak/>
        <w:t>Przedłużenie terminu związania ofertą, o którym mowa w ust. 2, wymaga złożenia przez wykonawcę pisemnego oświadczenia o wyrażeniu zgody na przedłużenie terminu związania ofertą.</w:t>
      </w:r>
    </w:p>
    <w:p w14:paraId="7924479F" w14:textId="77777777" w:rsidR="00121805" w:rsidRPr="00982B77" w:rsidRDefault="00121805" w:rsidP="00B55AF7">
      <w:pPr>
        <w:numPr>
          <w:ilvl w:val="0"/>
          <w:numId w:val="45"/>
        </w:numPr>
        <w:spacing w:line="276" w:lineRule="auto"/>
        <w:ind w:hanging="566"/>
        <w:jc w:val="both"/>
        <w:rPr>
          <w:rFonts w:asciiTheme="minorHAnsi" w:hAnsiTheme="minorHAnsi" w:cstheme="minorHAnsi"/>
          <w:sz w:val="22"/>
          <w:szCs w:val="22"/>
        </w:rPr>
      </w:pPr>
      <w:bookmarkStart w:id="25" w:name="mip51081706"/>
      <w:bookmarkEnd w:id="25"/>
      <w:r w:rsidRPr="00982B77">
        <w:rPr>
          <w:rFonts w:asciiTheme="minorHAnsi" w:hAnsiTheme="minorHAnsi" w:cstheme="minorHAnsi"/>
          <w:sz w:val="22"/>
          <w:szCs w:val="22"/>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FDC9585" w14:textId="77777777" w:rsidR="00121805" w:rsidRPr="00982B77" w:rsidRDefault="00121805" w:rsidP="00B55AF7">
      <w:pPr>
        <w:pStyle w:val="Akapitzlist"/>
        <w:numPr>
          <w:ilvl w:val="0"/>
          <w:numId w:val="12"/>
        </w:numPr>
        <w:spacing w:before="240" w:after="120"/>
        <w:ind w:left="567" w:hanging="567"/>
        <w:contextualSpacing w:val="0"/>
        <w:jc w:val="both"/>
        <w:rPr>
          <w:rFonts w:asciiTheme="minorHAnsi" w:hAnsiTheme="minorHAnsi"/>
          <w:b/>
        </w:rPr>
      </w:pPr>
      <w:r w:rsidRPr="00982B77">
        <w:rPr>
          <w:rFonts w:asciiTheme="minorHAnsi" w:hAnsiTheme="minorHAnsi"/>
          <w:b/>
        </w:rPr>
        <w:t>Sposób obliczenia ceny</w:t>
      </w:r>
    </w:p>
    <w:p w14:paraId="4C610BC6" w14:textId="77777777" w:rsidR="00121805" w:rsidRPr="00982B77" w:rsidRDefault="00121805" w:rsidP="00B55AF7">
      <w:pPr>
        <w:numPr>
          <w:ilvl w:val="0"/>
          <w:numId w:val="44"/>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Cena oferty winna uwzględniać wszystkie zobowiązania i należności Wykonawcy oraz uwzględniać wszelkie wymagania postawione w SWZ. </w:t>
      </w:r>
    </w:p>
    <w:p w14:paraId="420D7988" w14:textId="4A2A3C99" w:rsidR="00121805" w:rsidRPr="00982B77" w:rsidRDefault="00121805" w:rsidP="00B55AF7">
      <w:pPr>
        <w:numPr>
          <w:ilvl w:val="0"/>
          <w:numId w:val="44"/>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Cena może być tylko jedna. Nie dopuszcza się cen wariantowych. </w:t>
      </w:r>
    </w:p>
    <w:p w14:paraId="19FC1EA4" w14:textId="77777777" w:rsidR="00121805" w:rsidRPr="00982B77" w:rsidRDefault="00121805" w:rsidP="00B55AF7">
      <w:pPr>
        <w:numPr>
          <w:ilvl w:val="0"/>
          <w:numId w:val="44"/>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Cena nie ulega zmianie przez okres związania ofertą. </w:t>
      </w:r>
    </w:p>
    <w:p w14:paraId="783030F2" w14:textId="77777777" w:rsidR="00121805" w:rsidRPr="00982B77" w:rsidRDefault="00121805" w:rsidP="00B55AF7">
      <w:pPr>
        <w:numPr>
          <w:ilvl w:val="0"/>
          <w:numId w:val="44"/>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Podana w ofercie cena musi być wyrażona w złotych polskich.</w:t>
      </w:r>
      <w:r w:rsidRPr="00982B77">
        <w:rPr>
          <w:rFonts w:asciiTheme="minorHAnsi" w:hAnsiTheme="minorHAnsi" w:cstheme="minorHAnsi"/>
          <w:i/>
          <w:sz w:val="22"/>
          <w:szCs w:val="22"/>
        </w:rPr>
        <w:t xml:space="preserve"> </w:t>
      </w:r>
      <w:r w:rsidRPr="00982B77">
        <w:rPr>
          <w:rFonts w:asciiTheme="minorHAnsi" w:hAnsiTheme="minorHAnsi" w:cstheme="minorHAnsi"/>
          <w:sz w:val="22"/>
          <w:szCs w:val="22"/>
        </w:rPr>
        <w:t xml:space="preserve">Cena musi uwzględniać wszystkie wymagania niniejszej SWZ oraz obejmować wszelkie koszty, jakie poniesie Wykonawca z tytułu należytej oraz zgodnej z obowiązującymi przepisami realizacji przedmiotu zamówienia, w tym również wszelkie koszty towarzyszące wykonaniu przedmiotu zamówienia (umowy). </w:t>
      </w:r>
    </w:p>
    <w:p w14:paraId="6BD2BD08" w14:textId="77777777" w:rsidR="00121805" w:rsidRPr="00982B77" w:rsidRDefault="00121805" w:rsidP="00B55AF7">
      <w:pPr>
        <w:numPr>
          <w:ilvl w:val="0"/>
          <w:numId w:val="44"/>
        </w:numPr>
        <w:spacing w:line="276" w:lineRule="auto"/>
        <w:ind w:hanging="566"/>
        <w:jc w:val="both"/>
        <w:rPr>
          <w:rFonts w:asciiTheme="minorHAnsi" w:hAnsiTheme="minorHAnsi" w:cstheme="minorHAnsi"/>
          <w:sz w:val="22"/>
          <w:szCs w:val="22"/>
        </w:rPr>
      </w:pPr>
      <w:r w:rsidRPr="00982B77">
        <w:rPr>
          <w:rFonts w:asciiTheme="minorHAnsi" w:hAnsiTheme="minorHAnsi" w:cstheme="minorHAnsi"/>
          <w:b/>
          <w:sz w:val="22"/>
          <w:szCs w:val="22"/>
        </w:rPr>
        <w:t>Wynagrodzenie będzie miało charakter ryczałtowy</w:t>
      </w:r>
      <w:r w:rsidRPr="00982B77">
        <w:rPr>
          <w:rFonts w:asciiTheme="minorHAnsi" w:hAnsiTheme="minorHAnsi" w:cstheme="minorHAnsi"/>
          <w:sz w:val="22"/>
          <w:szCs w:val="22"/>
        </w:rPr>
        <w:t xml:space="preserve">. Podstawą określenia przedmiotu zamówienia i wyceny wynagrodzenia ryczałtowego jest OPZ i Umowa. </w:t>
      </w:r>
    </w:p>
    <w:p w14:paraId="0EAAC555" w14:textId="77777777" w:rsidR="00121805" w:rsidRPr="00982B77" w:rsidRDefault="00121805" w:rsidP="00B55AF7">
      <w:pPr>
        <w:numPr>
          <w:ilvl w:val="0"/>
          <w:numId w:val="44"/>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Wykonawca obliczając cenę oferty musi uwzględnić wszystkie elementy określone w SWZ w szczególności w OPZ i Umowie. Wszystkie błędy czy wątpliwości, w szczególności dotyczące rozbieżności w opisie przedmiotu zamówienia, ujawnione na rysunkach, opisach lub w OPZ z załącznikami oraz pozostałych dokumentach, Wykonawca winien zgłosić Zamawiającemu przed terminem składania ofert, w terminie na wyjaśnienia treści SWZ. </w:t>
      </w:r>
    </w:p>
    <w:p w14:paraId="4FC52BF7" w14:textId="77777777" w:rsidR="00121805" w:rsidRPr="00982B77" w:rsidRDefault="00121805" w:rsidP="00B55AF7">
      <w:pPr>
        <w:numPr>
          <w:ilvl w:val="0"/>
          <w:numId w:val="44"/>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Jeżeli została złożona oferta, której wybór prowadziłby do powstania u zamawiającego obowiązku podatkowego zgodnie z ustawą z dnia 11 marca 2004 r. o podatku od towarów i usług (Dz.U. z 2018 r. poz. 2174, z </w:t>
      </w:r>
      <w:proofErr w:type="spellStart"/>
      <w:r w:rsidRPr="00982B77">
        <w:rPr>
          <w:rFonts w:asciiTheme="minorHAnsi" w:hAnsiTheme="minorHAnsi" w:cstheme="minorHAnsi"/>
          <w:sz w:val="22"/>
          <w:szCs w:val="22"/>
        </w:rPr>
        <w:t>późn</w:t>
      </w:r>
      <w:proofErr w:type="spellEnd"/>
      <w:r w:rsidRPr="00982B77">
        <w:rPr>
          <w:rFonts w:asciiTheme="minorHAnsi" w:hAnsiTheme="minorHAnsi" w:cstheme="minorHAnsi"/>
          <w:sz w:val="22"/>
          <w:szCs w:val="22"/>
        </w:rPr>
        <w:t>. zm.79)), dla celów zastosowania kryterium ceny lub kosztu zamawiający dolicza do przedstawionej w tej ofercie ceny kwotę podatku od towarów i usług, którą miałby obowiązek rozliczyć. W takiej ofercie wykonawca ma obowiązek:</w:t>
      </w:r>
    </w:p>
    <w:p w14:paraId="5A349465" w14:textId="77777777" w:rsidR="00121805" w:rsidRPr="00982B77" w:rsidRDefault="00121805" w:rsidP="00B55AF7">
      <w:pPr>
        <w:pStyle w:val="Akapitzlist"/>
        <w:numPr>
          <w:ilvl w:val="1"/>
          <w:numId w:val="26"/>
        </w:numPr>
        <w:spacing w:after="0"/>
        <w:ind w:left="1134" w:hanging="360"/>
        <w:jc w:val="both"/>
        <w:rPr>
          <w:rFonts w:asciiTheme="minorHAnsi" w:hAnsiTheme="minorHAnsi" w:cstheme="minorHAnsi"/>
        </w:rPr>
      </w:pPr>
      <w:r w:rsidRPr="00982B77">
        <w:rPr>
          <w:rFonts w:asciiTheme="minorHAnsi" w:hAnsiTheme="minorHAnsi" w:cstheme="minorHAnsi"/>
        </w:rPr>
        <w:t>poinformowania zamawiającego, że wybór jego oferty będzie prowadził do powstania u zamawiającego obowiązku podatkowego;</w:t>
      </w:r>
    </w:p>
    <w:p w14:paraId="2E2DD596" w14:textId="77777777" w:rsidR="00121805" w:rsidRPr="00982B77" w:rsidRDefault="00121805" w:rsidP="00B55AF7">
      <w:pPr>
        <w:pStyle w:val="Akapitzlist"/>
        <w:numPr>
          <w:ilvl w:val="1"/>
          <w:numId w:val="26"/>
        </w:numPr>
        <w:spacing w:after="0"/>
        <w:ind w:left="1134" w:hanging="360"/>
        <w:jc w:val="both"/>
        <w:rPr>
          <w:rFonts w:asciiTheme="minorHAnsi" w:hAnsiTheme="minorHAnsi" w:cstheme="minorHAnsi"/>
        </w:rPr>
      </w:pPr>
      <w:r w:rsidRPr="00982B77">
        <w:rPr>
          <w:rFonts w:asciiTheme="minorHAnsi" w:hAnsiTheme="minorHAnsi" w:cstheme="minorHAnsi"/>
        </w:rPr>
        <w:t>wskazania nazwy (rodzaju) towaru lub usługi, których dostawa lub świadczenie będą prowadziły do powstania obowiązku podatkowego;</w:t>
      </w:r>
    </w:p>
    <w:p w14:paraId="2F67AEBD" w14:textId="77777777" w:rsidR="00121805" w:rsidRPr="00982B77" w:rsidRDefault="00121805" w:rsidP="00B55AF7">
      <w:pPr>
        <w:pStyle w:val="Akapitzlist"/>
        <w:numPr>
          <w:ilvl w:val="1"/>
          <w:numId w:val="26"/>
        </w:numPr>
        <w:spacing w:after="0"/>
        <w:ind w:left="1134" w:hanging="360"/>
        <w:jc w:val="both"/>
        <w:rPr>
          <w:rFonts w:asciiTheme="minorHAnsi" w:hAnsiTheme="minorHAnsi" w:cstheme="minorHAnsi"/>
        </w:rPr>
      </w:pPr>
      <w:r w:rsidRPr="00982B77">
        <w:rPr>
          <w:rFonts w:asciiTheme="minorHAnsi" w:hAnsiTheme="minorHAnsi" w:cstheme="minorHAnsi"/>
        </w:rPr>
        <w:t>wskazania wartości towaru lub usługi objętego obowiązkiem podatkowym zamawiającego, bez kwoty podatku;</w:t>
      </w:r>
    </w:p>
    <w:p w14:paraId="37A75AEF" w14:textId="77777777" w:rsidR="00121805" w:rsidRPr="00982B77" w:rsidRDefault="00121805" w:rsidP="00B55AF7">
      <w:pPr>
        <w:pStyle w:val="Akapitzlist"/>
        <w:numPr>
          <w:ilvl w:val="1"/>
          <w:numId w:val="26"/>
        </w:numPr>
        <w:spacing w:after="0"/>
        <w:ind w:left="1134" w:hanging="360"/>
        <w:jc w:val="both"/>
        <w:rPr>
          <w:rFonts w:asciiTheme="minorHAnsi" w:hAnsiTheme="minorHAnsi" w:cstheme="minorHAnsi"/>
        </w:rPr>
      </w:pPr>
      <w:r w:rsidRPr="00982B77">
        <w:rPr>
          <w:rFonts w:asciiTheme="minorHAnsi" w:hAnsiTheme="minorHAnsi" w:cstheme="minorHAnsi"/>
        </w:rPr>
        <w:t>wskazania stawki podatku od towarów i usług, która zgodnie z wiedzą wykonawcy, będzie miała zastosowanie.</w:t>
      </w:r>
    </w:p>
    <w:p w14:paraId="2A58473C" w14:textId="77777777" w:rsidR="00121805" w:rsidRPr="00982B77" w:rsidRDefault="00121805" w:rsidP="00B55AF7">
      <w:pPr>
        <w:numPr>
          <w:ilvl w:val="0"/>
          <w:numId w:val="44"/>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Sposób zapłaty i rozliczenia za realizację niniejszego zamówienia, określone zostały we Wzorze umowy w sprawie zamówienia publicznego stanowiącego Część II IDW. </w:t>
      </w:r>
    </w:p>
    <w:p w14:paraId="17B19C6B" w14:textId="77777777" w:rsidR="00121805" w:rsidRPr="00982B77" w:rsidRDefault="00121805" w:rsidP="00B55AF7">
      <w:pPr>
        <w:numPr>
          <w:ilvl w:val="0"/>
          <w:numId w:val="44"/>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Obowiązująca stawka podatku VAT – 23%. Jeżeli Wykonawca uprawniony jest do naliczania innej niż obowiązująca stawki podatku VAT, musi załączyć do oferty dokument, na podstawie którego jest do tego uprawniony, pod rygorem odrzucenia oferty. Ewentualna zmiana stawki VAT w trakcie wykonywania umowy w sprawie zamówienia publicznego została uwzględniona we Wzorze Umowy stanowiącego Część II IDW. </w:t>
      </w:r>
    </w:p>
    <w:p w14:paraId="250EF6BB" w14:textId="72A046E8" w:rsidR="00396C7A" w:rsidRPr="00982B77" w:rsidRDefault="00121805" w:rsidP="00B55AF7">
      <w:pPr>
        <w:numPr>
          <w:ilvl w:val="0"/>
          <w:numId w:val="44"/>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Zamawiający dokona oceny złożonych ofert, zgodnie z zasadami wskazanymi w pkt. XX IDW.</w:t>
      </w:r>
    </w:p>
    <w:p w14:paraId="19355D66" w14:textId="6B93B11E" w:rsidR="00396C7A" w:rsidRPr="00982B77" w:rsidRDefault="00396C7A" w:rsidP="00B55AF7">
      <w:pPr>
        <w:pStyle w:val="Akapitzlist"/>
        <w:numPr>
          <w:ilvl w:val="0"/>
          <w:numId w:val="12"/>
        </w:numPr>
        <w:spacing w:before="240" w:after="120"/>
        <w:ind w:left="567" w:hanging="567"/>
        <w:contextualSpacing w:val="0"/>
        <w:jc w:val="both"/>
        <w:rPr>
          <w:rFonts w:asciiTheme="minorHAnsi" w:hAnsiTheme="minorHAnsi"/>
          <w:b/>
        </w:rPr>
      </w:pPr>
      <w:r w:rsidRPr="00982B77">
        <w:rPr>
          <w:rFonts w:asciiTheme="minorHAnsi" w:hAnsiTheme="minorHAnsi"/>
          <w:b/>
        </w:rPr>
        <w:lastRenderedPageBreak/>
        <w:t>Opis kryteriów oceny ofert, wraz z podaniem wag tych kryteriów, i sposobu oceny ofert</w:t>
      </w:r>
    </w:p>
    <w:p w14:paraId="2F4CC2E9" w14:textId="77777777" w:rsidR="00396C7A" w:rsidRPr="00982B77" w:rsidRDefault="00396C7A" w:rsidP="00B55AF7">
      <w:pPr>
        <w:pStyle w:val="Akapitzlist"/>
        <w:numPr>
          <w:ilvl w:val="0"/>
          <w:numId w:val="6"/>
        </w:numPr>
        <w:shd w:val="clear" w:color="auto" w:fill="FFFFFF"/>
        <w:spacing w:before="120" w:after="0"/>
        <w:ind w:left="567" w:hanging="567"/>
        <w:contextualSpacing w:val="0"/>
        <w:jc w:val="both"/>
        <w:rPr>
          <w:rFonts w:asciiTheme="minorHAnsi" w:hAnsiTheme="minorHAnsi" w:cstheme="minorHAnsi"/>
        </w:rPr>
      </w:pPr>
      <w:r w:rsidRPr="00982B77">
        <w:rPr>
          <w:rFonts w:asciiTheme="minorHAnsi" w:hAnsiTheme="minorHAnsi" w:cs="Tahoma"/>
          <w:noProof/>
        </w:rPr>
        <w:t>Zamawiający</w:t>
      </w:r>
      <w:r w:rsidRPr="00982B77">
        <w:rPr>
          <w:rFonts w:asciiTheme="minorHAnsi" w:hAnsiTheme="minorHAnsi" w:cstheme="minorHAnsi"/>
        </w:rPr>
        <w:t xml:space="preserve"> dla zamówienia przyjmuje niżej opisane kryteria oceny ofert.</w:t>
      </w:r>
    </w:p>
    <w:p w14:paraId="0F32CD52" w14:textId="77777777" w:rsidR="00396C7A" w:rsidRPr="00982B77" w:rsidRDefault="00396C7A" w:rsidP="00B55AF7">
      <w:pPr>
        <w:pStyle w:val="Akapitzlist"/>
        <w:numPr>
          <w:ilvl w:val="0"/>
          <w:numId w:val="6"/>
        </w:numPr>
        <w:shd w:val="clear" w:color="auto" w:fill="FFFFFF"/>
        <w:spacing w:before="120" w:after="120"/>
        <w:ind w:left="567" w:hanging="567"/>
        <w:contextualSpacing w:val="0"/>
        <w:jc w:val="both"/>
        <w:rPr>
          <w:rFonts w:asciiTheme="minorHAnsi" w:hAnsiTheme="minorHAnsi" w:cs="Tahoma"/>
          <w:noProof/>
        </w:rPr>
      </w:pPr>
      <w:r w:rsidRPr="00982B77">
        <w:rPr>
          <w:rFonts w:asciiTheme="minorHAnsi" w:hAnsiTheme="minorHAnsi" w:cs="Tahoma"/>
          <w:noProof/>
        </w:rPr>
        <w:t>Oferty zostaną ocenione przez Zamawiającego w oparciu o następujące kryteria:</w:t>
      </w:r>
    </w:p>
    <w:tbl>
      <w:tblPr>
        <w:tblW w:w="8646"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2693"/>
        <w:gridCol w:w="2410"/>
        <w:gridCol w:w="3118"/>
      </w:tblGrid>
      <w:tr w:rsidR="00396C7A" w:rsidRPr="00982B77" w14:paraId="1455CFC3" w14:textId="77777777" w:rsidTr="003119B0">
        <w:tc>
          <w:tcPr>
            <w:tcW w:w="425" w:type="dxa"/>
            <w:tcBorders>
              <w:top w:val="single" w:sz="6" w:space="0" w:color="auto"/>
              <w:left w:val="single" w:sz="6" w:space="0" w:color="auto"/>
              <w:bottom w:val="single" w:sz="6" w:space="0" w:color="auto"/>
              <w:right w:val="single" w:sz="6" w:space="0" w:color="auto"/>
            </w:tcBorders>
            <w:vAlign w:val="center"/>
          </w:tcPr>
          <w:p w14:paraId="2AFB8D1F" w14:textId="77777777" w:rsidR="00396C7A" w:rsidRPr="00982B77" w:rsidRDefault="00396C7A" w:rsidP="00B55AF7">
            <w:pPr>
              <w:spacing w:line="276" w:lineRule="auto"/>
              <w:ind w:left="567" w:hanging="567"/>
              <w:contextualSpacing/>
              <w:jc w:val="both"/>
              <w:rPr>
                <w:rFonts w:asciiTheme="minorHAnsi" w:hAnsiTheme="minorHAnsi" w:cs="Tahoma"/>
                <w:noProof/>
                <w:sz w:val="22"/>
                <w:szCs w:val="22"/>
              </w:rPr>
            </w:pPr>
            <w:r w:rsidRPr="00982B77">
              <w:rPr>
                <w:rFonts w:asciiTheme="minorHAnsi" w:hAnsiTheme="minorHAnsi" w:cs="Tahoma"/>
                <w:noProof/>
                <w:sz w:val="22"/>
                <w:szCs w:val="22"/>
              </w:rPr>
              <w:t>l.p.</w:t>
            </w:r>
          </w:p>
        </w:tc>
        <w:tc>
          <w:tcPr>
            <w:tcW w:w="2693" w:type="dxa"/>
            <w:tcBorders>
              <w:top w:val="single" w:sz="6" w:space="0" w:color="auto"/>
              <w:left w:val="single" w:sz="6" w:space="0" w:color="auto"/>
              <w:bottom w:val="single" w:sz="6" w:space="0" w:color="auto"/>
              <w:right w:val="single" w:sz="6" w:space="0" w:color="auto"/>
            </w:tcBorders>
            <w:vAlign w:val="center"/>
          </w:tcPr>
          <w:p w14:paraId="0F6198EF" w14:textId="77777777" w:rsidR="00396C7A" w:rsidRPr="00982B77" w:rsidRDefault="00396C7A" w:rsidP="00B55AF7">
            <w:pPr>
              <w:spacing w:line="276" w:lineRule="auto"/>
              <w:contextualSpacing/>
              <w:jc w:val="both"/>
              <w:rPr>
                <w:rFonts w:asciiTheme="minorHAnsi" w:hAnsiTheme="minorHAnsi" w:cstheme="minorHAnsi"/>
                <w:noProof/>
                <w:sz w:val="22"/>
                <w:szCs w:val="22"/>
              </w:rPr>
            </w:pPr>
            <w:r w:rsidRPr="00982B77">
              <w:rPr>
                <w:rFonts w:asciiTheme="minorHAnsi" w:hAnsiTheme="minorHAnsi" w:cstheme="minorHAnsi"/>
                <w:noProof/>
                <w:sz w:val="22"/>
                <w:szCs w:val="22"/>
              </w:rPr>
              <w:t>Kryterium</w:t>
            </w:r>
          </w:p>
        </w:tc>
        <w:tc>
          <w:tcPr>
            <w:tcW w:w="2410" w:type="dxa"/>
            <w:tcBorders>
              <w:top w:val="single" w:sz="6" w:space="0" w:color="auto"/>
              <w:left w:val="single" w:sz="6" w:space="0" w:color="auto"/>
              <w:bottom w:val="single" w:sz="6" w:space="0" w:color="auto"/>
              <w:right w:val="single" w:sz="6" w:space="0" w:color="auto"/>
            </w:tcBorders>
            <w:vAlign w:val="center"/>
          </w:tcPr>
          <w:p w14:paraId="2E34C4EB" w14:textId="77777777" w:rsidR="00396C7A" w:rsidRPr="00982B77" w:rsidRDefault="00396C7A" w:rsidP="00B55AF7">
            <w:pPr>
              <w:spacing w:line="276" w:lineRule="auto"/>
              <w:contextualSpacing/>
              <w:jc w:val="both"/>
              <w:rPr>
                <w:rFonts w:asciiTheme="minorHAnsi" w:hAnsiTheme="minorHAnsi" w:cstheme="minorHAnsi"/>
                <w:noProof/>
                <w:sz w:val="22"/>
                <w:szCs w:val="22"/>
              </w:rPr>
            </w:pPr>
            <w:r w:rsidRPr="00982B77">
              <w:rPr>
                <w:rFonts w:asciiTheme="minorHAnsi" w:hAnsiTheme="minorHAnsi" w:cstheme="minorHAnsi"/>
                <w:noProof/>
                <w:sz w:val="22"/>
                <w:szCs w:val="22"/>
              </w:rPr>
              <w:t>Znaczenie procentowe kryterium</w:t>
            </w:r>
          </w:p>
        </w:tc>
        <w:tc>
          <w:tcPr>
            <w:tcW w:w="3118" w:type="dxa"/>
            <w:tcBorders>
              <w:top w:val="single" w:sz="6" w:space="0" w:color="auto"/>
              <w:left w:val="single" w:sz="6" w:space="0" w:color="auto"/>
              <w:bottom w:val="single" w:sz="6" w:space="0" w:color="auto"/>
              <w:right w:val="single" w:sz="6" w:space="0" w:color="auto"/>
            </w:tcBorders>
            <w:vAlign w:val="center"/>
          </w:tcPr>
          <w:p w14:paraId="397338C6" w14:textId="77777777" w:rsidR="00396C7A" w:rsidRPr="00982B77" w:rsidRDefault="00396C7A" w:rsidP="00B55AF7">
            <w:pPr>
              <w:spacing w:line="276" w:lineRule="auto"/>
              <w:contextualSpacing/>
              <w:jc w:val="both"/>
              <w:rPr>
                <w:rFonts w:asciiTheme="minorHAnsi" w:hAnsiTheme="minorHAnsi" w:cstheme="minorHAnsi"/>
                <w:noProof/>
                <w:sz w:val="22"/>
                <w:szCs w:val="22"/>
              </w:rPr>
            </w:pPr>
            <w:r w:rsidRPr="00982B77">
              <w:rPr>
                <w:rFonts w:asciiTheme="minorHAnsi" w:hAnsiTheme="minorHAnsi" w:cstheme="minorHAnsi"/>
                <w:noProof/>
                <w:sz w:val="22"/>
                <w:szCs w:val="22"/>
              </w:rPr>
              <w:t>Maksymalna liczba punktów jakie może otrzymać oferta za dane kryterium</w:t>
            </w:r>
          </w:p>
        </w:tc>
      </w:tr>
      <w:tr w:rsidR="00396C7A" w:rsidRPr="00982B77" w14:paraId="1DECF0D4" w14:textId="77777777" w:rsidTr="003119B0">
        <w:trPr>
          <w:trHeight w:val="636"/>
        </w:trPr>
        <w:tc>
          <w:tcPr>
            <w:tcW w:w="425" w:type="dxa"/>
            <w:tcBorders>
              <w:top w:val="single" w:sz="6" w:space="0" w:color="auto"/>
              <w:left w:val="single" w:sz="6" w:space="0" w:color="auto"/>
              <w:bottom w:val="single" w:sz="6" w:space="0" w:color="auto"/>
              <w:right w:val="single" w:sz="6" w:space="0" w:color="auto"/>
            </w:tcBorders>
            <w:vAlign w:val="center"/>
          </w:tcPr>
          <w:p w14:paraId="3B10186C" w14:textId="77777777" w:rsidR="00396C7A" w:rsidRPr="00982B77" w:rsidRDefault="00396C7A" w:rsidP="00B55AF7">
            <w:pPr>
              <w:numPr>
                <w:ilvl w:val="0"/>
                <w:numId w:val="2"/>
              </w:numPr>
              <w:tabs>
                <w:tab w:val="clear" w:pos="360"/>
              </w:tabs>
              <w:spacing w:line="276" w:lineRule="auto"/>
              <w:ind w:left="567" w:hanging="567"/>
              <w:contextualSpacing/>
              <w:jc w:val="both"/>
              <w:rPr>
                <w:rFonts w:asciiTheme="minorHAnsi" w:hAnsiTheme="minorHAnsi" w:cs="Tahoma"/>
                <w:noProof/>
                <w:sz w:val="22"/>
                <w:szCs w:val="22"/>
              </w:rPr>
            </w:pPr>
          </w:p>
        </w:tc>
        <w:tc>
          <w:tcPr>
            <w:tcW w:w="2693" w:type="dxa"/>
            <w:tcBorders>
              <w:top w:val="single" w:sz="6" w:space="0" w:color="auto"/>
              <w:left w:val="single" w:sz="6" w:space="0" w:color="auto"/>
              <w:bottom w:val="single" w:sz="6" w:space="0" w:color="auto"/>
              <w:right w:val="single" w:sz="6" w:space="0" w:color="auto"/>
            </w:tcBorders>
            <w:vAlign w:val="center"/>
          </w:tcPr>
          <w:p w14:paraId="7385C3FE" w14:textId="77777777" w:rsidR="00396C7A" w:rsidRPr="00982B77" w:rsidRDefault="00396C7A" w:rsidP="00B55AF7">
            <w:pPr>
              <w:spacing w:line="276" w:lineRule="auto"/>
              <w:contextualSpacing/>
              <w:jc w:val="both"/>
              <w:rPr>
                <w:rFonts w:asciiTheme="minorHAnsi" w:hAnsiTheme="minorHAnsi" w:cstheme="minorHAnsi"/>
                <w:noProof/>
                <w:sz w:val="22"/>
                <w:szCs w:val="22"/>
              </w:rPr>
            </w:pPr>
            <w:r w:rsidRPr="00982B77">
              <w:rPr>
                <w:rFonts w:asciiTheme="minorHAnsi" w:hAnsiTheme="minorHAnsi" w:cstheme="minorHAnsi"/>
                <w:noProof/>
                <w:sz w:val="22"/>
                <w:szCs w:val="22"/>
              </w:rPr>
              <w:t>Cena (C)</w:t>
            </w:r>
          </w:p>
        </w:tc>
        <w:tc>
          <w:tcPr>
            <w:tcW w:w="2410" w:type="dxa"/>
            <w:tcBorders>
              <w:top w:val="single" w:sz="6" w:space="0" w:color="auto"/>
              <w:left w:val="single" w:sz="6" w:space="0" w:color="auto"/>
              <w:bottom w:val="single" w:sz="6" w:space="0" w:color="auto"/>
              <w:right w:val="single" w:sz="6" w:space="0" w:color="auto"/>
            </w:tcBorders>
            <w:vAlign w:val="center"/>
          </w:tcPr>
          <w:p w14:paraId="6DBCE287" w14:textId="093FF24F" w:rsidR="00396C7A" w:rsidRPr="00982B77" w:rsidRDefault="00C4202E" w:rsidP="00B55AF7">
            <w:pPr>
              <w:numPr>
                <w:ilvl w:val="12"/>
                <w:numId w:val="0"/>
              </w:numPr>
              <w:spacing w:line="276" w:lineRule="auto"/>
              <w:contextualSpacing/>
              <w:jc w:val="both"/>
              <w:rPr>
                <w:rFonts w:asciiTheme="minorHAnsi" w:hAnsiTheme="minorHAnsi" w:cstheme="minorHAnsi"/>
                <w:noProof/>
                <w:sz w:val="22"/>
                <w:szCs w:val="22"/>
              </w:rPr>
            </w:pPr>
            <w:r w:rsidRPr="00982B77">
              <w:rPr>
                <w:rFonts w:asciiTheme="minorHAnsi" w:hAnsiTheme="minorHAnsi" w:cstheme="minorHAnsi"/>
                <w:b/>
                <w:bCs/>
                <w:noProof/>
                <w:sz w:val="22"/>
                <w:szCs w:val="22"/>
              </w:rPr>
              <w:t>100</w:t>
            </w:r>
            <w:r w:rsidR="00396C7A" w:rsidRPr="00982B77">
              <w:rPr>
                <w:rFonts w:asciiTheme="minorHAnsi" w:hAnsiTheme="minorHAnsi" w:cstheme="minorHAnsi"/>
                <w:b/>
                <w:bCs/>
                <w:noProof/>
                <w:sz w:val="22"/>
                <w:szCs w:val="22"/>
              </w:rPr>
              <w:t xml:space="preserve"> </w:t>
            </w:r>
            <w:r w:rsidR="00396C7A" w:rsidRPr="00982B77">
              <w:rPr>
                <w:rFonts w:asciiTheme="minorHAnsi" w:hAnsiTheme="minorHAnsi" w:cstheme="minorHAnsi"/>
                <w:b/>
                <w:noProof/>
                <w:sz w:val="22"/>
                <w:szCs w:val="22"/>
              </w:rPr>
              <w:t>%</w:t>
            </w:r>
          </w:p>
        </w:tc>
        <w:tc>
          <w:tcPr>
            <w:tcW w:w="3118" w:type="dxa"/>
            <w:tcBorders>
              <w:top w:val="single" w:sz="6" w:space="0" w:color="auto"/>
              <w:left w:val="single" w:sz="6" w:space="0" w:color="auto"/>
              <w:bottom w:val="single" w:sz="6" w:space="0" w:color="auto"/>
              <w:right w:val="single" w:sz="6" w:space="0" w:color="auto"/>
            </w:tcBorders>
            <w:vAlign w:val="center"/>
          </w:tcPr>
          <w:p w14:paraId="024B4D9B" w14:textId="488AE926" w:rsidR="00396C7A" w:rsidRPr="00982B77" w:rsidRDefault="00C4202E" w:rsidP="00B55AF7">
            <w:pPr>
              <w:numPr>
                <w:ilvl w:val="12"/>
                <w:numId w:val="0"/>
              </w:numPr>
              <w:spacing w:line="276" w:lineRule="auto"/>
              <w:contextualSpacing/>
              <w:jc w:val="both"/>
              <w:rPr>
                <w:rFonts w:asciiTheme="minorHAnsi" w:hAnsiTheme="minorHAnsi" w:cstheme="minorHAnsi"/>
                <w:b/>
                <w:bCs/>
                <w:noProof/>
                <w:sz w:val="22"/>
                <w:szCs w:val="22"/>
              </w:rPr>
            </w:pPr>
            <w:r w:rsidRPr="00982B77">
              <w:rPr>
                <w:rFonts w:asciiTheme="minorHAnsi" w:hAnsiTheme="minorHAnsi" w:cstheme="minorHAnsi"/>
                <w:b/>
                <w:bCs/>
                <w:noProof/>
                <w:sz w:val="22"/>
                <w:szCs w:val="22"/>
              </w:rPr>
              <w:t>100</w:t>
            </w:r>
            <w:r w:rsidR="00396C7A" w:rsidRPr="00982B77">
              <w:rPr>
                <w:rFonts w:asciiTheme="minorHAnsi" w:hAnsiTheme="minorHAnsi" w:cstheme="minorHAnsi"/>
                <w:b/>
                <w:bCs/>
                <w:noProof/>
                <w:sz w:val="22"/>
                <w:szCs w:val="22"/>
              </w:rPr>
              <w:t xml:space="preserve"> punktów</w:t>
            </w:r>
          </w:p>
        </w:tc>
      </w:tr>
    </w:tbl>
    <w:p w14:paraId="43BED004" w14:textId="77777777" w:rsidR="00396C7A" w:rsidRPr="00982B77" w:rsidRDefault="00396C7A" w:rsidP="00B55AF7">
      <w:pPr>
        <w:pStyle w:val="Akapitzlist"/>
        <w:numPr>
          <w:ilvl w:val="0"/>
          <w:numId w:val="6"/>
        </w:numPr>
        <w:shd w:val="clear" w:color="auto" w:fill="FFFFFF"/>
        <w:spacing w:after="0"/>
        <w:ind w:left="567" w:hanging="567"/>
        <w:jc w:val="both"/>
        <w:rPr>
          <w:rFonts w:asciiTheme="minorHAnsi" w:hAnsiTheme="minorHAnsi" w:cs="Tahoma"/>
          <w:noProof/>
          <w:u w:val="single"/>
        </w:rPr>
      </w:pPr>
      <w:r w:rsidRPr="00982B77">
        <w:rPr>
          <w:rFonts w:asciiTheme="minorHAnsi" w:hAnsiTheme="minorHAnsi" w:cs="Tahoma"/>
          <w:noProof/>
          <w:u w:val="single"/>
        </w:rPr>
        <w:t>Zasady oceny kryterium „Cena" (C).</w:t>
      </w:r>
    </w:p>
    <w:p w14:paraId="0A3F09E4" w14:textId="77777777" w:rsidR="00396C7A" w:rsidRPr="00982B77" w:rsidRDefault="00396C7A" w:rsidP="00B55AF7">
      <w:pPr>
        <w:spacing w:before="120" w:after="120" w:line="276" w:lineRule="auto"/>
        <w:ind w:left="567"/>
        <w:jc w:val="both"/>
        <w:rPr>
          <w:rFonts w:asciiTheme="minorHAnsi" w:hAnsiTheme="minorHAnsi" w:cs="Tahoma"/>
          <w:noProof/>
          <w:sz w:val="22"/>
          <w:szCs w:val="22"/>
        </w:rPr>
      </w:pPr>
      <w:r w:rsidRPr="00982B77">
        <w:rPr>
          <w:rFonts w:asciiTheme="minorHAnsi" w:hAnsiTheme="minorHAnsi" w:cs="Tahoma"/>
          <w:noProof/>
          <w:sz w:val="22"/>
          <w:szCs w:val="22"/>
        </w:rPr>
        <w:t>W przypadku kryterium "Cena" oferta otrzyma zaokrągloną do dwóch miejsc po przecinku liczbę punktów (maksymalnie - 85) wynikającą z działania:</w:t>
      </w:r>
    </w:p>
    <w:p w14:paraId="2F6B1A8A" w14:textId="5E7FFC10" w:rsidR="00396C7A" w:rsidRPr="00982B77" w:rsidRDefault="00396C7A" w:rsidP="00B55AF7">
      <w:pPr>
        <w:pStyle w:val="Tekstpodstawowy21"/>
        <w:spacing w:line="276" w:lineRule="auto"/>
        <w:ind w:left="3402"/>
        <w:contextualSpacing/>
        <w:rPr>
          <w:rFonts w:asciiTheme="minorHAnsi" w:hAnsiTheme="minorHAnsi" w:cs="Tahoma"/>
          <w:noProof/>
          <w:szCs w:val="22"/>
        </w:rPr>
      </w:pPr>
      <w:r w:rsidRPr="00982B77">
        <w:rPr>
          <w:rFonts w:asciiTheme="minorHAnsi" w:hAnsiTheme="minorHAnsi" w:cs="Tahoma"/>
          <w:noProof/>
          <w:szCs w:val="22"/>
        </w:rPr>
        <w:t>Pi (C) =</w:t>
      </w:r>
      <w:r w:rsidRPr="00982B77">
        <w:rPr>
          <w:rFonts w:asciiTheme="minorHAnsi" w:hAnsiTheme="minorHAnsi" w:cs="Tahoma"/>
          <w:szCs w:val="22"/>
        </w:rPr>
        <w:t xml:space="preserve">  </w:t>
      </w:r>
      <w:r w:rsidRPr="00982B77">
        <w:rPr>
          <w:rFonts w:asciiTheme="minorHAnsi" w:hAnsiTheme="minorHAnsi" w:cs="Tahoma"/>
          <w:position w:val="-24"/>
          <w:szCs w:val="22"/>
        </w:rPr>
        <w:object w:dxaOrig="700" w:dyaOrig="620" w14:anchorId="3650D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75pt" o:ole="" fillcolor="window">
            <v:imagedata r:id="rId35" o:title=""/>
          </v:shape>
          <o:OLEObject Type="Embed" ProgID="Equation.3" ShapeID="_x0000_i1025" DrawAspect="Content" ObjectID="_1679491947" r:id="rId36"/>
        </w:object>
      </w:r>
      <w:r w:rsidRPr="00982B77">
        <w:rPr>
          <w:rFonts w:asciiTheme="minorHAnsi" w:hAnsiTheme="minorHAnsi" w:cs="Tahoma"/>
          <w:szCs w:val="22"/>
        </w:rPr>
        <w:t xml:space="preserve">  • Max </w:t>
      </w:r>
      <w:r w:rsidRPr="00982B77">
        <w:rPr>
          <w:rFonts w:asciiTheme="minorHAnsi" w:hAnsiTheme="minorHAnsi" w:cs="Tahoma"/>
          <w:noProof/>
          <w:szCs w:val="22"/>
        </w:rPr>
        <w:t xml:space="preserve"> (C)</w:t>
      </w:r>
      <w:r w:rsidR="005A7C4C" w:rsidRPr="00982B77">
        <w:rPr>
          <w:rFonts w:asciiTheme="minorHAnsi" w:hAnsiTheme="minorHAnsi" w:cs="Tahoma"/>
          <w:noProof/>
          <w:szCs w:val="22"/>
        </w:rPr>
        <w:t xml:space="preserve"> </w:t>
      </w:r>
    </w:p>
    <w:p w14:paraId="3AE5E824" w14:textId="77777777" w:rsidR="00396C7A" w:rsidRPr="00982B77" w:rsidRDefault="00396C7A" w:rsidP="00B55AF7">
      <w:pPr>
        <w:pStyle w:val="Tekstpodstawowy21"/>
        <w:spacing w:line="276" w:lineRule="auto"/>
        <w:ind w:left="1077"/>
        <w:contextualSpacing/>
        <w:rPr>
          <w:rFonts w:asciiTheme="minorHAnsi" w:hAnsiTheme="minorHAnsi" w:cs="Tahoma"/>
          <w:noProof/>
          <w:szCs w:val="22"/>
        </w:rPr>
      </w:pPr>
      <w:r w:rsidRPr="00982B77">
        <w:rPr>
          <w:rFonts w:asciiTheme="minorHAnsi" w:hAnsiTheme="minorHAnsi" w:cs="Tahoma"/>
          <w:noProof/>
          <w:szCs w:val="22"/>
        </w:rPr>
        <w:t>gdzie:</w:t>
      </w:r>
    </w:p>
    <w:tbl>
      <w:tblPr>
        <w:tblW w:w="850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7371"/>
      </w:tblGrid>
      <w:tr w:rsidR="00396C7A" w:rsidRPr="00982B77" w14:paraId="4B3E1534" w14:textId="77777777" w:rsidTr="003119B0">
        <w:trPr>
          <w:trHeight w:val="397"/>
        </w:trPr>
        <w:tc>
          <w:tcPr>
            <w:tcW w:w="1134" w:type="dxa"/>
            <w:tcBorders>
              <w:top w:val="single" w:sz="4" w:space="0" w:color="auto"/>
              <w:left w:val="single" w:sz="4" w:space="0" w:color="auto"/>
              <w:bottom w:val="single" w:sz="4" w:space="0" w:color="auto"/>
              <w:right w:val="single" w:sz="4" w:space="0" w:color="auto"/>
            </w:tcBorders>
            <w:vAlign w:val="center"/>
          </w:tcPr>
          <w:p w14:paraId="210775E9" w14:textId="77777777" w:rsidR="00396C7A" w:rsidRPr="00982B77" w:rsidRDefault="00396C7A" w:rsidP="00B55AF7">
            <w:pPr>
              <w:pStyle w:val="Tekstpodstawowy21"/>
              <w:spacing w:line="276" w:lineRule="auto"/>
              <w:ind w:left="0"/>
              <w:contextualSpacing/>
              <w:rPr>
                <w:rFonts w:asciiTheme="minorHAnsi" w:hAnsiTheme="minorHAnsi" w:cs="Tahoma"/>
                <w:noProof/>
                <w:szCs w:val="22"/>
              </w:rPr>
            </w:pPr>
            <w:r w:rsidRPr="00982B77">
              <w:rPr>
                <w:rFonts w:asciiTheme="minorHAnsi" w:hAnsiTheme="minorHAnsi" w:cs="Tahoma"/>
                <w:noProof/>
                <w:szCs w:val="22"/>
              </w:rPr>
              <w:t>Pi(C)</w:t>
            </w:r>
          </w:p>
        </w:tc>
        <w:tc>
          <w:tcPr>
            <w:tcW w:w="7371" w:type="dxa"/>
            <w:tcBorders>
              <w:top w:val="single" w:sz="4" w:space="0" w:color="auto"/>
              <w:left w:val="single" w:sz="4" w:space="0" w:color="auto"/>
              <w:bottom w:val="single" w:sz="4" w:space="0" w:color="auto"/>
              <w:right w:val="single" w:sz="4" w:space="0" w:color="auto"/>
            </w:tcBorders>
            <w:vAlign w:val="center"/>
          </w:tcPr>
          <w:p w14:paraId="36433467" w14:textId="77777777" w:rsidR="00396C7A" w:rsidRPr="00982B77" w:rsidRDefault="00396C7A" w:rsidP="00B55AF7">
            <w:pPr>
              <w:pStyle w:val="Tekstpodstawowy21"/>
              <w:spacing w:line="276" w:lineRule="auto"/>
              <w:ind w:left="0"/>
              <w:contextualSpacing/>
              <w:rPr>
                <w:rFonts w:asciiTheme="minorHAnsi" w:hAnsiTheme="minorHAnsi" w:cs="Tahoma"/>
                <w:noProof/>
                <w:szCs w:val="22"/>
              </w:rPr>
            </w:pPr>
            <w:r w:rsidRPr="00982B77">
              <w:rPr>
                <w:rFonts w:asciiTheme="minorHAnsi" w:hAnsiTheme="minorHAnsi" w:cs="Tahoma"/>
                <w:noProof/>
                <w:szCs w:val="22"/>
              </w:rPr>
              <w:t>Liczba punktów jakie otrzyma oferta "i" za kryterium "Cena";</w:t>
            </w:r>
          </w:p>
        </w:tc>
      </w:tr>
      <w:tr w:rsidR="00396C7A" w:rsidRPr="00982B77" w14:paraId="24751CCE" w14:textId="77777777" w:rsidTr="003119B0">
        <w:trPr>
          <w:trHeight w:val="397"/>
        </w:trPr>
        <w:tc>
          <w:tcPr>
            <w:tcW w:w="1134" w:type="dxa"/>
            <w:tcBorders>
              <w:top w:val="single" w:sz="4" w:space="0" w:color="auto"/>
              <w:left w:val="single" w:sz="4" w:space="0" w:color="auto"/>
              <w:bottom w:val="single" w:sz="4" w:space="0" w:color="auto"/>
              <w:right w:val="single" w:sz="4" w:space="0" w:color="auto"/>
            </w:tcBorders>
            <w:vAlign w:val="center"/>
          </w:tcPr>
          <w:p w14:paraId="27C0582A" w14:textId="77777777" w:rsidR="00396C7A" w:rsidRPr="00982B77" w:rsidRDefault="00396C7A" w:rsidP="00B55AF7">
            <w:pPr>
              <w:pStyle w:val="Tekstpodstawowy21"/>
              <w:spacing w:line="276" w:lineRule="auto"/>
              <w:ind w:left="0"/>
              <w:contextualSpacing/>
              <w:rPr>
                <w:rFonts w:asciiTheme="minorHAnsi" w:hAnsiTheme="minorHAnsi" w:cs="Tahoma"/>
                <w:noProof/>
                <w:szCs w:val="22"/>
              </w:rPr>
            </w:pPr>
            <w:r w:rsidRPr="00982B77">
              <w:rPr>
                <w:rFonts w:asciiTheme="minorHAnsi" w:hAnsiTheme="minorHAnsi" w:cs="Tahoma"/>
                <w:noProof/>
                <w:szCs w:val="22"/>
              </w:rPr>
              <w:t>Cmin</w:t>
            </w:r>
          </w:p>
        </w:tc>
        <w:tc>
          <w:tcPr>
            <w:tcW w:w="7371" w:type="dxa"/>
            <w:tcBorders>
              <w:top w:val="single" w:sz="4" w:space="0" w:color="auto"/>
              <w:left w:val="single" w:sz="4" w:space="0" w:color="auto"/>
              <w:bottom w:val="single" w:sz="4" w:space="0" w:color="auto"/>
              <w:right w:val="single" w:sz="4" w:space="0" w:color="auto"/>
            </w:tcBorders>
            <w:vAlign w:val="center"/>
          </w:tcPr>
          <w:p w14:paraId="190308CB" w14:textId="77777777" w:rsidR="00396C7A" w:rsidRPr="00982B77" w:rsidRDefault="00396C7A" w:rsidP="00B55AF7">
            <w:pPr>
              <w:pStyle w:val="Tekstpodstawowy21"/>
              <w:spacing w:line="276" w:lineRule="auto"/>
              <w:ind w:left="0"/>
              <w:contextualSpacing/>
              <w:rPr>
                <w:rFonts w:asciiTheme="minorHAnsi" w:hAnsiTheme="minorHAnsi" w:cs="Tahoma"/>
                <w:noProof/>
                <w:szCs w:val="22"/>
              </w:rPr>
            </w:pPr>
            <w:r w:rsidRPr="00982B77">
              <w:rPr>
                <w:rFonts w:asciiTheme="minorHAnsi" w:hAnsiTheme="minorHAnsi" w:cs="Tahoma"/>
                <w:noProof/>
                <w:szCs w:val="22"/>
              </w:rPr>
              <w:t>najniższa cena spośród wszystkich ważnych i nieodrzuconych ofert;</w:t>
            </w:r>
          </w:p>
        </w:tc>
      </w:tr>
      <w:tr w:rsidR="00396C7A" w:rsidRPr="00982B77" w14:paraId="4FF0221C" w14:textId="77777777" w:rsidTr="003119B0">
        <w:trPr>
          <w:trHeight w:val="397"/>
        </w:trPr>
        <w:tc>
          <w:tcPr>
            <w:tcW w:w="1134" w:type="dxa"/>
            <w:tcBorders>
              <w:top w:val="single" w:sz="4" w:space="0" w:color="auto"/>
              <w:left w:val="single" w:sz="4" w:space="0" w:color="auto"/>
              <w:bottom w:val="single" w:sz="4" w:space="0" w:color="auto"/>
              <w:right w:val="single" w:sz="4" w:space="0" w:color="auto"/>
            </w:tcBorders>
            <w:vAlign w:val="center"/>
          </w:tcPr>
          <w:p w14:paraId="3BDEC222" w14:textId="77777777" w:rsidR="00396C7A" w:rsidRPr="00982B77" w:rsidRDefault="00396C7A" w:rsidP="00B55AF7">
            <w:pPr>
              <w:pStyle w:val="Tekstpodstawowy21"/>
              <w:spacing w:line="276" w:lineRule="auto"/>
              <w:ind w:left="0"/>
              <w:contextualSpacing/>
              <w:rPr>
                <w:rFonts w:asciiTheme="minorHAnsi" w:hAnsiTheme="minorHAnsi" w:cs="Tahoma"/>
                <w:noProof/>
                <w:szCs w:val="22"/>
              </w:rPr>
            </w:pPr>
            <w:r w:rsidRPr="00982B77">
              <w:rPr>
                <w:rFonts w:asciiTheme="minorHAnsi" w:hAnsiTheme="minorHAnsi" w:cs="Tahoma"/>
                <w:noProof/>
                <w:szCs w:val="22"/>
              </w:rPr>
              <w:t>Ci</w:t>
            </w:r>
          </w:p>
        </w:tc>
        <w:tc>
          <w:tcPr>
            <w:tcW w:w="7371" w:type="dxa"/>
            <w:tcBorders>
              <w:top w:val="single" w:sz="4" w:space="0" w:color="auto"/>
              <w:left w:val="single" w:sz="4" w:space="0" w:color="auto"/>
              <w:bottom w:val="single" w:sz="4" w:space="0" w:color="auto"/>
              <w:right w:val="single" w:sz="4" w:space="0" w:color="auto"/>
            </w:tcBorders>
            <w:vAlign w:val="center"/>
          </w:tcPr>
          <w:p w14:paraId="6BCA6E23" w14:textId="77777777" w:rsidR="00396C7A" w:rsidRPr="00982B77" w:rsidRDefault="00396C7A" w:rsidP="00B55AF7">
            <w:pPr>
              <w:pStyle w:val="Tekstpodstawowy21"/>
              <w:spacing w:line="276" w:lineRule="auto"/>
              <w:ind w:left="0"/>
              <w:contextualSpacing/>
              <w:rPr>
                <w:rFonts w:asciiTheme="minorHAnsi" w:hAnsiTheme="minorHAnsi" w:cs="Tahoma"/>
                <w:noProof/>
                <w:szCs w:val="22"/>
              </w:rPr>
            </w:pPr>
            <w:r w:rsidRPr="00982B77">
              <w:rPr>
                <w:rFonts w:asciiTheme="minorHAnsi" w:hAnsiTheme="minorHAnsi" w:cs="Tahoma"/>
                <w:noProof/>
                <w:szCs w:val="22"/>
              </w:rPr>
              <w:t>cena oferty "i";</w:t>
            </w:r>
          </w:p>
        </w:tc>
      </w:tr>
      <w:tr w:rsidR="00396C7A" w:rsidRPr="00982B77" w14:paraId="7514394B" w14:textId="77777777" w:rsidTr="003119B0">
        <w:trPr>
          <w:trHeight w:val="397"/>
        </w:trPr>
        <w:tc>
          <w:tcPr>
            <w:tcW w:w="1134" w:type="dxa"/>
            <w:tcBorders>
              <w:top w:val="single" w:sz="4" w:space="0" w:color="auto"/>
              <w:left w:val="single" w:sz="4" w:space="0" w:color="auto"/>
              <w:bottom w:val="single" w:sz="4" w:space="0" w:color="auto"/>
              <w:right w:val="single" w:sz="4" w:space="0" w:color="auto"/>
            </w:tcBorders>
            <w:vAlign w:val="center"/>
          </w:tcPr>
          <w:p w14:paraId="4A596D81" w14:textId="77777777" w:rsidR="00396C7A" w:rsidRPr="00982B77" w:rsidRDefault="00396C7A" w:rsidP="00B55AF7">
            <w:pPr>
              <w:pStyle w:val="Tekstpodstawowy21"/>
              <w:spacing w:line="276" w:lineRule="auto"/>
              <w:ind w:left="0"/>
              <w:contextualSpacing/>
              <w:rPr>
                <w:rFonts w:asciiTheme="minorHAnsi" w:hAnsiTheme="minorHAnsi" w:cs="Tahoma"/>
                <w:noProof/>
                <w:szCs w:val="22"/>
              </w:rPr>
            </w:pPr>
            <w:r w:rsidRPr="00982B77">
              <w:rPr>
                <w:rFonts w:asciiTheme="minorHAnsi" w:hAnsiTheme="minorHAnsi" w:cs="Tahoma"/>
                <w:noProof/>
                <w:szCs w:val="22"/>
              </w:rPr>
              <w:t>Max (C)</w:t>
            </w:r>
          </w:p>
        </w:tc>
        <w:tc>
          <w:tcPr>
            <w:tcW w:w="7371" w:type="dxa"/>
            <w:tcBorders>
              <w:top w:val="single" w:sz="4" w:space="0" w:color="auto"/>
              <w:left w:val="single" w:sz="4" w:space="0" w:color="auto"/>
              <w:bottom w:val="single" w:sz="4" w:space="0" w:color="auto"/>
              <w:right w:val="single" w:sz="4" w:space="0" w:color="auto"/>
            </w:tcBorders>
            <w:vAlign w:val="center"/>
          </w:tcPr>
          <w:p w14:paraId="63CAC5D4" w14:textId="77777777" w:rsidR="00396C7A" w:rsidRPr="00982B77" w:rsidRDefault="00396C7A" w:rsidP="00B55AF7">
            <w:pPr>
              <w:pStyle w:val="Tekstpodstawowy21"/>
              <w:spacing w:line="276" w:lineRule="auto"/>
              <w:ind w:left="0"/>
              <w:rPr>
                <w:rFonts w:asciiTheme="minorHAnsi" w:hAnsiTheme="minorHAnsi" w:cs="Tahoma"/>
                <w:noProof/>
                <w:szCs w:val="22"/>
              </w:rPr>
            </w:pPr>
            <w:r w:rsidRPr="00982B77">
              <w:rPr>
                <w:rFonts w:asciiTheme="minorHAnsi" w:hAnsiTheme="minorHAnsi" w:cs="Tahoma"/>
                <w:noProof/>
                <w:szCs w:val="22"/>
              </w:rPr>
              <w:t>maksymalna liczba punktów jakie może otrzymać oferta za kryterium "Cena".</w:t>
            </w:r>
          </w:p>
        </w:tc>
      </w:tr>
    </w:tbl>
    <w:p w14:paraId="110FD3DB" w14:textId="77777777" w:rsidR="00396C7A" w:rsidRPr="00982B77" w:rsidRDefault="00396C7A" w:rsidP="00B55AF7">
      <w:pPr>
        <w:pStyle w:val="Akapitzlist"/>
        <w:numPr>
          <w:ilvl w:val="0"/>
          <w:numId w:val="6"/>
        </w:numPr>
        <w:shd w:val="clear" w:color="auto" w:fill="FFFFFF"/>
        <w:spacing w:before="120" w:after="120"/>
        <w:ind w:left="567" w:hanging="567"/>
        <w:contextualSpacing w:val="0"/>
        <w:jc w:val="both"/>
        <w:rPr>
          <w:rFonts w:asciiTheme="minorHAnsi" w:hAnsiTheme="minorHAnsi"/>
        </w:rPr>
      </w:pPr>
      <w:r w:rsidRPr="00982B77">
        <w:rPr>
          <w:rFonts w:asciiTheme="minorHAnsi" w:hAnsiTheme="minorHAnsi"/>
        </w:rPr>
        <w:t>Wartość wagowa każdego z przyjętych w postępowaniu kryterium wyrażona w procentach będzie wyrażona w punktach (1% = 1 pkt).</w:t>
      </w:r>
    </w:p>
    <w:p w14:paraId="3BF998EB" w14:textId="77777777" w:rsidR="00396C7A" w:rsidRPr="00982B77" w:rsidRDefault="00396C7A" w:rsidP="00B55AF7">
      <w:pPr>
        <w:pStyle w:val="Akapitzlist"/>
        <w:numPr>
          <w:ilvl w:val="0"/>
          <w:numId w:val="6"/>
        </w:numPr>
        <w:shd w:val="clear" w:color="auto" w:fill="FFFFFF"/>
        <w:spacing w:before="120" w:after="0"/>
        <w:ind w:left="567" w:hanging="567"/>
        <w:contextualSpacing w:val="0"/>
        <w:jc w:val="both"/>
        <w:rPr>
          <w:rFonts w:asciiTheme="minorHAnsi" w:hAnsiTheme="minorHAnsi" w:cstheme="minorHAnsi"/>
        </w:rPr>
      </w:pPr>
      <w:r w:rsidRPr="00982B77">
        <w:rPr>
          <w:rFonts w:asciiTheme="minorHAnsi" w:hAnsiTheme="minorHAnsi" w:cstheme="minorHAnsi"/>
        </w:rPr>
        <w:t>Za najkorzystniejszą zostanie uznana ta oferta, która otrzyma najwyższą liczbę punktów.</w:t>
      </w:r>
    </w:p>
    <w:p w14:paraId="3DED9C96" w14:textId="60E8A62D" w:rsidR="005A7C4C" w:rsidRPr="00982B77" w:rsidRDefault="00396C7A" w:rsidP="00B55AF7">
      <w:pPr>
        <w:numPr>
          <w:ilvl w:val="0"/>
          <w:numId w:val="6"/>
        </w:numPr>
        <w:autoSpaceDE w:val="0"/>
        <w:autoSpaceDN w:val="0"/>
        <w:adjustRightInd w:val="0"/>
        <w:spacing w:before="120" w:line="276" w:lineRule="auto"/>
        <w:ind w:left="567" w:hanging="567"/>
        <w:jc w:val="both"/>
        <w:rPr>
          <w:rFonts w:asciiTheme="minorHAnsi" w:hAnsiTheme="minorHAnsi" w:cstheme="minorHAnsi"/>
          <w:sz w:val="22"/>
          <w:szCs w:val="22"/>
        </w:rPr>
      </w:pPr>
      <w:r w:rsidRPr="00982B77">
        <w:rPr>
          <w:rFonts w:asciiTheme="minorHAnsi" w:hAnsiTheme="minorHAnsi" w:cstheme="minorHAnsi"/>
          <w:sz w:val="22"/>
          <w:szCs w:val="22"/>
        </w:rPr>
        <w:t>Jeżeli</w:t>
      </w:r>
      <w:r w:rsidR="00E81CBF" w:rsidRPr="00982B77">
        <w:rPr>
          <w:rFonts w:asciiTheme="minorHAnsi" w:hAnsiTheme="minorHAnsi" w:cstheme="minorHAnsi"/>
          <w:sz w:val="22"/>
          <w:szCs w:val="22"/>
        </w:rPr>
        <w:t xml:space="preserve"> </w:t>
      </w:r>
      <w:r w:rsidRPr="00982B77">
        <w:rPr>
          <w:rFonts w:asciiTheme="minorHAnsi" w:hAnsiTheme="minorHAnsi" w:cstheme="minorHAnsi"/>
          <w:sz w:val="22"/>
          <w:szCs w:val="22"/>
        </w:rPr>
        <w:t>cenę podano rozbieżnie słownie i liczbą, przyjmuje się za prawidłowy ten zapis, który odpowiada dokonanemu obliczeniu ceny.</w:t>
      </w:r>
    </w:p>
    <w:p w14:paraId="38F7D891" w14:textId="77777777" w:rsidR="00683CDB" w:rsidRPr="00982B77" w:rsidRDefault="00683CDB" w:rsidP="00B55AF7">
      <w:pPr>
        <w:pStyle w:val="Akapitzlist"/>
        <w:numPr>
          <w:ilvl w:val="0"/>
          <w:numId w:val="12"/>
        </w:numPr>
        <w:spacing w:before="240" w:after="120"/>
        <w:ind w:left="567" w:hanging="567"/>
        <w:contextualSpacing w:val="0"/>
        <w:jc w:val="both"/>
        <w:rPr>
          <w:rFonts w:asciiTheme="minorHAnsi" w:hAnsiTheme="minorHAnsi" w:cstheme="minorHAnsi"/>
          <w:b/>
        </w:rPr>
      </w:pPr>
      <w:r w:rsidRPr="00982B77">
        <w:rPr>
          <w:rFonts w:asciiTheme="minorHAnsi" w:hAnsiTheme="minorHAnsi" w:cstheme="minorHAnsi"/>
          <w:b/>
        </w:rPr>
        <w:t>Wybór oferty i zawiadomienie o wyniku postępowania.</w:t>
      </w:r>
    </w:p>
    <w:p w14:paraId="173BF2AB" w14:textId="77777777" w:rsidR="00683CDB" w:rsidRPr="00982B77" w:rsidRDefault="00683CDB" w:rsidP="00B55AF7">
      <w:pPr>
        <w:numPr>
          <w:ilvl w:val="0"/>
          <w:numId w:val="49"/>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Przy dokonywaniu wyboru oferty najkorzystniejszej Zamawiający stosował będzie wyłącznie zasady i kryteria określone w SWZ. </w:t>
      </w:r>
    </w:p>
    <w:p w14:paraId="71D9423D" w14:textId="77777777" w:rsidR="00683CDB" w:rsidRPr="00982B77" w:rsidRDefault="00683CDB" w:rsidP="00B55AF7">
      <w:pPr>
        <w:numPr>
          <w:ilvl w:val="0"/>
          <w:numId w:val="49"/>
        </w:numPr>
        <w:spacing w:line="276" w:lineRule="auto"/>
        <w:ind w:hanging="566"/>
        <w:jc w:val="both"/>
        <w:rPr>
          <w:rFonts w:asciiTheme="minorHAnsi" w:hAnsiTheme="minorHAnsi" w:cstheme="minorHAnsi"/>
          <w:sz w:val="22"/>
          <w:szCs w:val="22"/>
        </w:rPr>
      </w:pPr>
      <w:bookmarkStart w:id="26" w:name="mip51081358"/>
      <w:bookmarkStart w:id="27" w:name="mip51081359"/>
      <w:bookmarkEnd w:id="26"/>
      <w:bookmarkEnd w:id="27"/>
      <w:r w:rsidRPr="00982B77">
        <w:rPr>
          <w:rFonts w:asciiTheme="minorHAnsi" w:hAnsiTheme="minorHAnsi" w:cstheme="minorHAnsi"/>
          <w:sz w:val="22"/>
          <w:szCs w:val="22"/>
        </w:rPr>
        <w:t xml:space="preserve">Zamawiający udzieli zamówienia Wykonawcy, którego oferta zostanie uznana za najkorzystniejszą. </w:t>
      </w:r>
    </w:p>
    <w:p w14:paraId="36CF203D" w14:textId="77777777" w:rsidR="00683CDB" w:rsidRPr="00982B77" w:rsidRDefault="00683CDB" w:rsidP="00B55AF7">
      <w:pPr>
        <w:numPr>
          <w:ilvl w:val="0"/>
          <w:numId w:val="49"/>
        </w:numPr>
        <w:spacing w:line="276" w:lineRule="auto"/>
        <w:ind w:hanging="566"/>
        <w:jc w:val="both"/>
        <w:rPr>
          <w:rFonts w:asciiTheme="minorHAnsi" w:hAnsiTheme="minorHAnsi" w:cstheme="minorHAnsi"/>
          <w:sz w:val="22"/>
          <w:szCs w:val="22"/>
        </w:rPr>
      </w:pPr>
      <w:bookmarkStart w:id="28" w:name="mip51081715"/>
      <w:bookmarkEnd w:id="28"/>
      <w:r w:rsidRPr="00982B77">
        <w:rPr>
          <w:rFonts w:asciiTheme="minorHAnsi" w:hAnsiTheme="minorHAnsi" w:cstheme="minorHAnsi"/>
          <w:sz w:val="22"/>
          <w:szCs w:val="22"/>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43148439" w14:textId="77777777" w:rsidR="00683CDB" w:rsidRPr="00982B77" w:rsidRDefault="00683CDB" w:rsidP="00B55AF7">
      <w:pPr>
        <w:pStyle w:val="Akapitzlist"/>
        <w:numPr>
          <w:ilvl w:val="0"/>
          <w:numId w:val="12"/>
        </w:numPr>
        <w:spacing w:before="240" w:after="120"/>
        <w:ind w:left="567" w:hanging="567"/>
        <w:contextualSpacing w:val="0"/>
        <w:jc w:val="both"/>
        <w:rPr>
          <w:rFonts w:asciiTheme="minorHAnsi" w:hAnsiTheme="minorHAnsi" w:cstheme="minorHAnsi"/>
          <w:b/>
        </w:rPr>
      </w:pPr>
      <w:r w:rsidRPr="00982B77">
        <w:rPr>
          <w:rFonts w:asciiTheme="minorHAnsi" w:hAnsiTheme="minorHAnsi" w:cstheme="minorHAnsi"/>
          <w:b/>
        </w:rPr>
        <w:t xml:space="preserve">Unieważnienie postępowania. </w:t>
      </w:r>
    </w:p>
    <w:p w14:paraId="0521642A" w14:textId="77777777" w:rsidR="00683CDB" w:rsidRPr="00982B77" w:rsidRDefault="00683CDB" w:rsidP="00B55AF7">
      <w:pPr>
        <w:numPr>
          <w:ilvl w:val="0"/>
          <w:numId w:val="47"/>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Zamawiający unieważni postępowanie o udzielenie niniejszego zamówienia w sytuacjach określonych w art. 255 Ustaw</w:t>
      </w:r>
      <w:r w:rsidRPr="00982B77">
        <w:rPr>
          <w:rFonts w:asciiTheme="minorHAnsi" w:hAnsiTheme="minorHAnsi" w:cstheme="minorHAnsi"/>
          <w:i/>
          <w:sz w:val="22"/>
          <w:szCs w:val="22"/>
        </w:rPr>
        <w:t>y</w:t>
      </w:r>
      <w:r w:rsidRPr="00982B77">
        <w:rPr>
          <w:rFonts w:asciiTheme="minorHAnsi" w:hAnsiTheme="minorHAnsi" w:cstheme="minorHAnsi"/>
          <w:sz w:val="22"/>
          <w:szCs w:val="22"/>
        </w:rPr>
        <w:t>.</w:t>
      </w:r>
    </w:p>
    <w:p w14:paraId="6D0C507C" w14:textId="77777777" w:rsidR="00683CDB" w:rsidRPr="00982B77" w:rsidRDefault="00683CDB" w:rsidP="00B55AF7">
      <w:pPr>
        <w:numPr>
          <w:ilvl w:val="0"/>
          <w:numId w:val="47"/>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Zamawiający może unieważnić postępowanie o udzielenie zamówienia przed upływem terminu składania ofert, jeżeli wystąpiły okoliczności powodujące, że dalsze prowadzenie postępowania jest nieuzasadnione.</w:t>
      </w:r>
    </w:p>
    <w:p w14:paraId="0C788BDA" w14:textId="77777777" w:rsidR="00683CDB" w:rsidRPr="00982B77" w:rsidRDefault="00683CDB" w:rsidP="00B55AF7">
      <w:pPr>
        <w:numPr>
          <w:ilvl w:val="0"/>
          <w:numId w:val="47"/>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lastRenderedPageBreak/>
        <w:t xml:space="preserve">O unieważnieniu postępowania o udzielenie zamówienia Zamawiający zawiadamia równocześnie wykonawców, którzy złożyli oferty w postępowaniu podając uzasadnienie faktyczne i prawne. </w:t>
      </w:r>
    </w:p>
    <w:p w14:paraId="0799E5C4" w14:textId="77777777" w:rsidR="00683CDB" w:rsidRPr="00982B77" w:rsidRDefault="00683CDB" w:rsidP="00B55AF7">
      <w:pPr>
        <w:numPr>
          <w:ilvl w:val="0"/>
          <w:numId w:val="47"/>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Zamawiający udostępnia niezwłocznie informacje, o których mowa w ust. 3, na stronie internetowej prowadzonego postępowania.</w:t>
      </w:r>
    </w:p>
    <w:p w14:paraId="36105331" w14:textId="77777777" w:rsidR="00683CDB" w:rsidRPr="00982B77" w:rsidRDefault="00683CDB" w:rsidP="00B55AF7">
      <w:pPr>
        <w:pStyle w:val="Akapitzlist"/>
        <w:numPr>
          <w:ilvl w:val="0"/>
          <w:numId w:val="12"/>
        </w:numPr>
        <w:spacing w:before="240" w:after="120"/>
        <w:ind w:left="567" w:hanging="567"/>
        <w:contextualSpacing w:val="0"/>
        <w:jc w:val="both"/>
        <w:rPr>
          <w:rFonts w:asciiTheme="minorHAnsi" w:hAnsiTheme="minorHAnsi" w:cstheme="minorHAnsi"/>
          <w:b/>
        </w:rPr>
      </w:pPr>
      <w:r w:rsidRPr="00982B77">
        <w:rPr>
          <w:rFonts w:asciiTheme="minorHAnsi" w:hAnsiTheme="minorHAnsi" w:cstheme="minorHAnsi"/>
          <w:b/>
        </w:rPr>
        <w:t>Informacje o formalnościach, jakie muszą zostać dopełnione po wyborze oferty w celu zawarcia umowy w sprawie zamówienia publicznego;</w:t>
      </w:r>
    </w:p>
    <w:p w14:paraId="2B54411D" w14:textId="77777777" w:rsidR="00683CDB" w:rsidRPr="00982B77" w:rsidRDefault="00683CDB" w:rsidP="00B55AF7">
      <w:pPr>
        <w:numPr>
          <w:ilvl w:val="0"/>
          <w:numId w:val="48"/>
        </w:numPr>
        <w:spacing w:line="276" w:lineRule="auto"/>
        <w:ind w:left="567" w:hanging="567"/>
        <w:jc w:val="both"/>
        <w:rPr>
          <w:rFonts w:asciiTheme="minorHAnsi" w:hAnsiTheme="minorHAnsi" w:cstheme="minorHAnsi"/>
          <w:sz w:val="22"/>
          <w:szCs w:val="22"/>
        </w:rPr>
      </w:pPr>
      <w:r w:rsidRPr="00982B77">
        <w:rPr>
          <w:rFonts w:asciiTheme="minorHAnsi" w:hAnsiTheme="minorHAnsi" w:cstheme="minorHAnsi"/>
          <w:sz w:val="22"/>
          <w:szCs w:val="22"/>
        </w:rPr>
        <w:t xml:space="preserve">Wzór umowy stanowi </w:t>
      </w:r>
      <w:r w:rsidRPr="00982B77">
        <w:rPr>
          <w:rFonts w:asciiTheme="minorHAnsi" w:hAnsiTheme="minorHAnsi" w:cstheme="minorHAnsi"/>
          <w:b/>
          <w:sz w:val="22"/>
          <w:szCs w:val="22"/>
        </w:rPr>
        <w:t>Część II do SWZ</w:t>
      </w:r>
      <w:r w:rsidRPr="00982B77">
        <w:rPr>
          <w:rFonts w:asciiTheme="minorHAnsi" w:hAnsiTheme="minorHAnsi" w:cstheme="minorHAnsi"/>
          <w:sz w:val="22"/>
          <w:szCs w:val="22"/>
        </w:rPr>
        <w:t xml:space="preserve">. </w:t>
      </w:r>
    </w:p>
    <w:p w14:paraId="5A52C5DB" w14:textId="77777777" w:rsidR="00683CDB" w:rsidRPr="00982B77" w:rsidRDefault="00683CDB" w:rsidP="00B55AF7">
      <w:pPr>
        <w:numPr>
          <w:ilvl w:val="0"/>
          <w:numId w:val="48"/>
        </w:numPr>
        <w:spacing w:line="276" w:lineRule="auto"/>
        <w:ind w:left="567" w:hanging="567"/>
        <w:jc w:val="both"/>
        <w:rPr>
          <w:rFonts w:asciiTheme="minorHAnsi" w:hAnsiTheme="minorHAnsi" w:cstheme="minorHAnsi"/>
          <w:sz w:val="22"/>
          <w:szCs w:val="22"/>
        </w:rPr>
      </w:pPr>
      <w:r w:rsidRPr="00982B77">
        <w:rPr>
          <w:rFonts w:asciiTheme="minorHAnsi" w:hAnsiTheme="minorHAnsi" w:cstheme="minorHAnsi"/>
          <w:sz w:val="22"/>
          <w:szCs w:val="22"/>
        </w:rPr>
        <w:t xml:space="preserve">Umowa zostanie zawarta w wyznaczonym przez Zamawiającego terminie i miejscu. </w:t>
      </w:r>
    </w:p>
    <w:p w14:paraId="347D57F9" w14:textId="77777777" w:rsidR="00683CDB" w:rsidRPr="00982B77" w:rsidRDefault="00683CDB" w:rsidP="00B55AF7">
      <w:pPr>
        <w:numPr>
          <w:ilvl w:val="0"/>
          <w:numId w:val="48"/>
        </w:numPr>
        <w:spacing w:line="276" w:lineRule="auto"/>
        <w:ind w:left="567" w:hanging="567"/>
        <w:jc w:val="both"/>
        <w:rPr>
          <w:rFonts w:asciiTheme="minorHAnsi" w:hAnsiTheme="minorHAnsi" w:cstheme="minorHAnsi"/>
          <w:sz w:val="22"/>
          <w:szCs w:val="22"/>
        </w:rPr>
      </w:pPr>
      <w:r w:rsidRPr="00982B77">
        <w:rPr>
          <w:rFonts w:asciiTheme="minorHAnsi" w:hAnsiTheme="minorHAnsi" w:cstheme="minorHAnsi"/>
          <w:sz w:val="22"/>
          <w:szCs w:val="22"/>
        </w:rPr>
        <w:t xml:space="preserve">Osoby reprezentujące Wykonawcę przy podpisywaniu umowy powinny posiadać ze sobą dokumenty potwierdzające ich umocowanie do zawarcia umowy, o ile umocowanie to nie będzie wynikać z dokumentów załączonych do oferty. </w:t>
      </w:r>
    </w:p>
    <w:p w14:paraId="47A4B722" w14:textId="77777777" w:rsidR="00683CDB" w:rsidRPr="00982B77" w:rsidRDefault="00683CDB" w:rsidP="00B55AF7">
      <w:pPr>
        <w:numPr>
          <w:ilvl w:val="0"/>
          <w:numId w:val="48"/>
        </w:numPr>
        <w:spacing w:line="276" w:lineRule="auto"/>
        <w:ind w:left="567" w:hanging="567"/>
        <w:jc w:val="both"/>
        <w:rPr>
          <w:rFonts w:asciiTheme="minorHAnsi" w:hAnsiTheme="minorHAnsi" w:cstheme="minorHAnsi"/>
          <w:sz w:val="22"/>
          <w:szCs w:val="22"/>
        </w:rPr>
      </w:pPr>
      <w:r w:rsidRPr="00982B77">
        <w:rPr>
          <w:rFonts w:asciiTheme="minorHAnsi" w:hAnsiTheme="minorHAnsi" w:cstheme="minorHAnsi"/>
          <w:sz w:val="22"/>
          <w:szCs w:val="22"/>
        </w:rPr>
        <w:t xml:space="preserve">W zakresie wymaganym obowiązującym prawem odpowiednie zastosowanie znajdą właściwe przepisy Kodeksu cywilnego. </w:t>
      </w:r>
    </w:p>
    <w:p w14:paraId="449C3DB3" w14:textId="44821802" w:rsidR="00683CDB" w:rsidRPr="00982B77" w:rsidRDefault="00683CDB" w:rsidP="00B55AF7">
      <w:pPr>
        <w:numPr>
          <w:ilvl w:val="0"/>
          <w:numId w:val="48"/>
        </w:numPr>
        <w:spacing w:line="276" w:lineRule="auto"/>
        <w:ind w:left="567" w:hanging="567"/>
        <w:jc w:val="both"/>
        <w:rPr>
          <w:rFonts w:asciiTheme="minorHAnsi" w:hAnsiTheme="minorHAnsi" w:cstheme="minorHAnsi"/>
          <w:sz w:val="22"/>
          <w:szCs w:val="22"/>
        </w:rPr>
      </w:pPr>
      <w:r w:rsidRPr="00982B77">
        <w:rPr>
          <w:rFonts w:asciiTheme="minorHAnsi" w:hAnsiTheme="minorHAnsi" w:cstheme="minorHAnsi"/>
          <w:sz w:val="22"/>
          <w:szCs w:val="22"/>
        </w:rPr>
        <w:t xml:space="preserve">Wykonawcy wspólnie ubiegający się o udzielenie zamówienia (Konsorcjum) ponoszą solidarną odpowiedzialność za wykonanie umowy. </w:t>
      </w:r>
    </w:p>
    <w:p w14:paraId="55BFE6F8" w14:textId="77777777" w:rsidR="00105964" w:rsidRPr="00982B77" w:rsidRDefault="00105964" w:rsidP="00B55AF7">
      <w:pPr>
        <w:pStyle w:val="Akapitzlist"/>
        <w:numPr>
          <w:ilvl w:val="0"/>
          <w:numId w:val="12"/>
        </w:numPr>
        <w:spacing w:before="240" w:after="120"/>
        <w:ind w:left="567" w:hanging="567"/>
        <w:contextualSpacing w:val="0"/>
        <w:jc w:val="both"/>
        <w:rPr>
          <w:rFonts w:asciiTheme="minorHAnsi" w:hAnsiTheme="minorHAnsi" w:cstheme="minorHAnsi"/>
          <w:b/>
        </w:rPr>
      </w:pPr>
      <w:r w:rsidRPr="00982B77">
        <w:rPr>
          <w:rFonts w:asciiTheme="minorHAnsi" w:hAnsiTheme="minorHAnsi" w:cstheme="minorHAnsi"/>
          <w:b/>
        </w:rPr>
        <w:t>Informacje dotyczące zabezpieczenia należytego wykonania umowy, jeżeli zamawiający je przewiduje.</w:t>
      </w:r>
    </w:p>
    <w:p w14:paraId="3E0C94DB" w14:textId="77777777" w:rsidR="00105964" w:rsidRPr="00982B77" w:rsidRDefault="00105964" w:rsidP="00B55AF7">
      <w:pPr>
        <w:numPr>
          <w:ilvl w:val="0"/>
          <w:numId w:val="51"/>
        </w:numPr>
        <w:spacing w:line="276" w:lineRule="auto"/>
        <w:ind w:hanging="360"/>
        <w:jc w:val="both"/>
        <w:rPr>
          <w:rFonts w:asciiTheme="minorHAnsi" w:hAnsiTheme="minorHAnsi" w:cstheme="minorHAnsi"/>
          <w:b/>
          <w:bCs/>
          <w:sz w:val="22"/>
          <w:szCs w:val="22"/>
        </w:rPr>
      </w:pPr>
      <w:r w:rsidRPr="00982B77">
        <w:rPr>
          <w:rFonts w:asciiTheme="minorHAnsi" w:hAnsiTheme="minorHAnsi" w:cstheme="minorHAnsi"/>
          <w:b/>
          <w:bCs/>
          <w:sz w:val="22"/>
          <w:szCs w:val="22"/>
        </w:rPr>
        <w:t xml:space="preserve">Informacje ogólne. </w:t>
      </w:r>
    </w:p>
    <w:p w14:paraId="03B76A75" w14:textId="77777777" w:rsidR="00105964" w:rsidRPr="00982B77" w:rsidRDefault="00105964" w:rsidP="00B55AF7">
      <w:pPr>
        <w:ind w:left="566"/>
        <w:jc w:val="both"/>
        <w:rPr>
          <w:rFonts w:asciiTheme="minorHAnsi" w:hAnsiTheme="minorHAnsi" w:cstheme="minorHAnsi"/>
          <w:sz w:val="22"/>
          <w:szCs w:val="22"/>
        </w:rPr>
      </w:pPr>
      <w:r w:rsidRPr="00982B77">
        <w:rPr>
          <w:rFonts w:asciiTheme="minorHAnsi" w:hAnsiTheme="minorHAnsi" w:cstheme="minorHAnsi"/>
          <w:sz w:val="22"/>
          <w:szCs w:val="22"/>
        </w:rPr>
        <w:t>Zabezpieczenie służy pokryciu roszczeń z tytułu niewykonania lub nienależytego wykonania Umowy.</w:t>
      </w:r>
      <w:bookmarkStart w:id="29" w:name="mip51082694"/>
      <w:bookmarkStart w:id="30" w:name="mip51082695"/>
      <w:bookmarkEnd w:id="29"/>
      <w:bookmarkEnd w:id="30"/>
      <w:r w:rsidRPr="00982B77">
        <w:rPr>
          <w:rFonts w:asciiTheme="minorHAnsi" w:hAnsiTheme="minorHAnsi" w:cstheme="minorHAnsi"/>
          <w:sz w:val="22"/>
          <w:szCs w:val="22"/>
        </w:rPr>
        <w:t xml:space="preserve"> Zabezpieczenie wnosi się przed zawarciem Umowy.</w:t>
      </w:r>
    </w:p>
    <w:p w14:paraId="2E7BB643" w14:textId="77777777" w:rsidR="00105964" w:rsidRPr="00982B77" w:rsidRDefault="00105964" w:rsidP="00B55AF7">
      <w:pPr>
        <w:numPr>
          <w:ilvl w:val="0"/>
          <w:numId w:val="51"/>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Wysokość zabezpieczenia należytego wykonania umowy. </w:t>
      </w:r>
    </w:p>
    <w:p w14:paraId="5B0C052D" w14:textId="77777777" w:rsidR="00105964" w:rsidRPr="00982B77" w:rsidRDefault="00105964" w:rsidP="00B55AF7">
      <w:pPr>
        <w:numPr>
          <w:ilvl w:val="1"/>
          <w:numId w:val="51"/>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Zamawiający ustala zabezpieczenie należytego wykonania umowy zawartej w wyniku postępowania o udzielenie niniejszego zamówienia w wysokości 5% ceny całkowitej brutto podanej w pkt 4 </w:t>
      </w:r>
      <w:proofErr w:type="spellStart"/>
      <w:r w:rsidRPr="00982B77">
        <w:rPr>
          <w:rFonts w:asciiTheme="minorHAnsi" w:hAnsiTheme="minorHAnsi" w:cstheme="minorHAnsi"/>
          <w:sz w:val="22"/>
          <w:szCs w:val="22"/>
        </w:rPr>
        <w:t>ppkt</w:t>
      </w:r>
      <w:proofErr w:type="spellEnd"/>
      <w:r w:rsidRPr="00982B77">
        <w:rPr>
          <w:rFonts w:asciiTheme="minorHAnsi" w:hAnsiTheme="minorHAnsi" w:cstheme="minorHAnsi"/>
          <w:sz w:val="22"/>
          <w:szCs w:val="22"/>
        </w:rPr>
        <w:t xml:space="preserve"> 3 Formularza oferty.</w:t>
      </w:r>
    </w:p>
    <w:p w14:paraId="772F6B35" w14:textId="77777777" w:rsidR="00105964" w:rsidRPr="00982B77" w:rsidRDefault="00105964" w:rsidP="00B55AF7">
      <w:pPr>
        <w:numPr>
          <w:ilvl w:val="1"/>
          <w:numId w:val="51"/>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Wybrany Wykonawca zobowiązany jest wnieść zabezpieczenie należytego wykonania przed podpisaniem Umowy w sposób określony w oddzielnej korespondencji od Zamawiającego. </w:t>
      </w:r>
    </w:p>
    <w:p w14:paraId="7130C49D" w14:textId="77777777" w:rsidR="00105964" w:rsidRPr="00982B77" w:rsidRDefault="00105964" w:rsidP="00B55AF7">
      <w:pPr>
        <w:numPr>
          <w:ilvl w:val="0"/>
          <w:numId w:val="51"/>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Forma zabezpieczenia należytego wykonania umowy. </w:t>
      </w:r>
    </w:p>
    <w:p w14:paraId="76F3BEAE" w14:textId="77777777" w:rsidR="00105964" w:rsidRPr="00982B77" w:rsidRDefault="00105964" w:rsidP="00B55AF7">
      <w:pPr>
        <w:numPr>
          <w:ilvl w:val="1"/>
          <w:numId w:val="51"/>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Zabezpieczenie należytego wykonania umowy może być wniesione według wyboru Wykonawcy w jednej lub w kilku następujących formach: </w:t>
      </w:r>
    </w:p>
    <w:p w14:paraId="7FE71EF4" w14:textId="77777777" w:rsidR="00105964" w:rsidRPr="00982B77" w:rsidRDefault="00105964" w:rsidP="00B55AF7">
      <w:pPr>
        <w:numPr>
          <w:ilvl w:val="0"/>
          <w:numId w:val="50"/>
        </w:numPr>
        <w:spacing w:line="276" w:lineRule="auto"/>
        <w:ind w:left="1701"/>
        <w:jc w:val="both"/>
        <w:rPr>
          <w:rFonts w:asciiTheme="minorHAnsi" w:hAnsiTheme="minorHAnsi" w:cstheme="minorHAnsi"/>
          <w:sz w:val="22"/>
          <w:szCs w:val="22"/>
        </w:rPr>
      </w:pPr>
      <w:r w:rsidRPr="00982B77">
        <w:rPr>
          <w:rFonts w:asciiTheme="minorHAnsi" w:hAnsiTheme="minorHAnsi" w:cstheme="minorHAnsi"/>
          <w:sz w:val="22"/>
          <w:szCs w:val="22"/>
        </w:rPr>
        <w:t>pieniądzu;</w:t>
      </w:r>
    </w:p>
    <w:p w14:paraId="609B7FAF" w14:textId="77777777" w:rsidR="00105964" w:rsidRPr="00982B77" w:rsidRDefault="00105964" w:rsidP="00B55AF7">
      <w:pPr>
        <w:numPr>
          <w:ilvl w:val="0"/>
          <w:numId w:val="50"/>
        </w:numPr>
        <w:spacing w:line="276" w:lineRule="auto"/>
        <w:ind w:left="1701"/>
        <w:jc w:val="both"/>
        <w:rPr>
          <w:rFonts w:asciiTheme="minorHAnsi" w:hAnsiTheme="minorHAnsi" w:cstheme="minorHAnsi"/>
          <w:sz w:val="22"/>
          <w:szCs w:val="22"/>
        </w:rPr>
      </w:pPr>
      <w:bookmarkStart w:id="31" w:name="mip44788094"/>
      <w:bookmarkEnd w:id="31"/>
      <w:r w:rsidRPr="00982B77">
        <w:rPr>
          <w:rFonts w:asciiTheme="minorHAnsi" w:hAnsiTheme="minorHAnsi" w:cstheme="minorHAnsi"/>
          <w:sz w:val="22"/>
          <w:szCs w:val="22"/>
        </w:rPr>
        <w:t>poręczeniach bankowych lub poręczeniach spółdzielczej kasy oszczędnościowo-kredytowej, z tym że zobowiązanie kasy jest zawsze zobowiązaniem pieniężnym;</w:t>
      </w:r>
    </w:p>
    <w:p w14:paraId="487E3EF4" w14:textId="77777777" w:rsidR="00105964" w:rsidRPr="00982B77" w:rsidRDefault="00105964" w:rsidP="00B55AF7">
      <w:pPr>
        <w:numPr>
          <w:ilvl w:val="0"/>
          <w:numId w:val="50"/>
        </w:numPr>
        <w:spacing w:line="276" w:lineRule="auto"/>
        <w:ind w:left="1701"/>
        <w:jc w:val="both"/>
        <w:rPr>
          <w:rFonts w:asciiTheme="minorHAnsi" w:hAnsiTheme="minorHAnsi" w:cstheme="minorHAnsi"/>
          <w:sz w:val="22"/>
          <w:szCs w:val="22"/>
        </w:rPr>
      </w:pPr>
      <w:r w:rsidRPr="00982B77">
        <w:rPr>
          <w:rFonts w:asciiTheme="minorHAnsi" w:hAnsiTheme="minorHAnsi" w:cstheme="minorHAnsi"/>
          <w:sz w:val="22"/>
          <w:szCs w:val="22"/>
        </w:rPr>
        <w:t>gwarancjach bankowych;</w:t>
      </w:r>
    </w:p>
    <w:p w14:paraId="2E420370" w14:textId="77777777" w:rsidR="00105964" w:rsidRPr="00982B77" w:rsidRDefault="00105964" w:rsidP="00B55AF7">
      <w:pPr>
        <w:numPr>
          <w:ilvl w:val="0"/>
          <w:numId w:val="50"/>
        </w:numPr>
        <w:spacing w:line="276" w:lineRule="auto"/>
        <w:ind w:left="1701"/>
        <w:jc w:val="both"/>
        <w:rPr>
          <w:rFonts w:asciiTheme="minorHAnsi" w:hAnsiTheme="minorHAnsi" w:cstheme="minorHAnsi"/>
          <w:sz w:val="22"/>
          <w:szCs w:val="22"/>
        </w:rPr>
      </w:pPr>
      <w:r w:rsidRPr="00982B77">
        <w:rPr>
          <w:rFonts w:asciiTheme="minorHAnsi" w:hAnsiTheme="minorHAnsi" w:cstheme="minorHAnsi"/>
          <w:sz w:val="22"/>
          <w:szCs w:val="22"/>
        </w:rPr>
        <w:t>gwarancjach ubezpieczeniowych;</w:t>
      </w:r>
    </w:p>
    <w:p w14:paraId="358AAFA3" w14:textId="77777777" w:rsidR="00105964" w:rsidRPr="00982B77" w:rsidRDefault="00105964" w:rsidP="00B55AF7">
      <w:pPr>
        <w:numPr>
          <w:ilvl w:val="0"/>
          <w:numId w:val="50"/>
        </w:numPr>
        <w:spacing w:line="276" w:lineRule="auto"/>
        <w:ind w:left="1701"/>
        <w:jc w:val="both"/>
        <w:rPr>
          <w:rFonts w:asciiTheme="minorHAnsi" w:hAnsiTheme="minorHAnsi" w:cstheme="minorHAnsi"/>
          <w:sz w:val="22"/>
          <w:szCs w:val="22"/>
        </w:rPr>
      </w:pPr>
      <w:r w:rsidRPr="00982B77">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480D2CA" w14:textId="77777777" w:rsidR="00105964" w:rsidRPr="00982B77" w:rsidRDefault="00105964" w:rsidP="00B55AF7">
      <w:pPr>
        <w:numPr>
          <w:ilvl w:val="1"/>
          <w:numId w:val="51"/>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Zabezpieczenie wnoszone w pieniądzu Wykonawca wpłaca przelewem na rachunek bankowy Zamawiającego. W przypadku wniesienia wadium w pieniądzu wykonawca może wyrazić zgodę na zaliczenie kwoty wadium na poczet zabezpieczenia. Jeżeli </w:t>
      </w:r>
      <w:r w:rsidRPr="00982B77">
        <w:rPr>
          <w:rFonts w:asciiTheme="minorHAnsi" w:hAnsiTheme="minorHAnsi" w:cstheme="minorHAnsi"/>
          <w:sz w:val="22"/>
          <w:szCs w:val="22"/>
        </w:rPr>
        <w:lastRenderedPageBreak/>
        <w:t>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D23494D" w14:textId="77777777" w:rsidR="00105964" w:rsidRPr="00982B77" w:rsidRDefault="00105964" w:rsidP="00B55AF7">
      <w:pPr>
        <w:numPr>
          <w:ilvl w:val="1"/>
          <w:numId w:val="51"/>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Jeżeli zabezpieczenie wniesiono w postaci gwarancji, gwarancja powinna być sporządzona zgodnie z obowiązującym prawem i winna zawierać następujące elementy: </w:t>
      </w:r>
    </w:p>
    <w:p w14:paraId="4DBFF879" w14:textId="77777777" w:rsidR="00105964" w:rsidRPr="00982B77" w:rsidRDefault="00105964" w:rsidP="00B55AF7">
      <w:pPr>
        <w:numPr>
          <w:ilvl w:val="2"/>
          <w:numId w:val="51"/>
        </w:numPr>
        <w:spacing w:line="276" w:lineRule="auto"/>
        <w:ind w:left="1701" w:hanging="567"/>
        <w:jc w:val="both"/>
        <w:rPr>
          <w:rFonts w:asciiTheme="minorHAnsi" w:hAnsiTheme="minorHAnsi" w:cstheme="minorHAnsi"/>
          <w:sz w:val="22"/>
          <w:szCs w:val="22"/>
        </w:rPr>
      </w:pPr>
      <w:r w:rsidRPr="00982B77">
        <w:rPr>
          <w:rFonts w:asciiTheme="minorHAnsi" w:hAnsiTheme="minorHAnsi" w:cstheme="minorHAnsi"/>
          <w:sz w:val="22"/>
          <w:szCs w:val="22"/>
        </w:rPr>
        <w:t xml:space="preserve">nazwę dającego zlecenie (Wykonawcy), beneficjenta gwarancji (Zamawiającego - WCWI), gwaranta (banku lub instytucji ubezpieczeniowej udzielających gwarancji) oraz wskazanie ich siedzib, </w:t>
      </w:r>
    </w:p>
    <w:p w14:paraId="58AC0A34" w14:textId="77777777" w:rsidR="00105964" w:rsidRPr="00982B77" w:rsidRDefault="00105964" w:rsidP="00B55AF7">
      <w:pPr>
        <w:numPr>
          <w:ilvl w:val="2"/>
          <w:numId w:val="51"/>
        </w:numPr>
        <w:spacing w:line="276" w:lineRule="auto"/>
        <w:ind w:left="1701" w:hanging="567"/>
        <w:jc w:val="both"/>
        <w:rPr>
          <w:rFonts w:asciiTheme="minorHAnsi" w:hAnsiTheme="minorHAnsi" w:cstheme="minorHAnsi"/>
          <w:sz w:val="22"/>
          <w:szCs w:val="22"/>
        </w:rPr>
      </w:pPr>
      <w:r w:rsidRPr="00982B77">
        <w:rPr>
          <w:rFonts w:asciiTheme="minorHAnsi" w:hAnsiTheme="minorHAnsi" w:cstheme="minorHAnsi"/>
          <w:sz w:val="22"/>
          <w:szCs w:val="22"/>
        </w:rPr>
        <w:t xml:space="preserve">określenie wierzytelności, która ma być zabezpieczona gwarancją, </w:t>
      </w:r>
    </w:p>
    <w:p w14:paraId="5B105B55" w14:textId="77777777" w:rsidR="00105964" w:rsidRPr="00982B77" w:rsidRDefault="00105964" w:rsidP="00B55AF7">
      <w:pPr>
        <w:numPr>
          <w:ilvl w:val="2"/>
          <w:numId w:val="51"/>
        </w:numPr>
        <w:spacing w:line="276" w:lineRule="auto"/>
        <w:ind w:left="1701" w:hanging="567"/>
        <w:jc w:val="both"/>
        <w:rPr>
          <w:rFonts w:asciiTheme="minorHAnsi" w:hAnsiTheme="minorHAnsi" w:cstheme="minorHAnsi"/>
          <w:sz w:val="22"/>
          <w:szCs w:val="22"/>
        </w:rPr>
      </w:pPr>
      <w:r w:rsidRPr="00982B77">
        <w:rPr>
          <w:rFonts w:asciiTheme="minorHAnsi" w:hAnsiTheme="minorHAnsi" w:cstheme="minorHAnsi"/>
          <w:sz w:val="22"/>
          <w:szCs w:val="22"/>
        </w:rPr>
        <w:t xml:space="preserve">kwotę gwarancji, </w:t>
      </w:r>
    </w:p>
    <w:p w14:paraId="1D8CC20B" w14:textId="77777777" w:rsidR="00105964" w:rsidRPr="00982B77" w:rsidRDefault="00105964" w:rsidP="00B55AF7">
      <w:pPr>
        <w:numPr>
          <w:ilvl w:val="2"/>
          <w:numId w:val="51"/>
        </w:numPr>
        <w:spacing w:line="276" w:lineRule="auto"/>
        <w:ind w:left="1701" w:hanging="567"/>
        <w:jc w:val="both"/>
        <w:rPr>
          <w:rFonts w:asciiTheme="minorHAnsi" w:hAnsiTheme="minorHAnsi" w:cstheme="minorHAnsi"/>
          <w:sz w:val="22"/>
          <w:szCs w:val="22"/>
        </w:rPr>
      </w:pPr>
      <w:r w:rsidRPr="00982B77">
        <w:rPr>
          <w:rFonts w:asciiTheme="minorHAnsi" w:hAnsiTheme="minorHAnsi" w:cstheme="minorHAnsi"/>
          <w:sz w:val="22"/>
          <w:szCs w:val="22"/>
        </w:rPr>
        <w:t xml:space="preserve">termin ważności gwarancji, </w:t>
      </w:r>
    </w:p>
    <w:p w14:paraId="3BFCE4A2" w14:textId="77777777" w:rsidR="00105964" w:rsidRPr="00982B77" w:rsidRDefault="00105964" w:rsidP="00B55AF7">
      <w:pPr>
        <w:numPr>
          <w:ilvl w:val="2"/>
          <w:numId w:val="51"/>
        </w:numPr>
        <w:spacing w:line="276" w:lineRule="auto"/>
        <w:ind w:left="1701" w:hanging="567"/>
        <w:jc w:val="both"/>
        <w:rPr>
          <w:rFonts w:asciiTheme="minorHAnsi" w:hAnsiTheme="minorHAnsi" w:cstheme="minorHAnsi"/>
          <w:sz w:val="22"/>
          <w:szCs w:val="22"/>
        </w:rPr>
      </w:pPr>
      <w:r w:rsidRPr="00982B77">
        <w:rPr>
          <w:rFonts w:asciiTheme="minorHAnsi" w:hAnsiTheme="minorHAnsi" w:cstheme="minorHAnsi"/>
          <w:sz w:val="22"/>
          <w:szCs w:val="22"/>
          <w:u w:color="000000"/>
        </w:rPr>
        <w:t>zobowiązanie gwaranta do bezwarunkowego i nieodwołalnego wypłacenia</w:t>
      </w:r>
      <w:r w:rsidRPr="00982B77">
        <w:rPr>
          <w:rFonts w:asciiTheme="minorHAnsi" w:hAnsiTheme="minorHAnsi" w:cstheme="minorHAnsi"/>
          <w:sz w:val="22"/>
          <w:szCs w:val="22"/>
        </w:rPr>
        <w:t xml:space="preserve"> </w:t>
      </w:r>
      <w:r w:rsidRPr="00982B77">
        <w:rPr>
          <w:rFonts w:asciiTheme="minorHAnsi" w:hAnsiTheme="minorHAnsi" w:cstheme="minorHAnsi"/>
          <w:sz w:val="22"/>
          <w:szCs w:val="22"/>
          <w:u w:color="000000"/>
        </w:rPr>
        <w:t>Zamawiającemu wymaganej kwoty po otrzymaniu pierwszego pisemnego żądania,</w:t>
      </w:r>
      <w:r w:rsidRPr="00982B77">
        <w:rPr>
          <w:rFonts w:asciiTheme="minorHAnsi" w:hAnsiTheme="minorHAnsi" w:cstheme="minorHAnsi"/>
          <w:sz w:val="22"/>
          <w:szCs w:val="22"/>
        </w:rPr>
        <w:t xml:space="preserve"> </w:t>
      </w:r>
      <w:r w:rsidRPr="00982B77">
        <w:rPr>
          <w:rFonts w:asciiTheme="minorHAnsi" w:hAnsiTheme="minorHAnsi" w:cstheme="minorHAnsi"/>
          <w:sz w:val="22"/>
          <w:szCs w:val="22"/>
          <w:u w:color="000000"/>
        </w:rPr>
        <w:t>bez konieczności jego uzasadniania</w:t>
      </w:r>
      <w:r w:rsidRPr="00982B77">
        <w:rPr>
          <w:rFonts w:asciiTheme="minorHAnsi" w:hAnsiTheme="minorHAnsi" w:cstheme="minorHAnsi"/>
          <w:sz w:val="22"/>
          <w:szCs w:val="22"/>
        </w:rPr>
        <w:t xml:space="preserve">, zawierające oświadczenie Zamawiającego, iż Wykonawca, którego ofertę wybrano: </w:t>
      </w:r>
    </w:p>
    <w:p w14:paraId="6FDBDD03" w14:textId="77777777" w:rsidR="00105964" w:rsidRPr="00982B77" w:rsidRDefault="00105964" w:rsidP="00B55AF7">
      <w:pPr>
        <w:numPr>
          <w:ilvl w:val="3"/>
          <w:numId w:val="51"/>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nie wykonał umowy lub </w:t>
      </w:r>
    </w:p>
    <w:p w14:paraId="60BAA4D7" w14:textId="77777777" w:rsidR="00105964" w:rsidRPr="00982B77" w:rsidRDefault="00105964" w:rsidP="00B55AF7">
      <w:pPr>
        <w:numPr>
          <w:ilvl w:val="3"/>
          <w:numId w:val="51"/>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nienależycie wykonał umowę lub </w:t>
      </w:r>
    </w:p>
    <w:p w14:paraId="7352A38B" w14:textId="77777777" w:rsidR="00105964" w:rsidRPr="00982B77" w:rsidRDefault="00105964" w:rsidP="00B55AF7">
      <w:pPr>
        <w:numPr>
          <w:ilvl w:val="3"/>
          <w:numId w:val="51"/>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nie wykonał lub w odpowiednim terminie nie wykonał lub wykonał nienależycie zobowiązań wynikających z tytułu rękojmi za wady lub gwarancji udzielonej na przedmiot zamówienia. </w:t>
      </w:r>
    </w:p>
    <w:p w14:paraId="44590AB9" w14:textId="77777777" w:rsidR="00105964" w:rsidRPr="00982B77" w:rsidRDefault="00105964" w:rsidP="00B55AF7">
      <w:pPr>
        <w:numPr>
          <w:ilvl w:val="2"/>
          <w:numId w:val="51"/>
        </w:numPr>
        <w:spacing w:line="276" w:lineRule="auto"/>
        <w:ind w:left="1701" w:hanging="567"/>
        <w:jc w:val="both"/>
        <w:rPr>
          <w:rFonts w:asciiTheme="minorHAnsi" w:hAnsiTheme="minorHAnsi" w:cstheme="minorHAnsi"/>
          <w:sz w:val="22"/>
          <w:szCs w:val="22"/>
        </w:rPr>
      </w:pPr>
      <w:r w:rsidRPr="00982B77">
        <w:rPr>
          <w:rFonts w:asciiTheme="minorHAnsi" w:hAnsiTheme="minorHAnsi" w:cstheme="minorHAnsi"/>
          <w:sz w:val="22"/>
          <w:szCs w:val="22"/>
        </w:rPr>
        <w:t xml:space="preserve">zobowiązanie (poza bezwzględnie zgodnymi z obowiązującym prawem pozostałymi zaleceniami organizacyjnymi gwaranta) nie może zawierać zastrzeżenia wyłącznego dotyczącego konieczności kierowania żądania Zamawiającego jedynie przez Bank Zamawiającego i powinno w takim przypadku dopuszczać inne, dopuszczalne i zgodne z obowiązującym prawem formy, </w:t>
      </w:r>
    </w:p>
    <w:p w14:paraId="26FD4588" w14:textId="77777777" w:rsidR="00105964" w:rsidRPr="00982B77" w:rsidRDefault="00105964" w:rsidP="00B55AF7">
      <w:pPr>
        <w:numPr>
          <w:ilvl w:val="2"/>
          <w:numId w:val="51"/>
        </w:numPr>
        <w:spacing w:line="276" w:lineRule="auto"/>
        <w:ind w:left="1701" w:hanging="567"/>
        <w:jc w:val="both"/>
        <w:rPr>
          <w:rFonts w:asciiTheme="minorHAnsi" w:hAnsiTheme="minorHAnsi" w:cstheme="minorHAnsi"/>
          <w:sz w:val="22"/>
          <w:szCs w:val="22"/>
        </w:rPr>
      </w:pPr>
      <w:r w:rsidRPr="00982B77">
        <w:rPr>
          <w:rFonts w:asciiTheme="minorHAnsi" w:hAnsiTheme="minorHAnsi" w:cstheme="minorHAnsi"/>
          <w:sz w:val="22"/>
          <w:szCs w:val="22"/>
        </w:rPr>
        <w:t xml:space="preserve">właściwość miejscową do rozstrzygania sporów wskazującą siedzibę Zamawiającego, </w:t>
      </w:r>
    </w:p>
    <w:p w14:paraId="5D614294" w14:textId="77777777" w:rsidR="00105964" w:rsidRPr="00982B77" w:rsidRDefault="00105964" w:rsidP="00B55AF7">
      <w:pPr>
        <w:numPr>
          <w:ilvl w:val="2"/>
          <w:numId w:val="51"/>
        </w:numPr>
        <w:spacing w:line="276" w:lineRule="auto"/>
        <w:ind w:left="1701" w:hanging="567"/>
        <w:jc w:val="both"/>
        <w:rPr>
          <w:rFonts w:asciiTheme="minorHAnsi" w:hAnsiTheme="minorHAnsi" w:cstheme="minorHAnsi"/>
          <w:sz w:val="22"/>
          <w:szCs w:val="22"/>
        </w:rPr>
      </w:pPr>
      <w:r w:rsidRPr="00982B77">
        <w:rPr>
          <w:rFonts w:asciiTheme="minorHAnsi" w:hAnsiTheme="minorHAnsi" w:cstheme="minorHAnsi"/>
          <w:sz w:val="22"/>
          <w:szCs w:val="22"/>
        </w:rPr>
        <w:t xml:space="preserve">wszelkie przywołane w dokumencie gwarancji pojęcia nie zdefiniowane w powszechnie obowiązujących przepisach prawa winny być uprzednio i odpowiednio w tekście gwarancji zdefiniowane. </w:t>
      </w:r>
    </w:p>
    <w:p w14:paraId="77440F3D" w14:textId="77777777" w:rsidR="00105964" w:rsidRPr="00982B77" w:rsidRDefault="00105964" w:rsidP="00B55AF7">
      <w:pPr>
        <w:numPr>
          <w:ilvl w:val="1"/>
          <w:numId w:val="51"/>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Postanowienia dotyczące gwarancji odnoszą się również do zabezpieczenia składanego w formie poręczeń. </w:t>
      </w:r>
    </w:p>
    <w:p w14:paraId="09099172" w14:textId="609C19D1" w:rsidR="00105964" w:rsidRPr="00982B77" w:rsidRDefault="00105964" w:rsidP="00B55AF7">
      <w:pPr>
        <w:numPr>
          <w:ilvl w:val="1"/>
          <w:numId w:val="51"/>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Do zmiany formy zabezpieczenia umowy w trakcie realizacji umowy stosuje się art. 451 Ustawy. </w:t>
      </w:r>
    </w:p>
    <w:p w14:paraId="4F1D86AC" w14:textId="77777777" w:rsidR="00105964" w:rsidRPr="00982B77" w:rsidRDefault="00105964" w:rsidP="00B55AF7">
      <w:pPr>
        <w:numPr>
          <w:ilvl w:val="0"/>
          <w:numId w:val="51"/>
        </w:numPr>
        <w:spacing w:line="276" w:lineRule="auto"/>
        <w:ind w:hanging="360"/>
        <w:jc w:val="both"/>
        <w:rPr>
          <w:rFonts w:asciiTheme="minorHAnsi" w:hAnsiTheme="minorHAnsi" w:cstheme="minorHAnsi"/>
          <w:b/>
          <w:bCs/>
          <w:sz w:val="22"/>
          <w:szCs w:val="22"/>
        </w:rPr>
      </w:pPr>
      <w:r w:rsidRPr="00982B77">
        <w:rPr>
          <w:rFonts w:asciiTheme="minorHAnsi" w:hAnsiTheme="minorHAnsi" w:cstheme="minorHAnsi"/>
          <w:b/>
          <w:bCs/>
          <w:sz w:val="22"/>
          <w:szCs w:val="22"/>
        </w:rPr>
        <w:t xml:space="preserve">Zwrot zabezpieczenia należytego wykonania umowy. </w:t>
      </w:r>
    </w:p>
    <w:p w14:paraId="091B1E41" w14:textId="54E97977" w:rsidR="00651140" w:rsidRPr="00982B77" w:rsidRDefault="00105964" w:rsidP="00B55AF7">
      <w:pPr>
        <w:ind w:left="566"/>
        <w:jc w:val="both"/>
        <w:rPr>
          <w:rFonts w:asciiTheme="minorHAnsi" w:hAnsiTheme="minorHAnsi" w:cstheme="minorHAnsi"/>
          <w:sz w:val="22"/>
          <w:szCs w:val="22"/>
        </w:rPr>
      </w:pPr>
      <w:r w:rsidRPr="00982B77">
        <w:rPr>
          <w:rFonts w:asciiTheme="minorHAnsi" w:hAnsiTheme="minorHAnsi" w:cstheme="minorHAnsi"/>
          <w:sz w:val="22"/>
          <w:szCs w:val="22"/>
        </w:rPr>
        <w:t xml:space="preserve">Zamawiający zwraca zabezpieczenie w terminie 30 dni od dnia wykonania zamówienia i uznania przez zamawiającego za należycie wykonane. </w:t>
      </w:r>
    </w:p>
    <w:p w14:paraId="1AB81867" w14:textId="77777777" w:rsidR="00105964" w:rsidRPr="00982B77" w:rsidRDefault="00105964" w:rsidP="00B55AF7">
      <w:pPr>
        <w:numPr>
          <w:ilvl w:val="0"/>
          <w:numId w:val="51"/>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38CD67A" w14:textId="77777777" w:rsidR="00105964" w:rsidRPr="00982B77" w:rsidRDefault="00105964" w:rsidP="00B55AF7">
      <w:pPr>
        <w:pStyle w:val="Akapitzlist"/>
        <w:numPr>
          <w:ilvl w:val="0"/>
          <w:numId w:val="12"/>
        </w:numPr>
        <w:spacing w:before="240" w:after="120"/>
        <w:ind w:left="567" w:hanging="567"/>
        <w:contextualSpacing w:val="0"/>
        <w:jc w:val="both"/>
        <w:rPr>
          <w:rFonts w:asciiTheme="minorHAnsi" w:hAnsiTheme="minorHAnsi" w:cstheme="minorHAnsi"/>
          <w:b/>
        </w:rPr>
      </w:pPr>
      <w:r w:rsidRPr="00982B77">
        <w:rPr>
          <w:rFonts w:asciiTheme="minorHAnsi" w:hAnsiTheme="minorHAnsi" w:cstheme="minorHAnsi"/>
          <w:b/>
        </w:rPr>
        <w:lastRenderedPageBreak/>
        <w:t>Pouczenie o środkach ochrony prawnej przysługujących wykonawcy</w:t>
      </w:r>
    </w:p>
    <w:p w14:paraId="6D0CBC7E" w14:textId="77777777" w:rsidR="00105964" w:rsidRPr="00982B77" w:rsidRDefault="00105964" w:rsidP="00B55AF7">
      <w:pPr>
        <w:numPr>
          <w:ilvl w:val="0"/>
          <w:numId w:val="52"/>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Wykonawcom i innym podmiotom, o których mowa w art. 505 ust. 1 Ustawy, przysługują środki ochrony prawnej opisane w Dziale IX Ustawy, jeżeli ma lub miał interes w uzyskaniu zamówienia lub nagrody w konkursie oraz poniósł lub może ponieść szkodę w wyniku naruszenia przez zamawiającego przepisów Ustawy.</w:t>
      </w:r>
    </w:p>
    <w:p w14:paraId="1CA81421" w14:textId="77777777" w:rsidR="00105964" w:rsidRPr="00982B77" w:rsidRDefault="00105964" w:rsidP="00B55AF7">
      <w:pPr>
        <w:numPr>
          <w:ilvl w:val="0"/>
          <w:numId w:val="52"/>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Odwołanie przysługuje na:</w:t>
      </w:r>
    </w:p>
    <w:p w14:paraId="7718EE42" w14:textId="77777777" w:rsidR="00105964" w:rsidRPr="00982B77" w:rsidRDefault="00105964" w:rsidP="00445FBC">
      <w:pPr>
        <w:pStyle w:val="Akapitzlist"/>
        <w:numPr>
          <w:ilvl w:val="1"/>
          <w:numId w:val="24"/>
        </w:numPr>
        <w:spacing w:after="0"/>
        <w:ind w:left="1134" w:hanging="567"/>
        <w:jc w:val="both"/>
        <w:rPr>
          <w:rFonts w:asciiTheme="minorHAnsi" w:hAnsiTheme="minorHAnsi" w:cstheme="minorHAnsi"/>
        </w:rPr>
      </w:pPr>
      <w:bookmarkStart w:id="32" w:name="mip51083248"/>
      <w:bookmarkEnd w:id="32"/>
      <w:r w:rsidRPr="00982B77">
        <w:rPr>
          <w:rFonts w:asciiTheme="minorHAnsi" w:hAnsiTheme="minorHAnsi" w:cstheme="minorHAnsi"/>
        </w:rPr>
        <w:t xml:space="preserve">niezgodną z przepisami ustawy czynność zamawiającego, podjętą w postępowaniu o udzielenie zamówienia, w tym na projektowane postanowienie umowy; </w:t>
      </w:r>
      <w:bookmarkStart w:id="33" w:name="mip51083249"/>
      <w:bookmarkEnd w:id="33"/>
    </w:p>
    <w:p w14:paraId="127943A1" w14:textId="77777777" w:rsidR="00105964" w:rsidRPr="00982B77" w:rsidRDefault="00105964" w:rsidP="00445FBC">
      <w:pPr>
        <w:pStyle w:val="Akapitzlist"/>
        <w:numPr>
          <w:ilvl w:val="1"/>
          <w:numId w:val="24"/>
        </w:numPr>
        <w:spacing w:after="0"/>
        <w:ind w:left="1134" w:hanging="567"/>
        <w:jc w:val="both"/>
        <w:rPr>
          <w:rFonts w:asciiTheme="minorHAnsi" w:hAnsiTheme="minorHAnsi" w:cstheme="minorHAnsi"/>
        </w:rPr>
      </w:pPr>
      <w:r w:rsidRPr="00982B77">
        <w:rPr>
          <w:rFonts w:asciiTheme="minorHAnsi" w:hAnsiTheme="minorHAnsi" w:cstheme="minorHAnsi"/>
        </w:rPr>
        <w:t>zaniechanie czynności w postępowaniu o udzielenie zamówienia, do której zamawiający był obowiązany na podstawie ustawy;</w:t>
      </w:r>
      <w:bookmarkStart w:id="34" w:name="mip51083250"/>
      <w:bookmarkEnd w:id="34"/>
    </w:p>
    <w:p w14:paraId="51242F76" w14:textId="77777777" w:rsidR="00105964" w:rsidRPr="00982B77" w:rsidRDefault="00105964" w:rsidP="00B55AF7">
      <w:pPr>
        <w:numPr>
          <w:ilvl w:val="0"/>
          <w:numId w:val="52"/>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Odwołanie wnosi się do Prezesa Izby </w:t>
      </w:r>
    </w:p>
    <w:p w14:paraId="743D8FA4" w14:textId="77777777" w:rsidR="00105964" w:rsidRPr="00982B77" w:rsidRDefault="00105964" w:rsidP="00B55AF7">
      <w:pPr>
        <w:numPr>
          <w:ilvl w:val="0"/>
          <w:numId w:val="52"/>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bookmarkStart w:id="35" w:name="mip51083254"/>
      <w:bookmarkEnd w:id="35"/>
      <w:r w:rsidRPr="00982B77">
        <w:rPr>
          <w:rFonts w:asciiTheme="minorHAnsi" w:hAnsiTheme="minorHAnsi" w:cstheme="minorHAnsi"/>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F1C30D9" w14:textId="77777777" w:rsidR="00043B66" w:rsidRPr="00982B77" w:rsidRDefault="00105964" w:rsidP="00B55AF7">
      <w:pPr>
        <w:numPr>
          <w:ilvl w:val="0"/>
          <w:numId w:val="52"/>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Na orzeczenie Krajowej Izby Odwoławczej stronom oraz uczestnikom postępowania odwoławczego przysługuje skarga do sądu okręgowego właściwego dla siedziby Zamawiającego.</w:t>
      </w:r>
    </w:p>
    <w:p w14:paraId="50F157BE" w14:textId="40740CCF" w:rsidR="00105964" w:rsidRPr="00982B77" w:rsidRDefault="00105964" w:rsidP="00B55AF7">
      <w:pPr>
        <w:numPr>
          <w:ilvl w:val="0"/>
          <w:numId w:val="52"/>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Zasady i tryb postępowania w zakresie korzystania ze środków ochrony prawnej określone zostały w Dziale IX Ustawy. </w:t>
      </w:r>
    </w:p>
    <w:p w14:paraId="21B62DC4" w14:textId="77777777" w:rsidR="00791FA4" w:rsidRPr="00982B77" w:rsidRDefault="00791FA4" w:rsidP="00B55AF7">
      <w:pPr>
        <w:pStyle w:val="Akapitzlist"/>
        <w:numPr>
          <w:ilvl w:val="0"/>
          <w:numId w:val="12"/>
        </w:numPr>
        <w:spacing w:before="240" w:after="120"/>
        <w:ind w:left="567" w:hanging="567"/>
        <w:contextualSpacing w:val="0"/>
        <w:jc w:val="both"/>
        <w:rPr>
          <w:rFonts w:asciiTheme="minorHAnsi" w:hAnsiTheme="minorHAnsi" w:cstheme="minorHAnsi"/>
          <w:b/>
        </w:rPr>
      </w:pPr>
      <w:r w:rsidRPr="00982B77">
        <w:rPr>
          <w:rFonts w:asciiTheme="minorHAnsi" w:hAnsiTheme="minorHAnsi" w:cstheme="minorHAnsi"/>
          <w:b/>
        </w:rPr>
        <w:t xml:space="preserve">Podwykonawstwo. </w:t>
      </w:r>
    </w:p>
    <w:p w14:paraId="65068E98" w14:textId="77777777" w:rsidR="00791FA4" w:rsidRPr="00982B77" w:rsidRDefault="00791FA4" w:rsidP="00B55AF7">
      <w:pPr>
        <w:numPr>
          <w:ilvl w:val="0"/>
          <w:numId w:val="53"/>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Wykonawca może powierzyć wykonanie części zamówienia podwykonawcy.</w:t>
      </w:r>
      <w:bookmarkStart w:id="36" w:name="mip33167160"/>
      <w:bookmarkEnd w:id="36"/>
    </w:p>
    <w:p w14:paraId="4799479E" w14:textId="26D17C27" w:rsidR="00791FA4" w:rsidRPr="00982B77" w:rsidRDefault="00791FA4" w:rsidP="00B55AF7">
      <w:pPr>
        <w:numPr>
          <w:ilvl w:val="0"/>
          <w:numId w:val="53"/>
        </w:numPr>
        <w:spacing w:line="276" w:lineRule="auto"/>
        <w:ind w:hanging="360"/>
        <w:jc w:val="both"/>
        <w:rPr>
          <w:rFonts w:asciiTheme="minorHAnsi" w:hAnsiTheme="minorHAnsi" w:cstheme="minorHAnsi"/>
          <w:sz w:val="22"/>
          <w:szCs w:val="22"/>
        </w:rPr>
      </w:pPr>
      <w:bookmarkStart w:id="37" w:name="mip33167166"/>
      <w:bookmarkEnd w:id="37"/>
      <w:r w:rsidRPr="00982B77">
        <w:rPr>
          <w:rFonts w:asciiTheme="minorHAnsi" w:hAnsiTheme="minorHAnsi" w:cstheme="minorHAnsi"/>
          <w:sz w:val="22"/>
          <w:szCs w:val="22"/>
        </w:rPr>
        <w:t>Zamawiający żąda wskazania przez wykonawcę części zamówienia, których wykonanie zamierza powierzyć podwykonawcom i podania przez wykonawcę firm podwykonawców.</w:t>
      </w:r>
      <w:bookmarkStart w:id="38" w:name="mip35518125"/>
      <w:bookmarkEnd w:id="38"/>
    </w:p>
    <w:p w14:paraId="3C879AA5" w14:textId="77777777" w:rsidR="00791FA4" w:rsidRPr="00982B77" w:rsidRDefault="00791FA4" w:rsidP="00B55AF7">
      <w:pPr>
        <w:numPr>
          <w:ilvl w:val="0"/>
          <w:numId w:val="53"/>
        </w:numPr>
        <w:spacing w:line="276" w:lineRule="auto"/>
        <w:ind w:hanging="360"/>
        <w:jc w:val="both"/>
        <w:rPr>
          <w:rFonts w:asciiTheme="minorHAnsi" w:hAnsiTheme="minorHAnsi" w:cstheme="minorHAnsi"/>
          <w:sz w:val="22"/>
          <w:szCs w:val="22"/>
        </w:rPr>
      </w:pPr>
      <w:r w:rsidRPr="00982B77">
        <w:rPr>
          <w:rFonts w:asciiTheme="minorHAnsi" w:hAnsiTheme="minorHAnsi" w:cstheme="minorHAnsi"/>
          <w:sz w:val="22"/>
          <w:szCs w:val="22"/>
        </w:rPr>
        <w:t>Zamawiający nie określa w SWZ warunków, jakie muszą spełniać umowy o podwykonawstwo, których przedmiotem są dostawy lub usługi, które, z uwagi na wartość lub przedmiot tych dostaw lub usług, nie podlegają obowiązkowi przedkładania Zamawiającemu.</w:t>
      </w:r>
    </w:p>
    <w:p w14:paraId="39446E41" w14:textId="77777777" w:rsidR="00791FA4" w:rsidRPr="00982B77" w:rsidRDefault="00791FA4" w:rsidP="00B55AF7">
      <w:pPr>
        <w:pStyle w:val="Akapitzlist"/>
        <w:numPr>
          <w:ilvl w:val="0"/>
          <w:numId w:val="12"/>
        </w:numPr>
        <w:spacing w:before="240" w:after="120"/>
        <w:ind w:left="567" w:hanging="567"/>
        <w:contextualSpacing w:val="0"/>
        <w:jc w:val="both"/>
        <w:rPr>
          <w:rFonts w:asciiTheme="minorHAnsi" w:hAnsiTheme="minorHAnsi" w:cstheme="minorHAnsi"/>
          <w:b/>
        </w:rPr>
      </w:pPr>
      <w:r w:rsidRPr="00982B77">
        <w:rPr>
          <w:rFonts w:asciiTheme="minorHAnsi" w:hAnsiTheme="minorHAnsi" w:cstheme="minorHAnsi"/>
          <w:b/>
        </w:rPr>
        <w:t>Projektowane postanowienia umowy w sprawie zamówienia publicznego, które zostaną wprowadzone do treści tej umowy;</w:t>
      </w:r>
    </w:p>
    <w:p w14:paraId="114683F1" w14:textId="77777777" w:rsidR="00791FA4" w:rsidRPr="00982B77" w:rsidRDefault="00791FA4" w:rsidP="00B55AF7">
      <w:pPr>
        <w:numPr>
          <w:ilvl w:val="0"/>
          <w:numId w:val="56"/>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Wzór umowy stanowi </w:t>
      </w:r>
      <w:r w:rsidRPr="00982B77">
        <w:rPr>
          <w:rFonts w:asciiTheme="minorHAnsi" w:hAnsiTheme="minorHAnsi" w:cstheme="minorHAnsi"/>
          <w:b/>
          <w:sz w:val="22"/>
          <w:szCs w:val="22"/>
        </w:rPr>
        <w:t>Część II do SWZ</w:t>
      </w:r>
      <w:r w:rsidRPr="00982B77">
        <w:rPr>
          <w:rFonts w:asciiTheme="minorHAnsi" w:hAnsiTheme="minorHAnsi" w:cstheme="minorHAnsi"/>
          <w:sz w:val="22"/>
          <w:szCs w:val="22"/>
        </w:rPr>
        <w:t xml:space="preserve">. </w:t>
      </w:r>
    </w:p>
    <w:p w14:paraId="59405D3C" w14:textId="77777777" w:rsidR="00791FA4" w:rsidRPr="00982B77" w:rsidRDefault="00791FA4" w:rsidP="00B55AF7">
      <w:pPr>
        <w:numPr>
          <w:ilvl w:val="0"/>
          <w:numId w:val="56"/>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Umowa wymaga, pod rygorem nieważności, zachowania formy pisemnej.</w:t>
      </w:r>
    </w:p>
    <w:p w14:paraId="1545B8D7" w14:textId="77777777" w:rsidR="00791FA4" w:rsidRPr="00982B77" w:rsidRDefault="00791FA4" w:rsidP="00B55AF7">
      <w:pPr>
        <w:numPr>
          <w:ilvl w:val="0"/>
          <w:numId w:val="56"/>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Wykonawcy wspólnie ubiegający się o udzielenie zamówienia (Konsorcjum) ponoszą solidarną odpowiedzialność za wykonanie umowy i wniesienie zabezpieczenia należytego wykonania umowy.</w:t>
      </w:r>
    </w:p>
    <w:p w14:paraId="0241652F" w14:textId="4E0E4B3D" w:rsidR="009F0C57" w:rsidRPr="00982B77" w:rsidRDefault="00791FA4" w:rsidP="00B55AF7">
      <w:pPr>
        <w:numPr>
          <w:ilvl w:val="0"/>
          <w:numId w:val="56"/>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 xml:space="preserve">Zasady wprowadzania zmian w Umowie zostały określone w Umowie. </w:t>
      </w:r>
    </w:p>
    <w:p w14:paraId="6DDCDD17" w14:textId="77777777" w:rsidR="009F0C57" w:rsidRPr="00982B77" w:rsidRDefault="009F0C57" w:rsidP="00B55AF7">
      <w:pPr>
        <w:pStyle w:val="Akapitzlist"/>
        <w:numPr>
          <w:ilvl w:val="0"/>
          <w:numId w:val="12"/>
        </w:numPr>
        <w:spacing w:before="240" w:after="120"/>
        <w:ind w:left="567" w:hanging="567"/>
        <w:contextualSpacing w:val="0"/>
        <w:jc w:val="both"/>
        <w:rPr>
          <w:rFonts w:asciiTheme="minorHAnsi" w:hAnsiTheme="minorHAnsi" w:cstheme="minorHAnsi"/>
          <w:b/>
        </w:rPr>
      </w:pPr>
      <w:r w:rsidRPr="00982B77">
        <w:rPr>
          <w:rFonts w:asciiTheme="minorHAnsi" w:hAnsiTheme="minorHAnsi" w:cstheme="minorHAnsi"/>
          <w:b/>
        </w:rPr>
        <w:t>Zebranie Wykonawców. Wizja lokalna</w:t>
      </w:r>
    </w:p>
    <w:p w14:paraId="4D1ABB08" w14:textId="0394E0D0" w:rsidR="009F0C57" w:rsidRPr="00982B77" w:rsidRDefault="009F0C57" w:rsidP="00B55AF7">
      <w:pPr>
        <w:pStyle w:val="Tekstpodstawowy2"/>
        <w:numPr>
          <w:ilvl w:val="0"/>
          <w:numId w:val="11"/>
        </w:numPr>
        <w:spacing w:line="276" w:lineRule="auto"/>
        <w:ind w:left="567" w:hanging="567"/>
        <w:contextualSpacing/>
        <w:rPr>
          <w:rFonts w:asciiTheme="minorHAnsi" w:hAnsiTheme="minorHAnsi" w:cs="Tahoma"/>
          <w:sz w:val="22"/>
          <w:szCs w:val="22"/>
        </w:rPr>
      </w:pPr>
      <w:r w:rsidRPr="00982B77">
        <w:rPr>
          <w:rFonts w:asciiTheme="minorHAnsi" w:hAnsiTheme="minorHAnsi" w:cs="Tahoma"/>
          <w:sz w:val="22"/>
          <w:szCs w:val="22"/>
        </w:rPr>
        <w:t xml:space="preserve">Zamawiający zastrzega sobie możliwość zwołania zebrania wszystkich Wykonawców w celu wyjaśnienia wątpliwości dotyczących treści niniejszej SWZ. Zamawiający sporządzi informację </w:t>
      </w:r>
      <w:r w:rsidRPr="00982B77">
        <w:rPr>
          <w:rFonts w:asciiTheme="minorHAnsi" w:hAnsiTheme="minorHAnsi" w:cs="Tahoma"/>
          <w:sz w:val="22"/>
          <w:szCs w:val="22"/>
        </w:rPr>
        <w:lastRenderedPageBreak/>
        <w:t>zawierającą zgłoszone na zebraniu zapytania o wyjaśnienie treści niniejszej SIWZ oraz odpowiedzi na nie, bez wskazywania źródeł zapytań. Informację z zebrania Zamawiający doręczy niezwłocznie Wykonawcom, którym przekazano niniejszą SWZ.</w:t>
      </w:r>
    </w:p>
    <w:p w14:paraId="15860F87" w14:textId="77777777" w:rsidR="009F0C57" w:rsidRPr="00982B77" w:rsidRDefault="009F0C57" w:rsidP="00B55AF7">
      <w:pPr>
        <w:numPr>
          <w:ilvl w:val="0"/>
          <w:numId w:val="11"/>
        </w:numPr>
        <w:autoSpaceDE w:val="0"/>
        <w:autoSpaceDN w:val="0"/>
        <w:adjustRightInd w:val="0"/>
        <w:spacing w:before="120" w:line="276" w:lineRule="auto"/>
        <w:ind w:left="567" w:hanging="567"/>
        <w:jc w:val="both"/>
        <w:rPr>
          <w:rFonts w:asciiTheme="minorHAnsi" w:hAnsiTheme="minorHAnsi" w:cs="Tahoma"/>
          <w:noProof/>
          <w:sz w:val="22"/>
          <w:szCs w:val="22"/>
        </w:rPr>
      </w:pPr>
      <w:r w:rsidRPr="00982B77">
        <w:rPr>
          <w:rFonts w:asciiTheme="minorHAnsi" w:hAnsiTheme="minorHAnsi" w:cs="Tahoma"/>
          <w:noProof/>
          <w:sz w:val="22"/>
          <w:szCs w:val="22"/>
        </w:rPr>
        <w:t>Zamawiający zaleca Wykonawcom dokonanie wizji lokalnej (oględziny) nieruchomości i budynków objętych Zamówieniem celem odpowiedniego skalkulowania ceny oferty i jej przygotowania.</w:t>
      </w:r>
    </w:p>
    <w:p w14:paraId="1B99CAB1" w14:textId="77777777" w:rsidR="00791FA4" w:rsidRPr="00982B77" w:rsidRDefault="00791FA4" w:rsidP="00B55AF7">
      <w:pPr>
        <w:pStyle w:val="Akapitzlist"/>
        <w:numPr>
          <w:ilvl w:val="0"/>
          <w:numId w:val="12"/>
        </w:numPr>
        <w:spacing w:before="240" w:after="120"/>
        <w:ind w:left="567" w:hanging="567"/>
        <w:contextualSpacing w:val="0"/>
        <w:jc w:val="both"/>
        <w:rPr>
          <w:rFonts w:asciiTheme="minorHAnsi" w:hAnsiTheme="minorHAnsi" w:cstheme="minorHAnsi"/>
          <w:b/>
        </w:rPr>
      </w:pPr>
      <w:r w:rsidRPr="00982B77">
        <w:rPr>
          <w:rFonts w:asciiTheme="minorHAnsi" w:hAnsiTheme="minorHAnsi" w:cstheme="minorHAnsi"/>
          <w:b/>
        </w:rPr>
        <w:t xml:space="preserve">Zamówienia częściowe. </w:t>
      </w:r>
    </w:p>
    <w:p w14:paraId="20A21BFF" w14:textId="01234E42" w:rsidR="00F42F66" w:rsidRPr="00982B77" w:rsidRDefault="00791FA4" w:rsidP="001734E6">
      <w:pPr>
        <w:ind w:left="566"/>
        <w:jc w:val="both"/>
        <w:rPr>
          <w:rFonts w:asciiTheme="minorHAnsi" w:hAnsiTheme="minorHAnsi" w:cstheme="minorHAnsi"/>
          <w:sz w:val="22"/>
          <w:szCs w:val="22"/>
        </w:rPr>
      </w:pPr>
      <w:r w:rsidRPr="00982B77">
        <w:rPr>
          <w:rFonts w:asciiTheme="minorHAnsi" w:hAnsiTheme="minorHAnsi" w:cstheme="minorHAnsi"/>
          <w:sz w:val="22"/>
          <w:szCs w:val="22"/>
        </w:rPr>
        <w:t xml:space="preserve">Zamawiający nie dopuszcza składania ofert częściowych. </w:t>
      </w:r>
      <w:r w:rsidR="00F42F66" w:rsidRPr="00982B77">
        <w:rPr>
          <w:rFonts w:asciiTheme="minorHAnsi" w:hAnsiTheme="minorHAnsi" w:cstheme="minorHAnsi"/>
          <w:sz w:val="22"/>
          <w:szCs w:val="22"/>
        </w:rPr>
        <w:t xml:space="preserve">Podział przedmiotu zamówienia wiązłby się ponadto z nadmiernymi kosztami wykonania zamówienia, ponieważ wykonawcy każdej części zamówienia w celu realizacji konkretnej części musieliby współdziałać, co prowadziłoby do znacznych utrudnień po stronie Zamawiającego oraz występujących równolegle wykonawców. Podział zamówienia na części był nieuzasadniony ze względów celowościowych i organizacyjnych. Brak podziału zamówienia na części nie miał wpływu na konkurencyjność na rynku </w:t>
      </w:r>
      <w:r w:rsidR="001734E6" w:rsidRPr="00982B77">
        <w:rPr>
          <w:rFonts w:asciiTheme="minorHAnsi" w:hAnsiTheme="minorHAnsi" w:cstheme="minorHAnsi"/>
          <w:sz w:val="22"/>
          <w:szCs w:val="22"/>
        </w:rPr>
        <w:t>usług ochrony</w:t>
      </w:r>
      <w:r w:rsidR="00F42F66" w:rsidRPr="00982B77">
        <w:rPr>
          <w:rFonts w:asciiTheme="minorHAnsi" w:hAnsiTheme="minorHAnsi" w:cstheme="minorHAnsi"/>
          <w:sz w:val="22"/>
          <w:szCs w:val="22"/>
        </w:rPr>
        <w:t xml:space="preserve">, będących przedmiotem zamówienia, a także na ich realizację. Wykonawcy świadczący dane </w:t>
      </w:r>
      <w:r w:rsidR="001734E6" w:rsidRPr="00982B77">
        <w:rPr>
          <w:rFonts w:asciiTheme="minorHAnsi" w:hAnsiTheme="minorHAnsi" w:cstheme="minorHAnsi"/>
          <w:sz w:val="22"/>
          <w:szCs w:val="22"/>
        </w:rPr>
        <w:t>usługi</w:t>
      </w:r>
      <w:r w:rsidR="00F42F66" w:rsidRPr="00982B77">
        <w:rPr>
          <w:rFonts w:asciiTheme="minorHAnsi" w:hAnsiTheme="minorHAnsi" w:cstheme="minorHAnsi"/>
          <w:sz w:val="22"/>
          <w:szCs w:val="22"/>
        </w:rPr>
        <w:t xml:space="preserve"> powszechnie wstępują na rynku. Decyzja Zamawiającego co do niedzielenia zamówienia na części nie naruszyła także konkurencji poprzez ograniczenie możliwości ubiegania się o zamówienie mniejszym podmiotom. </w:t>
      </w:r>
    </w:p>
    <w:p w14:paraId="367FD5F1" w14:textId="77777777" w:rsidR="00791FA4" w:rsidRPr="00982B77" w:rsidRDefault="00791FA4" w:rsidP="00B55AF7">
      <w:pPr>
        <w:pStyle w:val="Akapitzlist"/>
        <w:numPr>
          <w:ilvl w:val="0"/>
          <w:numId w:val="12"/>
        </w:numPr>
        <w:spacing w:before="240" w:after="120"/>
        <w:ind w:left="567" w:hanging="567"/>
        <w:contextualSpacing w:val="0"/>
        <w:jc w:val="both"/>
        <w:rPr>
          <w:rFonts w:asciiTheme="minorHAnsi" w:hAnsiTheme="minorHAnsi" w:cstheme="minorHAnsi"/>
          <w:b/>
        </w:rPr>
      </w:pPr>
      <w:r w:rsidRPr="00982B77">
        <w:rPr>
          <w:rFonts w:asciiTheme="minorHAnsi" w:hAnsiTheme="minorHAnsi" w:cstheme="minorHAnsi"/>
          <w:b/>
        </w:rPr>
        <w:t>Informacja o przewidywanych zamówieniach, o których mowa w art. 214 ust. 1 pkt 7 i 8 Ustawy</w:t>
      </w:r>
    </w:p>
    <w:p w14:paraId="613F43B5" w14:textId="77777777" w:rsidR="00791FA4" w:rsidRPr="00982B77" w:rsidRDefault="00791FA4" w:rsidP="00B55AF7">
      <w:pPr>
        <w:ind w:left="566"/>
        <w:jc w:val="both"/>
        <w:rPr>
          <w:rFonts w:asciiTheme="minorHAnsi" w:hAnsiTheme="minorHAnsi" w:cstheme="minorHAnsi"/>
          <w:sz w:val="22"/>
          <w:szCs w:val="22"/>
        </w:rPr>
      </w:pPr>
      <w:r w:rsidRPr="00982B77">
        <w:rPr>
          <w:rFonts w:asciiTheme="minorHAnsi" w:hAnsiTheme="minorHAnsi" w:cstheme="minorHAnsi"/>
          <w:sz w:val="22"/>
          <w:szCs w:val="22"/>
        </w:rPr>
        <w:t>Zamawiający nie przewiduje udzielania zamówień o których mowa w art. 214 ust. 1 pkt 7 i 8 Ustawy.</w:t>
      </w:r>
    </w:p>
    <w:p w14:paraId="531569B1" w14:textId="77777777" w:rsidR="00791FA4" w:rsidRPr="00982B77" w:rsidRDefault="00791FA4" w:rsidP="00B55AF7">
      <w:pPr>
        <w:pStyle w:val="Akapitzlist"/>
        <w:numPr>
          <w:ilvl w:val="0"/>
          <w:numId w:val="12"/>
        </w:numPr>
        <w:spacing w:before="240" w:after="120"/>
        <w:ind w:left="567" w:hanging="567"/>
        <w:contextualSpacing w:val="0"/>
        <w:jc w:val="both"/>
        <w:rPr>
          <w:rFonts w:asciiTheme="minorHAnsi" w:hAnsiTheme="minorHAnsi" w:cstheme="minorHAnsi"/>
          <w:b/>
        </w:rPr>
      </w:pPr>
      <w:r w:rsidRPr="00982B77">
        <w:rPr>
          <w:rFonts w:asciiTheme="minorHAnsi" w:hAnsiTheme="minorHAnsi" w:cstheme="minorHAnsi"/>
          <w:b/>
        </w:rPr>
        <w:t>Informacje dodatkowe</w:t>
      </w:r>
    </w:p>
    <w:p w14:paraId="77849D90" w14:textId="77777777" w:rsidR="00791FA4" w:rsidRPr="00982B77" w:rsidRDefault="00791FA4" w:rsidP="00B55AF7">
      <w:pPr>
        <w:numPr>
          <w:ilvl w:val="0"/>
          <w:numId w:val="55"/>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Zamawiający nie dopuszcza składania ofert wariantowych.</w:t>
      </w:r>
    </w:p>
    <w:p w14:paraId="7AB3827E" w14:textId="77777777" w:rsidR="00791FA4" w:rsidRPr="00982B77" w:rsidRDefault="00791FA4" w:rsidP="00B55AF7">
      <w:pPr>
        <w:numPr>
          <w:ilvl w:val="0"/>
          <w:numId w:val="55"/>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Zamawiający nie określa wymagań w zakresie zatrudnienia osób, o których mowa w art. 96 ust. 2 pkt 2 Ustawy.</w:t>
      </w:r>
    </w:p>
    <w:p w14:paraId="53A21767" w14:textId="77777777" w:rsidR="00791FA4" w:rsidRPr="00982B77" w:rsidRDefault="00791FA4" w:rsidP="00B55AF7">
      <w:pPr>
        <w:numPr>
          <w:ilvl w:val="0"/>
          <w:numId w:val="55"/>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Zamawiający nie zastrzega możliwości ubiegania się o udzielenie zamówienia wyłącznie przez wykonawców, o których mowa w art. 94 Ustawy.</w:t>
      </w:r>
    </w:p>
    <w:p w14:paraId="29889A93" w14:textId="77777777" w:rsidR="00791FA4" w:rsidRPr="00982B77" w:rsidRDefault="00791FA4" w:rsidP="00B55AF7">
      <w:pPr>
        <w:numPr>
          <w:ilvl w:val="0"/>
          <w:numId w:val="55"/>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Wszelkie rozliczenia związane z realizacją zamówienia publicznego, którego dotyczy niniejsza SWZ dokonywane będą w złotych polskich (PLN).</w:t>
      </w:r>
    </w:p>
    <w:p w14:paraId="789ECEE4" w14:textId="2AFFFE42" w:rsidR="00791FA4" w:rsidRPr="00982B77" w:rsidRDefault="00791FA4" w:rsidP="00B55AF7">
      <w:pPr>
        <w:numPr>
          <w:ilvl w:val="0"/>
          <w:numId w:val="55"/>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Zamawiający nie przewiduje zwrotu kosztów udziału w postępowaniu</w:t>
      </w:r>
      <w:r w:rsidR="00830E9F" w:rsidRPr="00982B77">
        <w:rPr>
          <w:rFonts w:asciiTheme="minorHAnsi" w:hAnsiTheme="minorHAnsi" w:cstheme="minorHAnsi"/>
          <w:sz w:val="22"/>
          <w:szCs w:val="22"/>
        </w:rPr>
        <w:t>.</w:t>
      </w:r>
    </w:p>
    <w:p w14:paraId="7F740AB1" w14:textId="77777777" w:rsidR="00791FA4" w:rsidRPr="00982B77" w:rsidRDefault="00791FA4" w:rsidP="00B55AF7">
      <w:pPr>
        <w:numPr>
          <w:ilvl w:val="0"/>
          <w:numId w:val="55"/>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Zamawiający po przeprowadzeniu postępowania nie przewiduje możliwości zawarcia umowy ramowej.</w:t>
      </w:r>
    </w:p>
    <w:p w14:paraId="21CB30E6" w14:textId="77777777" w:rsidR="00791FA4" w:rsidRPr="00982B77" w:rsidRDefault="00791FA4" w:rsidP="00B55AF7">
      <w:pPr>
        <w:numPr>
          <w:ilvl w:val="0"/>
          <w:numId w:val="55"/>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Zamawiający nie przewiduje wyboru najkorzystniejszej oferty z zastosowaniem aukcji elektronicznej.</w:t>
      </w:r>
    </w:p>
    <w:p w14:paraId="0B1FA021" w14:textId="2F6E211A" w:rsidR="00791FA4" w:rsidRPr="00982B77" w:rsidRDefault="00791FA4" w:rsidP="00B55AF7">
      <w:pPr>
        <w:numPr>
          <w:ilvl w:val="0"/>
          <w:numId w:val="55"/>
        </w:numPr>
        <w:spacing w:line="276" w:lineRule="auto"/>
        <w:ind w:hanging="566"/>
        <w:jc w:val="both"/>
        <w:rPr>
          <w:rFonts w:asciiTheme="minorHAnsi" w:hAnsiTheme="minorHAnsi" w:cstheme="minorHAnsi"/>
          <w:sz w:val="22"/>
          <w:szCs w:val="22"/>
        </w:rPr>
      </w:pPr>
      <w:r w:rsidRPr="00982B77">
        <w:rPr>
          <w:rFonts w:asciiTheme="minorHAnsi" w:hAnsiTheme="minorHAnsi" w:cstheme="minorHAnsi"/>
          <w:sz w:val="22"/>
          <w:szCs w:val="22"/>
        </w:rPr>
        <w:t>Zamawiający nie przewiduje możliwości złożenia ofert w postaci katalogów elektronicznych lub dołączenia katalogów elektronicznych do oferty</w:t>
      </w:r>
      <w:r w:rsidR="00830E9F" w:rsidRPr="00982B77">
        <w:rPr>
          <w:rFonts w:asciiTheme="minorHAnsi" w:hAnsiTheme="minorHAnsi" w:cstheme="minorHAnsi"/>
          <w:sz w:val="22"/>
          <w:szCs w:val="22"/>
        </w:rPr>
        <w:t>.</w:t>
      </w:r>
    </w:p>
    <w:p w14:paraId="574ECAC8" w14:textId="77777777" w:rsidR="00791FA4" w:rsidRPr="00982B77" w:rsidRDefault="00791FA4" w:rsidP="00B55AF7">
      <w:pPr>
        <w:pStyle w:val="Akapitzlist"/>
        <w:numPr>
          <w:ilvl w:val="0"/>
          <w:numId w:val="12"/>
        </w:numPr>
        <w:spacing w:before="240" w:after="120"/>
        <w:ind w:left="567" w:hanging="567"/>
        <w:contextualSpacing w:val="0"/>
        <w:jc w:val="both"/>
        <w:rPr>
          <w:rFonts w:asciiTheme="minorHAnsi" w:hAnsiTheme="minorHAnsi" w:cstheme="minorHAnsi"/>
          <w:b/>
        </w:rPr>
      </w:pPr>
      <w:r w:rsidRPr="00982B77">
        <w:rPr>
          <w:rFonts w:asciiTheme="minorHAnsi" w:hAnsiTheme="minorHAnsi" w:cstheme="minorHAnsi"/>
          <w:b/>
        </w:rPr>
        <w:t xml:space="preserve">Klauzula informacyjna z art. 13 RODO  </w:t>
      </w:r>
    </w:p>
    <w:p w14:paraId="04C64EB9" w14:textId="77777777" w:rsidR="00791FA4" w:rsidRPr="00982B77" w:rsidRDefault="00791FA4" w:rsidP="00B55AF7">
      <w:pPr>
        <w:jc w:val="both"/>
        <w:rPr>
          <w:rFonts w:asciiTheme="minorHAnsi" w:hAnsiTheme="minorHAnsi" w:cstheme="minorHAnsi"/>
          <w:sz w:val="22"/>
          <w:szCs w:val="22"/>
        </w:rPr>
      </w:pPr>
      <w:r w:rsidRPr="00982B77">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6C6D08B" w14:textId="77777777" w:rsidR="00791FA4" w:rsidRPr="00982B77" w:rsidRDefault="00791FA4" w:rsidP="00B55AF7">
      <w:pPr>
        <w:numPr>
          <w:ilvl w:val="0"/>
          <w:numId w:val="23"/>
        </w:numPr>
        <w:spacing w:line="276" w:lineRule="auto"/>
        <w:jc w:val="both"/>
        <w:rPr>
          <w:rFonts w:asciiTheme="minorHAnsi" w:hAnsiTheme="minorHAnsi" w:cstheme="minorHAnsi"/>
          <w:sz w:val="22"/>
          <w:szCs w:val="22"/>
        </w:rPr>
      </w:pPr>
      <w:r w:rsidRPr="00982B77">
        <w:rPr>
          <w:rFonts w:asciiTheme="minorHAnsi" w:hAnsiTheme="minorHAnsi" w:cstheme="minorHAnsi"/>
          <w:sz w:val="22"/>
          <w:szCs w:val="22"/>
        </w:rPr>
        <w:lastRenderedPageBreak/>
        <w:t>administratorem Pani/Pana danych osobowych jest Wielkopolskie Centrum Wspierania Inwestycji spółka z ograniczoną odpowiedzialnością z siedzibą w Poznaniu, ul. 28 Czerwca 1956 r. 406, 61-441 Poznań, KRS numer 0000 134012, NIP: 7781016062, REGON: 63030345400000</w:t>
      </w:r>
      <w:r w:rsidRPr="00982B77">
        <w:rPr>
          <w:rFonts w:asciiTheme="minorHAnsi" w:hAnsiTheme="minorHAnsi" w:cstheme="minorHAnsi"/>
          <w:i/>
          <w:sz w:val="22"/>
          <w:szCs w:val="22"/>
        </w:rPr>
        <w:t xml:space="preserve"> </w:t>
      </w:r>
    </w:p>
    <w:p w14:paraId="543B4D52" w14:textId="6FA65649" w:rsidR="00791FA4" w:rsidRPr="00982B77" w:rsidRDefault="00791FA4" w:rsidP="00B55AF7">
      <w:pPr>
        <w:numPr>
          <w:ilvl w:val="0"/>
          <w:numId w:val="23"/>
        </w:numPr>
        <w:spacing w:line="276" w:lineRule="auto"/>
        <w:jc w:val="both"/>
        <w:rPr>
          <w:rFonts w:asciiTheme="minorHAnsi" w:hAnsiTheme="minorHAnsi" w:cstheme="minorHAnsi"/>
          <w:b/>
          <w:sz w:val="22"/>
          <w:szCs w:val="22"/>
        </w:rPr>
      </w:pPr>
      <w:r w:rsidRPr="00982B77">
        <w:rPr>
          <w:rFonts w:asciiTheme="minorHAnsi" w:hAnsiTheme="minorHAnsi" w:cstheme="minorHAnsi"/>
          <w:sz w:val="22"/>
          <w:szCs w:val="22"/>
        </w:rPr>
        <w:t>Pani/Pana dane osobowe przetwarzane będą na podstawie art. 6 ust. 1 lit. c</w:t>
      </w:r>
      <w:r w:rsidRPr="00982B77">
        <w:rPr>
          <w:rFonts w:asciiTheme="minorHAnsi" w:hAnsiTheme="minorHAnsi" w:cstheme="minorHAnsi"/>
          <w:i/>
          <w:sz w:val="22"/>
          <w:szCs w:val="22"/>
        </w:rPr>
        <w:t xml:space="preserve"> </w:t>
      </w:r>
      <w:r w:rsidRPr="00982B77">
        <w:rPr>
          <w:rFonts w:asciiTheme="minorHAnsi" w:hAnsiTheme="minorHAnsi" w:cstheme="minorHAnsi"/>
          <w:sz w:val="22"/>
          <w:szCs w:val="22"/>
        </w:rPr>
        <w:t xml:space="preserve">RODO w celu związanym z postępowaniem o udzielenie zamówienia publicznego </w:t>
      </w:r>
      <w:r w:rsidRPr="00982B77">
        <w:rPr>
          <w:rFonts w:asciiTheme="minorHAnsi" w:hAnsiTheme="minorHAnsi" w:cstheme="minorHAnsi"/>
          <w:i/>
          <w:sz w:val="22"/>
          <w:szCs w:val="22"/>
        </w:rPr>
        <w:t>pn.:</w:t>
      </w:r>
      <w:r w:rsidRPr="00982B77">
        <w:rPr>
          <w:rFonts w:asciiTheme="minorHAnsi" w:hAnsiTheme="minorHAnsi" w:cstheme="minorHAnsi"/>
          <w:b/>
          <w:i/>
          <w:sz w:val="22"/>
          <w:szCs w:val="22"/>
        </w:rPr>
        <w:t xml:space="preserve"> </w:t>
      </w:r>
      <w:r w:rsidR="00830E9F" w:rsidRPr="00982B77">
        <w:rPr>
          <w:rFonts w:asciiTheme="minorHAnsi" w:hAnsiTheme="minorHAnsi" w:cstheme="minorHAnsi"/>
          <w:b/>
          <w:i/>
          <w:sz w:val="22"/>
          <w:szCs w:val="22"/>
        </w:rPr>
        <w:t>„</w:t>
      </w:r>
      <w:r w:rsidR="00730CDD" w:rsidRPr="00982B77">
        <w:rPr>
          <w:rFonts w:asciiTheme="minorHAnsi" w:hAnsiTheme="minorHAnsi" w:cstheme="minorHAnsi"/>
          <w:b/>
          <w:i/>
          <w:sz w:val="22"/>
          <w:szCs w:val="22"/>
        </w:rPr>
        <w:t>Wykonywanie usługi ochrony mienia.</w:t>
      </w:r>
      <w:r w:rsidR="00830E9F" w:rsidRPr="00982B77">
        <w:rPr>
          <w:rFonts w:asciiTheme="minorHAnsi" w:hAnsiTheme="minorHAnsi" w:cstheme="minorHAnsi"/>
          <w:b/>
          <w:i/>
          <w:sz w:val="22"/>
          <w:szCs w:val="22"/>
        </w:rPr>
        <w:t>”</w:t>
      </w:r>
      <w:r w:rsidR="009B6A17" w:rsidRPr="00982B77">
        <w:rPr>
          <w:rFonts w:asciiTheme="minorHAnsi" w:hAnsiTheme="minorHAnsi" w:cstheme="minorHAnsi"/>
          <w:b/>
          <w:i/>
          <w:sz w:val="22"/>
          <w:szCs w:val="22"/>
        </w:rPr>
        <w:t xml:space="preserve"> </w:t>
      </w:r>
      <w:r w:rsidRPr="00982B77">
        <w:rPr>
          <w:rFonts w:asciiTheme="minorHAnsi" w:hAnsiTheme="minorHAnsi" w:cstheme="minorHAnsi"/>
          <w:sz w:val="22"/>
          <w:szCs w:val="22"/>
        </w:rPr>
        <w:t xml:space="preserve">prowadzonym w trybie </w:t>
      </w:r>
      <w:r w:rsidR="00E01BF4" w:rsidRPr="00982B77">
        <w:rPr>
          <w:rFonts w:asciiTheme="minorHAnsi" w:hAnsiTheme="minorHAnsi" w:cstheme="minorHAnsi"/>
          <w:sz w:val="22"/>
          <w:szCs w:val="22"/>
        </w:rPr>
        <w:t>podstawow</w:t>
      </w:r>
      <w:r w:rsidR="00A63E3C" w:rsidRPr="00982B77">
        <w:rPr>
          <w:rFonts w:asciiTheme="minorHAnsi" w:hAnsiTheme="minorHAnsi" w:cstheme="minorHAnsi"/>
          <w:sz w:val="22"/>
          <w:szCs w:val="22"/>
        </w:rPr>
        <w:t>ym</w:t>
      </w:r>
      <w:r w:rsidRPr="00982B77">
        <w:rPr>
          <w:rFonts w:asciiTheme="minorHAnsi" w:hAnsiTheme="minorHAnsi" w:cstheme="minorHAnsi"/>
          <w:sz w:val="22"/>
          <w:szCs w:val="22"/>
        </w:rPr>
        <w:t xml:space="preserve">; </w:t>
      </w:r>
    </w:p>
    <w:p w14:paraId="0212210E" w14:textId="77777777" w:rsidR="00791FA4" w:rsidRPr="00982B77" w:rsidRDefault="00791FA4" w:rsidP="00B55AF7">
      <w:pPr>
        <w:numPr>
          <w:ilvl w:val="0"/>
          <w:numId w:val="23"/>
        </w:numPr>
        <w:spacing w:line="276" w:lineRule="auto"/>
        <w:jc w:val="both"/>
        <w:rPr>
          <w:rFonts w:asciiTheme="minorHAnsi" w:hAnsiTheme="minorHAnsi" w:cstheme="minorHAnsi"/>
          <w:sz w:val="22"/>
          <w:szCs w:val="22"/>
        </w:rPr>
      </w:pPr>
      <w:r w:rsidRPr="00982B77">
        <w:rPr>
          <w:rFonts w:asciiTheme="minorHAnsi" w:hAnsiTheme="minorHAnsi" w:cstheme="minorHAnsi"/>
          <w:sz w:val="22"/>
          <w:szCs w:val="22"/>
        </w:rPr>
        <w:t xml:space="preserve">Szczegółowe cele przetwarzania danych zostały wskazane w ustawie z dnia 11 września 2019 r. – Prawo zamówień publicznych (Dz. U. poz. 2019 ze zm.). </w:t>
      </w:r>
    </w:p>
    <w:p w14:paraId="0C8AB689" w14:textId="77777777" w:rsidR="00791FA4" w:rsidRPr="00982B77" w:rsidRDefault="00791FA4" w:rsidP="00B55AF7">
      <w:pPr>
        <w:numPr>
          <w:ilvl w:val="0"/>
          <w:numId w:val="23"/>
        </w:numPr>
        <w:spacing w:line="276" w:lineRule="auto"/>
        <w:jc w:val="both"/>
        <w:rPr>
          <w:rFonts w:asciiTheme="minorHAnsi" w:hAnsiTheme="minorHAnsi" w:cstheme="minorHAnsi"/>
          <w:sz w:val="22"/>
          <w:szCs w:val="22"/>
        </w:rPr>
      </w:pPr>
      <w:r w:rsidRPr="00982B77">
        <w:rPr>
          <w:rFonts w:asciiTheme="minorHAnsi" w:hAnsiTheme="minorHAnsi" w:cstheme="minorHAnsi"/>
          <w:sz w:val="22"/>
          <w:szCs w:val="22"/>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r w:rsidRPr="00982B77">
        <w:rPr>
          <w:rFonts w:asciiTheme="minorHAnsi" w:hAnsiTheme="minorHAnsi" w:cstheme="minorHAnsi"/>
          <w:b/>
          <w:i/>
          <w:sz w:val="22"/>
          <w:szCs w:val="22"/>
        </w:rPr>
        <w:t xml:space="preserve"> </w:t>
      </w:r>
    </w:p>
    <w:p w14:paraId="40894BD6" w14:textId="5507E6FB" w:rsidR="00791FA4" w:rsidRPr="00982B77" w:rsidRDefault="00791FA4" w:rsidP="00B55AF7">
      <w:pPr>
        <w:numPr>
          <w:ilvl w:val="0"/>
          <w:numId w:val="23"/>
        </w:numPr>
        <w:spacing w:line="276" w:lineRule="auto"/>
        <w:jc w:val="both"/>
        <w:rPr>
          <w:rFonts w:asciiTheme="minorHAnsi" w:hAnsiTheme="minorHAnsi" w:cstheme="minorHAnsi"/>
          <w:sz w:val="22"/>
          <w:szCs w:val="22"/>
        </w:rPr>
      </w:pPr>
      <w:r w:rsidRPr="00982B77">
        <w:rPr>
          <w:rFonts w:asciiTheme="minorHAnsi" w:hAnsiTheme="minorHAnsi" w:cstheme="minorHAnsi"/>
          <w:sz w:val="22"/>
          <w:szCs w:val="22"/>
        </w:rPr>
        <w:t xml:space="preserve">w odniesieniu do Pani/Pana danych osobowych decyzje nie będą podejmowane w sposób zautomatyzowany, stosowanie do art. 22 RODO; </w:t>
      </w:r>
      <w:r w:rsidRPr="00982B77">
        <w:rPr>
          <w:rFonts w:asciiTheme="minorHAnsi" w:eastAsia="Arial" w:hAnsiTheme="minorHAnsi" w:cstheme="minorHAnsi"/>
          <w:sz w:val="22"/>
          <w:szCs w:val="22"/>
        </w:rPr>
        <w:t xml:space="preserve"> </w:t>
      </w:r>
      <w:r w:rsidRPr="00982B77">
        <w:rPr>
          <w:rFonts w:asciiTheme="minorHAnsi" w:hAnsiTheme="minorHAnsi" w:cstheme="minorHAnsi"/>
          <w:sz w:val="22"/>
          <w:szCs w:val="22"/>
        </w:rPr>
        <w:t xml:space="preserve">posiada Pani/Pan: </w:t>
      </w:r>
    </w:p>
    <w:p w14:paraId="6E2F25B3" w14:textId="77777777" w:rsidR="00791FA4" w:rsidRPr="00982B77" w:rsidRDefault="00791FA4" w:rsidP="00B55AF7">
      <w:pPr>
        <w:pStyle w:val="Akapitzlist"/>
        <w:numPr>
          <w:ilvl w:val="0"/>
          <w:numId w:val="54"/>
        </w:numPr>
        <w:spacing w:after="0"/>
        <w:jc w:val="both"/>
        <w:rPr>
          <w:rFonts w:asciiTheme="minorHAnsi" w:hAnsiTheme="minorHAnsi" w:cstheme="minorHAnsi"/>
        </w:rPr>
      </w:pPr>
      <w:r w:rsidRPr="00982B77">
        <w:rPr>
          <w:rFonts w:asciiTheme="minorHAnsi" w:hAnsiTheme="minorHAnsi" w:cstheme="minorHAnsi"/>
        </w:rPr>
        <w:t xml:space="preserve">na podstawie art. 15 RODO prawo dostępu do danych osobowych Pani/Pana dotyczących; </w:t>
      </w:r>
    </w:p>
    <w:p w14:paraId="21C63432" w14:textId="77777777" w:rsidR="00791FA4" w:rsidRPr="00982B77" w:rsidRDefault="00791FA4" w:rsidP="00B55AF7">
      <w:pPr>
        <w:pStyle w:val="Akapitzlist"/>
        <w:numPr>
          <w:ilvl w:val="0"/>
          <w:numId w:val="54"/>
        </w:numPr>
        <w:spacing w:after="0"/>
        <w:jc w:val="both"/>
        <w:rPr>
          <w:rFonts w:asciiTheme="minorHAnsi" w:hAnsiTheme="minorHAnsi" w:cstheme="minorHAnsi"/>
        </w:rPr>
      </w:pPr>
      <w:r w:rsidRPr="00982B77">
        <w:rPr>
          <w:rFonts w:asciiTheme="minorHAnsi" w:hAnsiTheme="minorHAnsi" w:cstheme="minorHAnsi"/>
        </w:rPr>
        <w:t xml:space="preserve">na podstawie art. 16 RODO prawo do sprostowania Pani/Pana danych osobowych; </w:t>
      </w:r>
    </w:p>
    <w:p w14:paraId="4BCD38DB" w14:textId="77777777" w:rsidR="00791FA4" w:rsidRPr="00982B77" w:rsidRDefault="00791FA4" w:rsidP="00B55AF7">
      <w:pPr>
        <w:pStyle w:val="Akapitzlist"/>
        <w:numPr>
          <w:ilvl w:val="0"/>
          <w:numId w:val="54"/>
        </w:numPr>
        <w:spacing w:after="0"/>
        <w:jc w:val="both"/>
        <w:rPr>
          <w:rFonts w:asciiTheme="minorHAnsi" w:hAnsiTheme="minorHAnsi" w:cstheme="minorHAnsi"/>
        </w:rPr>
      </w:pPr>
      <w:r w:rsidRPr="00982B77">
        <w:rPr>
          <w:rFonts w:asciiTheme="minorHAnsi" w:hAnsiTheme="minorHAnsi" w:cstheme="minorHAnsi"/>
        </w:rPr>
        <w:t xml:space="preserve">na podstawie art. 18 RODO prawo żądania od administratora ograniczenia przetwarzania danych osobowych z zastrzeżeniem przypadków, o których mowa w art. 18 ust. 2 RODO;   </w:t>
      </w:r>
    </w:p>
    <w:p w14:paraId="1B0B0978" w14:textId="77777777" w:rsidR="00791FA4" w:rsidRPr="00982B77" w:rsidRDefault="00791FA4" w:rsidP="00B55AF7">
      <w:pPr>
        <w:pStyle w:val="Akapitzlist"/>
        <w:numPr>
          <w:ilvl w:val="0"/>
          <w:numId w:val="54"/>
        </w:numPr>
        <w:spacing w:after="0"/>
        <w:jc w:val="both"/>
        <w:rPr>
          <w:rFonts w:asciiTheme="minorHAnsi" w:hAnsiTheme="minorHAnsi" w:cstheme="minorHAnsi"/>
        </w:rPr>
      </w:pPr>
      <w:r w:rsidRPr="00982B77">
        <w:rPr>
          <w:rFonts w:asciiTheme="minorHAnsi" w:hAnsiTheme="minorHAnsi" w:cstheme="minorHAnsi"/>
        </w:rPr>
        <w:t xml:space="preserve">prawo do wniesienia skargi do Prezesa Urzędu Ochrony Danych Osobowych, gdy uzna Pani/Pan, że przetwarzanie danych osobowych Pani/Pana dotyczących narusza przepisy RODO; </w:t>
      </w:r>
    </w:p>
    <w:p w14:paraId="11770741" w14:textId="77777777" w:rsidR="00791FA4" w:rsidRPr="00982B77" w:rsidRDefault="00791FA4" w:rsidP="00B55AF7">
      <w:pPr>
        <w:numPr>
          <w:ilvl w:val="0"/>
          <w:numId w:val="23"/>
        </w:numPr>
        <w:spacing w:line="276" w:lineRule="auto"/>
        <w:jc w:val="both"/>
        <w:rPr>
          <w:rFonts w:asciiTheme="minorHAnsi" w:hAnsiTheme="minorHAnsi" w:cstheme="minorHAnsi"/>
          <w:sz w:val="22"/>
          <w:szCs w:val="22"/>
        </w:rPr>
      </w:pPr>
      <w:r w:rsidRPr="00982B77">
        <w:rPr>
          <w:rFonts w:asciiTheme="minorHAnsi" w:hAnsiTheme="minorHAnsi" w:cstheme="minorHAnsi"/>
          <w:sz w:val="22"/>
          <w:szCs w:val="22"/>
        </w:rPr>
        <w:t>nie przysługuje Pani/Panu:</w:t>
      </w:r>
      <w:r w:rsidRPr="00982B77">
        <w:rPr>
          <w:rFonts w:asciiTheme="minorHAnsi" w:hAnsiTheme="minorHAnsi" w:cstheme="minorHAnsi"/>
          <w:i/>
          <w:sz w:val="22"/>
          <w:szCs w:val="22"/>
        </w:rPr>
        <w:t xml:space="preserve"> </w:t>
      </w:r>
    </w:p>
    <w:p w14:paraId="1E5E071B" w14:textId="77777777" w:rsidR="00791FA4" w:rsidRPr="00982B77" w:rsidRDefault="00791FA4" w:rsidP="00B55AF7">
      <w:pPr>
        <w:pStyle w:val="Akapitzlist"/>
        <w:numPr>
          <w:ilvl w:val="0"/>
          <w:numId w:val="54"/>
        </w:numPr>
        <w:spacing w:after="0"/>
        <w:jc w:val="both"/>
        <w:rPr>
          <w:rFonts w:asciiTheme="minorHAnsi" w:hAnsiTheme="minorHAnsi" w:cstheme="minorHAnsi"/>
        </w:rPr>
      </w:pPr>
      <w:r w:rsidRPr="00982B77">
        <w:rPr>
          <w:rFonts w:asciiTheme="minorHAnsi" w:hAnsiTheme="minorHAnsi" w:cstheme="minorHAnsi"/>
        </w:rPr>
        <w:t>w związku z art. 17 ust. 3 lit. b, d lub e RODO prawo do usunięcia danych osobowych;</w:t>
      </w:r>
      <w:r w:rsidRPr="00982B77">
        <w:rPr>
          <w:rFonts w:asciiTheme="minorHAnsi" w:hAnsiTheme="minorHAnsi" w:cstheme="minorHAnsi"/>
          <w:i/>
        </w:rPr>
        <w:t xml:space="preserve"> </w:t>
      </w:r>
    </w:p>
    <w:p w14:paraId="18435D05" w14:textId="77777777" w:rsidR="00791FA4" w:rsidRPr="00982B77" w:rsidRDefault="00791FA4" w:rsidP="00B55AF7">
      <w:pPr>
        <w:pStyle w:val="Akapitzlist"/>
        <w:numPr>
          <w:ilvl w:val="0"/>
          <w:numId w:val="54"/>
        </w:numPr>
        <w:spacing w:after="0"/>
        <w:jc w:val="both"/>
        <w:rPr>
          <w:rFonts w:asciiTheme="minorHAnsi" w:hAnsiTheme="minorHAnsi" w:cstheme="minorHAnsi"/>
        </w:rPr>
      </w:pPr>
      <w:r w:rsidRPr="00982B77">
        <w:rPr>
          <w:rFonts w:asciiTheme="minorHAnsi" w:hAnsiTheme="minorHAnsi" w:cstheme="minorHAnsi"/>
        </w:rPr>
        <w:t>prawo do przenoszenia danych osobowych, o którym mowa w art. 20 RODO;</w:t>
      </w:r>
      <w:r w:rsidRPr="00982B77">
        <w:rPr>
          <w:rFonts w:asciiTheme="minorHAnsi" w:hAnsiTheme="minorHAnsi" w:cstheme="minorHAnsi"/>
          <w:b/>
          <w:i/>
        </w:rPr>
        <w:t xml:space="preserve"> </w:t>
      </w:r>
    </w:p>
    <w:p w14:paraId="6B5443DC" w14:textId="77777777" w:rsidR="00791FA4" w:rsidRPr="00982B77" w:rsidRDefault="00791FA4" w:rsidP="00B55AF7">
      <w:pPr>
        <w:pStyle w:val="Akapitzlist"/>
        <w:numPr>
          <w:ilvl w:val="0"/>
          <w:numId w:val="54"/>
        </w:numPr>
        <w:spacing w:after="0"/>
        <w:jc w:val="both"/>
        <w:rPr>
          <w:rFonts w:asciiTheme="minorHAnsi" w:hAnsiTheme="minorHAnsi" w:cstheme="minorHAnsi"/>
        </w:rPr>
      </w:pPr>
      <w:r w:rsidRPr="00982B77">
        <w:rPr>
          <w:rFonts w:asciiTheme="minorHAnsi" w:hAnsiTheme="minorHAnsi" w:cstheme="minorHAnsi"/>
        </w:rPr>
        <w:t xml:space="preserve">na podstawie art. 21 RODO prawo sprzeciwu, wobec przetwarzania danych osobowych, gdyż podstawą prawną przetwarzania Pani/Pana danych osobowych jest art. 6 ust. 1 lit. c RODO. </w:t>
      </w:r>
      <w:r w:rsidRPr="00982B77">
        <w:rPr>
          <w:rFonts w:asciiTheme="minorHAnsi" w:hAnsiTheme="minorHAnsi" w:cstheme="minorHAnsi"/>
          <w:i/>
        </w:rPr>
        <w:t xml:space="preserve"> </w:t>
      </w:r>
    </w:p>
    <w:p w14:paraId="3A423AFE" w14:textId="2A581770" w:rsidR="008801A4" w:rsidRPr="00982B77" w:rsidRDefault="004B6532" w:rsidP="00B55AF7">
      <w:pPr>
        <w:pStyle w:val="Akapitzlist"/>
        <w:numPr>
          <w:ilvl w:val="0"/>
          <w:numId w:val="12"/>
        </w:numPr>
        <w:spacing w:before="240" w:after="120"/>
        <w:ind w:left="567" w:hanging="567"/>
        <w:contextualSpacing w:val="0"/>
        <w:jc w:val="both"/>
        <w:rPr>
          <w:rFonts w:asciiTheme="minorHAnsi" w:hAnsiTheme="minorHAnsi" w:cstheme="minorHAnsi"/>
          <w:b/>
        </w:rPr>
      </w:pPr>
      <w:bookmarkStart w:id="39" w:name="_Toc165099312"/>
      <w:bookmarkStart w:id="40" w:name="_Toc220692276"/>
      <w:bookmarkStart w:id="41" w:name="_Toc65960016"/>
      <w:bookmarkEnd w:id="15"/>
      <w:bookmarkEnd w:id="17"/>
      <w:r w:rsidRPr="00982B77">
        <w:rPr>
          <w:rFonts w:asciiTheme="minorHAnsi" w:hAnsiTheme="minorHAnsi" w:cstheme="minorHAnsi"/>
          <w:b/>
        </w:rPr>
        <w:t>Wykaz załączników do niniejszej IDW</w:t>
      </w:r>
      <w:bookmarkEnd w:id="39"/>
      <w:bookmarkEnd w:id="40"/>
      <w:r w:rsidR="00C946BE" w:rsidRPr="00982B77">
        <w:rPr>
          <w:rFonts w:asciiTheme="minorHAnsi" w:hAnsiTheme="minorHAnsi" w:cstheme="minorHAnsi"/>
          <w:b/>
        </w:rPr>
        <w:t>.</w:t>
      </w:r>
    </w:p>
    <w:p w14:paraId="347842CF" w14:textId="77777777" w:rsidR="00225EF3" w:rsidRPr="00982B77" w:rsidRDefault="00225EF3" w:rsidP="00B55AF7">
      <w:pPr>
        <w:spacing w:after="240" w:line="276" w:lineRule="auto"/>
        <w:jc w:val="both"/>
        <w:rPr>
          <w:rFonts w:asciiTheme="minorHAnsi" w:hAnsiTheme="minorHAnsi" w:cs="Arial"/>
          <w:sz w:val="22"/>
          <w:szCs w:val="22"/>
        </w:rPr>
      </w:pPr>
      <w:r w:rsidRPr="00982B77">
        <w:rPr>
          <w:rFonts w:asciiTheme="minorHAnsi" w:hAnsiTheme="minorHAnsi" w:cs="Arial"/>
          <w:sz w:val="22"/>
          <w:szCs w:val="22"/>
        </w:rPr>
        <w:t>Załącznikami do niniejszej IDW są następujące wzory:</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985"/>
        <w:gridCol w:w="7087"/>
      </w:tblGrid>
      <w:tr w:rsidR="00225EF3" w:rsidRPr="00982B77" w14:paraId="674C69EB" w14:textId="77777777" w:rsidTr="00486FCF">
        <w:trPr>
          <w:jc w:val="center"/>
        </w:trPr>
        <w:tc>
          <w:tcPr>
            <w:tcW w:w="562" w:type="dxa"/>
          </w:tcPr>
          <w:p w14:paraId="04A7BBE5" w14:textId="77777777" w:rsidR="00225EF3" w:rsidRPr="00982B77" w:rsidRDefault="00225EF3" w:rsidP="00B55AF7">
            <w:pPr>
              <w:spacing w:line="276" w:lineRule="auto"/>
              <w:contextualSpacing/>
              <w:jc w:val="both"/>
              <w:rPr>
                <w:rFonts w:asciiTheme="minorHAnsi" w:hAnsiTheme="minorHAnsi" w:cs="Arial"/>
                <w:b/>
                <w:bCs/>
                <w:sz w:val="22"/>
                <w:szCs w:val="22"/>
              </w:rPr>
            </w:pPr>
            <w:r w:rsidRPr="00982B77">
              <w:rPr>
                <w:rFonts w:asciiTheme="minorHAnsi" w:hAnsiTheme="minorHAnsi" w:cs="Arial"/>
                <w:b/>
                <w:bCs/>
                <w:sz w:val="22"/>
                <w:szCs w:val="22"/>
              </w:rPr>
              <w:t>l.p.</w:t>
            </w:r>
          </w:p>
        </w:tc>
        <w:tc>
          <w:tcPr>
            <w:tcW w:w="1985" w:type="dxa"/>
          </w:tcPr>
          <w:p w14:paraId="31DFF89D" w14:textId="77777777" w:rsidR="00225EF3" w:rsidRPr="00982B77" w:rsidRDefault="00225EF3" w:rsidP="00B55AF7">
            <w:pPr>
              <w:spacing w:line="276" w:lineRule="auto"/>
              <w:contextualSpacing/>
              <w:jc w:val="both"/>
              <w:rPr>
                <w:rFonts w:asciiTheme="minorHAnsi" w:hAnsiTheme="minorHAnsi" w:cs="Arial"/>
                <w:b/>
                <w:bCs/>
                <w:sz w:val="22"/>
                <w:szCs w:val="22"/>
              </w:rPr>
            </w:pPr>
            <w:r w:rsidRPr="00982B77">
              <w:rPr>
                <w:rFonts w:asciiTheme="minorHAnsi" w:hAnsiTheme="minorHAnsi" w:cs="Arial"/>
                <w:b/>
                <w:bCs/>
                <w:sz w:val="22"/>
                <w:szCs w:val="22"/>
              </w:rPr>
              <w:t>Oznaczenie Załącznika</w:t>
            </w:r>
          </w:p>
        </w:tc>
        <w:tc>
          <w:tcPr>
            <w:tcW w:w="7087" w:type="dxa"/>
          </w:tcPr>
          <w:p w14:paraId="78517041" w14:textId="77777777" w:rsidR="00225EF3" w:rsidRPr="00982B77" w:rsidRDefault="00225EF3" w:rsidP="00B55AF7">
            <w:pPr>
              <w:pStyle w:val="Nagwek3"/>
              <w:spacing w:line="276" w:lineRule="auto"/>
              <w:contextualSpacing/>
              <w:jc w:val="both"/>
              <w:rPr>
                <w:rFonts w:asciiTheme="minorHAnsi" w:hAnsiTheme="minorHAnsi" w:cs="Arial"/>
                <w:sz w:val="22"/>
                <w:szCs w:val="22"/>
              </w:rPr>
            </w:pPr>
            <w:r w:rsidRPr="00982B77">
              <w:rPr>
                <w:rFonts w:asciiTheme="minorHAnsi" w:hAnsiTheme="minorHAnsi" w:cs="Arial"/>
                <w:sz w:val="22"/>
                <w:szCs w:val="22"/>
              </w:rPr>
              <w:t>Nazwa Załącznika</w:t>
            </w:r>
          </w:p>
        </w:tc>
      </w:tr>
      <w:tr w:rsidR="00225EF3" w:rsidRPr="00982B77" w14:paraId="1B2F5E29" w14:textId="77777777" w:rsidTr="00486FCF">
        <w:trPr>
          <w:trHeight w:hRule="exact" w:val="397"/>
          <w:jc w:val="center"/>
        </w:trPr>
        <w:tc>
          <w:tcPr>
            <w:tcW w:w="562" w:type="dxa"/>
            <w:vAlign w:val="center"/>
          </w:tcPr>
          <w:p w14:paraId="79884365" w14:textId="77777777" w:rsidR="00225EF3" w:rsidRPr="00982B77" w:rsidRDefault="00225EF3" w:rsidP="00B55AF7">
            <w:pPr>
              <w:pStyle w:val="Stopka"/>
              <w:numPr>
                <w:ilvl w:val="0"/>
                <w:numId w:val="13"/>
              </w:numPr>
              <w:tabs>
                <w:tab w:val="clear" w:pos="4536"/>
                <w:tab w:val="clear" w:pos="9072"/>
              </w:tabs>
              <w:spacing w:line="276" w:lineRule="auto"/>
              <w:contextualSpacing/>
              <w:jc w:val="both"/>
              <w:rPr>
                <w:rFonts w:asciiTheme="minorHAnsi" w:hAnsiTheme="minorHAnsi" w:cs="Arial"/>
                <w:sz w:val="22"/>
                <w:szCs w:val="22"/>
              </w:rPr>
            </w:pPr>
          </w:p>
        </w:tc>
        <w:tc>
          <w:tcPr>
            <w:tcW w:w="1985" w:type="dxa"/>
            <w:vAlign w:val="center"/>
          </w:tcPr>
          <w:p w14:paraId="7B8E7086" w14:textId="77777777" w:rsidR="00225EF3" w:rsidRPr="00982B77" w:rsidRDefault="00225EF3" w:rsidP="00B55AF7">
            <w:pPr>
              <w:spacing w:line="276" w:lineRule="auto"/>
              <w:contextualSpacing/>
              <w:jc w:val="both"/>
              <w:rPr>
                <w:rFonts w:asciiTheme="minorHAnsi" w:hAnsiTheme="minorHAnsi" w:cs="Arial"/>
                <w:sz w:val="22"/>
                <w:szCs w:val="22"/>
              </w:rPr>
            </w:pPr>
            <w:r w:rsidRPr="00982B77">
              <w:rPr>
                <w:rFonts w:asciiTheme="minorHAnsi" w:hAnsiTheme="minorHAnsi" w:cs="Arial"/>
                <w:sz w:val="22"/>
                <w:szCs w:val="22"/>
              </w:rPr>
              <w:t>Załącznik nr 1</w:t>
            </w:r>
          </w:p>
        </w:tc>
        <w:tc>
          <w:tcPr>
            <w:tcW w:w="7087" w:type="dxa"/>
            <w:vAlign w:val="center"/>
          </w:tcPr>
          <w:p w14:paraId="227FC82E" w14:textId="6E53349C" w:rsidR="00225EF3" w:rsidRPr="00982B77" w:rsidRDefault="00863724" w:rsidP="00B55AF7">
            <w:pPr>
              <w:spacing w:line="276" w:lineRule="auto"/>
              <w:contextualSpacing/>
              <w:jc w:val="both"/>
              <w:rPr>
                <w:rFonts w:asciiTheme="minorHAnsi" w:hAnsiTheme="minorHAnsi" w:cs="Arial"/>
                <w:sz w:val="22"/>
                <w:szCs w:val="22"/>
              </w:rPr>
            </w:pPr>
            <w:r w:rsidRPr="00982B77">
              <w:rPr>
                <w:rFonts w:asciiTheme="minorHAnsi" w:hAnsiTheme="minorHAnsi" w:cs="Arial"/>
                <w:sz w:val="22"/>
                <w:szCs w:val="22"/>
              </w:rPr>
              <w:t>Wzór Formularza Oferty</w:t>
            </w:r>
          </w:p>
        </w:tc>
      </w:tr>
      <w:tr w:rsidR="00565D18" w:rsidRPr="00982B77" w14:paraId="3E7D7C7A" w14:textId="77777777" w:rsidTr="00486FCF">
        <w:trPr>
          <w:trHeight w:hRule="exact" w:val="736"/>
          <w:jc w:val="center"/>
        </w:trPr>
        <w:tc>
          <w:tcPr>
            <w:tcW w:w="562" w:type="dxa"/>
            <w:vAlign w:val="center"/>
          </w:tcPr>
          <w:p w14:paraId="10DF6A9B" w14:textId="77777777" w:rsidR="00565D18" w:rsidRPr="00982B77" w:rsidRDefault="00565D18" w:rsidP="00B55AF7">
            <w:pPr>
              <w:pStyle w:val="Stopka"/>
              <w:numPr>
                <w:ilvl w:val="0"/>
                <w:numId w:val="13"/>
              </w:numPr>
              <w:tabs>
                <w:tab w:val="clear" w:pos="4536"/>
                <w:tab w:val="clear" w:pos="9072"/>
              </w:tabs>
              <w:spacing w:line="276" w:lineRule="auto"/>
              <w:contextualSpacing/>
              <w:jc w:val="both"/>
              <w:rPr>
                <w:rFonts w:asciiTheme="minorHAnsi" w:hAnsiTheme="minorHAnsi" w:cs="Arial"/>
                <w:sz w:val="22"/>
                <w:szCs w:val="22"/>
              </w:rPr>
            </w:pPr>
          </w:p>
        </w:tc>
        <w:tc>
          <w:tcPr>
            <w:tcW w:w="1985" w:type="dxa"/>
            <w:vAlign w:val="center"/>
          </w:tcPr>
          <w:p w14:paraId="66097986" w14:textId="1EFB105E" w:rsidR="00565D18" w:rsidRPr="00982B77" w:rsidRDefault="00565D18" w:rsidP="00B55AF7">
            <w:pPr>
              <w:spacing w:line="276" w:lineRule="auto"/>
              <w:contextualSpacing/>
              <w:jc w:val="both"/>
              <w:rPr>
                <w:rFonts w:asciiTheme="minorHAnsi" w:hAnsiTheme="minorHAnsi" w:cs="Arial"/>
                <w:sz w:val="22"/>
                <w:szCs w:val="22"/>
              </w:rPr>
            </w:pPr>
            <w:r w:rsidRPr="00982B77">
              <w:rPr>
                <w:rFonts w:asciiTheme="minorHAnsi" w:hAnsiTheme="minorHAnsi" w:cs="Arial"/>
                <w:sz w:val="22"/>
                <w:szCs w:val="22"/>
              </w:rPr>
              <w:t>Załącznik nr 2</w:t>
            </w:r>
          </w:p>
        </w:tc>
        <w:tc>
          <w:tcPr>
            <w:tcW w:w="7087" w:type="dxa"/>
            <w:vAlign w:val="center"/>
          </w:tcPr>
          <w:p w14:paraId="1487F2E2" w14:textId="18307FF8" w:rsidR="00565D18" w:rsidRPr="00982B77" w:rsidRDefault="00F13292" w:rsidP="00B55AF7">
            <w:pPr>
              <w:spacing w:line="276" w:lineRule="auto"/>
              <w:contextualSpacing/>
              <w:jc w:val="both"/>
              <w:rPr>
                <w:rFonts w:asciiTheme="minorHAnsi" w:hAnsiTheme="minorHAnsi" w:cs="Arial"/>
                <w:sz w:val="22"/>
                <w:szCs w:val="22"/>
              </w:rPr>
            </w:pPr>
            <w:r w:rsidRPr="00982B77">
              <w:rPr>
                <w:rFonts w:asciiTheme="minorHAnsi" w:hAnsiTheme="minorHAnsi" w:cs="Arial"/>
                <w:sz w:val="22"/>
                <w:szCs w:val="22"/>
              </w:rPr>
              <w:t>Wzór Oświadczenia o spełnianiu warunków udziału w postępowaniu i</w:t>
            </w:r>
            <w:r w:rsidR="00863724" w:rsidRPr="00982B77">
              <w:rPr>
                <w:rFonts w:asciiTheme="minorHAnsi" w:hAnsiTheme="minorHAnsi" w:cs="Arial"/>
                <w:sz w:val="22"/>
                <w:szCs w:val="22"/>
              </w:rPr>
              <w:t> </w:t>
            </w:r>
            <w:r w:rsidRPr="00982B77">
              <w:rPr>
                <w:rFonts w:asciiTheme="minorHAnsi" w:hAnsiTheme="minorHAnsi" w:cs="Arial"/>
                <w:sz w:val="22"/>
                <w:szCs w:val="22"/>
              </w:rPr>
              <w:t>braku podstaw do wykluczenia</w:t>
            </w:r>
          </w:p>
        </w:tc>
      </w:tr>
      <w:tr w:rsidR="00486FCF" w:rsidRPr="00982B77" w14:paraId="2C1A162D" w14:textId="77777777" w:rsidTr="00486FCF">
        <w:trPr>
          <w:trHeight w:hRule="exact" w:val="567"/>
          <w:jc w:val="center"/>
        </w:trPr>
        <w:tc>
          <w:tcPr>
            <w:tcW w:w="562" w:type="dxa"/>
            <w:vAlign w:val="center"/>
          </w:tcPr>
          <w:p w14:paraId="03272A6A" w14:textId="6B57EF25" w:rsidR="00486FCF" w:rsidRPr="00982B77" w:rsidRDefault="00486FCF" w:rsidP="00B55AF7">
            <w:pPr>
              <w:pStyle w:val="Stopka"/>
              <w:numPr>
                <w:ilvl w:val="0"/>
                <w:numId w:val="13"/>
              </w:numPr>
              <w:tabs>
                <w:tab w:val="clear" w:pos="4536"/>
                <w:tab w:val="clear" w:pos="9072"/>
              </w:tabs>
              <w:spacing w:line="276" w:lineRule="auto"/>
              <w:contextualSpacing/>
              <w:jc w:val="both"/>
              <w:rPr>
                <w:rFonts w:asciiTheme="minorHAnsi" w:hAnsiTheme="minorHAnsi" w:cs="Arial"/>
                <w:sz w:val="22"/>
                <w:szCs w:val="22"/>
              </w:rPr>
            </w:pPr>
          </w:p>
        </w:tc>
        <w:tc>
          <w:tcPr>
            <w:tcW w:w="1985" w:type="dxa"/>
            <w:vAlign w:val="center"/>
          </w:tcPr>
          <w:p w14:paraId="1092DC7C" w14:textId="77777777" w:rsidR="00486FCF" w:rsidRPr="00982B77" w:rsidRDefault="00486FCF" w:rsidP="00B55AF7">
            <w:pPr>
              <w:spacing w:line="276" w:lineRule="auto"/>
              <w:contextualSpacing/>
              <w:jc w:val="both"/>
              <w:rPr>
                <w:rFonts w:asciiTheme="minorHAnsi" w:hAnsiTheme="minorHAnsi" w:cs="Arial"/>
                <w:sz w:val="22"/>
                <w:szCs w:val="22"/>
              </w:rPr>
            </w:pPr>
            <w:r w:rsidRPr="00982B77">
              <w:rPr>
                <w:rFonts w:asciiTheme="minorHAnsi" w:hAnsiTheme="minorHAnsi" w:cs="Arial"/>
                <w:sz w:val="22"/>
                <w:szCs w:val="22"/>
              </w:rPr>
              <w:t>Załącznik nr 3</w:t>
            </w:r>
          </w:p>
        </w:tc>
        <w:tc>
          <w:tcPr>
            <w:tcW w:w="7087" w:type="dxa"/>
            <w:vAlign w:val="center"/>
          </w:tcPr>
          <w:p w14:paraId="6D212876" w14:textId="111D164A" w:rsidR="00486FCF" w:rsidRPr="00982B77" w:rsidRDefault="00110423" w:rsidP="00B55AF7">
            <w:pPr>
              <w:spacing w:line="276" w:lineRule="auto"/>
              <w:contextualSpacing/>
              <w:jc w:val="both"/>
              <w:rPr>
                <w:rFonts w:asciiTheme="minorHAnsi" w:hAnsiTheme="minorHAnsi" w:cs="Arial"/>
                <w:sz w:val="22"/>
                <w:szCs w:val="22"/>
              </w:rPr>
            </w:pPr>
            <w:r w:rsidRPr="00982B77">
              <w:rPr>
                <w:rFonts w:asciiTheme="minorHAnsi" w:hAnsiTheme="minorHAnsi" w:cs="Arial"/>
                <w:sz w:val="22"/>
                <w:szCs w:val="22"/>
              </w:rPr>
              <w:t>Wzór Oświadczenia na temat wielkości średniego rocznego zatrudnienia u wykonawcy oraz liczebności kadry kierowniczej</w:t>
            </w:r>
          </w:p>
        </w:tc>
      </w:tr>
    </w:tbl>
    <w:p w14:paraId="3126B456" w14:textId="77777777" w:rsidR="008A3B66" w:rsidRPr="00982B77" w:rsidRDefault="008A3B66" w:rsidP="00B55AF7">
      <w:pPr>
        <w:pStyle w:val="Spistreci4"/>
        <w:spacing w:after="0"/>
        <w:ind w:left="0"/>
        <w:rPr>
          <w:rFonts w:asciiTheme="minorHAnsi" w:hAnsiTheme="minorHAnsi"/>
          <w:szCs w:val="22"/>
        </w:rPr>
      </w:pPr>
    </w:p>
    <w:p w14:paraId="509D1EB8" w14:textId="25DF4F8F" w:rsidR="00E71C92" w:rsidRPr="00982B77" w:rsidRDefault="00E71C92" w:rsidP="00B55AF7">
      <w:pPr>
        <w:jc w:val="both"/>
        <w:rPr>
          <w:sz w:val="22"/>
          <w:szCs w:val="22"/>
        </w:rPr>
      </w:pPr>
      <w:r w:rsidRPr="00982B77">
        <w:rPr>
          <w:sz w:val="22"/>
          <w:szCs w:val="22"/>
        </w:rPr>
        <w:br w:type="page"/>
      </w:r>
    </w:p>
    <w:p w14:paraId="35CE360F" w14:textId="42FCABB2" w:rsidR="002F71A1" w:rsidRPr="00982B77" w:rsidRDefault="002F71A1" w:rsidP="00B55AF7">
      <w:pPr>
        <w:pStyle w:val="Nagwek4"/>
        <w:spacing w:line="276" w:lineRule="auto"/>
        <w:contextualSpacing/>
        <w:rPr>
          <w:rFonts w:asciiTheme="minorHAnsi" w:hAnsiTheme="minorHAnsi" w:cs="Tahoma"/>
          <w:b w:val="0"/>
          <w:bCs w:val="0"/>
          <w:i/>
          <w:sz w:val="22"/>
          <w:szCs w:val="22"/>
        </w:rPr>
      </w:pPr>
      <w:r w:rsidRPr="00982B77">
        <w:rPr>
          <w:rFonts w:asciiTheme="minorHAnsi" w:hAnsiTheme="minorHAnsi" w:cs="Tahoma"/>
          <w:sz w:val="22"/>
          <w:szCs w:val="22"/>
        </w:rPr>
        <w:lastRenderedPageBreak/>
        <w:t xml:space="preserve">Załącznik nr 1 </w:t>
      </w:r>
      <w:r w:rsidR="00747207" w:rsidRPr="00982B77">
        <w:rPr>
          <w:rFonts w:asciiTheme="minorHAnsi" w:hAnsiTheme="minorHAnsi" w:cs="Tahoma"/>
          <w:sz w:val="22"/>
          <w:szCs w:val="22"/>
        </w:rPr>
        <w:t>o IDW</w:t>
      </w:r>
      <w:r w:rsidRPr="00982B77">
        <w:rPr>
          <w:rFonts w:asciiTheme="minorHAnsi" w:hAnsiTheme="minorHAnsi" w:cs="Tahoma"/>
          <w:sz w:val="22"/>
          <w:szCs w:val="22"/>
        </w:rPr>
        <w:t xml:space="preserve">– Wzór Formularza Oferty </w:t>
      </w:r>
    </w:p>
    <w:p w14:paraId="2046BAE9" w14:textId="7A89EFD0" w:rsidR="002F71A1" w:rsidRPr="00982B77" w:rsidRDefault="002F71A1" w:rsidP="00B55AF7">
      <w:pPr>
        <w:shd w:val="clear" w:color="auto" w:fill="FFFFFF"/>
        <w:spacing w:before="120" w:line="276" w:lineRule="auto"/>
        <w:jc w:val="both"/>
        <w:rPr>
          <w:rFonts w:asciiTheme="minorHAnsi" w:hAnsiTheme="minorHAnsi" w:cstheme="minorHAnsi"/>
          <w:b/>
          <w:bCs/>
          <w:iCs/>
          <w:spacing w:val="-4"/>
          <w:sz w:val="22"/>
          <w:szCs w:val="22"/>
        </w:rPr>
      </w:pPr>
      <w:r w:rsidRPr="00982B77">
        <w:rPr>
          <w:rFonts w:asciiTheme="minorHAnsi" w:hAnsiTheme="minorHAnsi" w:cstheme="minorHAnsi"/>
          <w:b/>
          <w:bCs/>
          <w:iCs/>
          <w:spacing w:val="-4"/>
          <w:sz w:val="22"/>
          <w:szCs w:val="22"/>
        </w:rPr>
        <w:t>FORMULARZ OFERTY</w:t>
      </w:r>
      <w:r w:rsidR="00A63E3C" w:rsidRPr="00982B77">
        <w:rPr>
          <w:rFonts w:asciiTheme="minorHAnsi" w:hAnsiTheme="minorHAnsi" w:cstheme="minorHAnsi"/>
          <w:b/>
          <w:bCs/>
          <w:iCs/>
          <w:spacing w:val="-4"/>
          <w:sz w:val="22"/>
          <w:szCs w:val="22"/>
        </w:rPr>
        <w:t xml:space="preserve"> </w:t>
      </w:r>
      <w:r w:rsidRPr="00982B77">
        <w:rPr>
          <w:rFonts w:asciiTheme="minorHAnsi" w:hAnsiTheme="minorHAnsi" w:cstheme="minorHAnsi"/>
          <w:b/>
          <w:bCs/>
          <w:iCs/>
          <w:spacing w:val="-4"/>
          <w:sz w:val="22"/>
          <w:szCs w:val="22"/>
        </w:rPr>
        <w:t xml:space="preserve">DLA </w:t>
      </w:r>
      <w:r w:rsidR="00A63E3C" w:rsidRPr="00982B77">
        <w:rPr>
          <w:rFonts w:asciiTheme="minorHAnsi" w:hAnsiTheme="minorHAnsi" w:cstheme="minorHAnsi"/>
          <w:b/>
          <w:bCs/>
          <w:iCs/>
          <w:spacing w:val="-4"/>
          <w:sz w:val="22"/>
          <w:szCs w:val="22"/>
        </w:rPr>
        <w:t>POSTĘPOWANIA</w:t>
      </w:r>
      <w:r w:rsidRPr="00982B77">
        <w:rPr>
          <w:rFonts w:asciiTheme="minorHAnsi" w:hAnsiTheme="minorHAnsi" w:cstheme="minorHAnsi"/>
          <w:b/>
          <w:bCs/>
          <w:iCs/>
          <w:spacing w:val="-4"/>
          <w:sz w:val="22"/>
          <w:szCs w:val="22"/>
        </w:rPr>
        <w:t xml:space="preserve"> </w:t>
      </w:r>
      <w:r w:rsidR="00830E9F" w:rsidRPr="00982B77">
        <w:rPr>
          <w:rFonts w:asciiTheme="minorHAnsi" w:hAnsiTheme="minorHAnsi" w:cstheme="minorHAnsi"/>
          <w:b/>
          <w:bCs/>
          <w:iCs/>
          <w:spacing w:val="-4"/>
          <w:sz w:val="22"/>
          <w:szCs w:val="22"/>
        </w:rPr>
        <w:t>W TRYBIE PODSTAWOWYM</w:t>
      </w:r>
    </w:p>
    <w:p w14:paraId="584B3965" w14:textId="287005F6" w:rsidR="00C00845" w:rsidRPr="00982B77" w:rsidRDefault="00C00845" w:rsidP="00A63E3C">
      <w:pPr>
        <w:shd w:val="clear" w:color="auto" w:fill="FFFFFF"/>
        <w:spacing w:before="120" w:line="276" w:lineRule="auto"/>
        <w:jc w:val="center"/>
        <w:rPr>
          <w:rFonts w:asciiTheme="minorHAnsi" w:hAnsiTheme="minorHAnsi" w:cstheme="minorHAnsi"/>
          <w:b/>
          <w:bCs/>
          <w:i/>
          <w:spacing w:val="-4"/>
          <w:sz w:val="22"/>
          <w:szCs w:val="22"/>
        </w:rPr>
      </w:pPr>
      <w:r w:rsidRPr="00982B77">
        <w:rPr>
          <w:rFonts w:asciiTheme="minorHAnsi" w:hAnsiTheme="minorHAnsi" w:cstheme="minorHAnsi"/>
          <w:b/>
          <w:sz w:val="22"/>
          <w:szCs w:val="22"/>
        </w:rPr>
        <w:t>„</w:t>
      </w:r>
      <w:r w:rsidR="00730CDD" w:rsidRPr="00982B77">
        <w:rPr>
          <w:rFonts w:asciiTheme="minorHAnsi" w:hAnsiTheme="minorHAnsi" w:cstheme="minorHAnsi"/>
          <w:b/>
          <w:bCs/>
          <w:i/>
          <w:spacing w:val="-4"/>
          <w:sz w:val="22"/>
          <w:szCs w:val="22"/>
        </w:rPr>
        <w:t>Wykonywanie usługi ochrony mienia.</w:t>
      </w:r>
      <w:r w:rsidR="00D12CD2" w:rsidRPr="00982B77">
        <w:rPr>
          <w:rFonts w:asciiTheme="minorHAnsi" w:hAnsiTheme="minorHAnsi" w:cstheme="minorHAnsi"/>
          <w:b/>
          <w:bCs/>
          <w:i/>
          <w:spacing w:val="-4"/>
          <w:sz w:val="22"/>
          <w:szCs w:val="22"/>
        </w:rPr>
        <w:t>”</w:t>
      </w:r>
    </w:p>
    <w:p w14:paraId="092EFD28" w14:textId="2682350A" w:rsidR="00203283" w:rsidRPr="00982B77" w:rsidRDefault="00A63E3C" w:rsidP="00B55AF7">
      <w:pPr>
        <w:shd w:val="clear" w:color="auto" w:fill="FFFFFF"/>
        <w:spacing w:before="120" w:line="276" w:lineRule="auto"/>
        <w:jc w:val="both"/>
        <w:rPr>
          <w:rFonts w:asciiTheme="minorHAnsi" w:hAnsiTheme="minorHAnsi" w:cstheme="minorHAnsi"/>
          <w:b/>
          <w:bCs/>
          <w:i/>
          <w:spacing w:val="-4"/>
          <w:sz w:val="22"/>
          <w:szCs w:val="22"/>
        </w:rPr>
      </w:pPr>
      <w:r w:rsidRPr="00982B77">
        <w:rPr>
          <w:rFonts w:asciiTheme="minorHAnsi" w:hAnsiTheme="minorHAnsi" w:cs="Tahoma"/>
          <w:sz w:val="22"/>
          <w:szCs w:val="22"/>
        </w:rPr>
        <w:t xml:space="preserve">Nr referencyjny nadany sprawie przez Zamawiającego: </w:t>
      </w:r>
      <w:r w:rsidRPr="00982B77">
        <w:rPr>
          <w:rFonts w:asciiTheme="minorHAnsi" w:hAnsiTheme="minorHAnsi"/>
          <w:b/>
          <w:sz w:val="22"/>
          <w:szCs w:val="22"/>
        </w:rPr>
        <w:t>ZP/WCWI/2021/04</w:t>
      </w:r>
    </w:p>
    <w:p w14:paraId="08BC57B0" w14:textId="77777777" w:rsidR="002F71A1" w:rsidRPr="00982B77" w:rsidRDefault="002F71A1" w:rsidP="00B55AF7">
      <w:pPr>
        <w:pStyle w:val="Tekstpodstawowy2"/>
        <w:numPr>
          <w:ilvl w:val="0"/>
          <w:numId w:val="3"/>
        </w:numPr>
        <w:tabs>
          <w:tab w:val="clear" w:pos="360"/>
        </w:tabs>
        <w:spacing w:line="276" w:lineRule="auto"/>
        <w:ind w:left="567" w:hanging="567"/>
        <w:contextualSpacing/>
        <w:rPr>
          <w:rFonts w:asciiTheme="minorHAnsi" w:hAnsiTheme="minorHAnsi" w:cs="Tahoma"/>
          <w:b/>
          <w:sz w:val="22"/>
          <w:szCs w:val="22"/>
        </w:rPr>
      </w:pPr>
      <w:r w:rsidRPr="00982B77">
        <w:rPr>
          <w:rFonts w:asciiTheme="minorHAnsi" w:hAnsiTheme="minorHAnsi" w:cs="Tahoma"/>
          <w:b/>
          <w:sz w:val="22"/>
          <w:szCs w:val="22"/>
        </w:rPr>
        <w:t>ZAMAWIAJĄCY:</w:t>
      </w:r>
    </w:p>
    <w:p w14:paraId="3C7CB8D4" w14:textId="35D68A28" w:rsidR="002F71A1" w:rsidRPr="00982B77" w:rsidRDefault="002F71A1" w:rsidP="00B55AF7">
      <w:pPr>
        <w:autoSpaceDE w:val="0"/>
        <w:autoSpaceDN w:val="0"/>
        <w:adjustRightInd w:val="0"/>
        <w:spacing w:line="276" w:lineRule="auto"/>
        <w:ind w:left="567"/>
        <w:contextualSpacing/>
        <w:jc w:val="both"/>
        <w:rPr>
          <w:rFonts w:asciiTheme="minorHAnsi" w:eastAsia="ArialNarrow,Bold" w:hAnsiTheme="minorHAnsi" w:cs="ArialNarrow,Bold"/>
          <w:b/>
          <w:bCs/>
          <w:sz w:val="22"/>
          <w:szCs w:val="22"/>
        </w:rPr>
      </w:pPr>
      <w:r w:rsidRPr="00982B77">
        <w:rPr>
          <w:rFonts w:asciiTheme="minorHAnsi" w:eastAsia="ArialNarrow,Bold" w:hAnsiTheme="minorHAnsi" w:cs="ArialNarrow,Bold"/>
          <w:b/>
          <w:bCs/>
          <w:sz w:val="22"/>
          <w:szCs w:val="22"/>
        </w:rPr>
        <w:t xml:space="preserve">Wielkopolskie Centrum Wspierania Inwestycji </w:t>
      </w:r>
      <w:r w:rsidR="001B32B4" w:rsidRPr="00982B77">
        <w:rPr>
          <w:rFonts w:asciiTheme="minorHAnsi" w:eastAsia="ArialNarrow,Bold" w:hAnsiTheme="minorHAnsi" w:cs="ArialNarrow,Bold"/>
          <w:b/>
          <w:bCs/>
          <w:sz w:val="22"/>
          <w:szCs w:val="22"/>
        </w:rPr>
        <w:t>s</w:t>
      </w:r>
      <w:r w:rsidRPr="00982B77">
        <w:rPr>
          <w:rFonts w:asciiTheme="minorHAnsi" w:eastAsia="ArialNarrow,Bold" w:hAnsiTheme="minorHAnsi" w:cs="ArialNarrow,Bold"/>
          <w:b/>
          <w:bCs/>
          <w:sz w:val="22"/>
          <w:szCs w:val="22"/>
        </w:rPr>
        <w:t>półka z ograniczoną odpowiedzialnością</w:t>
      </w:r>
    </w:p>
    <w:p w14:paraId="17CB7835" w14:textId="310088D7" w:rsidR="002F71A1" w:rsidRPr="00982B77" w:rsidRDefault="00476831" w:rsidP="00B55AF7">
      <w:pPr>
        <w:autoSpaceDE w:val="0"/>
        <w:autoSpaceDN w:val="0"/>
        <w:adjustRightInd w:val="0"/>
        <w:spacing w:line="276" w:lineRule="auto"/>
        <w:ind w:left="567"/>
        <w:contextualSpacing/>
        <w:jc w:val="both"/>
        <w:rPr>
          <w:rFonts w:asciiTheme="minorHAnsi" w:eastAsia="ArialNarrow,Bold" w:hAnsiTheme="minorHAnsi" w:cs="ArialNarrow,Bold"/>
          <w:b/>
          <w:bCs/>
          <w:sz w:val="22"/>
          <w:szCs w:val="22"/>
        </w:rPr>
      </w:pPr>
      <w:r w:rsidRPr="00982B77">
        <w:rPr>
          <w:rFonts w:asciiTheme="minorHAnsi" w:eastAsia="ArialNarrow,Bold" w:hAnsiTheme="minorHAnsi" w:cs="ArialNarrow,Bold"/>
          <w:b/>
          <w:bCs/>
          <w:sz w:val="22"/>
          <w:szCs w:val="22"/>
        </w:rPr>
        <w:t>ul. 28 Czerwca 1956 roku nr 40</w:t>
      </w:r>
      <w:r w:rsidR="00D85A57" w:rsidRPr="00982B77">
        <w:rPr>
          <w:rFonts w:asciiTheme="minorHAnsi" w:eastAsia="ArialNarrow,Bold" w:hAnsiTheme="minorHAnsi" w:cs="ArialNarrow,Bold"/>
          <w:b/>
          <w:bCs/>
          <w:sz w:val="22"/>
          <w:szCs w:val="22"/>
        </w:rPr>
        <w:t>6</w:t>
      </w:r>
    </w:p>
    <w:p w14:paraId="73CF3EE6" w14:textId="77777777" w:rsidR="002F71A1" w:rsidRPr="00982B77" w:rsidRDefault="002F71A1" w:rsidP="00B55AF7">
      <w:pPr>
        <w:autoSpaceDE w:val="0"/>
        <w:autoSpaceDN w:val="0"/>
        <w:adjustRightInd w:val="0"/>
        <w:spacing w:line="276" w:lineRule="auto"/>
        <w:ind w:left="567"/>
        <w:contextualSpacing/>
        <w:jc w:val="both"/>
        <w:rPr>
          <w:rFonts w:asciiTheme="minorHAnsi" w:eastAsia="ArialNarrow,Bold" w:hAnsiTheme="minorHAnsi" w:cs="ArialNarrow,Bold"/>
          <w:b/>
          <w:bCs/>
          <w:sz w:val="22"/>
          <w:szCs w:val="22"/>
        </w:rPr>
      </w:pPr>
      <w:r w:rsidRPr="00982B77">
        <w:rPr>
          <w:rFonts w:asciiTheme="minorHAnsi" w:eastAsia="ArialNarrow,Bold" w:hAnsiTheme="minorHAnsi" w:cs="ArialNarrow,Bold"/>
          <w:b/>
          <w:bCs/>
          <w:sz w:val="22"/>
          <w:szCs w:val="22"/>
        </w:rPr>
        <w:t xml:space="preserve">61 - 441 Poznań </w:t>
      </w:r>
    </w:p>
    <w:p w14:paraId="420EA090" w14:textId="77777777" w:rsidR="002E46DE" w:rsidRPr="00982B77" w:rsidRDefault="002E46DE" w:rsidP="00B55AF7">
      <w:pPr>
        <w:autoSpaceDE w:val="0"/>
        <w:autoSpaceDN w:val="0"/>
        <w:adjustRightInd w:val="0"/>
        <w:spacing w:before="120" w:after="120" w:line="276" w:lineRule="auto"/>
        <w:ind w:left="567"/>
        <w:jc w:val="both"/>
        <w:rPr>
          <w:rFonts w:asciiTheme="minorHAnsi" w:eastAsia="ArialNarrow,Bold" w:hAnsiTheme="minorHAnsi" w:cs="ArialNarrow,Bold"/>
          <w:bCs/>
          <w:sz w:val="22"/>
          <w:szCs w:val="22"/>
        </w:rPr>
      </w:pPr>
      <w:r w:rsidRPr="00982B77">
        <w:rPr>
          <w:rFonts w:asciiTheme="minorHAnsi" w:eastAsia="ArialNarrow,Bold" w:hAnsiTheme="minorHAnsi" w:cs="ArialNarrow,Bold"/>
          <w:bCs/>
          <w:sz w:val="22"/>
          <w:szCs w:val="22"/>
        </w:rPr>
        <w:t>W imieniu i na rzecz którego działa Pełnomocnik:</w:t>
      </w:r>
    </w:p>
    <w:p w14:paraId="027EEC5D" w14:textId="629245DD" w:rsidR="001B32B4" w:rsidRPr="00982B77" w:rsidRDefault="00A2609B" w:rsidP="00B55AF7">
      <w:pPr>
        <w:autoSpaceDE w:val="0"/>
        <w:autoSpaceDN w:val="0"/>
        <w:adjustRightInd w:val="0"/>
        <w:spacing w:line="276" w:lineRule="auto"/>
        <w:ind w:left="567"/>
        <w:contextualSpacing/>
        <w:jc w:val="both"/>
        <w:rPr>
          <w:rFonts w:asciiTheme="minorHAnsi" w:eastAsia="ArialNarrow,Bold" w:hAnsiTheme="minorHAnsi" w:cs="ArialNarrow,Bold"/>
          <w:sz w:val="22"/>
          <w:szCs w:val="22"/>
        </w:rPr>
      </w:pPr>
      <w:r w:rsidRPr="00982B77">
        <w:rPr>
          <w:rFonts w:asciiTheme="minorHAnsi" w:eastAsia="ArialNarrow,Bold" w:hAnsiTheme="minorHAnsi" w:cs="ArialNarrow,Bold"/>
          <w:b/>
          <w:bCs/>
          <w:sz w:val="22"/>
          <w:szCs w:val="22"/>
        </w:rPr>
        <w:t xml:space="preserve">GJW Gramza i Wspólnicy Kancelaria Radców Prawnych Spółka partnerska z siedzibą </w:t>
      </w:r>
      <w:r w:rsidRPr="00982B77">
        <w:rPr>
          <w:rFonts w:asciiTheme="minorHAnsi" w:eastAsia="ArialNarrow,Bold" w:hAnsiTheme="minorHAnsi" w:cs="ArialNarrow,Bold"/>
          <w:b/>
          <w:bCs/>
          <w:sz w:val="22"/>
          <w:szCs w:val="22"/>
        </w:rPr>
        <w:br/>
        <w:t xml:space="preserve">w Poznaniu, </w:t>
      </w:r>
      <w:r w:rsidRPr="00982B77">
        <w:rPr>
          <w:rFonts w:asciiTheme="minorHAnsi" w:eastAsia="ArialNarrow,Bold" w:hAnsiTheme="minorHAnsi" w:cs="ArialNarrow,Bold"/>
          <w:sz w:val="22"/>
          <w:szCs w:val="22"/>
        </w:rPr>
        <w:t>ul. Szelągowska 27, 61-626 Poznań</w:t>
      </w:r>
    </w:p>
    <w:p w14:paraId="2C12D082" w14:textId="77777777" w:rsidR="002F71A1" w:rsidRPr="00982B77" w:rsidRDefault="002F71A1" w:rsidP="00B55AF7">
      <w:pPr>
        <w:pStyle w:val="Tekstpodstawowy2"/>
        <w:numPr>
          <w:ilvl w:val="0"/>
          <w:numId w:val="3"/>
        </w:numPr>
        <w:tabs>
          <w:tab w:val="clear" w:pos="360"/>
        </w:tabs>
        <w:spacing w:line="276" w:lineRule="auto"/>
        <w:ind w:left="567" w:hanging="567"/>
        <w:contextualSpacing/>
        <w:rPr>
          <w:rFonts w:asciiTheme="minorHAnsi" w:hAnsiTheme="minorHAnsi" w:cs="Tahoma"/>
          <w:b/>
          <w:sz w:val="22"/>
          <w:szCs w:val="22"/>
        </w:rPr>
      </w:pPr>
      <w:r w:rsidRPr="00982B77">
        <w:rPr>
          <w:rFonts w:asciiTheme="minorHAnsi" w:hAnsiTheme="minorHAnsi" w:cs="Tahoma"/>
          <w:b/>
          <w:sz w:val="22"/>
          <w:szCs w:val="22"/>
        </w:rPr>
        <w:t>WYKONAWCA:</w:t>
      </w:r>
    </w:p>
    <w:p w14:paraId="68D5D28E" w14:textId="595AB7B6" w:rsidR="002F71A1" w:rsidRPr="00982B77" w:rsidRDefault="002F71A1" w:rsidP="00B55AF7">
      <w:pPr>
        <w:spacing w:before="120" w:line="276" w:lineRule="auto"/>
        <w:ind w:left="567"/>
        <w:jc w:val="both"/>
        <w:rPr>
          <w:rFonts w:asciiTheme="minorHAnsi" w:hAnsiTheme="minorHAnsi" w:cs="Tahoma"/>
          <w:sz w:val="22"/>
          <w:szCs w:val="22"/>
        </w:rPr>
      </w:pPr>
      <w:r w:rsidRPr="00982B77">
        <w:rPr>
          <w:rFonts w:asciiTheme="minorHAnsi" w:hAnsiTheme="minorHAnsi" w:cs="Tahoma"/>
          <w:sz w:val="22"/>
          <w:szCs w:val="22"/>
        </w:rPr>
        <w:t>Niniejsza oferta zostaje złożona przez</w:t>
      </w:r>
      <w:r w:rsidRPr="00982B77">
        <w:rPr>
          <w:rStyle w:val="Odwoanieprzypisudolnego"/>
          <w:rFonts w:asciiTheme="minorHAnsi" w:eastAsia="Batang" w:hAnsiTheme="minorHAnsi" w:cs="Tahoma"/>
          <w:sz w:val="22"/>
          <w:szCs w:val="22"/>
        </w:rPr>
        <w:footnoteReference w:id="2"/>
      </w:r>
      <w:r w:rsidRPr="00982B77">
        <w:rPr>
          <w:rFonts w:asciiTheme="minorHAnsi" w:hAnsiTheme="minorHAnsi" w:cs="Tahoma"/>
          <w:sz w:val="22"/>
          <w:szCs w:val="22"/>
        </w:rPr>
        <w:t xml:space="preserve">: </w:t>
      </w:r>
    </w:p>
    <w:tbl>
      <w:tblPr>
        <w:tblW w:w="864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486"/>
        <w:gridCol w:w="2551"/>
      </w:tblGrid>
      <w:tr w:rsidR="002F71A1" w:rsidRPr="00982B77" w14:paraId="23941C2E" w14:textId="77777777" w:rsidTr="001B32B4">
        <w:trPr>
          <w:cantSplit/>
        </w:trPr>
        <w:tc>
          <w:tcPr>
            <w:tcW w:w="610" w:type="dxa"/>
          </w:tcPr>
          <w:p w14:paraId="6DFB8ECA" w14:textId="77777777" w:rsidR="002F71A1" w:rsidRPr="00982B77" w:rsidRDefault="002F71A1" w:rsidP="00B55AF7">
            <w:pPr>
              <w:spacing w:line="276" w:lineRule="auto"/>
              <w:ind w:left="567"/>
              <w:contextualSpacing/>
              <w:jc w:val="both"/>
              <w:rPr>
                <w:rFonts w:asciiTheme="minorHAnsi" w:hAnsiTheme="minorHAnsi" w:cs="Tahoma"/>
                <w:sz w:val="22"/>
                <w:szCs w:val="22"/>
              </w:rPr>
            </w:pPr>
            <w:r w:rsidRPr="00982B77">
              <w:rPr>
                <w:rFonts w:asciiTheme="minorHAnsi" w:hAnsiTheme="minorHAnsi" w:cs="Tahoma"/>
                <w:sz w:val="22"/>
                <w:szCs w:val="22"/>
              </w:rPr>
              <w:t>l.p.</w:t>
            </w:r>
          </w:p>
        </w:tc>
        <w:tc>
          <w:tcPr>
            <w:tcW w:w="5486" w:type="dxa"/>
          </w:tcPr>
          <w:p w14:paraId="66A1C93A" w14:textId="77777777" w:rsidR="002F71A1" w:rsidRPr="00982B77" w:rsidRDefault="002F71A1" w:rsidP="00B55AF7">
            <w:pPr>
              <w:spacing w:line="276" w:lineRule="auto"/>
              <w:contextualSpacing/>
              <w:jc w:val="both"/>
              <w:rPr>
                <w:rFonts w:asciiTheme="minorHAnsi" w:hAnsiTheme="minorHAnsi" w:cs="Tahoma"/>
                <w:sz w:val="22"/>
                <w:szCs w:val="22"/>
              </w:rPr>
            </w:pPr>
            <w:r w:rsidRPr="00982B77">
              <w:rPr>
                <w:rFonts w:asciiTheme="minorHAnsi" w:hAnsiTheme="minorHAnsi" w:cs="Tahoma"/>
                <w:sz w:val="22"/>
                <w:szCs w:val="22"/>
              </w:rPr>
              <w:t>Nazwa (y) Wykonawcy (ów)</w:t>
            </w:r>
          </w:p>
        </w:tc>
        <w:tc>
          <w:tcPr>
            <w:tcW w:w="2551" w:type="dxa"/>
          </w:tcPr>
          <w:p w14:paraId="67B19AFF" w14:textId="77777777" w:rsidR="002F71A1" w:rsidRPr="00982B77" w:rsidRDefault="002F71A1" w:rsidP="00B55AF7">
            <w:pPr>
              <w:spacing w:line="276" w:lineRule="auto"/>
              <w:contextualSpacing/>
              <w:jc w:val="both"/>
              <w:rPr>
                <w:rFonts w:asciiTheme="minorHAnsi" w:hAnsiTheme="minorHAnsi" w:cs="Tahoma"/>
                <w:sz w:val="22"/>
                <w:szCs w:val="22"/>
              </w:rPr>
            </w:pPr>
            <w:r w:rsidRPr="00982B77">
              <w:rPr>
                <w:rFonts w:asciiTheme="minorHAnsi" w:hAnsiTheme="minorHAnsi" w:cs="Tahoma"/>
                <w:sz w:val="22"/>
                <w:szCs w:val="22"/>
              </w:rPr>
              <w:t>Adres (y) Wykonawcy (ów)</w:t>
            </w:r>
          </w:p>
        </w:tc>
      </w:tr>
      <w:tr w:rsidR="002F71A1" w:rsidRPr="00982B77" w14:paraId="16E9F9DE" w14:textId="77777777" w:rsidTr="001B32B4">
        <w:trPr>
          <w:cantSplit/>
        </w:trPr>
        <w:tc>
          <w:tcPr>
            <w:tcW w:w="610" w:type="dxa"/>
          </w:tcPr>
          <w:p w14:paraId="0409C7A3" w14:textId="77777777" w:rsidR="002F71A1" w:rsidRPr="00982B77" w:rsidRDefault="002F71A1" w:rsidP="00B55AF7">
            <w:pPr>
              <w:spacing w:line="276" w:lineRule="auto"/>
              <w:ind w:left="567"/>
              <w:contextualSpacing/>
              <w:jc w:val="both"/>
              <w:rPr>
                <w:rFonts w:asciiTheme="minorHAnsi" w:hAnsiTheme="minorHAnsi" w:cs="Tahoma"/>
                <w:b/>
                <w:sz w:val="22"/>
                <w:szCs w:val="22"/>
              </w:rPr>
            </w:pPr>
          </w:p>
        </w:tc>
        <w:tc>
          <w:tcPr>
            <w:tcW w:w="5486" w:type="dxa"/>
          </w:tcPr>
          <w:p w14:paraId="063C712A" w14:textId="77777777" w:rsidR="002F71A1" w:rsidRPr="00982B77" w:rsidRDefault="002F71A1" w:rsidP="00B55AF7">
            <w:pPr>
              <w:spacing w:line="276" w:lineRule="auto"/>
              <w:ind w:left="567"/>
              <w:contextualSpacing/>
              <w:jc w:val="both"/>
              <w:rPr>
                <w:rFonts w:asciiTheme="minorHAnsi" w:hAnsiTheme="minorHAnsi" w:cs="Tahoma"/>
                <w:b/>
                <w:sz w:val="22"/>
                <w:szCs w:val="22"/>
              </w:rPr>
            </w:pPr>
          </w:p>
        </w:tc>
        <w:tc>
          <w:tcPr>
            <w:tcW w:w="2551" w:type="dxa"/>
          </w:tcPr>
          <w:p w14:paraId="57CE0D88" w14:textId="77777777" w:rsidR="002F71A1" w:rsidRPr="00982B77" w:rsidRDefault="002F71A1" w:rsidP="00B55AF7">
            <w:pPr>
              <w:spacing w:line="276" w:lineRule="auto"/>
              <w:ind w:left="567"/>
              <w:contextualSpacing/>
              <w:jc w:val="both"/>
              <w:rPr>
                <w:rFonts w:asciiTheme="minorHAnsi" w:hAnsiTheme="minorHAnsi" w:cs="Tahoma"/>
                <w:b/>
                <w:sz w:val="22"/>
                <w:szCs w:val="22"/>
              </w:rPr>
            </w:pPr>
          </w:p>
        </w:tc>
      </w:tr>
      <w:tr w:rsidR="002F71A1" w:rsidRPr="00982B77" w14:paraId="771927CE" w14:textId="77777777" w:rsidTr="001B32B4">
        <w:trPr>
          <w:cantSplit/>
        </w:trPr>
        <w:tc>
          <w:tcPr>
            <w:tcW w:w="610" w:type="dxa"/>
          </w:tcPr>
          <w:p w14:paraId="29237CDC" w14:textId="77777777" w:rsidR="002F71A1" w:rsidRPr="00982B77" w:rsidRDefault="002F71A1" w:rsidP="00B55AF7">
            <w:pPr>
              <w:spacing w:line="276" w:lineRule="auto"/>
              <w:ind w:left="567"/>
              <w:contextualSpacing/>
              <w:jc w:val="both"/>
              <w:rPr>
                <w:rFonts w:asciiTheme="minorHAnsi" w:hAnsiTheme="minorHAnsi" w:cs="Tahoma"/>
                <w:b/>
                <w:sz w:val="22"/>
                <w:szCs w:val="22"/>
              </w:rPr>
            </w:pPr>
          </w:p>
        </w:tc>
        <w:tc>
          <w:tcPr>
            <w:tcW w:w="5486" w:type="dxa"/>
          </w:tcPr>
          <w:p w14:paraId="5179DB23" w14:textId="77777777" w:rsidR="002F71A1" w:rsidRPr="00982B77" w:rsidRDefault="002F71A1" w:rsidP="00B55AF7">
            <w:pPr>
              <w:spacing w:line="276" w:lineRule="auto"/>
              <w:ind w:left="567"/>
              <w:contextualSpacing/>
              <w:jc w:val="both"/>
              <w:rPr>
                <w:rFonts w:asciiTheme="minorHAnsi" w:hAnsiTheme="minorHAnsi" w:cs="Tahoma"/>
                <w:b/>
                <w:sz w:val="22"/>
                <w:szCs w:val="22"/>
              </w:rPr>
            </w:pPr>
          </w:p>
        </w:tc>
        <w:tc>
          <w:tcPr>
            <w:tcW w:w="2551" w:type="dxa"/>
          </w:tcPr>
          <w:p w14:paraId="4AD8B80A" w14:textId="77777777" w:rsidR="002F71A1" w:rsidRPr="00982B77" w:rsidRDefault="002F71A1" w:rsidP="00B55AF7">
            <w:pPr>
              <w:spacing w:line="276" w:lineRule="auto"/>
              <w:ind w:left="567"/>
              <w:contextualSpacing/>
              <w:jc w:val="both"/>
              <w:rPr>
                <w:rFonts w:asciiTheme="minorHAnsi" w:hAnsiTheme="minorHAnsi" w:cs="Tahoma"/>
                <w:b/>
                <w:sz w:val="22"/>
                <w:szCs w:val="22"/>
              </w:rPr>
            </w:pPr>
          </w:p>
        </w:tc>
      </w:tr>
    </w:tbl>
    <w:p w14:paraId="5A3E585E" w14:textId="77777777" w:rsidR="001B32B4" w:rsidRPr="00982B77" w:rsidRDefault="001B32B4" w:rsidP="00B55AF7">
      <w:pPr>
        <w:spacing w:line="276" w:lineRule="auto"/>
        <w:ind w:left="567"/>
        <w:contextualSpacing/>
        <w:jc w:val="both"/>
        <w:rPr>
          <w:rFonts w:asciiTheme="minorHAnsi" w:hAnsiTheme="minorHAnsi" w:cs="Tahoma"/>
          <w:b/>
          <w:bCs/>
          <w:sz w:val="22"/>
          <w:szCs w:val="22"/>
        </w:rPr>
      </w:pPr>
    </w:p>
    <w:p w14:paraId="1B18F151" w14:textId="77777777" w:rsidR="002F71A1" w:rsidRPr="00982B77" w:rsidRDefault="002F71A1" w:rsidP="00B55AF7">
      <w:pPr>
        <w:spacing w:line="276" w:lineRule="auto"/>
        <w:ind w:left="567"/>
        <w:contextualSpacing/>
        <w:jc w:val="both"/>
        <w:rPr>
          <w:rFonts w:asciiTheme="minorHAnsi" w:hAnsiTheme="minorHAnsi" w:cs="Tahoma"/>
          <w:b/>
          <w:bCs/>
          <w:sz w:val="22"/>
          <w:szCs w:val="22"/>
        </w:rPr>
      </w:pPr>
      <w:r w:rsidRPr="00982B77">
        <w:rPr>
          <w:rFonts w:asciiTheme="minorHAnsi" w:hAnsiTheme="minorHAnsi" w:cs="Tahoma"/>
          <w:b/>
          <w:bCs/>
          <w:sz w:val="22"/>
          <w:szCs w:val="22"/>
        </w:rPr>
        <w:t>KONTAKT (Wykonawca/ Lider (pełnomocnik)):</w:t>
      </w:r>
    </w:p>
    <w:tbl>
      <w:tblPr>
        <w:tblW w:w="864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057"/>
      </w:tblGrid>
      <w:tr w:rsidR="002F71A1" w:rsidRPr="00982B77" w14:paraId="59A744C6" w14:textId="77777777" w:rsidTr="001B32B4">
        <w:tc>
          <w:tcPr>
            <w:tcW w:w="2590" w:type="dxa"/>
          </w:tcPr>
          <w:p w14:paraId="26EE5E0F" w14:textId="77777777" w:rsidR="002F71A1" w:rsidRPr="00982B77" w:rsidRDefault="002F71A1" w:rsidP="00B55AF7">
            <w:pPr>
              <w:spacing w:line="276" w:lineRule="auto"/>
              <w:ind w:left="567"/>
              <w:contextualSpacing/>
              <w:jc w:val="both"/>
              <w:rPr>
                <w:rFonts w:asciiTheme="minorHAnsi" w:hAnsiTheme="minorHAnsi" w:cs="Tahoma"/>
                <w:sz w:val="22"/>
                <w:szCs w:val="22"/>
              </w:rPr>
            </w:pPr>
            <w:r w:rsidRPr="00982B77">
              <w:rPr>
                <w:rFonts w:asciiTheme="minorHAnsi" w:hAnsiTheme="minorHAnsi" w:cs="Tahoma"/>
                <w:sz w:val="22"/>
                <w:szCs w:val="22"/>
              </w:rPr>
              <w:t>Nr telefonu</w:t>
            </w:r>
          </w:p>
        </w:tc>
        <w:tc>
          <w:tcPr>
            <w:tcW w:w="6057" w:type="dxa"/>
          </w:tcPr>
          <w:p w14:paraId="219B30AE" w14:textId="77777777" w:rsidR="002F71A1" w:rsidRPr="00982B77" w:rsidRDefault="002F71A1" w:rsidP="00B55AF7">
            <w:pPr>
              <w:spacing w:line="276" w:lineRule="auto"/>
              <w:ind w:left="567"/>
              <w:contextualSpacing/>
              <w:jc w:val="both"/>
              <w:rPr>
                <w:rFonts w:asciiTheme="minorHAnsi" w:hAnsiTheme="minorHAnsi" w:cs="Tahoma"/>
                <w:sz w:val="22"/>
                <w:szCs w:val="22"/>
              </w:rPr>
            </w:pPr>
          </w:p>
        </w:tc>
      </w:tr>
      <w:tr w:rsidR="002F71A1" w:rsidRPr="00982B77" w14:paraId="7845B328" w14:textId="77777777" w:rsidTr="001B32B4">
        <w:tc>
          <w:tcPr>
            <w:tcW w:w="2590" w:type="dxa"/>
          </w:tcPr>
          <w:p w14:paraId="0106374D" w14:textId="77777777" w:rsidR="002F71A1" w:rsidRPr="00982B77" w:rsidRDefault="002F71A1" w:rsidP="00B55AF7">
            <w:pPr>
              <w:spacing w:line="276" w:lineRule="auto"/>
              <w:ind w:left="567"/>
              <w:contextualSpacing/>
              <w:jc w:val="both"/>
              <w:rPr>
                <w:rFonts w:asciiTheme="minorHAnsi" w:hAnsiTheme="minorHAnsi" w:cs="Tahoma"/>
                <w:sz w:val="22"/>
                <w:szCs w:val="22"/>
              </w:rPr>
            </w:pPr>
            <w:r w:rsidRPr="00982B77">
              <w:rPr>
                <w:rFonts w:asciiTheme="minorHAnsi" w:hAnsiTheme="minorHAnsi" w:cs="Tahoma"/>
                <w:sz w:val="22"/>
                <w:szCs w:val="22"/>
              </w:rPr>
              <w:t>Nr faksu</w:t>
            </w:r>
          </w:p>
        </w:tc>
        <w:tc>
          <w:tcPr>
            <w:tcW w:w="6057" w:type="dxa"/>
          </w:tcPr>
          <w:p w14:paraId="66843081" w14:textId="77777777" w:rsidR="002F71A1" w:rsidRPr="00982B77" w:rsidRDefault="002F71A1" w:rsidP="00B55AF7">
            <w:pPr>
              <w:spacing w:line="276" w:lineRule="auto"/>
              <w:ind w:left="567"/>
              <w:contextualSpacing/>
              <w:jc w:val="both"/>
              <w:rPr>
                <w:rFonts w:asciiTheme="minorHAnsi" w:hAnsiTheme="minorHAnsi" w:cs="Tahoma"/>
                <w:sz w:val="22"/>
                <w:szCs w:val="22"/>
              </w:rPr>
            </w:pPr>
          </w:p>
        </w:tc>
      </w:tr>
      <w:tr w:rsidR="002F71A1" w:rsidRPr="00982B77" w14:paraId="3E58C5BE" w14:textId="77777777" w:rsidTr="001B32B4">
        <w:tc>
          <w:tcPr>
            <w:tcW w:w="2590" w:type="dxa"/>
          </w:tcPr>
          <w:p w14:paraId="24F6F939" w14:textId="77777777" w:rsidR="002F71A1" w:rsidRPr="00982B77" w:rsidRDefault="002F71A1" w:rsidP="00B55AF7">
            <w:pPr>
              <w:spacing w:line="276" w:lineRule="auto"/>
              <w:ind w:left="567"/>
              <w:contextualSpacing/>
              <w:jc w:val="both"/>
              <w:rPr>
                <w:rFonts w:asciiTheme="minorHAnsi" w:hAnsiTheme="minorHAnsi" w:cs="Tahoma"/>
                <w:sz w:val="22"/>
                <w:szCs w:val="22"/>
              </w:rPr>
            </w:pPr>
            <w:r w:rsidRPr="00982B77">
              <w:rPr>
                <w:rFonts w:asciiTheme="minorHAnsi" w:hAnsiTheme="minorHAnsi" w:cs="Tahoma"/>
                <w:sz w:val="22"/>
                <w:szCs w:val="22"/>
              </w:rPr>
              <w:t>Adres e-mail</w:t>
            </w:r>
          </w:p>
        </w:tc>
        <w:tc>
          <w:tcPr>
            <w:tcW w:w="6057" w:type="dxa"/>
          </w:tcPr>
          <w:p w14:paraId="31C3C491" w14:textId="77777777" w:rsidR="002F71A1" w:rsidRPr="00982B77" w:rsidRDefault="002F71A1" w:rsidP="00B55AF7">
            <w:pPr>
              <w:spacing w:line="276" w:lineRule="auto"/>
              <w:ind w:left="567"/>
              <w:contextualSpacing/>
              <w:jc w:val="both"/>
              <w:rPr>
                <w:rFonts w:asciiTheme="minorHAnsi" w:hAnsiTheme="minorHAnsi" w:cs="Tahoma"/>
                <w:sz w:val="22"/>
                <w:szCs w:val="22"/>
              </w:rPr>
            </w:pPr>
          </w:p>
        </w:tc>
      </w:tr>
    </w:tbl>
    <w:p w14:paraId="7DD0D88A" w14:textId="77777777" w:rsidR="001B32B4" w:rsidRPr="00982B77" w:rsidRDefault="001B32B4" w:rsidP="00B55AF7">
      <w:pPr>
        <w:pStyle w:val="Tekstpodstawowy2"/>
        <w:spacing w:line="276" w:lineRule="auto"/>
        <w:ind w:left="567"/>
        <w:contextualSpacing/>
        <w:rPr>
          <w:rFonts w:asciiTheme="minorHAnsi" w:hAnsiTheme="minorHAnsi" w:cs="Tahoma"/>
          <w:b/>
          <w:bCs/>
          <w:sz w:val="22"/>
          <w:szCs w:val="22"/>
        </w:rPr>
      </w:pPr>
    </w:p>
    <w:p w14:paraId="6EA6E668" w14:textId="77777777" w:rsidR="002F71A1" w:rsidRPr="00982B77" w:rsidRDefault="002F71A1" w:rsidP="00B55AF7">
      <w:pPr>
        <w:pStyle w:val="Tekstpodstawowy2"/>
        <w:numPr>
          <w:ilvl w:val="0"/>
          <w:numId w:val="3"/>
        </w:numPr>
        <w:tabs>
          <w:tab w:val="clear" w:pos="360"/>
        </w:tabs>
        <w:spacing w:line="276" w:lineRule="auto"/>
        <w:ind w:left="567" w:hanging="567"/>
        <w:contextualSpacing/>
        <w:rPr>
          <w:rFonts w:asciiTheme="minorHAnsi" w:hAnsiTheme="minorHAnsi" w:cs="Tahoma"/>
          <w:b/>
          <w:bCs/>
          <w:sz w:val="22"/>
          <w:szCs w:val="22"/>
        </w:rPr>
      </w:pPr>
      <w:r w:rsidRPr="00982B77">
        <w:rPr>
          <w:rFonts w:asciiTheme="minorHAnsi" w:hAnsiTheme="minorHAnsi" w:cs="Tahoma"/>
          <w:b/>
          <w:bCs/>
          <w:sz w:val="22"/>
          <w:szCs w:val="22"/>
        </w:rPr>
        <w:t xml:space="preserve">OSOBA UPRAWNIONA DO KONTAKTÓW: </w:t>
      </w:r>
    </w:p>
    <w:tbl>
      <w:tblPr>
        <w:tblW w:w="8647"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057"/>
      </w:tblGrid>
      <w:tr w:rsidR="002F71A1" w:rsidRPr="00982B77" w14:paraId="7CBDFDCF" w14:textId="77777777" w:rsidTr="001B32B4">
        <w:tc>
          <w:tcPr>
            <w:tcW w:w="2590" w:type="dxa"/>
          </w:tcPr>
          <w:p w14:paraId="13E22290" w14:textId="77777777" w:rsidR="002F71A1" w:rsidRPr="00982B77" w:rsidRDefault="002F71A1" w:rsidP="00B55AF7">
            <w:pPr>
              <w:spacing w:line="276" w:lineRule="auto"/>
              <w:ind w:left="567"/>
              <w:contextualSpacing/>
              <w:jc w:val="both"/>
              <w:rPr>
                <w:rFonts w:asciiTheme="minorHAnsi" w:hAnsiTheme="minorHAnsi" w:cs="Tahoma"/>
                <w:sz w:val="22"/>
                <w:szCs w:val="22"/>
              </w:rPr>
            </w:pPr>
            <w:r w:rsidRPr="00982B77">
              <w:rPr>
                <w:rFonts w:asciiTheme="minorHAnsi" w:hAnsiTheme="minorHAnsi" w:cs="Tahoma"/>
                <w:sz w:val="22"/>
                <w:szCs w:val="22"/>
              </w:rPr>
              <w:t>Imię i nazwisko</w:t>
            </w:r>
          </w:p>
        </w:tc>
        <w:tc>
          <w:tcPr>
            <w:tcW w:w="6057" w:type="dxa"/>
          </w:tcPr>
          <w:p w14:paraId="6554AEAD" w14:textId="77777777" w:rsidR="002F71A1" w:rsidRPr="00982B77" w:rsidRDefault="002F71A1" w:rsidP="00B55AF7">
            <w:pPr>
              <w:spacing w:line="276" w:lineRule="auto"/>
              <w:ind w:left="567"/>
              <w:contextualSpacing/>
              <w:jc w:val="both"/>
              <w:rPr>
                <w:rFonts w:asciiTheme="minorHAnsi" w:hAnsiTheme="minorHAnsi" w:cs="Tahoma"/>
                <w:sz w:val="22"/>
                <w:szCs w:val="22"/>
              </w:rPr>
            </w:pPr>
          </w:p>
        </w:tc>
      </w:tr>
    </w:tbl>
    <w:p w14:paraId="5010158D" w14:textId="77777777" w:rsidR="001B32B4" w:rsidRPr="00982B77" w:rsidRDefault="001B32B4" w:rsidP="00B55AF7">
      <w:pPr>
        <w:pStyle w:val="Tekstpodstawowy2"/>
        <w:spacing w:line="276" w:lineRule="auto"/>
        <w:ind w:left="567"/>
        <w:contextualSpacing/>
        <w:rPr>
          <w:rFonts w:asciiTheme="minorHAnsi" w:hAnsiTheme="minorHAnsi" w:cs="Tahoma"/>
          <w:b/>
          <w:sz w:val="22"/>
          <w:szCs w:val="22"/>
        </w:rPr>
      </w:pPr>
    </w:p>
    <w:p w14:paraId="1FBEDBAC" w14:textId="77777777" w:rsidR="002F71A1" w:rsidRPr="00982B77" w:rsidRDefault="002F71A1" w:rsidP="00B55AF7">
      <w:pPr>
        <w:pStyle w:val="Tekstpodstawowy2"/>
        <w:numPr>
          <w:ilvl w:val="0"/>
          <w:numId w:val="3"/>
        </w:numPr>
        <w:tabs>
          <w:tab w:val="clear" w:pos="360"/>
        </w:tabs>
        <w:spacing w:line="276" w:lineRule="auto"/>
        <w:ind w:left="567" w:hanging="567"/>
        <w:contextualSpacing/>
        <w:rPr>
          <w:rFonts w:asciiTheme="minorHAnsi" w:hAnsiTheme="minorHAnsi" w:cs="Tahoma"/>
          <w:b/>
          <w:sz w:val="22"/>
          <w:szCs w:val="22"/>
        </w:rPr>
      </w:pPr>
      <w:r w:rsidRPr="00982B77">
        <w:rPr>
          <w:rFonts w:asciiTheme="minorHAnsi" w:hAnsiTheme="minorHAnsi" w:cs="Tahoma"/>
          <w:b/>
          <w:sz w:val="22"/>
          <w:szCs w:val="22"/>
        </w:rPr>
        <w:t>JA (MY) NIŻEJ PODPISANY (-NI) OŚWIADCZAM (-MY), ŻE:</w:t>
      </w:r>
    </w:p>
    <w:p w14:paraId="77FE177E" w14:textId="39F1780B" w:rsidR="002F71A1" w:rsidRPr="00982B77" w:rsidRDefault="002F71A1" w:rsidP="00B55AF7">
      <w:pPr>
        <w:numPr>
          <w:ilvl w:val="1"/>
          <w:numId w:val="4"/>
        </w:numPr>
        <w:tabs>
          <w:tab w:val="clear" w:pos="720"/>
        </w:tabs>
        <w:spacing w:before="120" w:line="276" w:lineRule="auto"/>
        <w:ind w:left="851" w:hanging="284"/>
        <w:jc w:val="both"/>
        <w:rPr>
          <w:rFonts w:asciiTheme="minorHAnsi" w:hAnsiTheme="minorHAnsi" w:cs="Tahoma"/>
          <w:sz w:val="22"/>
          <w:szCs w:val="22"/>
        </w:rPr>
      </w:pPr>
      <w:r w:rsidRPr="00982B77">
        <w:rPr>
          <w:rFonts w:asciiTheme="minorHAnsi" w:hAnsiTheme="minorHAnsi" w:cs="Tahoma"/>
          <w:sz w:val="22"/>
          <w:szCs w:val="22"/>
        </w:rPr>
        <w:t>Zapoznałem (-liśmy) się z treścią SWZ dla niniejszego zamówienia,</w:t>
      </w:r>
    </w:p>
    <w:p w14:paraId="69D83DF3" w14:textId="639111DE" w:rsidR="002F71A1" w:rsidRPr="00982B77" w:rsidRDefault="00276077" w:rsidP="00B55AF7">
      <w:pPr>
        <w:numPr>
          <w:ilvl w:val="1"/>
          <w:numId w:val="4"/>
        </w:numPr>
        <w:tabs>
          <w:tab w:val="clear" w:pos="720"/>
        </w:tabs>
        <w:spacing w:before="120" w:line="276" w:lineRule="auto"/>
        <w:ind w:left="851" w:hanging="284"/>
        <w:jc w:val="both"/>
        <w:rPr>
          <w:rFonts w:asciiTheme="minorHAnsi" w:hAnsiTheme="minorHAnsi" w:cs="Tahoma"/>
          <w:sz w:val="22"/>
          <w:szCs w:val="22"/>
        </w:rPr>
      </w:pPr>
      <w:r w:rsidRPr="00982B77">
        <w:rPr>
          <w:rFonts w:asciiTheme="minorHAnsi" w:hAnsiTheme="minorHAnsi" w:cs="Tahoma"/>
          <w:sz w:val="22"/>
          <w:szCs w:val="22"/>
        </w:rPr>
        <w:t>Gwarantuję</w:t>
      </w:r>
      <w:r w:rsidR="002F71A1" w:rsidRPr="00982B77">
        <w:rPr>
          <w:rFonts w:asciiTheme="minorHAnsi" w:hAnsiTheme="minorHAnsi" w:cs="Tahoma"/>
          <w:sz w:val="22"/>
          <w:szCs w:val="22"/>
        </w:rPr>
        <w:t xml:space="preserve"> (-</w:t>
      </w:r>
      <w:proofErr w:type="spellStart"/>
      <w:r w:rsidR="002F71A1" w:rsidRPr="00982B77">
        <w:rPr>
          <w:rFonts w:asciiTheme="minorHAnsi" w:hAnsiTheme="minorHAnsi" w:cs="Tahoma"/>
          <w:sz w:val="22"/>
          <w:szCs w:val="22"/>
        </w:rPr>
        <w:t>emy</w:t>
      </w:r>
      <w:proofErr w:type="spellEnd"/>
      <w:r w:rsidR="002F71A1" w:rsidRPr="00982B77">
        <w:rPr>
          <w:rFonts w:asciiTheme="minorHAnsi" w:hAnsiTheme="minorHAnsi" w:cs="Tahoma"/>
          <w:sz w:val="22"/>
          <w:szCs w:val="22"/>
        </w:rPr>
        <w:t xml:space="preserve">) wykonanie całości niniejszego zamówienia zgodnie z treścią: </w:t>
      </w:r>
      <w:r w:rsidR="002F71A1" w:rsidRPr="00982B77">
        <w:rPr>
          <w:rFonts w:asciiTheme="minorHAnsi" w:hAnsiTheme="minorHAnsi" w:cs="Tahoma"/>
          <w:sz w:val="22"/>
          <w:szCs w:val="22"/>
        </w:rPr>
        <w:br/>
        <w:t xml:space="preserve">SWZ, wyjaśnień do SWZ oraz jej zmianami, </w:t>
      </w:r>
    </w:p>
    <w:p w14:paraId="566FF774" w14:textId="77777777" w:rsidR="001E578E" w:rsidRPr="00982B77" w:rsidRDefault="00276077" w:rsidP="001E578E">
      <w:pPr>
        <w:numPr>
          <w:ilvl w:val="1"/>
          <w:numId w:val="4"/>
        </w:numPr>
        <w:tabs>
          <w:tab w:val="clear" w:pos="720"/>
        </w:tabs>
        <w:spacing w:before="120" w:line="276" w:lineRule="auto"/>
        <w:ind w:left="851" w:hanging="284"/>
        <w:jc w:val="both"/>
        <w:rPr>
          <w:rFonts w:asciiTheme="minorHAnsi" w:hAnsiTheme="minorHAnsi" w:cs="Tahoma"/>
          <w:sz w:val="22"/>
          <w:szCs w:val="22"/>
        </w:rPr>
      </w:pPr>
      <w:r w:rsidRPr="00982B77">
        <w:rPr>
          <w:rFonts w:asciiTheme="minorHAnsi" w:hAnsiTheme="minorHAnsi" w:cs="Tahoma"/>
          <w:sz w:val="22"/>
          <w:szCs w:val="22"/>
        </w:rPr>
        <w:t>Składam</w:t>
      </w:r>
      <w:r w:rsidR="002F71A1" w:rsidRPr="00982B77">
        <w:rPr>
          <w:rFonts w:asciiTheme="minorHAnsi" w:hAnsiTheme="minorHAnsi" w:cs="Tahoma"/>
          <w:sz w:val="22"/>
          <w:szCs w:val="22"/>
        </w:rPr>
        <w:t xml:space="preserve"> (-my) następującą </w:t>
      </w:r>
      <w:r w:rsidR="002F71A1" w:rsidRPr="00982B77">
        <w:rPr>
          <w:rFonts w:asciiTheme="minorHAnsi" w:hAnsiTheme="minorHAnsi" w:cs="Tahoma"/>
          <w:b/>
          <w:sz w:val="22"/>
          <w:szCs w:val="22"/>
        </w:rPr>
        <w:t>ofertę cenową</w:t>
      </w:r>
      <w:r w:rsidR="00F65E21" w:rsidRPr="00982B77">
        <w:rPr>
          <w:rFonts w:asciiTheme="minorHAnsi" w:hAnsiTheme="minorHAnsi" w:cs="Tahoma"/>
          <w:b/>
          <w:sz w:val="22"/>
          <w:szCs w:val="22"/>
        </w:rPr>
        <w:t xml:space="preserve"> na Zamówienie</w:t>
      </w:r>
      <w:r w:rsidR="00484A43" w:rsidRPr="00982B77">
        <w:rPr>
          <w:rFonts w:asciiTheme="minorHAnsi" w:hAnsiTheme="minorHAnsi" w:cs="Tahoma"/>
          <w:b/>
          <w:sz w:val="22"/>
          <w:szCs w:val="22"/>
        </w:rPr>
        <w:t>:</w:t>
      </w:r>
    </w:p>
    <w:p w14:paraId="30CC8F4B" w14:textId="34C10F88" w:rsidR="001E578E" w:rsidRPr="00982B77" w:rsidRDefault="001E578E" w:rsidP="00923BE1">
      <w:pPr>
        <w:pStyle w:val="Akapitzlist"/>
        <w:spacing w:before="240" w:after="240" w:line="360" w:lineRule="auto"/>
        <w:ind w:left="851"/>
        <w:jc w:val="both"/>
        <w:rPr>
          <w:rFonts w:asciiTheme="minorHAnsi" w:hAnsiTheme="minorHAnsi" w:cs="Arial"/>
          <w:b/>
        </w:rPr>
      </w:pPr>
      <w:r w:rsidRPr="00982B77">
        <w:rPr>
          <w:rFonts w:asciiTheme="minorHAnsi" w:hAnsiTheme="minorHAnsi" w:cs="Arial"/>
          <w:b/>
        </w:rPr>
        <w:t xml:space="preserve">ŁĄCZNIE WYNAGRODZENIE WYKONAWCY ZA </w:t>
      </w:r>
      <w:r w:rsidRPr="00982B77">
        <w:rPr>
          <w:b/>
        </w:rPr>
        <w:t xml:space="preserve">ŚWIADCZENIE USŁUGI W CAŁYM OKRESIE OBOWIĄZYWANIA UMOWY </w:t>
      </w:r>
      <w:r w:rsidR="00635148" w:rsidRPr="00982B77">
        <w:rPr>
          <w:b/>
        </w:rPr>
        <w:t xml:space="preserve">(ZGODNIE Z TABELĄ STANOWIĄCĄ ZAŁĄCZNIK DO NINIEJSZEGO FORMULARZA OFERTOWEGO – W CELU PORÓWNANIA OFERT) </w:t>
      </w:r>
      <w:r w:rsidRPr="00982B77">
        <w:rPr>
          <w:rFonts w:asciiTheme="minorHAnsi" w:hAnsiTheme="minorHAnsi" w:cs="Arial"/>
          <w:b/>
        </w:rPr>
        <w:t>WYNOSI:</w:t>
      </w:r>
    </w:p>
    <w:p w14:paraId="32A1F136" w14:textId="77777777" w:rsidR="001E578E" w:rsidRPr="00982B77" w:rsidRDefault="001E578E" w:rsidP="00923BE1">
      <w:pPr>
        <w:pStyle w:val="Akapitzlist"/>
        <w:tabs>
          <w:tab w:val="num" w:pos="851"/>
        </w:tabs>
        <w:spacing w:before="240" w:line="360" w:lineRule="auto"/>
        <w:ind w:left="851"/>
        <w:jc w:val="both"/>
        <w:rPr>
          <w:rFonts w:cs="Tahoma"/>
          <w:b/>
        </w:rPr>
      </w:pPr>
      <w:r w:rsidRPr="00982B77">
        <w:rPr>
          <w:rFonts w:cs="Tahoma"/>
          <w:b/>
        </w:rPr>
        <w:t xml:space="preserve">netto ........................................................................................ złotych, </w:t>
      </w:r>
    </w:p>
    <w:p w14:paraId="09AF6A9B" w14:textId="77777777" w:rsidR="001E578E" w:rsidRPr="00982B77" w:rsidRDefault="001E578E" w:rsidP="00923BE1">
      <w:pPr>
        <w:pStyle w:val="Akapitzlist"/>
        <w:tabs>
          <w:tab w:val="num" w:pos="851"/>
        </w:tabs>
        <w:spacing w:before="120" w:line="360" w:lineRule="auto"/>
        <w:ind w:left="851"/>
        <w:jc w:val="both"/>
        <w:rPr>
          <w:rFonts w:cs="Tahoma"/>
          <w:b/>
        </w:rPr>
      </w:pPr>
      <w:r w:rsidRPr="00982B77">
        <w:rPr>
          <w:rFonts w:cs="Tahoma"/>
          <w:b/>
        </w:rPr>
        <w:lastRenderedPageBreak/>
        <w:t xml:space="preserve">(słownie) ................................................................................. złotych, </w:t>
      </w:r>
    </w:p>
    <w:p w14:paraId="29996273" w14:textId="77777777" w:rsidR="001E578E" w:rsidRPr="00982B77" w:rsidRDefault="001E578E" w:rsidP="00923BE1">
      <w:pPr>
        <w:pStyle w:val="Akapitzlist"/>
        <w:tabs>
          <w:tab w:val="num" w:pos="851"/>
        </w:tabs>
        <w:spacing w:before="120" w:line="360" w:lineRule="auto"/>
        <w:ind w:left="851"/>
        <w:jc w:val="both"/>
        <w:rPr>
          <w:rFonts w:cs="Tahoma"/>
          <w:b/>
        </w:rPr>
      </w:pPr>
      <w:r w:rsidRPr="00982B77">
        <w:rPr>
          <w:rFonts w:cs="Tahoma"/>
          <w:b/>
        </w:rPr>
        <w:t>plus VAT w kwocie ................................................................... złotych,</w:t>
      </w:r>
    </w:p>
    <w:p w14:paraId="7C629AB5" w14:textId="77777777" w:rsidR="001E578E" w:rsidRPr="00982B77" w:rsidRDefault="001E578E" w:rsidP="00923BE1">
      <w:pPr>
        <w:pStyle w:val="Akapitzlist"/>
        <w:tabs>
          <w:tab w:val="num" w:pos="851"/>
        </w:tabs>
        <w:spacing w:before="120" w:line="360" w:lineRule="auto"/>
        <w:ind w:left="851"/>
        <w:jc w:val="both"/>
        <w:rPr>
          <w:rFonts w:cs="Tahoma"/>
          <w:b/>
        </w:rPr>
      </w:pPr>
      <w:r w:rsidRPr="00982B77">
        <w:rPr>
          <w:rFonts w:cs="Tahoma"/>
          <w:b/>
        </w:rPr>
        <w:t xml:space="preserve">brutto ....................................................................................... złotych, </w:t>
      </w:r>
    </w:p>
    <w:p w14:paraId="6DD61626" w14:textId="77777777" w:rsidR="001E578E" w:rsidRPr="00982B77" w:rsidRDefault="001E578E" w:rsidP="00923BE1">
      <w:pPr>
        <w:pStyle w:val="Akapitzlist"/>
        <w:spacing w:before="120" w:after="240" w:line="360" w:lineRule="auto"/>
        <w:ind w:left="851"/>
        <w:jc w:val="both"/>
        <w:rPr>
          <w:rFonts w:cs="Tahoma"/>
          <w:b/>
        </w:rPr>
      </w:pPr>
      <w:r w:rsidRPr="00982B77">
        <w:rPr>
          <w:rFonts w:cs="Tahoma"/>
          <w:b/>
        </w:rPr>
        <w:t>(słownie) .................................................................................. złotych</w:t>
      </w:r>
    </w:p>
    <w:p w14:paraId="4702D46A" w14:textId="752E438C" w:rsidR="000F0E32" w:rsidRPr="00982B77" w:rsidRDefault="000F0E32" w:rsidP="000F0E32">
      <w:pPr>
        <w:spacing w:before="180" w:after="180" w:line="276" w:lineRule="auto"/>
        <w:ind w:left="851"/>
        <w:jc w:val="both"/>
        <w:rPr>
          <w:rFonts w:asciiTheme="minorHAnsi" w:hAnsiTheme="minorHAnsi" w:cs="Tahoma"/>
          <w:sz w:val="22"/>
          <w:szCs w:val="22"/>
        </w:rPr>
      </w:pPr>
      <w:r w:rsidRPr="00982B77">
        <w:rPr>
          <w:b/>
        </w:rPr>
        <w:t>SZCZEGÓŁOWE WYLICZENIA ZGODNIE Z TABELĄ STANOWIĄCĄ ZAŁĄCZNIK DO NINIEJSZEGO FORMULARZA OFERTOWEGO.</w:t>
      </w:r>
    </w:p>
    <w:p w14:paraId="2CA2D684" w14:textId="6AAE97CF" w:rsidR="002F71A1" w:rsidRPr="00982B77" w:rsidRDefault="001C4A92" w:rsidP="00B55AF7">
      <w:pPr>
        <w:numPr>
          <w:ilvl w:val="1"/>
          <w:numId w:val="4"/>
        </w:numPr>
        <w:tabs>
          <w:tab w:val="clear" w:pos="720"/>
          <w:tab w:val="num" w:pos="851"/>
        </w:tabs>
        <w:spacing w:before="180" w:after="180" w:line="276" w:lineRule="auto"/>
        <w:ind w:left="851" w:hanging="488"/>
        <w:jc w:val="both"/>
        <w:rPr>
          <w:rFonts w:asciiTheme="minorHAnsi" w:hAnsiTheme="minorHAnsi" w:cs="Tahoma"/>
          <w:sz w:val="22"/>
          <w:szCs w:val="22"/>
        </w:rPr>
      </w:pPr>
      <w:r w:rsidRPr="00982B77">
        <w:rPr>
          <w:rFonts w:asciiTheme="minorHAnsi" w:hAnsiTheme="minorHAnsi" w:cs="Tahoma"/>
          <w:sz w:val="22"/>
          <w:szCs w:val="22"/>
        </w:rPr>
        <w:t>Akceptuję (-</w:t>
      </w:r>
      <w:r w:rsidR="002F71A1" w:rsidRPr="00982B77">
        <w:rPr>
          <w:rFonts w:asciiTheme="minorHAnsi" w:hAnsiTheme="minorHAnsi" w:cs="Tahoma"/>
          <w:sz w:val="22"/>
          <w:szCs w:val="22"/>
        </w:rPr>
        <w:t>my) termin wykonania zamówienia określony w Ogłoszeniu o zamówieniu, Specyfikacji</w:t>
      </w:r>
      <w:r w:rsidR="004702E9" w:rsidRPr="00982B77">
        <w:rPr>
          <w:rFonts w:asciiTheme="minorHAnsi" w:hAnsiTheme="minorHAnsi" w:cs="Tahoma"/>
          <w:sz w:val="22"/>
          <w:szCs w:val="22"/>
        </w:rPr>
        <w:t xml:space="preserve"> Warunków Zamówienia </w:t>
      </w:r>
      <w:r w:rsidR="002F71A1" w:rsidRPr="00982B77">
        <w:rPr>
          <w:rFonts w:asciiTheme="minorHAnsi" w:hAnsiTheme="minorHAnsi" w:cs="Tahoma"/>
          <w:sz w:val="22"/>
          <w:szCs w:val="22"/>
        </w:rPr>
        <w:t>i Wzorze umowy,</w:t>
      </w:r>
    </w:p>
    <w:p w14:paraId="762CE81B" w14:textId="17FAAB20" w:rsidR="002439AE" w:rsidRPr="00982B77" w:rsidRDefault="002439AE" w:rsidP="00B55AF7">
      <w:pPr>
        <w:numPr>
          <w:ilvl w:val="1"/>
          <w:numId w:val="4"/>
        </w:numPr>
        <w:tabs>
          <w:tab w:val="clear" w:pos="720"/>
          <w:tab w:val="num" w:pos="851"/>
        </w:tabs>
        <w:spacing w:before="180" w:after="180" w:line="276" w:lineRule="auto"/>
        <w:ind w:left="851" w:hanging="488"/>
        <w:jc w:val="both"/>
        <w:rPr>
          <w:rFonts w:asciiTheme="minorHAnsi" w:hAnsiTheme="minorHAnsi" w:cs="Tahoma"/>
          <w:sz w:val="22"/>
          <w:szCs w:val="22"/>
        </w:rPr>
      </w:pPr>
      <w:r w:rsidRPr="00982B77">
        <w:rPr>
          <w:rFonts w:asciiTheme="minorHAnsi" w:hAnsiTheme="minorHAnsi" w:cs="Tahoma"/>
          <w:sz w:val="22"/>
          <w:szCs w:val="22"/>
        </w:rPr>
        <w:t>Jestem (-</w:t>
      </w:r>
      <w:proofErr w:type="spellStart"/>
      <w:r w:rsidRPr="00982B77">
        <w:rPr>
          <w:rFonts w:asciiTheme="minorHAnsi" w:hAnsiTheme="minorHAnsi" w:cs="Tahoma"/>
          <w:sz w:val="22"/>
          <w:szCs w:val="22"/>
        </w:rPr>
        <w:t>eśmy</w:t>
      </w:r>
      <w:proofErr w:type="spellEnd"/>
      <w:r w:rsidRPr="00982B77">
        <w:rPr>
          <w:rFonts w:asciiTheme="minorHAnsi" w:hAnsiTheme="minorHAnsi" w:cs="Tahoma"/>
          <w:sz w:val="22"/>
          <w:szCs w:val="22"/>
        </w:rPr>
        <w:t>) związany złożoną przez siebie (nas) ofertą do dnia określonego w Dziale XVIII SWZ ust. 1.</w:t>
      </w:r>
    </w:p>
    <w:p w14:paraId="3914BF54" w14:textId="7C3DE317" w:rsidR="002F71A1" w:rsidRPr="00982B77" w:rsidRDefault="00276077" w:rsidP="00B55AF7">
      <w:pPr>
        <w:numPr>
          <w:ilvl w:val="1"/>
          <w:numId w:val="4"/>
        </w:numPr>
        <w:tabs>
          <w:tab w:val="clear" w:pos="720"/>
          <w:tab w:val="num" w:pos="851"/>
        </w:tabs>
        <w:spacing w:before="180" w:after="180" w:line="276" w:lineRule="auto"/>
        <w:ind w:left="851" w:hanging="488"/>
        <w:jc w:val="both"/>
        <w:rPr>
          <w:rFonts w:asciiTheme="minorHAnsi" w:hAnsiTheme="minorHAnsi" w:cs="Tahoma"/>
          <w:sz w:val="22"/>
          <w:szCs w:val="22"/>
        </w:rPr>
      </w:pPr>
      <w:r w:rsidRPr="00982B77">
        <w:rPr>
          <w:rFonts w:asciiTheme="minorHAnsi" w:hAnsiTheme="minorHAnsi" w:cs="Tahoma"/>
          <w:sz w:val="22"/>
          <w:szCs w:val="22"/>
        </w:rPr>
        <w:t>Akceptuję</w:t>
      </w:r>
      <w:r w:rsidR="002F71A1" w:rsidRPr="00982B77">
        <w:rPr>
          <w:rFonts w:asciiTheme="minorHAnsi" w:hAnsiTheme="minorHAnsi" w:cs="Tahoma"/>
          <w:sz w:val="22"/>
          <w:szCs w:val="22"/>
        </w:rPr>
        <w:t xml:space="preserve"> (-</w:t>
      </w:r>
      <w:proofErr w:type="spellStart"/>
      <w:r w:rsidR="002F71A1" w:rsidRPr="00982B77">
        <w:rPr>
          <w:rFonts w:asciiTheme="minorHAnsi" w:hAnsiTheme="minorHAnsi" w:cs="Tahoma"/>
          <w:sz w:val="22"/>
          <w:szCs w:val="22"/>
        </w:rPr>
        <w:t>emy</w:t>
      </w:r>
      <w:proofErr w:type="spellEnd"/>
      <w:r w:rsidR="002F71A1" w:rsidRPr="00982B77">
        <w:rPr>
          <w:rFonts w:asciiTheme="minorHAnsi" w:hAnsiTheme="minorHAnsi" w:cs="Tahoma"/>
          <w:sz w:val="22"/>
          <w:szCs w:val="22"/>
        </w:rPr>
        <w:t>) bez zastrzeżeń Wzór umowy</w:t>
      </w:r>
      <w:r w:rsidR="00714FB5" w:rsidRPr="00982B77">
        <w:rPr>
          <w:rFonts w:asciiTheme="minorHAnsi" w:hAnsiTheme="minorHAnsi" w:cs="Tahoma"/>
          <w:sz w:val="22"/>
          <w:szCs w:val="22"/>
        </w:rPr>
        <w:t xml:space="preserve"> - Część</w:t>
      </w:r>
      <w:r w:rsidR="002F71A1" w:rsidRPr="00982B77">
        <w:rPr>
          <w:rFonts w:asciiTheme="minorHAnsi" w:hAnsiTheme="minorHAnsi" w:cs="Tahoma"/>
          <w:sz w:val="22"/>
          <w:szCs w:val="22"/>
        </w:rPr>
        <w:t xml:space="preserve"> II </w:t>
      </w:r>
      <w:r w:rsidR="000D6DF8" w:rsidRPr="00982B77">
        <w:rPr>
          <w:rFonts w:asciiTheme="minorHAnsi" w:hAnsiTheme="minorHAnsi" w:cs="Tahoma"/>
          <w:sz w:val="22"/>
          <w:szCs w:val="22"/>
        </w:rPr>
        <w:t>SWZ</w:t>
      </w:r>
      <w:r w:rsidR="002F71A1" w:rsidRPr="00982B77">
        <w:rPr>
          <w:rFonts w:asciiTheme="minorHAnsi" w:hAnsiTheme="minorHAnsi" w:cs="Tahoma"/>
          <w:sz w:val="22"/>
          <w:szCs w:val="22"/>
        </w:rPr>
        <w:t>,</w:t>
      </w:r>
    </w:p>
    <w:p w14:paraId="6BFCC677" w14:textId="77777777" w:rsidR="002F71A1" w:rsidRPr="00982B77" w:rsidRDefault="002F71A1" w:rsidP="00B55AF7">
      <w:pPr>
        <w:numPr>
          <w:ilvl w:val="1"/>
          <w:numId w:val="4"/>
        </w:numPr>
        <w:tabs>
          <w:tab w:val="clear" w:pos="720"/>
          <w:tab w:val="num" w:pos="851"/>
        </w:tabs>
        <w:spacing w:before="180" w:after="180" w:line="276" w:lineRule="auto"/>
        <w:ind w:left="851" w:hanging="488"/>
        <w:jc w:val="both"/>
        <w:rPr>
          <w:rFonts w:asciiTheme="minorHAnsi" w:hAnsiTheme="minorHAnsi" w:cs="Tahoma"/>
          <w:sz w:val="22"/>
          <w:szCs w:val="22"/>
        </w:rPr>
      </w:pPr>
      <w:r w:rsidRPr="00982B77">
        <w:rPr>
          <w:rFonts w:asciiTheme="minorHAnsi" w:hAnsiTheme="minorHAnsi" w:cs="Tahoma"/>
          <w:sz w:val="22"/>
          <w:szCs w:val="22"/>
        </w:rPr>
        <w:t xml:space="preserve">w przypadku uznania mojej (naszej) oferty za najkorzystniejszą zobowiązuję </w:t>
      </w:r>
      <w:r w:rsidRPr="00982B77">
        <w:rPr>
          <w:rFonts w:asciiTheme="minorHAnsi" w:hAnsiTheme="minorHAnsi" w:cs="Tahoma"/>
          <w:sz w:val="22"/>
          <w:szCs w:val="22"/>
        </w:rPr>
        <w:br/>
        <w:t>(-</w:t>
      </w:r>
      <w:proofErr w:type="spellStart"/>
      <w:r w:rsidRPr="00982B77">
        <w:rPr>
          <w:rFonts w:asciiTheme="minorHAnsi" w:hAnsiTheme="minorHAnsi" w:cs="Tahoma"/>
          <w:sz w:val="22"/>
          <w:szCs w:val="22"/>
        </w:rPr>
        <w:t>emy</w:t>
      </w:r>
      <w:proofErr w:type="spellEnd"/>
      <w:r w:rsidRPr="00982B77">
        <w:rPr>
          <w:rFonts w:asciiTheme="minorHAnsi" w:hAnsiTheme="minorHAnsi" w:cs="Tahoma"/>
          <w:sz w:val="22"/>
          <w:szCs w:val="22"/>
        </w:rPr>
        <w:t>) się umowę w sprawie zamówienia publicznego zawrzeć w miejscu i terminie jakie zostaną wskazane przez Zamawiającego oraz zobowiązuję (-</w:t>
      </w:r>
      <w:proofErr w:type="spellStart"/>
      <w:r w:rsidRPr="00982B77">
        <w:rPr>
          <w:rFonts w:asciiTheme="minorHAnsi" w:hAnsiTheme="minorHAnsi" w:cs="Tahoma"/>
          <w:sz w:val="22"/>
          <w:szCs w:val="22"/>
        </w:rPr>
        <w:t>emy</w:t>
      </w:r>
      <w:proofErr w:type="spellEnd"/>
      <w:r w:rsidRPr="00982B77">
        <w:rPr>
          <w:rFonts w:asciiTheme="minorHAnsi" w:hAnsiTheme="minorHAnsi" w:cs="Tahoma"/>
          <w:sz w:val="22"/>
          <w:szCs w:val="22"/>
        </w:rPr>
        <w:t>) się zabezpieczyć umowę w sprawie zamówienia publicznego zgodnie z treścią IDW,</w:t>
      </w:r>
    </w:p>
    <w:p w14:paraId="5B56B1F9" w14:textId="77777777" w:rsidR="002F71A1" w:rsidRPr="00982B77" w:rsidRDefault="00276077" w:rsidP="00B55AF7">
      <w:pPr>
        <w:numPr>
          <w:ilvl w:val="1"/>
          <w:numId w:val="4"/>
        </w:numPr>
        <w:tabs>
          <w:tab w:val="clear" w:pos="720"/>
          <w:tab w:val="num" w:pos="851"/>
        </w:tabs>
        <w:spacing w:before="180" w:after="180" w:line="276" w:lineRule="auto"/>
        <w:ind w:left="851" w:hanging="488"/>
        <w:jc w:val="both"/>
        <w:rPr>
          <w:rFonts w:asciiTheme="minorHAnsi" w:hAnsiTheme="minorHAnsi" w:cs="Tahoma"/>
          <w:sz w:val="22"/>
          <w:szCs w:val="22"/>
        </w:rPr>
      </w:pPr>
      <w:r w:rsidRPr="00982B77">
        <w:rPr>
          <w:rFonts w:asciiTheme="minorHAnsi" w:hAnsiTheme="minorHAnsi" w:cs="Tahoma"/>
          <w:sz w:val="22"/>
          <w:szCs w:val="22"/>
        </w:rPr>
        <w:t>Wyrażam</w:t>
      </w:r>
      <w:r w:rsidR="002F71A1" w:rsidRPr="00982B77">
        <w:rPr>
          <w:rFonts w:asciiTheme="minorHAnsi" w:hAnsiTheme="minorHAnsi" w:cs="Tahoma"/>
          <w:sz w:val="22"/>
          <w:szCs w:val="22"/>
        </w:rPr>
        <w:t xml:space="preserve"> (-my) zgodę na warunki płatności określone przez Zamawiającego we Wzorze umowy,</w:t>
      </w:r>
    </w:p>
    <w:p w14:paraId="27F68948" w14:textId="77777777" w:rsidR="002F71A1" w:rsidRPr="00982B77" w:rsidRDefault="00276077" w:rsidP="00B55AF7">
      <w:pPr>
        <w:numPr>
          <w:ilvl w:val="1"/>
          <w:numId w:val="4"/>
        </w:numPr>
        <w:tabs>
          <w:tab w:val="clear" w:pos="720"/>
          <w:tab w:val="num" w:pos="851"/>
        </w:tabs>
        <w:spacing w:before="180" w:after="180" w:line="276" w:lineRule="auto"/>
        <w:ind w:left="851" w:hanging="488"/>
        <w:jc w:val="both"/>
        <w:rPr>
          <w:rFonts w:asciiTheme="minorHAnsi" w:hAnsiTheme="minorHAnsi" w:cs="Tahoma"/>
          <w:sz w:val="22"/>
          <w:szCs w:val="22"/>
        </w:rPr>
      </w:pPr>
      <w:r w:rsidRPr="00982B77">
        <w:rPr>
          <w:rFonts w:asciiTheme="minorHAnsi" w:hAnsiTheme="minorHAnsi" w:cs="Tahoma"/>
          <w:sz w:val="22"/>
          <w:szCs w:val="22"/>
        </w:rPr>
        <w:t>S</w:t>
      </w:r>
      <w:r w:rsidR="002F71A1" w:rsidRPr="00982B77">
        <w:rPr>
          <w:rFonts w:asciiTheme="minorHAnsi" w:hAnsiTheme="minorHAnsi" w:cs="Tahoma"/>
          <w:sz w:val="22"/>
          <w:szCs w:val="22"/>
        </w:rPr>
        <w:t>kładam (-my) niniejszą ofertę [we własnym imieniu] / [jako Wykonawcy wspólnie ubiegający się o udzielenie zamówienia]</w:t>
      </w:r>
      <w:r w:rsidR="002F71A1" w:rsidRPr="00982B77">
        <w:rPr>
          <w:sz w:val="22"/>
          <w:szCs w:val="22"/>
          <w:vertAlign w:val="superscript"/>
        </w:rPr>
        <w:footnoteReference w:id="3"/>
      </w:r>
      <w:r w:rsidR="002F71A1" w:rsidRPr="00982B77">
        <w:rPr>
          <w:rFonts w:asciiTheme="minorHAnsi" w:hAnsiTheme="minorHAnsi" w:cs="Tahoma"/>
          <w:sz w:val="22"/>
          <w:szCs w:val="22"/>
        </w:rPr>
        <w:t xml:space="preserve">, </w:t>
      </w:r>
    </w:p>
    <w:p w14:paraId="082910CF" w14:textId="77777777" w:rsidR="008D70D5" w:rsidRPr="00982B77" w:rsidRDefault="00276077" w:rsidP="008D70D5">
      <w:pPr>
        <w:numPr>
          <w:ilvl w:val="1"/>
          <w:numId w:val="4"/>
        </w:numPr>
        <w:tabs>
          <w:tab w:val="clear" w:pos="720"/>
          <w:tab w:val="num" w:pos="851"/>
        </w:tabs>
        <w:spacing w:before="180" w:after="180" w:line="276" w:lineRule="auto"/>
        <w:ind w:left="851" w:hanging="488"/>
        <w:jc w:val="both"/>
        <w:rPr>
          <w:rFonts w:asciiTheme="minorHAnsi" w:hAnsiTheme="minorHAnsi" w:cs="Tahoma"/>
          <w:sz w:val="22"/>
          <w:szCs w:val="22"/>
        </w:rPr>
      </w:pPr>
      <w:r w:rsidRPr="00982B77">
        <w:rPr>
          <w:rFonts w:asciiTheme="minorHAnsi" w:hAnsiTheme="minorHAnsi" w:cs="Tahoma"/>
          <w:sz w:val="22"/>
          <w:szCs w:val="22"/>
        </w:rPr>
        <w:t>N</w:t>
      </w:r>
      <w:r w:rsidR="002F71A1" w:rsidRPr="00982B77">
        <w:rPr>
          <w:rFonts w:asciiTheme="minorHAnsi" w:hAnsiTheme="minorHAnsi" w:cs="Tahoma"/>
          <w:sz w:val="22"/>
          <w:szCs w:val="22"/>
        </w:rPr>
        <w:t>ie uczestniczę (-</w:t>
      </w:r>
      <w:proofErr w:type="spellStart"/>
      <w:r w:rsidR="002F71A1" w:rsidRPr="00982B77">
        <w:rPr>
          <w:rFonts w:asciiTheme="minorHAnsi" w:hAnsiTheme="minorHAnsi" w:cs="Tahoma"/>
          <w:sz w:val="22"/>
          <w:szCs w:val="22"/>
        </w:rPr>
        <w:t>ymy</w:t>
      </w:r>
      <w:proofErr w:type="spellEnd"/>
      <w:r w:rsidR="002F71A1" w:rsidRPr="00982B77">
        <w:rPr>
          <w:rFonts w:asciiTheme="minorHAnsi" w:hAnsiTheme="minorHAnsi" w:cs="Tahoma"/>
          <w:sz w:val="22"/>
          <w:szCs w:val="22"/>
        </w:rPr>
        <w:t>) jako Wykonawca w jakiejkolwiek innej ofercie złożonej w celu u</w:t>
      </w:r>
      <w:r w:rsidR="001C4A92" w:rsidRPr="00982B77">
        <w:rPr>
          <w:rFonts w:asciiTheme="minorHAnsi" w:hAnsiTheme="minorHAnsi" w:cs="Tahoma"/>
          <w:sz w:val="22"/>
          <w:szCs w:val="22"/>
        </w:rPr>
        <w:t>zyskania niniejszego zamówienia.</w:t>
      </w:r>
    </w:p>
    <w:p w14:paraId="27D2779D" w14:textId="1E85A574" w:rsidR="008D70D5" w:rsidRPr="00982B77" w:rsidRDefault="008D70D5" w:rsidP="008D70D5">
      <w:pPr>
        <w:numPr>
          <w:ilvl w:val="1"/>
          <w:numId w:val="4"/>
        </w:numPr>
        <w:tabs>
          <w:tab w:val="clear" w:pos="720"/>
          <w:tab w:val="num" w:pos="851"/>
        </w:tabs>
        <w:spacing w:before="180" w:after="180" w:line="276" w:lineRule="auto"/>
        <w:ind w:left="851" w:hanging="488"/>
        <w:jc w:val="both"/>
        <w:rPr>
          <w:rFonts w:asciiTheme="minorHAnsi" w:hAnsiTheme="minorHAnsi" w:cs="Tahoma"/>
          <w:sz w:val="22"/>
          <w:szCs w:val="22"/>
        </w:rPr>
      </w:pPr>
      <w:r w:rsidRPr="00982B77">
        <w:rPr>
          <w:rFonts w:asciiTheme="minorHAnsi" w:hAnsiTheme="minorHAnsi" w:cs="Tahoma"/>
          <w:sz w:val="22"/>
          <w:szCs w:val="22"/>
        </w:rPr>
        <w:t>Wybór niniejszej oferty:</w:t>
      </w:r>
    </w:p>
    <w:p w14:paraId="2F6610A0" w14:textId="7A929959" w:rsidR="008D70D5" w:rsidRPr="00982B77" w:rsidRDefault="008D70D5" w:rsidP="008D70D5">
      <w:pPr>
        <w:pStyle w:val="Akapitzlist"/>
        <w:numPr>
          <w:ilvl w:val="0"/>
          <w:numId w:val="76"/>
        </w:numPr>
        <w:spacing w:before="180" w:after="180"/>
        <w:jc w:val="both"/>
        <w:rPr>
          <w:rFonts w:asciiTheme="minorHAnsi" w:hAnsiTheme="minorHAnsi" w:cs="Tahoma"/>
        </w:rPr>
      </w:pPr>
      <w:r w:rsidRPr="00982B77">
        <w:rPr>
          <w:rFonts w:asciiTheme="minorHAnsi" w:hAnsiTheme="minorHAnsi" w:cs="Tahoma"/>
        </w:rPr>
        <w:t>nie będzie prowadzić do powstania u zamawiającego obowiązku podatkowego;</w:t>
      </w:r>
    </w:p>
    <w:p w14:paraId="47F72924" w14:textId="49D7E5AA" w:rsidR="008D70D5" w:rsidRPr="00982B77" w:rsidRDefault="008D70D5" w:rsidP="008D70D5">
      <w:pPr>
        <w:pStyle w:val="Akapitzlist"/>
        <w:numPr>
          <w:ilvl w:val="0"/>
          <w:numId w:val="76"/>
        </w:numPr>
        <w:spacing w:before="180" w:after="180"/>
        <w:jc w:val="both"/>
        <w:rPr>
          <w:rFonts w:asciiTheme="minorHAnsi" w:hAnsiTheme="minorHAnsi" w:cs="Tahoma"/>
        </w:rPr>
      </w:pPr>
      <w:r w:rsidRPr="00982B77">
        <w:rPr>
          <w:rFonts w:asciiTheme="minorHAnsi" w:hAnsiTheme="minorHAnsi" w:cs="Tahoma"/>
        </w:rPr>
        <w:t xml:space="preserve">będzie prowadzić do powstania u zamawiającego obowiązku podatkowego </w:t>
      </w:r>
      <w:r w:rsidRPr="00982B77">
        <w:rPr>
          <w:rFonts w:asciiTheme="minorHAnsi" w:hAnsiTheme="minorHAnsi" w:cs="Tahoma"/>
        </w:rPr>
        <w:br/>
        <w:t xml:space="preserve">w następującym zakresie: _________________________________________________ </w:t>
      </w:r>
      <w:r w:rsidRPr="00982B77">
        <w:rPr>
          <w:rStyle w:val="Odwoanieprzypisudolnego"/>
          <w:rFonts w:asciiTheme="minorHAnsi" w:hAnsiTheme="minorHAnsi" w:cs="Tahoma"/>
        </w:rPr>
        <w:footnoteReference w:id="4"/>
      </w:r>
      <w:r w:rsidRPr="00982B77">
        <w:rPr>
          <w:rFonts w:asciiTheme="minorHAnsi" w:hAnsiTheme="minorHAnsi" w:cs="Tahoma"/>
        </w:rPr>
        <w:t xml:space="preserve"> </w:t>
      </w:r>
    </w:p>
    <w:p w14:paraId="0A05C5D4" w14:textId="68C62D65" w:rsidR="00D75080" w:rsidRPr="00982B77" w:rsidRDefault="00D75080" w:rsidP="00B55AF7">
      <w:pPr>
        <w:numPr>
          <w:ilvl w:val="1"/>
          <w:numId w:val="4"/>
        </w:numPr>
        <w:tabs>
          <w:tab w:val="clear" w:pos="720"/>
          <w:tab w:val="num" w:pos="851"/>
        </w:tabs>
        <w:spacing w:before="180" w:after="180" w:line="276" w:lineRule="auto"/>
        <w:ind w:left="851" w:hanging="488"/>
        <w:jc w:val="both"/>
        <w:rPr>
          <w:rFonts w:asciiTheme="minorHAnsi" w:hAnsiTheme="minorHAnsi" w:cs="Tahoma"/>
          <w:sz w:val="22"/>
          <w:szCs w:val="22"/>
        </w:rPr>
      </w:pPr>
      <w:r w:rsidRPr="00982B77">
        <w:rPr>
          <w:rFonts w:asciiTheme="minorHAnsi" w:hAnsiTheme="minorHAnsi" w:cs="Tahoma"/>
          <w:sz w:val="22"/>
          <w:szCs w:val="22"/>
        </w:rPr>
        <w:t>Zakres przedmiotu zamówienia, który Wykonawca zamierza powierzyć podwykonawcom:</w:t>
      </w:r>
    </w:p>
    <w:p w14:paraId="50B054B3" w14:textId="034E6171" w:rsidR="00D75080" w:rsidRPr="00982B77" w:rsidRDefault="00D75080" w:rsidP="00B55AF7">
      <w:pPr>
        <w:spacing w:before="120" w:line="276" w:lineRule="auto"/>
        <w:ind w:left="992"/>
        <w:jc w:val="both"/>
        <w:rPr>
          <w:rFonts w:asciiTheme="minorHAnsi" w:hAnsiTheme="minorHAnsi" w:cs="Tahoma"/>
          <w:sz w:val="22"/>
          <w:szCs w:val="22"/>
        </w:rPr>
      </w:pPr>
      <w:r w:rsidRPr="00982B77">
        <w:rPr>
          <w:rFonts w:asciiTheme="minorHAnsi" w:hAnsiTheme="minorHAnsi" w:cs="Tahoma"/>
          <w:sz w:val="22"/>
          <w:szCs w:val="22"/>
        </w:rPr>
        <w:t>__________________________________________________________________________________________________________________________________________________</w:t>
      </w:r>
    </w:p>
    <w:p w14:paraId="04CEEFB5" w14:textId="46D0C6AB" w:rsidR="002F71A1" w:rsidRPr="00982B77" w:rsidRDefault="001C4A92" w:rsidP="00B55AF7">
      <w:pPr>
        <w:pStyle w:val="Akapitzlist"/>
        <w:numPr>
          <w:ilvl w:val="0"/>
          <w:numId w:val="3"/>
        </w:numPr>
        <w:tabs>
          <w:tab w:val="clear" w:pos="360"/>
        </w:tabs>
        <w:spacing w:before="120" w:after="120"/>
        <w:ind w:left="567" w:hanging="567"/>
        <w:contextualSpacing w:val="0"/>
        <w:jc w:val="both"/>
        <w:rPr>
          <w:rFonts w:asciiTheme="minorHAnsi" w:hAnsiTheme="minorHAnsi" w:cs="Tahoma"/>
        </w:rPr>
      </w:pPr>
      <w:r w:rsidRPr="00982B77">
        <w:rPr>
          <w:rFonts w:asciiTheme="minorHAnsi" w:hAnsiTheme="minorHAnsi" w:cs="Tahoma"/>
          <w:b/>
        </w:rPr>
        <w:lastRenderedPageBreak/>
        <w:t>OŚWIADCZAM (-MY)</w:t>
      </w:r>
      <w:r w:rsidRPr="00982B77">
        <w:rPr>
          <w:rFonts w:asciiTheme="minorHAnsi" w:hAnsiTheme="minorHAnsi" w:cs="Tahoma"/>
        </w:rPr>
        <w:t xml:space="preserve">, że </w:t>
      </w:r>
      <w:r w:rsidR="002F71A1" w:rsidRPr="00982B77">
        <w:rPr>
          <w:rFonts w:asciiTheme="minorHAnsi" w:hAnsiTheme="minorHAnsi" w:cs="Tahoma"/>
        </w:rPr>
        <w:t>żadne z informacji zawartych w</w:t>
      </w:r>
      <w:r w:rsidR="00803A26" w:rsidRPr="00982B77">
        <w:rPr>
          <w:rFonts w:asciiTheme="minorHAnsi" w:hAnsiTheme="minorHAnsi" w:cs="Tahoma"/>
        </w:rPr>
        <w:t> </w:t>
      </w:r>
      <w:r w:rsidR="002F71A1" w:rsidRPr="00982B77">
        <w:rPr>
          <w:rFonts w:asciiTheme="minorHAnsi" w:hAnsiTheme="minorHAnsi" w:cs="Tahoma"/>
        </w:rPr>
        <w:t>ofercie nie stanowią tajemnicy przedsiębiorstwa w rozumieniu przepisów o zwalczaniu nieuczciwej konkurencji / wskazane poniżej informacje zawarte w ofercie stanowią tajemnicę przedsiębiorstwa w rozumieniu przepisów o zwalczaniu nieuczciwej konkurencji i w związku z</w:t>
      </w:r>
      <w:r w:rsidR="00803A26" w:rsidRPr="00982B77">
        <w:rPr>
          <w:rFonts w:asciiTheme="minorHAnsi" w:hAnsiTheme="minorHAnsi" w:cs="Tahoma"/>
        </w:rPr>
        <w:t> </w:t>
      </w:r>
      <w:r w:rsidR="002F71A1" w:rsidRPr="00982B77">
        <w:rPr>
          <w:rFonts w:asciiTheme="minorHAnsi" w:hAnsiTheme="minorHAnsi" w:cs="Tahoma"/>
        </w:rPr>
        <w:t>niniejszym nie mogą być one udostępniane, w szczególności innym uczestnikom postępowania</w:t>
      </w:r>
      <w:r w:rsidR="002F71A1" w:rsidRPr="00982B77">
        <w:rPr>
          <w:rStyle w:val="Odwoanieprzypisudolnego"/>
          <w:rFonts w:asciiTheme="minorHAnsi" w:eastAsia="Batang" w:hAnsiTheme="minorHAnsi" w:cs="Tahoma"/>
        </w:rPr>
        <w:footnoteReference w:id="5"/>
      </w:r>
      <w:r w:rsidR="002F71A1" w:rsidRPr="00982B77">
        <w:rPr>
          <w:rFonts w:asciiTheme="minorHAnsi" w:hAnsiTheme="minorHAnsi" w:cs="Tahoma"/>
        </w:rPr>
        <w:t>:</w:t>
      </w:r>
    </w:p>
    <w:tbl>
      <w:tblPr>
        <w:tblW w:w="850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4140"/>
        <w:gridCol w:w="1815"/>
        <w:gridCol w:w="1416"/>
      </w:tblGrid>
      <w:tr w:rsidR="002F71A1" w:rsidRPr="00982B77" w14:paraId="623E6BDF" w14:textId="77777777" w:rsidTr="001C4A92">
        <w:trPr>
          <w:cantSplit/>
          <w:trHeight w:val="360"/>
        </w:trPr>
        <w:tc>
          <w:tcPr>
            <w:tcW w:w="1134" w:type="dxa"/>
            <w:vMerge w:val="restart"/>
            <w:vAlign w:val="center"/>
          </w:tcPr>
          <w:p w14:paraId="11CE99A5" w14:textId="51C3DE97" w:rsidR="002F71A1" w:rsidRPr="00982B77" w:rsidRDefault="001C4A92" w:rsidP="00B55AF7">
            <w:pPr>
              <w:pStyle w:val="Tekstpodstawowy2"/>
              <w:spacing w:line="276" w:lineRule="auto"/>
              <w:contextualSpacing/>
              <w:rPr>
                <w:rFonts w:asciiTheme="minorHAnsi" w:hAnsiTheme="minorHAnsi" w:cs="Tahoma"/>
                <w:sz w:val="22"/>
                <w:szCs w:val="22"/>
              </w:rPr>
            </w:pPr>
            <w:r w:rsidRPr="00982B77">
              <w:rPr>
                <w:rFonts w:asciiTheme="minorHAnsi" w:hAnsiTheme="minorHAnsi" w:cs="Tahoma"/>
                <w:sz w:val="22"/>
                <w:szCs w:val="22"/>
              </w:rPr>
              <w:t>L</w:t>
            </w:r>
            <w:r w:rsidR="002F71A1" w:rsidRPr="00982B77">
              <w:rPr>
                <w:rFonts w:asciiTheme="minorHAnsi" w:hAnsiTheme="minorHAnsi" w:cs="Tahoma"/>
                <w:sz w:val="22"/>
                <w:szCs w:val="22"/>
              </w:rPr>
              <w:t>p.</w:t>
            </w:r>
          </w:p>
        </w:tc>
        <w:tc>
          <w:tcPr>
            <w:tcW w:w="4140" w:type="dxa"/>
            <w:vMerge w:val="restart"/>
            <w:vAlign w:val="center"/>
          </w:tcPr>
          <w:p w14:paraId="3DE90CD5" w14:textId="77777777" w:rsidR="002F71A1" w:rsidRPr="00982B77" w:rsidRDefault="002F71A1" w:rsidP="00B55AF7">
            <w:pPr>
              <w:pStyle w:val="Tekstpodstawowy2"/>
              <w:spacing w:line="276" w:lineRule="auto"/>
              <w:contextualSpacing/>
              <w:rPr>
                <w:rFonts w:asciiTheme="minorHAnsi" w:hAnsiTheme="minorHAnsi" w:cs="Tahoma"/>
                <w:sz w:val="22"/>
                <w:szCs w:val="22"/>
              </w:rPr>
            </w:pPr>
            <w:r w:rsidRPr="00982B77">
              <w:rPr>
                <w:rFonts w:asciiTheme="minorHAnsi" w:hAnsiTheme="minorHAnsi" w:cs="Tahoma"/>
                <w:sz w:val="22"/>
                <w:szCs w:val="22"/>
              </w:rPr>
              <w:t>Oznaczenie rodzaju (nazwy) informacji</w:t>
            </w:r>
          </w:p>
        </w:tc>
        <w:tc>
          <w:tcPr>
            <w:tcW w:w="3231" w:type="dxa"/>
            <w:gridSpan w:val="2"/>
            <w:vAlign w:val="center"/>
          </w:tcPr>
          <w:p w14:paraId="3DA0F0B0" w14:textId="0FDB8D92" w:rsidR="002F71A1" w:rsidRPr="00982B77" w:rsidRDefault="002F71A1" w:rsidP="00B55AF7">
            <w:pPr>
              <w:pStyle w:val="Tekstpodstawowy2"/>
              <w:spacing w:line="276" w:lineRule="auto"/>
              <w:contextualSpacing/>
              <w:rPr>
                <w:rFonts w:asciiTheme="minorHAnsi" w:hAnsiTheme="minorHAnsi" w:cs="Tahoma"/>
                <w:sz w:val="22"/>
                <w:szCs w:val="22"/>
              </w:rPr>
            </w:pPr>
            <w:r w:rsidRPr="00982B77">
              <w:rPr>
                <w:rFonts w:asciiTheme="minorHAnsi" w:hAnsiTheme="minorHAnsi" w:cs="Tahoma"/>
                <w:sz w:val="22"/>
                <w:szCs w:val="22"/>
              </w:rPr>
              <w:t>Strony w ofercie (wyrażone cyfrą)</w:t>
            </w:r>
          </w:p>
        </w:tc>
      </w:tr>
      <w:tr w:rsidR="002F71A1" w:rsidRPr="00982B77" w14:paraId="7E43579D" w14:textId="77777777" w:rsidTr="001C4A92">
        <w:trPr>
          <w:cantSplit/>
          <w:trHeight w:val="324"/>
        </w:trPr>
        <w:tc>
          <w:tcPr>
            <w:tcW w:w="1134" w:type="dxa"/>
            <w:vMerge/>
            <w:vAlign w:val="center"/>
          </w:tcPr>
          <w:p w14:paraId="0FBD4559" w14:textId="77777777" w:rsidR="002F71A1" w:rsidRPr="00982B77" w:rsidRDefault="002F71A1" w:rsidP="00B55AF7">
            <w:pPr>
              <w:spacing w:line="276" w:lineRule="auto"/>
              <w:ind w:left="993" w:hanging="426"/>
              <w:contextualSpacing/>
              <w:jc w:val="both"/>
              <w:rPr>
                <w:rFonts w:asciiTheme="minorHAnsi" w:hAnsiTheme="minorHAnsi" w:cs="Tahoma"/>
                <w:sz w:val="22"/>
                <w:szCs w:val="22"/>
              </w:rPr>
            </w:pPr>
          </w:p>
        </w:tc>
        <w:tc>
          <w:tcPr>
            <w:tcW w:w="4140" w:type="dxa"/>
            <w:vMerge/>
            <w:vAlign w:val="center"/>
          </w:tcPr>
          <w:p w14:paraId="6B1A1A0E" w14:textId="77777777" w:rsidR="002F71A1" w:rsidRPr="00982B77" w:rsidRDefault="002F71A1" w:rsidP="00B55AF7">
            <w:pPr>
              <w:spacing w:line="276" w:lineRule="auto"/>
              <w:ind w:left="993" w:hanging="426"/>
              <w:contextualSpacing/>
              <w:jc w:val="both"/>
              <w:rPr>
                <w:rFonts w:asciiTheme="minorHAnsi" w:hAnsiTheme="minorHAnsi" w:cs="Tahoma"/>
                <w:sz w:val="22"/>
                <w:szCs w:val="22"/>
              </w:rPr>
            </w:pPr>
          </w:p>
        </w:tc>
        <w:tc>
          <w:tcPr>
            <w:tcW w:w="1815" w:type="dxa"/>
            <w:vAlign w:val="center"/>
          </w:tcPr>
          <w:p w14:paraId="63668A2A" w14:textId="77777777" w:rsidR="002F71A1" w:rsidRPr="00982B77" w:rsidRDefault="002F71A1" w:rsidP="00B55AF7">
            <w:pPr>
              <w:pStyle w:val="Tekstpodstawowy2"/>
              <w:spacing w:line="276" w:lineRule="auto"/>
              <w:contextualSpacing/>
              <w:rPr>
                <w:rFonts w:asciiTheme="minorHAnsi" w:hAnsiTheme="minorHAnsi" w:cs="Tahoma"/>
                <w:sz w:val="22"/>
                <w:szCs w:val="22"/>
              </w:rPr>
            </w:pPr>
            <w:r w:rsidRPr="00982B77">
              <w:rPr>
                <w:rFonts w:asciiTheme="minorHAnsi" w:hAnsiTheme="minorHAnsi" w:cs="Tahoma"/>
                <w:sz w:val="22"/>
                <w:szCs w:val="22"/>
              </w:rPr>
              <w:t>od</w:t>
            </w:r>
          </w:p>
        </w:tc>
        <w:tc>
          <w:tcPr>
            <w:tcW w:w="1416" w:type="dxa"/>
            <w:vAlign w:val="center"/>
          </w:tcPr>
          <w:p w14:paraId="6FCF497E" w14:textId="77777777" w:rsidR="002F71A1" w:rsidRPr="00982B77" w:rsidRDefault="002F71A1" w:rsidP="00B55AF7">
            <w:pPr>
              <w:pStyle w:val="Tekstpodstawowy2"/>
              <w:spacing w:line="276" w:lineRule="auto"/>
              <w:contextualSpacing/>
              <w:rPr>
                <w:rFonts w:asciiTheme="minorHAnsi" w:hAnsiTheme="minorHAnsi" w:cs="Tahoma"/>
                <w:sz w:val="22"/>
                <w:szCs w:val="22"/>
              </w:rPr>
            </w:pPr>
            <w:r w:rsidRPr="00982B77">
              <w:rPr>
                <w:rFonts w:asciiTheme="minorHAnsi" w:hAnsiTheme="minorHAnsi" w:cs="Tahoma"/>
                <w:sz w:val="22"/>
                <w:szCs w:val="22"/>
              </w:rPr>
              <w:t>Do</w:t>
            </w:r>
          </w:p>
        </w:tc>
      </w:tr>
      <w:tr w:rsidR="002F71A1" w:rsidRPr="00982B77" w14:paraId="3E3EB776" w14:textId="77777777" w:rsidTr="001C4A92">
        <w:trPr>
          <w:cantSplit/>
          <w:trHeight w:val="284"/>
        </w:trPr>
        <w:tc>
          <w:tcPr>
            <w:tcW w:w="1134" w:type="dxa"/>
            <w:vAlign w:val="center"/>
          </w:tcPr>
          <w:p w14:paraId="78851127" w14:textId="623F1CF2" w:rsidR="002F71A1" w:rsidRPr="00982B77" w:rsidRDefault="001C4A92" w:rsidP="00B55AF7">
            <w:pPr>
              <w:pStyle w:val="Tekstpodstawowy2"/>
              <w:spacing w:line="276" w:lineRule="auto"/>
              <w:contextualSpacing/>
              <w:rPr>
                <w:rFonts w:asciiTheme="minorHAnsi" w:hAnsiTheme="minorHAnsi" w:cs="Tahoma"/>
                <w:sz w:val="22"/>
                <w:szCs w:val="22"/>
              </w:rPr>
            </w:pPr>
            <w:r w:rsidRPr="00982B77">
              <w:rPr>
                <w:rFonts w:asciiTheme="minorHAnsi" w:hAnsiTheme="minorHAnsi" w:cs="Tahoma"/>
                <w:sz w:val="22"/>
                <w:szCs w:val="22"/>
              </w:rPr>
              <w:t>1.</w:t>
            </w:r>
          </w:p>
        </w:tc>
        <w:tc>
          <w:tcPr>
            <w:tcW w:w="4140" w:type="dxa"/>
            <w:vAlign w:val="center"/>
          </w:tcPr>
          <w:p w14:paraId="23EFED65" w14:textId="77777777" w:rsidR="002F71A1" w:rsidRPr="00982B77" w:rsidRDefault="002F71A1" w:rsidP="00B55AF7">
            <w:pPr>
              <w:pStyle w:val="Tekstpodstawowy2"/>
              <w:spacing w:line="276" w:lineRule="auto"/>
              <w:ind w:left="993" w:hanging="426"/>
              <w:contextualSpacing/>
              <w:rPr>
                <w:rFonts w:asciiTheme="minorHAnsi" w:hAnsiTheme="minorHAnsi" w:cs="Tahoma"/>
                <w:sz w:val="22"/>
                <w:szCs w:val="22"/>
              </w:rPr>
            </w:pPr>
          </w:p>
        </w:tc>
        <w:tc>
          <w:tcPr>
            <w:tcW w:w="1815" w:type="dxa"/>
            <w:vAlign w:val="center"/>
          </w:tcPr>
          <w:p w14:paraId="467308A5" w14:textId="77777777" w:rsidR="002F71A1" w:rsidRPr="00982B77" w:rsidRDefault="002F71A1" w:rsidP="00B55AF7">
            <w:pPr>
              <w:pStyle w:val="Tekstpodstawowy2"/>
              <w:spacing w:line="276" w:lineRule="auto"/>
              <w:ind w:left="993" w:hanging="426"/>
              <w:contextualSpacing/>
              <w:rPr>
                <w:rFonts w:asciiTheme="minorHAnsi" w:hAnsiTheme="minorHAnsi" w:cs="Tahoma"/>
                <w:sz w:val="22"/>
                <w:szCs w:val="22"/>
              </w:rPr>
            </w:pPr>
          </w:p>
        </w:tc>
        <w:tc>
          <w:tcPr>
            <w:tcW w:w="1416" w:type="dxa"/>
            <w:vAlign w:val="center"/>
          </w:tcPr>
          <w:p w14:paraId="461F6A52" w14:textId="77777777" w:rsidR="002F71A1" w:rsidRPr="00982B77" w:rsidRDefault="002F71A1" w:rsidP="00B55AF7">
            <w:pPr>
              <w:pStyle w:val="Tekstpodstawowy2"/>
              <w:spacing w:line="276" w:lineRule="auto"/>
              <w:ind w:left="993" w:hanging="426"/>
              <w:contextualSpacing/>
              <w:rPr>
                <w:rFonts w:asciiTheme="minorHAnsi" w:hAnsiTheme="minorHAnsi" w:cs="Tahoma"/>
                <w:sz w:val="22"/>
                <w:szCs w:val="22"/>
              </w:rPr>
            </w:pPr>
          </w:p>
        </w:tc>
      </w:tr>
      <w:tr w:rsidR="002F71A1" w:rsidRPr="00982B77" w14:paraId="427DBACA" w14:textId="77777777" w:rsidTr="001C4A92">
        <w:trPr>
          <w:cantSplit/>
          <w:trHeight w:val="284"/>
        </w:trPr>
        <w:tc>
          <w:tcPr>
            <w:tcW w:w="1134" w:type="dxa"/>
            <w:vAlign w:val="center"/>
          </w:tcPr>
          <w:p w14:paraId="07110462" w14:textId="2A4664CE" w:rsidR="002F71A1" w:rsidRPr="00982B77" w:rsidRDefault="001C4A92" w:rsidP="00B55AF7">
            <w:pPr>
              <w:pStyle w:val="Tekstpodstawowy2"/>
              <w:spacing w:line="276" w:lineRule="auto"/>
              <w:contextualSpacing/>
              <w:rPr>
                <w:rFonts w:asciiTheme="minorHAnsi" w:hAnsiTheme="minorHAnsi" w:cs="Tahoma"/>
                <w:sz w:val="22"/>
                <w:szCs w:val="22"/>
              </w:rPr>
            </w:pPr>
            <w:r w:rsidRPr="00982B77">
              <w:rPr>
                <w:rFonts w:asciiTheme="minorHAnsi" w:hAnsiTheme="minorHAnsi" w:cs="Tahoma"/>
                <w:sz w:val="22"/>
                <w:szCs w:val="22"/>
              </w:rPr>
              <w:t>2.</w:t>
            </w:r>
          </w:p>
        </w:tc>
        <w:tc>
          <w:tcPr>
            <w:tcW w:w="4140" w:type="dxa"/>
            <w:vAlign w:val="center"/>
          </w:tcPr>
          <w:p w14:paraId="32E1E743" w14:textId="77777777" w:rsidR="002F71A1" w:rsidRPr="00982B77" w:rsidRDefault="002F71A1" w:rsidP="00B55AF7">
            <w:pPr>
              <w:pStyle w:val="Tekstpodstawowy2"/>
              <w:spacing w:line="276" w:lineRule="auto"/>
              <w:ind w:left="993" w:hanging="426"/>
              <w:contextualSpacing/>
              <w:rPr>
                <w:rFonts w:asciiTheme="minorHAnsi" w:hAnsiTheme="minorHAnsi" w:cs="Tahoma"/>
                <w:sz w:val="22"/>
                <w:szCs w:val="22"/>
              </w:rPr>
            </w:pPr>
          </w:p>
        </w:tc>
        <w:tc>
          <w:tcPr>
            <w:tcW w:w="1815" w:type="dxa"/>
            <w:vAlign w:val="center"/>
          </w:tcPr>
          <w:p w14:paraId="1F71D001" w14:textId="77777777" w:rsidR="002F71A1" w:rsidRPr="00982B77" w:rsidRDefault="002F71A1" w:rsidP="00B55AF7">
            <w:pPr>
              <w:pStyle w:val="Tekstpodstawowy2"/>
              <w:spacing w:line="276" w:lineRule="auto"/>
              <w:ind w:left="993" w:hanging="426"/>
              <w:contextualSpacing/>
              <w:rPr>
                <w:rFonts w:asciiTheme="minorHAnsi" w:hAnsiTheme="minorHAnsi" w:cs="Tahoma"/>
                <w:sz w:val="22"/>
                <w:szCs w:val="22"/>
              </w:rPr>
            </w:pPr>
          </w:p>
        </w:tc>
        <w:tc>
          <w:tcPr>
            <w:tcW w:w="1416" w:type="dxa"/>
            <w:vAlign w:val="center"/>
          </w:tcPr>
          <w:p w14:paraId="6C4587F5" w14:textId="77777777" w:rsidR="002F71A1" w:rsidRPr="00982B77" w:rsidRDefault="002F71A1" w:rsidP="00B55AF7">
            <w:pPr>
              <w:pStyle w:val="Tekstpodstawowy2"/>
              <w:spacing w:line="276" w:lineRule="auto"/>
              <w:ind w:left="993" w:hanging="426"/>
              <w:contextualSpacing/>
              <w:rPr>
                <w:rFonts w:asciiTheme="minorHAnsi" w:hAnsiTheme="minorHAnsi" w:cs="Tahoma"/>
                <w:sz w:val="22"/>
                <w:szCs w:val="22"/>
              </w:rPr>
            </w:pPr>
          </w:p>
        </w:tc>
      </w:tr>
      <w:tr w:rsidR="002F71A1" w:rsidRPr="00982B77" w14:paraId="186EA01E" w14:textId="77777777" w:rsidTr="001C4A92">
        <w:trPr>
          <w:cantSplit/>
          <w:trHeight w:val="284"/>
        </w:trPr>
        <w:tc>
          <w:tcPr>
            <w:tcW w:w="1134" w:type="dxa"/>
            <w:vAlign w:val="center"/>
          </w:tcPr>
          <w:p w14:paraId="6C73A9BA" w14:textId="6995F419" w:rsidR="002F71A1" w:rsidRPr="00982B77" w:rsidRDefault="001C4A92" w:rsidP="00B55AF7">
            <w:pPr>
              <w:pStyle w:val="Tekstpodstawowy2"/>
              <w:spacing w:line="276" w:lineRule="auto"/>
              <w:contextualSpacing/>
              <w:rPr>
                <w:rFonts w:asciiTheme="minorHAnsi" w:hAnsiTheme="minorHAnsi" w:cs="Tahoma"/>
                <w:sz w:val="22"/>
                <w:szCs w:val="22"/>
              </w:rPr>
            </w:pPr>
            <w:r w:rsidRPr="00982B77">
              <w:rPr>
                <w:rFonts w:asciiTheme="minorHAnsi" w:hAnsiTheme="minorHAnsi" w:cs="Tahoma"/>
                <w:sz w:val="22"/>
                <w:szCs w:val="22"/>
              </w:rPr>
              <w:t>3.</w:t>
            </w:r>
          </w:p>
        </w:tc>
        <w:tc>
          <w:tcPr>
            <w:tcW w:w="4140" w:type="dxa"/>
            <w:vAlign w:val="center"/>
          </w:tcPr>
          <w:p w14:paraId="2C433650" w14:textId="77777777" w:rsidR="002F71A1" w:rsidRPr="00982B77" w:rsidRDefault="002F71A1" w:rsidP="00B55AF7">
            <w:pPr>
              <w:pStyle w:val="Tekstpodstawowy2"/>
              <w:spacing w:line="276" w:lineRule="auto"/>
              <w:ind w:left="993" w:hanging="426"/>
              <w:contextualSpacing/>
              <w:rPr>
                <w:rFonts w:asciiTheme="minorHAnsi" w:hAnsiTheme="minorHAnsi" w:cs="Tahoma"/>
                <w:sz w:val="22"/>
                <w:szCs w:val="22"/>
              </w:rPr>
            </w:pPr>
          </w:p>
        </w:tc>
        <w:tc>
          <w:tcPr>
            <w:tcW w:w="1815" w:type="dxa"/>
            <w:vAlign w:val="center"/>
          </w:tcPr>
          <w:p w14:paraId="29876AB7" w14:textId="77777777" w:rsidR="002F71A1" w:rsidRPr="00982B77" w:rsidRDefault="002F71A1" w:rsidP="00B55AF7">
            <w:pPr>
              <w:pStyle w:val="Tekstpodstawowy2"/>
              <w:spacing w:line="276" w:lineRule="auto"/>
              <w:ind w:left="993" w:hanging="426"/>
              <w:contextualSpacing/>
              <w:rPr>
                <w:rFonts w:asciiTheme="minorHAnsi" w:hAnsiTheme="minorHAnsi" w:cs="Tahoma"/>
                <w:sz w:val="22"/>
                <w:szCs w:val="22"/>
              </w:rPr>
            </w:pPr>
          </w:p>
        </w:tc>
        <w:tc>
          <w:tcPr>
            <w:tcW w:w="1416" w:type="dxa"/>
            <w:vAlign w:val="center"/>
          </w:tcPr>
          <w:p w14:paraId="4B15A52E" w14:textId="77777777" w:rsidR="002F71A1" w:rsidRPr="00982B77" w:rsidRDefault="002F71A1" w:rsidP="00B55AF7">
            <w:pPr>
              <w:pStyle w:val="Tekstpodstawowy2"/>
              <w:spacing w:line="276" w:lineRule="auto"/>
              <w:ind w:left="993" w:hanging="426"/>
              <w:contextualSpacing/>
              <w:rPr>
                <w:rFonts w:asciiTheme="minorHAnsi" w:hAnsiTheme="minorHAnsi" w:cs="Tahoma"/>
                <w:sz w:val="22"/>
                <w:szCs w:val="22"/>
              </w:rPr>
            </w:pPr>
          </w:p>
        </w:tc>
      </w:tr>
    </w:tbl>
    <w:p w14:paraId="67016089" w14:textId="2348E21F" w:rsidR="00721B92" w:rsidRPr="00982B77" w:rsidRDefault="00721B92" w:rsidP="00B55AF7">
      <w:pPr>
        <w:pStyle w:val="Akapitzlist"/>
        <w:spacing w:before="120" w:after="0"/>
        <w:ind w:left="567"/>
        <w:contextualSpacing w:val="0"/>
        <w:jc w:val="both"/>
        <w:rPr>
          <w:rFonts w:asciiTheme="minorHAnsi" w:hAnsiTheme="minorHAnsi" w:cs="Tahoma"/>
        </w:rPr>
      </w:pPr>
      <w:r w:rsidRPr="00982B77">
        <w:rPr>
          <w:rFonts w:asciiTheme="minorHAnsi" w:hAnsiTheme="minorHAnsi" w:cs="Tahoma"/>
        </w:rPr>
        <w:t xml:space="preserve">Stosownie do wymogów </w:t>
      </w:r>
      <w:r w:rsidR="00E746AC" w:rsidRPr="00982B77">
        <w:rPr>
          <w:rFonts w:asciiTheme="minorHAnsi" w:hAnsiTheme="minorHAnsi" w:cs="Tahoma"/>
        </w:rPr>
        <w:t>Ustawy wskazujemy, iż informacje wskazane powyżej stanowią tajemnica przedsiębiorstwa z powodów ……………………………………………</w:t>
      </w:r>
      <w:r w:rsidRPr="00982B77">
        <w:rPr>
          <w:rFonts w:asciiTheme="minorHAnsi" w:hAnsiTheme="minorHAnsi" w:cs="Tahoma"/>
        </w:rPr>
        <w:t xml:space="preserve"> ………………………………………………………………………………………………………………</w:t>
      </w:r>
      <w:r w:rsidR="00E67A3F" w:rsidRPr="00982B77">
        <w:rPr>
          <w:rFonts w:asciiTheme="minorHAnsi" w:hAnsiTheme="minorHAnsi" w:cs="Tahoma"/>
        </w:rPr>
        <w:t>…………………………………………………………………………………………………………………………………………………………………………………….</w:t>
      </w:r>
      <w:r w:rsidR="00E746AC" w:rsidRPr="00982B77">
        <w:rPr>
          <w:rFonts w:asciiTheme="minorHAnsi" w:hAnsiTheme="minorHAnsi" w:cs="Tahoma"/>
        </w:rPr>
        <w:t xml:space="preserve"> (możliwym jest wykazania powyższych okoliczności w odrębnym piśmie</w:t>
      </w:r>
      <w:r w:rsidR="00207FD1" w:rsidRPr="00982B77">
        <w:rPr>
          <w:rFonts w:asciiTheme="minorHAnsi" w:hAnsiTheme="minorHAnsi" w:cs="Tahoma"/>
        </w:rPr>
        <w:t xml:space="preserve"> odpowiednio zabezpieczonym i </w:t>
      </w:r>
      <w:r w:rsidR="00E746AC" w:rsidRPr="00982B77">
        <w:rPr>
          <w:rFonts w:asciiTheme="minorHAnsi" w:hAnsiTheme="minorHAnsi" w:cs="Tahoma"/>
        </w:rPr>
        <w:t>stanowiącym część Oferty)</w:t>
      </w:r>
      <w:r w:rsidR="001C4A92" w:rsidRPr="00982B77">
        <w:rPr>
          <w:rFonts w:asciiTheme="minorHAnsi" w:hAnsiTheme="minorHAnsi" w:cs="Tahoma"/>
        </w:rPr>
        <w:t>.</w:t>
      </w:r>
    </w:p>
    <w:p w14:paraId="5AA47EDD" w14:textId="7FE70CC8" w:rsidR="00BA3F0E" w:rsidRPr="00982B77" w:rsidRDefault="00BA3F0E" w:rsidP="00A63E3C">
      <w:pPr>
        <w:pStyle w:val="Tekstpodstawowy2"/>
        <w:numPr>
          <w:ilvl w:val="0"/>
          <w:numId w:val="3"/>
        </w:numPr>
        <w:tabs>
          <w:tab w:val="clear" w:pos="360"/>
        </w:tabs>
        <w:spacing w:line="276" w:lineRule="auto"/>
        <w:ind w:left="567" w:hanging="567"/>
        <w:contextualSpacing/>
        <w:rPr>
          <w:rFonts w:asciiTheme="minorHAnsi" w:hAnsiTheme="minorHAnsi" w:cs="Calibri"/>
          <w:sz w:val="22"/>
          <w:szCs w:val="22"/>
        </w:rPr>
      </w:pPr>
      <w:r w:rsidRPr="00982B77">
        <w:rPr>
          <w:rFonts w:asciiTheme="minorHAnsi" w:hAnsiTheme="minorHAnsi" w:cs="Tahoma"/>
          <w:b/>
          <w:sz w:val="22"/>
          <w:szCs w:val="22"/>
        </w:rPr>
        <w:t>OŚWIADCZAM</w:t>
      </w:r>
      <w:r w:rsidRPr="00982B77">
        <w:rPr>
          <w:rFonts w:asciiTheme="minorHAnsi" w:hAnsiTheme="minorHAnsi" w:cs="Calibri"/>
          <w:b/>
          <w:bCs/>
          <w:sz w:val="22"/>
          <w:szCs w:val="22"/>
        </w:rPr>
        <w:t xml:space="preserve"> (-MY)</w:t>
      </w:r>
      <w:r w:rsidRPr="00982B77">
        <w:rPr>
          <w:rFonts w:asciiTheme="minorHAnsi" w:hAnsiTheme="minorHAnsi" w:cs="Calibri"/>
          <w:sz w:val="22"/>
          <w:szCs w:val="22"/>
        </w:rPr>
        <w:t xml:space="preserve">, </w:t>
      </w:r>
      <w:r w:rsidRPr="00982B77">
        <w:rPr>
          <w:rFonts w:asciiTheme="minorHAnsi" w:hAnsiTheme="minorHAnsi" w:cs="Calibri"/>
          <w:b/>
          <w:bCs/>
          <w:sz w:val="22"/>
          <w:szCs w:val="22"/>
        </w:rPr>
        <w:t xml:space="preserve">że nie zamierzam (-my) powierzać do </w:t>
      </w:r>
      <w:proofErr w:type="spellStart"/>
      <w:r w:rsidRPr="00982B77">
        <w:rPr>
          <w:rFonts w:asciiTheme="minorHAnsi" w:hAnsiTheme="minorHAnsi" w:cs="Calibri"/>
          <w:b/>
          <w:bCs/>
          <w:sz w:val="22"/>
          <w:szCs w:val="22"/>
        </w:rPr>
        <w:t>podwykonania</w:t>
      </w:r>
      <w:proofErr w:type="spellEnd"/>
      <w:r w:rsidRPr="00982B77">
        <w:rPr>
          <w:rFonts w:asciiTheme="minorHAnsi" w:hAnsiTheme="minorHAnsi" w:cs="Calibri"/>
          <w:b/>
          <w:bCs/>
          <w:sz w:val="22"/>
          <w:szCs w:val="22"/>
        </w:rPr>
        <w:t xml:space="preserve"> </w:t>
      </w:r>
      <w:r w:rsidRPr="00982B77">
        <w:rPr>
          <w:rFonts w:asciiTheme="minorHAnsi" w:hAnsiTheme="minorHAnsi" w:cs="Calibri"/>
          <w:sz w:val="22"/>
          <w:szCs w:val="22"/>
        </w:rPr>
        <w:t>żadnej części niniejszego zamówienia / następujące części niniejszego zamówienia zamierzam (-my) powierzyć podwykonawcom</w:t>
      </w:r>
      <w:r w:rsidRPr="00982B77">
        <w:rPr>
          <w:rFonts w:asciiTheme="minorHAnsi" w:hAnsiTheme="minorHAnsi" w:cs="Calibri"/>
          <w:sz w:val="22"/>
          <w:szCs w:val="22"/>
          <w:vertAlign w:val="superscript"/>
        </w:rPr>
        <w:t>5</w:t>
      </w:r>
    </w:p>
    <w:tbl>
      <w:tblPr>
        <w:tblStyle w:val="Tabela-Siatka"/>
        <w:tblW w:w="0" w:type="auto"/>
        <w:jc w:val="center"/>
        <w:tblLook w:val="04A0" w:firstRow="1" w:lastRow="0" w:firstColumn="1" w:lastColumn="0" w:noHBand="0" w:noVBand="1"/>
      </w:tblPr>
      <w:tblGrid>
        <w:gridCol w:w="486"/>
        <w:gridCol w:w="3685"/>
        <w:gridCol w:w="4474"/>
      </w:tblGrid>
      <w:tr w:rsidR="00BA3F0E" w:rsidRPr="00982B77" w14:paraId="369FE4B0" w14:textId="77777777" w:rsidTr="002D03ED">
        <w:trPr>
          <w:trHeight w:val="755"/>
          <w:jc w:val="center"/>
        </w:trPr>
        <w:tc>
          <w:tcPr>
            <w:tcW w:w="486" w:type="dxa"/>
          </w:tcPr>
          <w:p w14:paraId="13BEC6BE" w14:textId="59AF6800" w:rsidR="00BA3F0E" w:rsidRPr="00982B77" w:rsidRDefault="00BA3F0E" w:rsidP="00B55AF7">
            <w:pPr>
              <w:pStyle w:val="Tekstpodstawowy2"/>
              <w:spacing w:line="276" w:lineRule="auto"/>
              <w:contextualSpacing/>
              <w:rPr>
                <w:rFonts w:asciiTheme="minorHAnsi" w:hAnsiTheme="minorHAnsi" w:cs="Tahoma"/>
                <w:b/>
                <w:sz w:val="22"/>
                <w:szCs w:val="22"/>
              </w:rPr>
            </w:pPr>
            <w:r w:rsidRPr="00982B77">
              <w:rPr>
                <w:rFonts w:asciiTheme="minorHAnsi" w:hAnsiTheme="minorHAnsi" w:cs="Tahoma"/>
                <w:b/>
                <w:sz w:val="22"/>
                <w:szCs w:val="22"/>
              </w:rPr>
              <w:t>Lp.</w:t>
            </w:r>
          </w:p>
        </w:tc>
        <w:tc>
          <w:tcPr>
            <w:tcW w:w="3685" w:type="dxa"/>
            <w:vAlign w:val="center"/>
          </w:tcPr>
          <w:p w14:paraId="18DB199A" w14:textId="47DCCE0F" w:rsidR="00BA3F0E" w:rsidRPr="00982B77" w:rsidRDefault="002D03ED" w:rsidP="00B55AF7">
            <w:pPr>
              <w:pStyle w:val="Default"/>
              <w:jc w:val="both"/>
              <w:rPr>
                <w:rFonts w:asciiTheme="minorHAnsi" w:hAnsiTheme="minorHAnsi" w:cstheme="minorHAnsi"/>
                <w:b/>
                <w:bCs/>
                <w:color w:val="auto"/>
                <w:sz w:val="22"/>
                <w:szCs w:val="22"/>
              </w:rPr>
            </w:pPr>
            <w:r w:rsidRPr="00982B77">
              <w:rPr>
                <w:rFonts w:asciiTheme="minorHAnsi" w:hAnsiTheme="minorHAnsi" w:cstheme="minorHAnsi"/>
                <w:b/>
                <w:bCs/>
                <w:color w:val="auto"/>
                <w:sz w:val="22"/>
                <w:szCs w:val="22"/>
              </w:rPr>
              <w:t>Nazwa podwykonawcy</w:t>
            </w:r>
          </w:p>
        </w:tc>
        <w:tc>
          <w:tcPr>
            <w:tcW w:w="4474" w:type="dxa"/>
            <w:vAlign w:val="center"/>
          </w:tcPr>
          <w:p w14:paraId="2871F3BA" w14:textId="15901BA2" w:rsidR="00BA3F0E" w:rsidRPr="00982B77" w:rsidRDefault="00BA3F0E" w:rsidP="00B55AF7">
            <w:pPr>
              <w:pStyle w:val="Default"/>
              <w:jc w:val="both"/>
              <w:rPr>
                <w:rFonts w:asciiTheme="minorHAnsi" w:hAnsiTheme="minorHAnsi" w:cstheme="minorHAnsi"/>
                <w:b/>
                <w:bCs/>
                <w:color w:val="auto"/>
                <w:sz w:val="22"/>
                <w:szCs w:val="22"/>
              </w:rPr>
            </w:pPr>
            <w:r w:rsidRPr="00982B77">
              <w:rPr>
                <w:rFonts w:asciiTheme="minorHAnsi" w:hAnsiTheme="minorHAnsi" w:cstheme="minorHAnsi"/>
                <w:b/>
                <w:bCs/>
                <w:color w:val="auto"/>
                <w:sz w:val="22"/>
                <w:szCs w:val="22"/>
              </w:rPr>
              <w:t>Określenie części powierzanego zamówienia</w:t>
            </w:r>
          </w:p>
        </w:tc>
      </w:tr>
      <w:tr w:rsidR="00BA3F0E" w:rsidRPr="00982B77" w14:paraId="1E479CE5" w14:textId="77777777" w:rsidTr="00BA3F0E">
        <w:trPr>
          <w:trHeight w:val="567"/>
          <w:jc w:val="center"/>
        </w:trPr>
        <w:tc>
          <w:tcPr>
            <w:tcW w:w="486" w:type="dxa"/>
          </w:tcPr>
          <w:p w14:paraId="2F14FDAB" w14:textId="3935B253" w:rsidR="00BA3F0E" w:rsidRPr="00982B77" w:rsidRDefault="00BA3F0E" w:rsidP="00B55AF7">
            <w:pPr>
              <w:pStyle w:val="Tekstpodstawowy2"/>
              <w:spacing w:line="276" w:lineRule="auto"/>
              <w:contextualSpacing/>
              <w:rPr>
                <w:rFonts w:asciiTheme="minorHAnsi" w:hAnsiTheme="minorHAnsi" w:cs="Tahoma"/>
                <w:b/>
                <w:sz w:val="22"/>
                <w:szCs w:val="22"/>
              </w:rPr>
            </w:pPr>
            <w:r w:rsidRPr="00982B77">
              <w:rPr>
                <w:rFonts w:asciiTheme="minorHAnsi" w:hAnsiTheme="minorHAnsi" w:cs="Tahoma"/>
                <w:b/>
                <w:sz w:val="22"/>
                <w:szCs w:val="22"/>
              </w:rPr>
              <w:t>1.</w:t>
            </w:r>
          </w:p>
        </w:tc>
        <w:tc>
          <w:tcPr>
            <w:tcW w:w="3685" w:type="dxa"/>
          </w:tcPr>
          <w:p w14:paraId="535458C5" w14:textId="77777777" w:rsidR="00BA3F0E" w:rsidRPr="00982B77" w:rsidRDefault="00BA3F0E" w:rsidP="00B55AF7">
            <w:pPr>
              <w:pStyle w:val="Tekstpodstawowy2"/>
              <w:spacing w:line="276" w:lineRule="auto"/>
              <w:contextualSpacing/>
              <w:rPr>
                <w:rFonts w:asciiTheme="minorHAnsi" w:hAnsiTheme="minorHAnsi" w:cs="Tahoma"/>
                <w:b/>
                <w:sz w:val="22"/>
                <w:szCs w:val="22"/>
              </w:rPr>
            </w:pPr>
          </w:p>
        </w:tc>
        <w:tc>
          <w:tcPr>
            <w:tcW w:w="4474" w:type="dxa"/>
          </w:tcPr>
          <w:p w14:paraId="65DE5AA0" w14:textId="77777777" w:rsidR="00BA3F0E" w:rsidRPr="00982B77" w:rsidRDefault="00BA3F0E" w:rsidP="00B55AF7">
            <w:pPr>
              <w:pStyle w:val="Tekstpodstawowy2"/>
              <w:spacing w:line="276" w:lineRule="auto"/>
              <w:contextualSpacing/>
              <w:rPr>
                <w:rFonts w:asciiTheme="minorHAnsi" w:hAnsiTheme="minorHAnsi" w:cs="Tahoma"/>
                <w:b/>
                <w:sz w:val="22"/>
                <w:szCs w:val="22"/>
              </w:rPr>
            </w:pPr>
          </w:p>
        </w:tc>
      </w:tr>
      <w:tr w:rsidR="00BA3F0E" w:rsidRPr="00982B77" w14:paraId="6E407D43" w14:textId="77777777" w:rsidTr="00BA3F0E">
        <w:trPr>
          <w:trHeight w:val="567"/>
          <w:jc w:val="center"/>
        </w:trPr>
        <w:tc>
          <w:tcPr>
            <w:tcW w:w="486" w:type="dxa"/>
          </w:tcPr>
          <w:p w14:paraId="3C5ABED4" w14:textId="28734969" w:rsidR="00BA3F0E" w:rsidRPr="00982B77" w:rsidRDefault="00BA3F0E" w:rsidP="00B55AF7">
            <w:pPr>
              <w:pStyle w:val="Tekstpodstawowy2"/>
              <w:spacing w:line="276" w:lineRule="auto"/>
              <w:contextualSpacing/>
              <w:rPr>
                <w:rFonts w:asciiTheme="minorHAnsi" w:hAnsiTheme="minorHAnsi" w:cs="Tahoma"/>
                <w:b/>
                <w:sz w:val="22"/>
                <w:szCs w:val="22"/>
              </w:rPr>
            </w:pPr>
            <w:r w:rsidRPr="00982B77">
              <w:rPr>
                <w:rFonts w:asciiTheme="minorHAnsi" w:hAnsiTheme="minorHAnsi" w:cs="Tahoma"/>
                <w:b/>
                <w:sz w:val="22"/>
                <w:szCs w:val="22"/>
              </w:rPr>
              <w:t>2.</w:t>
            </w:r>
          </w:p>
        </w:tc>
        <w:tc>
          <w:tcPr>
            <w:tcW w:w="3685" w:type="dxa"/>
          </w:tcPr>
          <w:p w14:paraId="0057A95B" w14:textId="77777777" w:rsidR="00BA3F0E" w:rsidRPr="00982B77" w:rsidRDefault="00BA3F0E" w:rsidP="00B55AF7">
            <w:pPr>
              <w:pStyle w:val="Tekstpodstawowy2"/>
              <w:spacing w:line="276" w:lineRule="auto"/>
              <w:contextualSpacing/>
              <w:rPr>
                <w:rFonts w:asciiTheme="minorHAnsi" w:hAnsiTheme="minorHAnsi" w:cs="Tahoma"/>
                <w:b/>
                <w:sz w:val="22"/>
                <w:szCs w:val="22"/>
              </w:rPr>
            </w:pPr>
          </w:p>
        </w:tc>
        <w:tc>
          <w:tcPr>
            <w:tcW w:w="4474" w:type="dxa"/>
          </w:tcPr>
          <w:p w14:paraId="3E08AF79" w14:textId="77777777" w:rsidR="00BA3F0E" w:rsidRPr="00982B77" w:rsidRDefault="00BA3F0E" w:rsidP="00B55AF7">
            <w:pPr>
              <w:pStyle w:val="Tekstpodstawowy2"/>
              <w:spacing w:line="276" w:lineRule="auto"/>
              <w:contextualSpacing/>
              <w:rPr>
                <w:rFonts w:asciiTheme="minorHAnsi" w:hAnsiTheme="minorHAnsi" w:cs="Tahoma"/>
                <w:b/>
                <w:sz w:val="22"/>
                <w:szCs w:val="22"/>
              </w:rPr>
            </w:pPr>
          </w:p>
        </w:tc>
      </w:tr>
      <w:tr w:rsidR="00BA3F0E" w:rsidRPr="00982B77" w14:paraId="663441D4" w14:textId="77777777" w:rsidTr="00BA3F0E">
        <w:trPr>
          <w:trHeight w:val="567"/>
          <w:jc w:val="center"/>
        </w:trPr>
        <w:tc>
          <w:tcPr>
            <w:tcW w:w="486" w:type="dxa"/>
          </w:tcPr>
          <w:p w14:paraId="3B12666E" w14:textId="69D40567" w:rsidR="00BA3F0E" w:rsidRPr="00982B77" w:rsidRDefault="00BA3F0E" w:rsidP="00B55AF7">
            <w:pPr>
              <w:pStyle w:val="Tekstpodstawowy2"/>
              <w:spacing w:line="276" w:lineRule="auto"/>
              <w:contextualSpacing/>
              <w:rPr>
                <w:rFonts w:asciiTheme="minorHAnsi" w:hAnsiTheme="minorHAnsi" w:cs="Tahoma"/>
                <w:b/>
                <w:sz w:val="22"/>
                <w:szCs w:val="22"/>
              </w:rPr>
            </w:pPr>
            <w:r w:rsidRPr="00982B77">
              <w:rPr>
                <w:rFonts w:asciiTheme="minorHAnsi" w:hAnsiTheme="minorHAnsi" w:cs="Tahoma"/>
                <w:b/>
                <w:sz w:val="22"/>
                <w:szCs w:val="22"/>
              </w:rPr>
              <w:t>3.</w:t>
            </w:r>
          </w:p>
        </w:tc>
        <w:tc>
          <w:tcPr>
            <w:tcW w:w="3685" w:type="dxa"/>
          </w:tcPr>
          <w:p w14:paraId="4BF063CD" w14:textId="77777777" w:rsidR="00BA3F0E" w:rsidRPr="00982B77" w:rsidRDefault="00BA3F0E" w:rsidP="00B55AF7">
            <w:pPr>
              <w:pStyle w:val="Tekstpodstawowy2"/>
              <w:spacing w:line="276" w:lineRule="auto"/>
              <w:contextualSpacing/>
              <w:rPr>
                <w:rFonts w:asciiTheme="minorHAnsi" w:hAnsiTheme="minorHAnsi" w:cs="Tahoma"/>
                <w:b/>
                <w:sz w:val="22"/>
                <w:szCs w:val="22"/>
              </w:rPr>
            </w:pPr>
          </w:p>
        </w:tc>
        <w:tc>
          <w:tcPr>
            <w:tcW w:w="4474" w:type="dxa"/>
          </w:tcPr>
          <w:p w14:paraId="60318125" w14:textId="77777777" w:rsidR="00BA3F0E" w:rsidRPr="00982B77" w:rsidRDefault="00BA3F0E" w:rsidP="00B55AF7">
            <w:pPr>
              <w:pStyle w:val="Tekstpodstawowy2"/>
              <w:spacing w:line="276" w:lineRule="auto"/>
              <w:contextualSpacing/>
              <w:rPr>
                <w:rFonts w:asciiTheme="minorHAnsi" w:hAnsiTheme="minorHAnsi" w:cs="Tahoma"/>
                <w:b/>
                <w:sz w:val="22"/>
                <w:szCs w:val="22"/>
              </w:rPr>
            </w:pPr>
          </w:p>
        </w:tc>
      </w:tr>
    </w:tbl>
    <w:p w14:paraId="26E509C1" w14:textId="77777777" w:rsidR="00BA3F0E" w:rsidRPr="00982B77" w:rsidRDefault="00BA3F0E" w:rsidP="00B55AF7">
      <w:pPr>
        <w:pStyle w:val="Tekstpodstawowy2"/>
        <w:spacing w:line="276" w:lineRule="auto"/>
        <w:ind w:left="360"/>
        <w:contextualSpacing/>
        <w:rPr>
          <w:rFonts w:asciiTheme="minorHAnsi" w:hAnsiTheme="minorHAnsi" w:cs="Tahoma"/>
          <w:b/>
          <w:sz w:val="22"/>
          <w:szCs w:val="22"/>
        </w:rPr>
      </w:pPr>
    </w:p>
    <w:p w14:paraId="6196DEC0" w14:textId="6392DEE2" w:rsidR="000A3BC3" w:rsidRPr="00982B77" w:rsidRDefault="00B2504E" w:rsidP="00B55AF7">
      <w:pPr>
        <w:pStyle w:val="Tekstpodstawowy2"/>
        <w:numPr>
          <w:ilvl w:val="0"/>
          <w:numId w:val="3"/>
        </w:numPr>
        <w:spacing w:line="276" w:lineRule="auto"/>
        <w:contextualSpacing/>
        <w:rPr>
          <w:rFonts w:asciiTheme="minorHAnsi" w:hAnsiTheme="minorHAnsi" w:cs="Tahoma"/>
          <w:b/>
          <w:sz w:val="22"/>
          <w:szCs w:val="22"/>
        </w:rPr>
      </w:pPr>
      <w:r w:rsidRPr="00982B77">
        <w:rPr>
          <w:rFonts w:asciiTheme="minorHAnsi" w:hAnsiTheme="minorHAnsi" w:cs="Tahoma"/>
          <w:b/>
          <w:sz w:val="22"/>
          <w:szCs w:val="22"/>
        </w:rPr>
        <w:t>OŚWIADCZAM (-MY)</w:t>
      </w:r>
      <w:r w:rsidRPr="00982B77">
        <w:rPr>
          <w:rFonts w:asciiTheme="minorHAnsi" w:hAnsiTheme="minorHAnsi" w:cs="Tahoma"/>
          <w:sz w:val="22"/>
          <w:szCs w:val="22"/>
        </w:rPr>
        <w:t xml:space="preserve">, </w:t>
      </w:r>
      <w:r w:rsidRPr="00982B77">
        <w:rPr>
          <w:rFonts w:asciiTheme="minorHAnsi" w:hAnsiTheme="minorHAnsi" w:cs="Tahoma"/>
          <w:b/>
          <w:sz w:val="22"/>
          <w:szCs w:val="22"/>
        </w:rPr>
        <w:t>że jestem (-</w:t>
      </w:r>
      <w:proofErr w:type="spellStart"/>
      <w:r w:rsidRPr="00982B77">
        <w:rPr>
          <w:rFonts w:asciiTheme="minorHAnsi" w:hAnsiTheme="minorHAnsi" w:cs="Tahoma"/>
          <w:b/>
          <w:sz w:val="22"/>
          <w:szCs w:val="22"/>
        </w:rPr>
        <w:t>śmy</w:t>
      </w:r>
      <w:proofErr w:type="spellEnd"/>
      <w:r w:rsidRPr="00982B77">
        <w:rPr>
          <w:rFonts w:asciiTheme="minorHAnsi" w:hAnsiTheme="minorHAnsi" w:cs="Tahoma"/>
          <w:b/>
          <w:sz w:val="22"/>
          <w:szCs w:val="22"/>
        </w:rPr>
        <w:t>):</w:t>
      </w:r>
    </w:p>
    <w:p w14:paraId="28D3AC11" w14:textId="287381FA" w:rsidR="000077DB" w:rsidRPr="00982B77" w:rsidRDefault="006C54CE" w:rsidP="00A63E3C">
      <w:pPr>
        <w:spacing w:before="180" w:line="276" w:lineRule="auto"/>
        <w:ind w:left="360"/>
        <w:jc w:val="both"/>
        <w:rPr>
          <w:rFonts w:asciiTheme="minorHAnsi" w:hAnsiTheme="minorHAnsi" w:cs="Tahoma"/>
          <w:b/>
          <w:sz w:val="22"/>
          <w:szCs w:val="22"/>
        </w:rPr>
      </w:pPr>
      <w:r w:rsidRPr="00982B77">
        <w:rPr>
          <w:rFonts w:asciiTheme="minorHAnsi" w:hAnsiTheme="minorHAnsi" w:cs="Tahoma"/>
          <w:b/>
          <w:sz w:val="22"/>
          <w:szCs w:val="22"/>
        </w:rPr>
        <w:t xml:space="preserve">Zgodnie z art. </w:t>
      </w:r>
      <w:r w:rsidR="00CD773D" w:rsidRPr="00982B77">
        <w:rPr>
          <w:rFonts w:asciiTheme="minorHAnsi" w:hAnsiTheme="minorHAnsi" w:cs="Tahoma"/>
          <w:b/>
          <w:sz w:val="22"/>
          <w:szCs w:val="22"/>
        </w:rPr>
        <w:t>7</w:t>
      </w:r>
      <w:r w:rsidRPr="00982B77">
        <w:rPr>
          <w:rFonts w:asciiTheme="minorHAnsi" w:hAnsiTheme="minorHAnsi" w:cs="Tahoma"/>
          <w:b/>
          <w:sz w:val="22"/>
          <w:szCs w:val="22"/>
        </w:rPr>
        <w:t xml:space="preserve"> ustaw</w:t>
      </w:r>
      <w:r w:rsidR="00CD773D" w:rsidRPr="00982B77">
        <w:rPr>
          <w:rFonts w:asciiTheme="minorHAnsi" w:hAnsiTheme="minorHAnsi" w:cs="Tahoma"/>
          <w:b/>
          <w:sz w:val="22"/>
          <w:szCs w:val="22"/>
        </w:rPr>
        <w:t>y</w:t>
      </w:r>
      <w:r w:rsidRPr="00982B77">
        <w:rPr>
          <w:rFonts w:asciiTheme="minorHAnsi" w:hAnsiTheme="minorHAnsi" w:cs="Tahoma"/>
          <w:b/>
          <w:sz w:val="22"/>
          <w:szCs w:val="22"/>
        </w:rPr>
        <w:t xml:space="preserve"> z </w:t>
      </w:r>
      <w:r w:rsidR="00CD773D" w:rsidRPr="00982B77">
        <w:rPr>
          <w:rFonts w:asciiTheme="minorHAnsi" w:hAnsiTheme="minorHAnsi" w:cs="Tahoma"/>
          <w:b/>
          <w:sz w:val="22"/>
          <w:szCs w:val="22"/>
        </w:rPr>
        <w:t xml:space="preserve">dnia 6 marca 2018 r. Prawo przedsiębiorców </w:t>
      </w:r>
      <w:proofErr w:type="spellStart"/>
      <w:r w:rsidR="00AA099C" w:rsidRPr="00982B77">
        <w:rPr>
          <w:rFonts w:asciiTheme="minorHAnsi" w:hAnsiTheme="minorHAnsi" w:cs="Tahoma"/>
          <w:b/>
          <w:sz w:val="22"/>
          <w:szCs w:val="22"/>
        </w:rPr>
        <w:t>mikroprzedsiębiorcą</w:t>
      </w:r>
      <w:proofErr w:type="spellEnd"/>
      <w:r w:rsidR="00CD773D" w:rsidRPr="00982B77">
        <w:rPr>
          <w:rFonts w:asciiTheme="minorHAnsi" w:hAnsiTheme="minorHAnsi" w:cs="Tahoma"/>
          <w:b/>
          <w:sz w:val="22"/>
          <w:szCs w:val="22"/>
        </w:rPr>
        <w:t>/</w:t>
      </w:r>
      <w:r w:rsidR="00617EF5" w:rsidRPr="00982B77">
        <w:rPr>
          <w:rFonts w:asciiTheme="minorHAnsi" w:hAnsiTheme="minorHAnsi" w:cs="Tahoma"/>
          <w:b/>
          <w:sz w:val="22"/>
          <w:szCs w:val="22"/>
        </w:rPr>
        <w:t xml:space="preserve">małym przedsiębiorcą/średnim przedsiębiorcą </w:t>
      </w:r>
      <w:r w:rsidR="000077DB" w:rsidRPr="00982B77">
        <w:rPr>
          <w:rStyle w:val="Odwoanieprzypisudolnego"/>
          <w:rFonts w:asciiTheme="minorHAnsi" w:hAnsiTheme="minorHAnsi" w:cstheme="minorHAnsi"/>
          <w:b/>
          <w:iCs/>
          <w:sz w:val="22"/>
          <w:szCs w:val="22"/>
        </w:rPr>
        <w:footnoteReference w:id="6"/>
      </w:r>
      <w:r w:rsidR="00AA099C" w:rsidRPr="00982B77">
        <w:rPr>
          <w:rFonts w:asciiTheme="minorHAnsi" w:hAnsiTheme="minorHAnsi" w:cs="Tahoma"/>
          <w:b/>
          <w:sz w:val="22"/>
          <w:szCs w:val="22"/>
        </w:rPr>
        <w:t xml:space="preserve"> / </w:t>
      </w:r>
    </w:p>
    <w:p w14:paraId="724E0CC3" w14:textId="3E60B061" w:rsidR="00A33728" w:rsidRPr="00982B77" w:rsidRDefault="00A33728" w:rsidP="00B55AF7">
      <w:pPr>
        <w:pStyle w:val="Tekstpodstawowy2"/>
        <w:numPr>
          <w:ilvl w:val="0"/>
          <w:numId w:val="3"/>
        </w:numPr>
        <w:spacing w:line="276" w:lineRule="auto"/>
        <w:contextualSpacing/>
        <w:rPr>
          <w:rFonts w:asciiTheme="minorHAnsi" w:hAnsiTheme="minorHAnsi" w:cs="Tahoma"/>
          <w:b/>
          <w:sz w:val="22"/>
          <w:szCs w:val="22"/>
        </w:rPr>
      </w:pPr>
      <w:r w:rsidRPr="00982B77">
        <w:rPr>
          <w:rFonts w:asciiTheme="minorHAnsi" w:hAnsiTheme="minorHAnsi" w:cs="Tahoma"/>
          <w:b/>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2261FF3" w14:textId="03BEB4F8" w:rsidR="00A33728" w:rsidRPr="00982B77" w:rsidRDefault="002F71A1" w:rsidP="000F0E32">
      <w:pPr>
        <w:pStyle w:val="Tekstpodstawowy2"/>
        <w:spacing w:before="180" w:line="276" w:lineRule="auto"/>
        <w:rPr>
          <w:rFonts w:asciiTheme="minorHAnsi" w:hAnsiTheme="minorHAnsi" w:cs="Tahoma"/>
          <w:b/>
          <w:sz w:val="22"/>
          <w:szCs w:val="22"/>
        </w:rPr>
      </w:pPr>
      <w:r w:rsidRPr="00982B77">
        <w:rPr>
          <w:rFonts w:asciiTheme="minorHAnsi" w:hAnsiTheme="minorHAnsi" w:cs="Tahoma"/>
          <w:b/>
          <w:sz w:val="22"/>
          <w:szCs w:val="22"/>
        </w:rPr>
        <w:t>PODPIS(Y):</w:t>
      </w:r>
    </w:p>
    <w:tbl>
      <w:tblPr>
        <w:tblW w:w="5000" w:type="pct"/>
        <w:jc w:val="center"/>
        <w:tblLook w:val="01E0" w:firstRow="1" w:lastRow="1" w:firstColumn="1" w:lastColumn="1" w:noHBand="0" w:noVBand="0"/>
      </w:tblPr>
      <w:tblGrid>
        <w:gridCol w:w="3271"/>
        <w:gridCol w:w="5744"/>
      </w:tblGrid>
      <w:tr w:rsidR="00A33728" w:rsidRPr="00982B77" w14:paraId="01FBC284" w14:textId="77777777" w:rsidTr="003119B0">
        <w:trPr>
          <w:jc w:val="center"/>
        </w:trPr>
        <w:tc>
          <w:tcPr>
            <w:tcW w:w="1814" w:type="pct"/>
            <w:vAlign w:val="center"/>
            <w:hideMark/>
          </w:tcPr>
          <w:p w14:paraId="4BA4732F" w14:textId="77777777" w:rsidR="00A33728" w:rsidRPr="00982B77" w:rsidRDefault="00A33728" w:rsidP="00B55AF7">
            <w:pPr>
              <w:jc w:val="both"/>
              <w:rPr>
                <w:rFonts w:asciiTheme="minorHAnsi" w:hAnsiTheme="minorHAnsi"/>
                <w:sz w:val="22"/>
                <w:szCs w:val="22"/>
              </w:rPr>
            </w:pPr>
            <w:r w:rsidRPr="00982B77">
              <w:rPr>
                <w:rFonts w:asciiTheme="minorHAnsi" w:hAnsiTheme="minorHAnsi"/>
                <w:sz w:val="22"/>
                <w:szCs w:val="22"/>
              </w:rPr>
              <w:t>………………</w:t>
            </w:r>
          </w:p>
        </w:tc>
        <w:tc>
          <w:tcPr>
            <w:tcW w:w="3186" w:type="pct"/>
            <w:vAlign w:val="center"/>
            <w:hideMark/>
          </w:tcPr>
          <w:p w14:paraId="7EE3BDF8" w14:textId="77777777" w:rsidR="00A33728" w:rsidRPr="00982B77" w:rsidRDefault="00A33728" w:rsidP="00B55AF7">
            <w:pPr>
              <w:jc w:val="both"/>
              <w:rPr>
                <w:rFonts w:asciiTheme="minorHAnsi" w:hAnsiTheme="minorHAnsi"/>
                <w:sz w:val="22"/>
                <w:szCs w:val="22"/>
              </w:rPr>
            </w:pPr>
            <w:r w:rsidRPr="00982B77">
              <w:rPr>
                <w:rFonts w:asciiTheme="minorHAnsi" w:hAnsiTheme="minorHAnsi"/>
                <w:sz w:val="22"/>
                <w:szCs w:val="22"/>
              </w:rPr>
              <w:t>……………………………………..</w:t>
            </w:r>
          </w:p>
        </w:tc>
      </w:tr>
      <w:tr w:rsidR="00A33728" w:rsidRPr="00982B77" w14:paraId="7A71B996" w14:textId="77777777" w:rsidTr="003119B0">
        <w:trPr>
          <w:trHeight w:val="855"/>
          <w:jc w:val="center"/>
        </w:trPr>
        <w:tc>
          <w:tcPr>
            <w:tcW w:w="1814" w:type="pct"/>
            <w:vAlign w:val="center"/>
            <w:hideMark/>
          </w:tcPr>
          <w:p w14:paraId="3261F954" w14:textId="77777777" w:rsidR="00A33728" w:rsidRPr="00982B77" w:rsidRDefault="00A33728" w:rsidP="00B55AF7">
            <w:pPr>
              <w:jc w:val="both"/>
              <w:rPr>
                <w:rFonts w:asciiTheme="minorHAnsi" w:hAnsiTheme="minorHAnsi"/>
                <w:sz w:val="22"/>
                <w:szCs w:val="22"/>
              </w:rPr>
            </w:pPr>
            <w:r w:rsidRPr="00982B77">
              <w:rPr>
                <w:rFonts w:asciiTheme="minorHAnsi" w:hAnsiTheme="minorHAnsi"/>
                <w:sz w:val="22"/>
                <w:szCs w:val="22"/>
              </w:rPr>
              <w:t>Miejscowość / Data</w:t>
            </w:r>
          </w:p>
        </w:tc>
        <w:tc>
          <w:tcPr>
            <w:tcW w:w="3186" w:type="pct"/>
            <w:vAlign w:val="center"/>
            <w:hideMark/>
          </w:tcPr>
          <w:p w14:paraId="73A6C7E8" w14:textId="77777777" w:rsidR="00A33728" w:rsidRPr="00982B77" w:rsidRDefault="00A33728" w:rsidP="00B55AF7">
            <w:pPr>
              <w:jc w:val="both"/>
              <w:rPr>
                <w:rFonts w:asciiTheme="minorHAnsi" w:hAnsiTheme="minorHAnsi"/>
                <w:sz w:val="22"/>
                <w:szCs w:val="22"/>
              </w:rPr>
            </w:pPr>
            <w:r w:rsidRPr="00982B77">
              <w:rPr>
                <w:rFonts w:asciiTheme="minorHAnsi" w:hAnsiTheme="minorHAnsi"/>
                <w:sz w:val="22"/>
                <w:szCs w:val="22"/>
              </w:rPr>
              <w:t>Podpis(y) osoby(osób) upoważnionej(</w:t>
            </w:r>
            <w:proofErr w:type="spellStart"/>
            <w:r w:rsidRPr="00982B77">
              <w:rPr>
                <w:rFonts w:asciiTheme="minorHAnsi" w:hAnsiTheme="minorHAnsi"/>
                <w:sz w:val="22"/>
                <w:szCs w:val="22"/>
              </w:rPr>
              <w:t>ych</w:t>
            </w:r>
            <w:proofErr w:type="spellEnd"/>
            <w:r w:rsidRPr="00982B77">
              <w:rPr>
                <w:rFonts w:asciiTheme="minorHAnsi" w:hAnsiTheme="minorHAnsi"/>
                <w:sz w:val="22"/>
                <w:szCs w:val="22"/>
              </w:rPr>
              <w:t xml:space="preserve">) do podpisania niniejszej oferty w imieniu Wykonawcy(ów). </w:t>
            </w:r>
          </w:p>
          <w:p w14:paraId="60500F8F" w14:textId="77777777" w:rsidR="00A33728" w:rsidRPr="00982B77" w:rsidRDefault="00A33728" w:rsidP="00B55AF7">
            <w:pPr>
              <w:jc w:val="both"/>
              <w:rPr>
                <w:rFonts w:asciiTheme="minorHAnsi" w:hAnsiTheme="minorHAnsi"/>
                <w:sz w:val="22"/>
                <w:szCs w:val="22"/>
              </w:rPr>
            </w:pPr>
            <w:r w:rsidRPr="00982B77">
              <w:rPr>
                <w:rFonts w:asciiTheme="minorHAnsi" w:hAnsiTheme="minorHAnsi"/>
                <w:sz w:val="22"/>
                <w:szCs w:val="22"/>
              </w:rPr>
              <w:t>oferta w postaci elektronicznej winna być  podpisana kwalifikowanym podpisem elektronicznym lub podpisem zaufanym lub podpisem osobistym)</w:t>
            </w:r>
          </w:p>
        </w:tc>
      </w:tr>
    </w:tbl>
    <w:p w14:paraId="1796F3CA" w14:textId="77777777" w:rsidR="000F0E32" w:rsidRPr="00982B77" w:rsidRDefault="000F0E32" w:rsidP="00B55AF7">
      <w:pPr>
        <w:pStyle w:val="Tekstpodstawowy2"/>
        <w:spacing w:before="180" w:line="276" w:lineRule="auto"/>
        <w:rPr>
          <w:rFonts w:asciiTheme="minorHAnsi" w:hAnsiTheme="minorHAnsi" w:cs="Tahoma"/>
          <w:b/>
          <w:sz w:val="22"/>
          <w:szCs w:val="22"/>
        </w:rPr>
        <w:sectPr w:rsidR="000F0E32" w:rsidRPr="00982B77" w:rsidSect="00FC725A">
          <w:footerReference w:type="default" r:id="rId37"/>
          <w:pgSz w:w="11906" w:h="16838"/>
          <w:pgMar w:top="1417" w:right="1417" w:bottom="1417" w:left="1417" w:header="709" w:footer="62" w:gutter="57"/>
          <w:cols w:space="708"/>
          <w:docGrid w:linePitch="360"/>
        </w:sectPr>
      </w:pPr>
    </w:p>
    <w:tbl>
      <w:tblPr>
        <w:tblW w:w="5086" w:type="pct"/>
        <w:tblInd w:w="-4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6"/>
        <w:gridCol w:w="2712"/>
        <w:gridCol w:w="805"/>
        <w:gridCol w:w="1770"/>
        <w:gridCol w:w="1836"/>
        <w:gridCol w:w="1542"/>
        <w:gridCol w:w="2012"/>
        <w:gridCol w:w="2416"/>
      </w:tblGrid>
      <w:tr w:rsidR="00982B77" w:rsidRPr="00982B77" w14:paraId="40C4B418" w14:textId="77777777" w:rsidTr="0079574E">
        <w:trPr>
          <w:trHeight w:val="1470"/>
        </w:trPr>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2F0558"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p>
          <w:p w14:paraId="6AECBCFC"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proofErr w:type="spellStart"/>
            <w:r w:rsidRPr="00FB50B4">
              <w:rPr>
                <w:rFonts w:asciiTheme="minorHAnsi" w:hAnsiTheme="minorHAnsi" w:cstheme="minorHAnsi"/>
                <w:sz w:val="22"/>
                <w:szCs w:val="22"/>
              </w:rPr>
              <w:t>Lp</w:t>
            </w:r>
            <w:proofErr w:type="spellEnd"/>
          </w:p>
        </w:tc>
        <w:tc>
          <w:tcPr>
            <w:tcW w:w="953" w:type="pct"/>
            <w:tcBorders>
              <w:top w:val="single" w:sz="6" w:space="0" w:color="auto"/>
              <w:left w:val="outset" w:sz="6" w:space="0" w:color="auto"/>
              <w:bottom w:val="single" w:sz="6" w:space="0" w:color="auto"/>
              <w:right w:val="single" w:sz="6" w:space="0" w:color="auto"/>
            </w:tcBorders>
            <w:shd w:val="clear" w:color="auto" w:fill="auto"/>
            <w:vAlign w:val="center"/>
            <w:hideMark/>
          </w:tcPr>
          <w:p w14:paraId="171AFC58"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Asortyment</w:t>
            </w:r>
          </w:p>
        </w:tc>
        <w:tc>
          <w:tcPr>
            <w:tcW w:w="283" w:type="pct"/>
            <w:tcBorders>
              <w:top w:val="single" w:sz="6" w:space="0" w:color="auto"/>
              <w:left w:val="outset" w:sz="6" w:space="0" w:color="auto"/>
              <w:bottom w:val="single" w:sz="6" w:space="0" w:color="auto"/>
              <w:right w:val="single" w:sz="6" w:space="0" w:color="auto"/>
            </w:tcBorders>
            <w:shd w:val="clear" w:color="auto" w:fill="auto"/>
            <w:vAlign w:val="center"/>
            <w:hideMark/>
          </w:tcPr>
          <w:p w14:paraId="014F8BEC"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j.m.</w:t>
            </w:r>
          </w:p>
        </w:tc>
        <w:tc>
          <w:tcPr>
            <w:tcW w:w="622" w:type="pct"/>
            <w:tcBorders>
              <w:top w:val="single" w:sz="6" w:space="0" w:color="auto"/>
              <w:left w:val="outset" w:sz="6" w:space="0" w:color="auto"/>
              <w:bottom w:val="single" w:sz="6" w:space="0" w:color="auto"/>
              <w:right w:val="single" w:sz="6" w:space="0" w:color="auto"/>
            </w:tcBorders>
            <w:shd w:val="clear" w:color="auto" w:fill="auto"/>
            <w:vAlign w:val="center"/>
            <w:hideMark/>
          </w:tcPr>
          <w:p w14:paraId="63B788F1"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Cena jednostkowa PLN netto/</w:t>
            </w:r>
            <w:r w:rsidRPr="00982B77">
              <w:rPr>
                <w:rFonts w:asciiTheme="minorHAnsi" w:hAnsiTheme="minorHAnsi" w:cstheme="minorHAnsi"/>
                <w:sz w:val="22"/>
                <w:szCs w:val="22"/>
              </w:rPr>
              <w:t xml:space="preserve">1 </w:t>
            </w:r>
            <w:proofErr w:type="spellStart"/>
            <w:r w:rsidRPr="00982B77">
              <w:rPr>
                <w:rFonts w:asciiTheme="minorHAnsi" w:hAnsiTheme="minorHAnsi" w:cstheme="minorHAnsi"/>
                <w:sz w:val="22"/>
                <w:szCs w:val="22"/>
              </w:rPr>
              <w:t>msc</w:t>
            </w:r>
            <w:proofErr w:type="spellEnd"/>
          </w:p>
        </w:tc>
        <w:tc>
          <w:tcPr>
            <w:tcW w:w="645" w:type="pct"/>
            <w:tcBorders>
              <w:top w:val="single" w:sz="6" w:space="0" w:color="auto"/>
              <w:left w:val="outset" w:sz="6" w:space="0" w:color="auto"/>
              <w:bottom w:val="single" w:sz="6" w:space="0" w:color="auto"/>
              <w:right w:val="single" w:sz="6" w:space="0" w:color="auto"/>
            </w:tcBorders>
            <w:shd w:val="clear" w:color="auto" w:fill="auto"/>
            <w:vAlign w:val="center"/>
            <w:hideMark/>
          </w:tcPr>
          <w:p w14:paraId="130D65D6"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Planowana ilość.</w:t>
            </w:r>
          </w:p>
        </w:tc>
        <w:tc>
          <w:tcPr>
            <w:tcW w:w="542" w:type="pct"/>
            <w:tcBorders>
              <w:top w:val="single" w:sz="6" w:space="0" w:color="auto"/>
              <w:left w:val="outset" w:sz="6" w:space="0" w:color="auto"/>
              <w:bottom w:val="single" w:sz="6" w:space="0" w:color="auto"/>
              <w:right w:val="single" w:sz="6" w:space="0" w:color="auto"/>
            </w:tcBorders>
            <w:shd w:val="clear" w:color="auto" w:fill="auto"/>
            <w:vAlign w:val="center"/>
            <w:hideMark/>
          </w:tcPr>
          <w:p w14:paraId="04089159"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Stawka podatku VAT</w:t>
            </w:r>
            <w:r w:rsidRPr="00982B77">
              <w:rPr>
                <w:rFonts w:asciiTheme="minorHAnsi" w:hAnsiTheme="minorHAnsi" w:cstheme="minorHAnsi"/>
                <w:sz w:val="22"/>
                <w:szCs w:val="22"/>
              </w:rPr>
              <w:t xml:space="preserve"> %</w:t>
            </w:r>
          </w:p>
        </w:tc>
        <w:tc>
          <w:tcPr>
            <w:tcW w:w="707" w:type="pct"/>
            <w:tcBorders>
              <w:top w:val="single" w:sz="6" w:space="0" w:color="auto"/>
              <w:left w:val="outset" w:sz="6" w:space="0" w:color="auto"/>
              <w:bottom w:val="single" w:sz="6" w:space="0" w:color="auto"/>
              <w:right w:val="single" w:sz="6" w:space="0" w:color="auto"/>
            </w:tcBorders>
            <w:shd w:val="clear" w:color="auto" w:fill="auto"/>
            <w:vAlign w:val="center"/>
            <w:hideMark/>
          </w:tcPr>
          <w:p w14:paraId="57BCA533"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Cena jednostkowa PLN brutto/</w:t>
            </w:r>
            <w:r w:rsidRPr="00982B77">
              <w:rPr>
                <w:rFonts w:asciiTheme="minorHAnsi" w:hAnsiTheme="minorHAnsi" w:cstheme="minorHAnsi"/>
                <w:sz w:val="22"/>
                <w:szCs w:val="22"/>
              </w:rPr>
              <w:t xml:space="preserve">1 </w:t>
            </w:r>
            <w:proofErr w:type="spellStart"/>
            <w:r w:rsidRPr="00982B77">
              <w:rPr>
                <w:rFonts w:asciiTheme="minorHAnsi" w:hAnsiTheme="minorHAnsi" w:cstheme="minorHAnsi"/>
                <w:sz w:val="22"/>
                <w:szCs w:val="22"/>
              </w:rPr>
              <w:t>msc</w:t>
            </w:r>
            <w:proofErr w:type="spellEnd"/>
          </w:p>
        </w:tc>
        <w:tc>
          <w:tcPr>
            <w:tcW w:w="849" w:type="pct"/>
            <w:tcBorders>
              <w:top w:val="single" w:sz="6" w:space="0" w:color="auto"/>
              <w:left w:val="outset" w:sz="6" w:space="0" w:color="auto"/>
              <w:bottom w:val="single" w:sz="6" w:space="0" w:color="auto"/>
              <w:right w:val="single" w:sz="6" w:space="0" w:color="auto"/>
            </w:tcBorders>
            <w:shd w:val="clear" w:color="auto" w:fill="auto"/>
            <w:vAlign w:val="center"/>
            <w:hideMark/>
          </w:tcPr>
          <w:p w14:paraId="7B1A7342"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Cena łączna usługi objętej prawem opcji PLN brutto (poz. 5 x poz. 7)</w:t>
            </w:r>
          </w:p>
        </w:tc>
      </w:tr>
      <w:tr w:rsidR="00982B77" w:rsidRPr="00982B77" w14:paraId="47B5E616" w14:textId="77777777" w:rsidTr="0079574E">
        <w:trPr>
          <w:trHeight w:val="300"/>
        </w:trPr>
        <w:tc>
          <w:tcPr>
            <w:tcW w:w="399" w:type="pct"/>
            <w:tcBorders>
              <w:top w:val="outset" w:sz="6" w:space="0" w:color="auto"/>
              <w:left w:val="single" w:sz="6" w:space="0" w:color="auto"/>
              <w:bottom w:val="single" w:sz="6" w:space="0" w:color="auto"/>
              <w:right w:val="single" w:sz="6" w:space="0" w:color="auto"/>
            </w:tcBorders>
            <w:shd w:val="clear" w:color="auto" w:fill="auto"/>
            <w:vAlign w:val="center"/>
            <w:hideMark/>
          </w:tcPr>
          <w:p w14:paraId="553DE624"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1</w:t>
            </w:r>
          </w:p>
        </w:tc>
        <w:tc>
          <w:tcPr>
            <w:tcW w:w="953" w:type="pct"/>
            <w:tcBorders>
              <w:top w:val="outset" w:sz="6" w:space="0" w:color="auto"/>
              <w:left w:val="outset" w:sz="6" w:space="0" w:color="auto"/>
              <w:bottom w:val="single" w:sz="6" w:space="0" w:color="auto"/>
              <w:right w:val="single" w:sz="6" w:space="0" w:color="auto"/>
            </w:tcBorders>
            <w:shd w:val="clear" w:color="auto" w:fill="auto"/>
            <w:vAlign w:val="center"/>
            <w:hideMark/>
          </w:tcPr>
          <w:p w14:paraId="42B2E2B9"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2</w:t>
            </w:r>
          </w:p>
        </w:tc>
        <w:tc>
          <w:tcPr>
            <w:tcW w:w="283" w:type="pct"/>
            <w:tcBorders>
              <w:top w:val="outset" w:sz="6" w:space="0" w:color="auto"/>
              <w:left w:val="outset" w:sz="6" w:space="0" w:color="auto"/>
              <w:bottom w:val="single" w:sz="6" w:space="0" w:color="auto"/>
              <w:right w:val="single" w:sz="6" w:space="0" w:color="auto"/>
            </w:tcBorders>
            <w:shd w:val="clear" w:color="auto" w:fill="auto"/>
            <w:vAlign w:val="center"/>
            <w:hideMark/>
          </w:tcPr>
          <w:p w14:paraId="63B09F68"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3</w:t>
            </w:r>
          </w:p>
        </w:tc>
        <w:tc>
          <w:tcPr>
            <w:tcW w:w="622" w:type="pct"/>
            <w:tcBorders>
              <w:top w:val="outset" w:sz="6" w:space="0" w:color="auto"/>
              <w:left w:val="outset" w:sz="6" w:space="0" w:color="auto"/>
              <w:bottom w:val="single" w:sz="6" w:space="0" w:color="auto"/>
              <w:right w:val="single" w:sz="6" w:space="0" w:color="auto"/>
            </w:tcBorders>
            <w:shd w:val="clear" w:color="auto" w:fill="auto"/>
            <w:vAlign w:val="center"/>
            <w:hideMark/>
          </w:tcPr>
          <w:p w14:paraId="09E04E92"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4</w:t>
            </w:r>
          </w:p>
        </w:tc>
        <w:tc>
          <w:tcPr>
            <w:tcW w:w="645" w:type="pct"/>
            <w:tcBorders>
              <w:top w:val="outset" w:sz="6" w:space="0" w:color="auto"/>
              <w:left w:val="outset" w:sz="6" w:space="0" w:color="auto"/>
              <w:bottom w:val="single" w:sz="6" w:space="0" w:color="auto"/>
              <w:right w:val="single" w:sz="6" w:space="0" w:color="auto"/>
            </w:tcBorders>
            <w:shd w:val="clear" w:color="auto" w:fill="auto"/>
            <w:vAlign w:val="center"/>
            <w:hideMark/>
          </w:tcPr>
          <w:p w14:paraId="7D32FF31"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5</w:t>
            </w:r>
          </w:p>
        </w:tc>
        <w:tc>
          <w:tcPr>
            <w:tcW w:w="542" w:type="pct"/>
            <w:tcBorders>
              <w:top w:val="outset" w:sz="6" w:space="0" w:color="auto"/>
              <w:left w:val="outset" w:sz="6" w:space="0" w:color="auto"/>
              <w:bottom w:val="single" w:sz="6" w:space="0" w:color="auto"/>
              <w:right w:val="single" w:sz="6" w:space="0" w:color="auto"/>
            </w:tcBorders>
            <w:shd w:val="clear" w:color="auto" w:fill="auto"/>
            <w:vAlign w:val="center"/>
            <w:hideMark/>
          </w:tcPr>
          <w:p w14:paraId="2874F7EF"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6</w:t>
            </w:r>
          </w:p>
        </w:tc>
        <w:tc>
          <w:tcPr>
            <w:tcW w:w="707" w:type="pct"/>
            <w:tcBorders>
              <w:top w:val="outset" w:sz="6" w:space="0" w:color="auto"/>
              <w:left w:val="outset" w:sz="6" w:space="0" w:color="auto"/>
              <w:bottom w:val="single" w:sz="6" w:space="0" w:color="auto"/>
              <w:right w:val="single" w:sz="6" w:space="0" w:color="auto"/>
            </w:tcBorders>
            <w:shd w:val="clear" w:color="auto" w:fill="auto"/>
            <w:vAlign w:val="center"/>
            <w:hideMark/>
          </w:tcPr>
          <w:p w14:paraId="2A584C7D"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7</w:t>
            </w:r>
          </w:p>
        </w:tc>
        <w:tc>
          <w:tcPr>
            <w:tcW w:w="849" w:type="pct"/>
            <w:tcBorders>
              <w:top w:val="outset" w:sz="6" w:space="0" w:color="auto"/>
              <w:left w:val="outset" w:sz="6" w:space="0" w:color="auto"/>
              <w:bottom w:val="single" w:sz="6" w:space="0" w:color="auto"/>
              <w:right w:val="single" w:sz="6" w:space="0" w:color="auto"/>
            </w:tcBorders>
            <w:shd w:val="clear" w:color="auto" w:fill="auto"/>
            <w:vAlign w:val="center"/>
            <w:hideMark/>
          </w:tcPr>
          <w:p w14:paraId="187B27E3"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FB50B4">
              <w:rPr>
                <w:rFonts w:asciiTheme="minorHAnsi" w:hAnsiTheme="minorHAnsi" w:cstheme="minorHAnsi"/>
                <w:sz w:val="22"/>
                <w:szCs w:val="22"/>
              </w:rPr>
              <w:t>8</w:t>
            </w:r>
          </w:p>
        </w:tc>
      </w:tr>
      <w:tr w:rsidR="00982B77" w:rsidRPr="00982B77" w14:paraId="30D7C852" w14:textId="77777777" w:rsidTr="0079574E">
        <w:trPr>
          <w:trHeight w:val="585"/>
        </w:trPr>
        <w:tc>
          <w:tcPr>
            <w:tcW w:w="399" w:type="pct"/>
            <w:tcBorders>
              <w:top w:val="outset" w:sz="6" w:space="0" w:color="auto"/>
              <w:left w:val="single" w:sz="6" w:space="0" w:color="auto"/>
              <w:bottom w:val="outset" w:sz="6" w:space="0" w:color="auto"/>
              <w:right w:val="single" w:sz="6" w:space="0" w:color="auto"/>
            </w:tcBorders>
            <w:shd w:val="clear" w:color="auto" w:fill="auto"/>
            <w:vAlign w:val="center"/>
            <w:hideMark/>
          </w:tcPr>
          <w:p w14:paraId="2848C3CB" w14:textId="77777777" w:rsidR="000F0E32" w:rsidRPr="00982B77" w:rsidRDefault="000F0E32" w:rsidP="000F0E32">
            <w:pPr>
              <w:pStyle w:val="Akapitzlist"/>
              <w:numPr>
                <w:ilvl w:val="0"/>
                <w:numId w:val="77"/>
              </w:numPr>
              <w:spacing w:before="100" w:beforeAutospacing="1" w:after="100" w:afterAutospacing="1" w:line="240" w:lineRule="auto"/>
              <w:jc w:val="center"/>
              <w:textAlignment w:val="baseline"/>
              <w:rPr>
                <w:rFonts w:eastAsia="Times New Roman" w:cstheme="minorHAnsi"/>
                <w:lang w:eastAsia="pl-PL"/>
              </w:rPr>
            </w:pPr>
          </w:p>
        </w:tc>
        <w:tc>
          <w:tcPr>
            <w:tcW w:w="953" w:type="pct"/>
            <w:tcBorders>
              <w:top w:val="outset" w:sz="6" w:space="0" w:color="auto"/>
              <w:left w:val="outset" w:sz="6" w:space="0" w:color="auto"/>
              <w:bottom w:val="outset" w:sz="6" w:space="0" w:color="auto"/>
              <w:right w:val="single" w:sz="6" w:space="0" w:color="auto"/>
            </w:tcBorders>
            <w:shd w:val="clear" w:color="auto" w:fill="auto"/>
            <w:vAlign w:val="center"/>
          </w:tcPr>
          <w:p w14:paraId="0A8C0882"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za usługę ochrony wykonywanej na podstawie Umowy w zakresie budynku nr 406 („Budynek nr 1”),</w:t>
            </w:r>
          </w:p>
        </w:tc>
        <w:tc>
          <w:tcPr>
            <w:tcW w:w="283" w:type="pct"/>
            <w:tcBorders>
              <w:top w:val="outset" w:sz="6" w:space="0" w:color="auto"/>
              <w:left w:val="outset" w:sz="6" w:space="0" w:color="auto"/>
              <w:bottom w:val="outset" w:sz="6" w:space="0" w:color="auto"/>
              <w:right w:val="single" w:sz="6" w:space="0" w:color="auto"/>
            </w:tcBorders>
            <w:shd w:val="clear" w:color="auto" w:fill="auto"/>
            <w:vAlign w:val="center"/>
          </w:tcPr>
          <w:p w14:paraId="392F1AD3"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 xml:space="preserve">1 </w:t>
            </w:r>
            <w:proofErr w:type="spellStart"/>
            <w:r w:rsidRPr="00982B77">
              <w:rPr>
                <w:rFonts w:asciiTheme="minorHAnsi" w:hAnsiTheme="minorHAnsi" w:cstheme="minorHAnsi"/>
                <w:sz w:val="22"/>
                <w:szCs w:val="22"/>
              </w:rPr>
              <w:t>msc</w:t>
            </w:r>
            <w:proofErr w:type="spellEnd"/>
          </w:p>
        </w:tc>
        <w:tc>
          <w:tcPr>
            <w:tcW w:w="622" w:type="pct"/>
            <w:tcBorders>
              <w:top w:val="outset" w:sz="6" w:space="0" w:color="auto"/>
              <w:left w:val="outset" w:sz="6" w:space="0" w:color="auto"/>
              <w:bottom w:val="outset" w:sz="6" w:space="0" w:color="auto"/>
              <w:right w:val="single" w:sz="6" w:space="0" w:color="auto"/>
            </w:tcBorders>
            <w:shd w:val="clear" w:color="auto" w:fill="auto"/>
            <w:vAlign w:val="center"/>
          </w:tcPr>
          <w:p w14:paraId="5F24E1F3"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645" w:type="pct"/>
            <w:tcBorders>
              <w:top w:val="outset" w:sz="6" w:space="0" w:color="auto"/>
              <w:left w:val="outset" w:sz="6" w:space="0" w:color="auto"/>
              <w:bottom w:val="outset" w:sz="6" w:space="0" w:color="auto"/>
              <w:right w:val="single" w:sz="6" w:space="0" w:color="auto"/>
            </w:tcBorders>
            <w:shd w:val="clear" w:color="auto" w:fill="auto"/>
            <w:vAlign w:val="center"/>
          </w:tcPr>
          <w:p w14:paraId="24FD0431"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24</w:t>
            </w:r>
          </w:p>
        </w:tc>
        <w:tc>
          <w:tcPr>
            <w:tcW w:w="542" w:type="pct"/>
            <w:tcBorders>
              <w:top w:val="outset" w:sz="6" w:space="0" w:color="auto"/>
              <w:left w:val="outset" w:sz="6" w:space="0" w:color="auto"/>
              <w:bottom w:val="outset" w:sz="6" w:space="0" w:color="auto"/>
              <w:right w:val="single" w:sz="6" w:space="0" w:color="auto"/>
            </w:tcBorders>
            <w:shd w:val="clear" w:color="auto" w:fill="auto"/>
            <w:vAlign w:val="center"/>
            <w:hideMark/>
          </w:tcPr>
          <w:p w14:paraId="19968845"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707" w:type="pct"/>
            <w:tcBorders>
              <w:top w:val="outset" w:sz="6" w:space="0" w:color="auto"/>
              <w:left w:val="outset" w:sz="6" w:space="0" w:color="auto"/>
              <w:bottom w:val="outset" w:sz="6" w:space="0" w:color="auto"/>
              <w:right w:val="single" w:sz="6" w:space="0" w:color="auto"/>
            </w:tcBorders>
            <w:shd w:val="clear" w:color="auto" w:fill="auto"/>
            <w:vAlign w:val="center"/>
            <w:hideMark/>
          </w:tcPr>
          <w:p w14:paraId="3EF688F2"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849" w:type="pct"/>
            <w:tcBorders>
              <w:top w:val="outset" w:sz="6" w:space="0" w:color="auto"/>
              <w:left w:val="outset" w:sz="6" w:space="0" w:color="auto"/>
              <w:bottom w:val="outset" w:sz="6" w:space="0" w:color="auto"/>
              <w:right w:val="single" w:sz="6" w:space="0" w:color="auto"/>
            </w:tcBorders>
            <w:shd w:val="clear" w:color="auto" w:fill="auto"/>
            <w:vAlign w:val="center"/>
            <w:hideMark/>
          </w:tcPr>
          <w:p w14:paraId="12F08981" w14:textId="77777777" w:rsidR="000F0E32" w:rsidRPr="00FB50B4" w:rsidRDefault="000F0E32" w:rsidP="0079574E">
            <w:pPr>
              <w:spacing w:before="100" w:beforeAutospacing="1" w:after="100" w:afterAutospacing="1"/>
              <w:jc w:val="center"/>
              <w:textAlignment w:val="baseline"/>
              <w:rPr>
                <w:rFonts w:asciiTheme="minorHAnsi" w:hAnsiTheme="minorHAnsi" w:cstheme="minorHAnsi"/>
                <w:sz w:val="22"/>
                <w:szCs w:val="22"/>
              </w:rPr>
            </w:pPr>
          </w:p>
        </w:tc>
      </w:tr>
      <w:tr w:rsidR="00982B77" w:rsidRPr="00982B77" w14:paraId="79DFBC4D" w14:textId="77777777" w:rsidTr="0079574E">
        <w:trPr>
          <w:trHeight w:val="585"/>
        </w:trPr>
        <w:tc>
          <w:tcPr>
            <w:tcW w:w="399" w:type="pct"/>
            <w:tcBorders>
              <w:top w:val="outset" w:sz="6" w:space="0" w:color="auto"/>
              <w:left w:val="single" w:sz="6" w:space="0" w:color="auto"/>
              <w:bottom w:val="outset" w:sz="6" w:space="0" w:color="auto"/>
              <w:right w:val="single" w:sz="6" w:space="0" w:color="auto"/>
            </w:tcBorders>
            <w:shd w:val="clear" w:color="auto" w:fill="auto"/>
            <w:vAlign w:val="center"/>
          </w:tcPr>
          <w:p w14:paraId="612CBCF1" w14:textId="77777777" w:rsidR="000F0E32" w:rsidRPr="00982B77" w:rsidRDefault="000F0E32" w:rsidP="000F0E32">
            <w:pPr>
              <w:pStyle w:val="Akapitzlist"/>
              <w:numPr>
                <w:ilvl w:val="0"/>
                <w:numId w:val="77"/>
              </w:numPr>
              <w:spacing w:before="100" w:beforeAutospacing="1" w:after="100" w:afterAutospacing="1" w:line="240" w:lineRule="auto"/>
              <w:jc w:val="center"/>
              <w:textAlignment w:val="baseline"/>
              <w:rPr>
                <w:rFonts w:eastAsia="Times New Roman" w:cstheme="minorHAnsi"/>
                <w:lang w:eastAsia="pl-PL"/>
              </w:rPr>
            </w:pPr>
          </w:p>
        </w:tc>
        <w:tc>
          <w:tcPr>
            <w:tcW w:w="953" w:type="pct"/>
            <w:tcBorders>
              <w:top w:val="outset" w:sz="6" w:space="0" w:color="auto"/>
              <w:left w:val="outset" w:sz="6" w:space="0" w:color="auto"/>
              <w:bottom w:val="outset" w:sz="6" w:space="0" w:color="auto"/>
              <w:right w:val="single" w:sz="6" w:space="0" w:color="auto"/>
            </w:tcBorders>
            <w:shd w:val="clear" w:color="auto" w:fill="auto"/>
            <w:vAlign w:val="center"/>
          </w:tcPr>
          <w:p w14:paraId="0C594A83"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za usługę ochrony wykonywanej na podstawie Umowy w zakresie budynku nr 404 (Budynku nr 2)</w:t>
            </w:r>
          </w:p>
        </w:tc>
        <w:tc>
          <w:tcPr>
            <w:tcW w:w="283" w:type="pct"/>
            <w:tcBorders>
              <w:top w:val="outset" w:sz="6" w:space="0" w:color="auto"/>
              <w:left w:val="outset" w:sz="6" w:space="0" w:color="auto"/>
              <w:bottom w:val="outset" w:sz="6" w:space="0" w:color="auto"/>
              <w:right w:val="single" w:sz="6" w:space="0" w:color="auto"/>
            </w:tcBorders>
            <w:shd w:val="clear" w:color="auto" w:fill="auto"/>
            <w:vAlign w:val="center"/>
          </w:tcPr>
          <w:p w14:paraId="588C38B6"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2C3CDC">
              <w:rPr>
                <w:rFonts w:asciiTheme="minorHAnsi" w:hAnsiTheme="minorHAnsi" w:cstheme="minorHAnsi"/>
                <w:sz w:val="22"/>
                <w:szCs w:val="22"/>
              </w:rPr>
              <w:t xml:space="preserve">1 </w:t>
            </w:r>
            <w:proofErr w:type="spellStart"/>
            <w:r w:rsidRPr="002C3CDC">
              <w:rPr>
                <w:rFonts w:asciiTheme="minorHAnsi" w:hAnsiTheme="minorHAnsi" w:cstheme="minorHAnsi"/>
                <w:sz w:val="22"/>
                <w:szCs w:val="22"/>
              </w:rPr>
              <w:t>msc</w:t>
            </w:r>
            <w:proofErr w:type="spellEnd"/>
          </w:p>
        </w:tc>
        <w:tc>
          <w:tcPr>
            <w:tcW w:w="622" w:type="pct"/>
            <w:tcBorders>
              <w:top w:val="outset" w:sz="6" w:space="0" w:color="auto"/>
              <w:left w:val="outset" w:sz="6" w:space="0" w:color="auto"/>
              <w:bottom w:val="outset" w:sz="6" w:space="0" w:color="auto"/>
              <w:right w:val="single" w:sz="6" w:space="0" w:color="auto"/>
            </w:tcBorders>
            <w:shd w:val="clear" w:color="auto" w:fill="auto"/>
            <w:vAlign w:val="center"/>
          </w:tcPr>
          <w:p w14:paraId="16689601"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645" w:type="pct"/>
            <w:tcBorders>
              <w:top w:val="outset" w:sz="6" w:space="0" w:color="auto"/>
              <w:left w:val="outset" w:sz="6" w:space="0" w:color="auto"/>
              <w:bottom w:val="outset" w:sz="6" w:space="0" w:color="auto"/>
              <w:right w:val="single" w:sz="6" w:space="0" w:color="auto"/>
            </w:tcBorders>
            <w:shd w:val="clear" w:color="auto" w:fill="auto"/>
            <w:vAlign w:val="center"/>
          </w:tcPr>
          <w:p w14:paraId="454F6FD1"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24</w:t>
            </w:r>
          </w:p>
        </w:tc>
        <w:tc>
          <w:tcPr>
            <w:tcW w:w="542" w:type="pct"/>
            <w:tcBorders>
              <w:top w:val="outset" w:sz="6" w:space="0" w:color="auto"/>
              <w:left w:val="outset" w:sz="6" w:space="0" w:color="auto"/>
              <w:bottom w:val="outset" w:sz="6" w:space="0" w:color="auto"/>
              <w:right w:val="single" w:sz="6" w:space="0" w:color="auto"/>
            </w:tcBorders>
            <w:shd w:val="clear" w:color="auto" w:fill="auto"/>
            <w:vAlign w:val="center"/>
          </w:tcPr>
          <w:p w14:paraId="13817B65"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707" w:type="pct"/>
            <w:tcBorders>
              <w:top w:val="outset" w:sz="6" w:space="0" w:color="auto"/>
              <w:left w:val="outset" w:sz="6" w:space="0" w:color="auto"/>
              <w:bottom w:val="outset" w:sz="6" w:space="0" w:color="auto"/>
              <w:right w:val="single" w:sz="6" w:space="0" w:color="auto"/>
            </w:tcBorders>
            <w:shd w:val="clear" w:color="auto" w:fill="auto"/>
            <w:vAlign w:val="center"/>
          </w:tcPr>
          <w:p w14:paraId="69679CB1"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849" w:type="pct"/>
            <w:tcBorders>
              <w:top w:val="outset" w:sz="6" w:space="0" w:color="auto"/>
              <w:left w:val="outset" w:sz="6" w:space="0" w:color="auto"/>
              <w:bottom w:val="outset" w:sz="6" w:space="0" w:color="auto"/>
              <w:right w:val="single" w:sz="6" w:space="0" w:color="auto"/>
            </w:tcBorders>
            <w:shd w:val="clear" w:color="auto" w:fill="auto"/>
            <w:vAlign w:val="center"/>
          </w:tcPr>
          <w:p w14:paraId="46F32BAF"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r>
      <w:tr w:rsidR="00982B77" w:rsidRPr="00982B77" w14:paraId="2D3C69DD" w14:textId="77777777" w:rsidTr="0079574E">
        <w:trPr>
          <w:trHeight w:val="585"/>
        </w:trPr>
        <w:tc>
          <w:tcPr>
            <w:tcW w:w="399" w:type="pct"/>
            <w:tcBorders>
              <w:top w:val="outset" w:sz="6" w:space="0" w:color="auto"/>
              <w:left w:val="single" w:sz="6" w:space="0" w:color="auto"/>
              <w:bottom w:val="outset" w:sz="6" w:space="0" w:color="auto"/>
              <w:right w:val="single" w:sz="6" w:space="0" w:color="auto"/>
            </w:tcBorders>
            <w:shd w:val="clear" w:color="auto" w:fill="auto"/>
            <w:vAlign w:val="center"/>
          </w:tcPr>
          <w:p w14:paraId="1747CD1D" w14:textId="77777777" w:rsidR="000F0E32" w:rsidRPr="00982B77" w:rsidRDefault="000F0E32" w:rsidP="000F0E32">
            <w:pPr>
              <w:pStyle w:val="Akapitzlist"/>
              <w:numPr>
                <w:ilvl w:val="0"/>
                <w:numId w:val="77"/>
              </w:numPr>
              <w:spacing w:before="100" w:beforeAutospacing="1" w:after="100" w:afterAutospacing="1" w:line="240" w:lineRule="auto"/>
              <w:jc w:val="center"/>
              <w:textAlignment w:val="baseline"/>
              <w:rPr>
                <w:rFonts w:eastAsia="Times New Roman" w:cstheme="minorHAnsi"/>
                <w:lang w:eastAsia="pl-PL"/>
              </w:rPr>
            </w:pPr>
          </w:p>
        </w:tc>
        <w:tc>
          <w:tcPr>
            <w:tcW w:w="953" w:type="pct"/>
            <w:tcBorders>
              <w:top w:val="outset" w:sz="6" w:space="0" w:color="auto"/>
              <w:left w:val="outset" w:sz="6" w:space="0" w:color="auto"/>
              <w:bottom w:val="outset" w:sz="6" w:space="0" w:color="auto"/>
              <w:right w:val="single" w:sz="6" w:space="0" w:color="auto"/>
            </w:tcBorders>
            <w:shd w:val="clear" w:color="auto" w:fill="auto"/>
            <w:vAlign w:val="center"/>
          </w:tcPr>
          <w:p w14:paraId="38947DD2"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za usługę ochrony wykonywanej na podstawie Umowy w zakresie budynku nr 398 o oznaczeniu „A” (Budynku nr 3):</w:t>
            </w:r>
          </w:p>
        </w:tc>
        <w:tc>
          <w:tcPr>
            <w:tcW w:w="283" w:type="pct"/>
            <w:tcBorders>
              <w:top w:val="outset" w:sz="6" w:space="0" w:color="auto"/>
              <w:left w:val="outset" w:sz="6" w:space="0" w:color="auto"/>
              <w:bottom w:val="outset" w:sz="6" w:space="0" w:color="auto"/>
              <w:right w:val="single" w:sz="6" w:space="0" w:color="auto"/>
            </w:tcBorders>
            <w:shd w:val="clear" w:color="auto" w:fill="auto"/>
            <w:vAlign w:val="center"/>
          </w:tcPr>
          <w:p w14:paraId="33ABA22E"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2C3CDC">
              <w:rPr>
                <w:rFonts w:asciiTheme="minorHAnsi" w:hAnsiTheme="minorHAnsi" w:cstheme="minorHAnsi"/>
                <w:sz w:val="22"/>
                <w:szCs w:val="22"/>
              </w:rPr>
              <w:t xml:space="preserve">1 </w:t>
            </w:r>
            <w:proofErr w:type="spellStart"/>
            <w:r w:rsidRPr="002C3CDC">
              <w:rPr>
                <w:rFonts w:asciiTheme="minorHAnsi" w:hAnsiTheme="minorHAnsi" w:cstheme="minorHAnsi"/>
                <w:sz w:val="22"/>
                <w:szCs w:val="22"/>
              </w:rPr>
              <w:t>msc</w:t>
            </w:r>
            <w:proofErr w:type="spellEnd"/>
          </w:p>
        </w:tc>
        <w:tc>
          <w:tcPr>
            <w:tcW w:w="622" w:type="pct"/>
            <w:tcBorders>
              <w:top w:val="outset" w:sz="6" w:space="0" w:color="auto"/>
              <w:left w:val="outset" w:sz="6" w:space="0" w:color="auto"/>
              <w:bottom w:val="outset" w:sz="6" w:space="0" w:color="auto"/>
              <w:right w:val="single" w:sz="6" w:space="0" w:color="auto"/>
            </w:tcBorders>
            <w:shd w:val="clear" w:color="auto" w:fill="auto"/>
            <w:vAlign w:val="center"/>
          </w:tcPr>
          <w:p w14:paraId="5A797DB9"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645" w:type="pct"/>
            <w:tcBorders>
              <w:top w:val="outset" w:sz="6" w:space="0" w:color="auto"/>
              <w:left w:val="outset" w:sz="6" w:space="0" w:color="auto"/>
              <w:bottom w:val="outset" w:sz="6" w:space="0" w:color="auto"/>
              <w:right w:val="single" w:sz="6" w:space="0" w:color="auto"/>
            </w:tcBorders>
            <w:shd w:val="clear" w:color="auto" w:fill="auto"/>
            <w:vAlign w:val="center"/>
          </w:tcPr>
          <w:p w14:paraId="01D91933"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24</w:t>
            </w:r>
          </w:p>
        </w:tc>
        <w:tc>
          <w:tcPr>
            <w:tcW w:w="542" w:type="pct"/>
            <w:tcBorders>
              <w:top w:val="outset" w:sz="6" w:space="0" w:color="auto"/>
              <w:left w:val="outset" w:sz="6" w:space="0" w:color="auto"/>
              <w:bottom w:val="outset" w:sz="6" w:space="0" w:color="auto"/>
              <w:right w:val="single" w:sz="6" w:space="0" w:color="auto"/>
            </w:tcBorders>
            <w:shd w:val="clear" w:color="auto" w:fill="auto"/>
            <w:vAlign w:val="center"/>
          </w:tcPr>
          <w:p w14:paraId="00A857BA"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707" w:type="pct"/>
            <w:tcBorders>
              <w:top w:val="outset" w:sz="6" w:space="0" w:color="auto"/>
              <w:left w:val="outset" w:sz="6" w:space="0" w:color="auto"/>
              <w:bottom w:val="outset" w:sz="6" w:space="0" w:color="auto"/>
              <w:right w:val="single" w:sz="6" w:space="0" w:color="auto"/>
            </w:tcBorders>
            <w:shd w:val="clear" w:color="auto" w:fill="auto"/>
            <w:vAlign w:val="center"/>
          </w:tcPr>
          <w:p w14:paraId="553A35C4"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849" w:type="pct"/>
            <w:tcBorders>
              <w:top w:val="outset" w:sz="6" w:space="0" w:color="auto"/>
              <w:left w:val="outset" w:sz="6" w:space="0" w:color="auto"/>
              <w:bottom w:val="outset" w:sz="6" w:space="0" w:color="auto"/>
              <w:right w:val="single" w:sz="6" w:space="0" w:color="auto"/>
            </w:tcBorders>
            <w:shd w:val="clear" w:color="auto" w:fill="auto"/>
            <w:vAlign w:val="center"/>
          </w:tcPr>
          <w:p w14:paraId="352D7DB5"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r>
      <w:tr w:rsidR="00982B77" w:rsidRPr="00982B77" w14:paraId="0E976F4A" w14:textId="77777777" w:rsidTr="0079574E">
        <w:trPr>
          <w:trHeight w:val="585"/>
        </w:trPr>
        <w:tc>
          <w:tcPr>
            <w:tcW w:w="399" w:type="pct"/>
            <w:tcBorders>
              <w:top w:val="outset" w:sz="6" w:space="0" w:color="auto"/>
              <w:left w:val="single" w:sz="6" w:space="0" w:color="auto"/>
              <w:bottom w:val="outset" w:sz="6" w:space="0" w:color="auto"/>
              <w:right w:val="single" w:sz="6" w:space="0" w:color="auto"/>
            </w:tcBorders>
            <w:shd w:val="clear" w:color="auto" w:fill="auto"/>
            <w:vAlign w:val="center"/>
          </w:tcPr>
          <w:p w14:paraId="01B6065A" w14:textId="77777777" w:rsidR="000F0E32" w:rsidRPr="00982B77" w:rsidRDefault="000F0E32" w:rsidP="000F0E32">
            <w:pPr>
              <w:pStyle w:val="Akapitzlist"/>
              <w:numPr>
                <w:ilvl w:val="0"/>
                <w:numId w:val="77"/>
              </w:numPr>
              <w:spacing w:before="100" w:beforeAutospacing="1" w:after="100" w:afterAutospacing="1" w:line="240" w:lineRule="auto"/>
              <w:jc w:val="center"/>
              <w:textAlignment w:val="baseline"/>
              <w:rPr>
                <w:rFonts w:eastAsia="Times New Roman" w:cstheme="minorHAnsi"/>
                <w:lang w:eastAsia="pl-PL"/>
              </w:rPr>
            </w:pPr>
          </w:p>
        </w:tc>
        <w:tc>
          <w:tcPr>
            <w:tcW w:w="953" w:type="pct"/>
            <w:tcBorders>
              <w:top w:val="outset" w:sz="6" w:space="0" w:color="auto"/>
              <w:left w:val="outset" w:sz="6" w:space="0" w:color="auto"/>
              <w:bottom w:val="outset" w:sz="6" w:space="0" w:color="auto"/>
              <w:right w:val="single" w:sz="6" w:space="0" w:color="auto"/>
            </w:tcBorders>
            <w:shd w:val="clear" w:color="auto" w:fill="auto"/>
            <w:vAlign w:val="center"/>
          </w:tcPr>
          <w:p w14:paraId="3F1E4D9D"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za usługę ochrony wykonywanej na podstawie Umowy w zakresie budynku nr 398 o oznaczeniu „B” (Budynku nr 4):</w:t>
            </w:r>
          </w:p>
        </w:tc>
        <w:tc>
          <w:tcPr>
            <w:tcW w:w="283" w:type="pct"/>
            <w:tcBorders>
              <w:top w:val="outset" w:sz="6" w:space="0" w:color="auto"/>
              <w:left w:val="outset" w:sz="6" w:space="0" w:color="auto"/>
              <w:bottom w:val="outset" w:sz="6" w:space="0" w:color="auto"/>
              <w:right w:val="single" w:sz="6" w:space="0" w:color="auto"/>
            </w:tcBorders>
            <w:shd w:val="clear" w:color="auto" w:fill="auto"/>
            <w:vAlign w:val="center"/>
          </w:tcPr>
          <w:p w14:paraId="08944C3E"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2C3CDC">
              <w:rPr>
                <w:rFonts w:asciiTheme="minorHAnsi" w:hAnsiTheme="minorHAnsi" w:cstheme="minorHAnsi"/>
                <w:sz w:val="22"/>
                <w:szCs w:val="22"/>
              </w:rPr>
              <w:t xml:space="preserve">1 </w:t>
            </w:r>
            <w:proofErr w:type="spellStart"/>
            <w:r w:rsidRPr="002C3CDC">
              <w:rPr>
                <w:rFonts w:asciiTheme="minorHAnsi" w:hAnsiTheme="minorHAnsi" w:cstheme="minorHAnsi"/>
                <w:sz w:val="22"/>
                <w:szCs w:val="22"/>
              </w:rPr>
              <w:t>msc</w:t>
            </w:r>
            <w:proofErr w:type="spellEnd"/>
          </w:p>
        </w:tc>
        <w:tc>
          <w:tcPr>
            <w:tcW w:w="622" w:type="pct"/>
            <w:tcBorders>
              <w:top w:val="outset" w:sz="6" w:space="0" w:color="auto"/>
              <w:left w:val="outset" w:sz="6" w:space="0" w:color="auto"/>
              <w:bottom w:val="outset" w:sz="6" w:space="0" w:color="auto"/>
              <w:right w:val="single" w:sz="6" w:space="0" w:color="auto"/>
            </w:tcBorders>
            <w:shd w:val="clear" w:color="auto" w:fill="auto"/>
            <w:vAlign w:val="center"/>
          </w:tcPr>
          <w:p w14:paraId="3C3DA696"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645" w:type="pct"/>
            <w:tcBorders>
              <w:top w:val="outset" w:sz="6" w:space="0" w:color="auto"/>
              <w:left w:val="outset" w:sz="6" w:space="0" w:color="auto"/>
              <w:bottom w:val="outset" w:sz="6" w:space="0" w:color="auto"/>
              <w:right w:val="single" w:sz="6" w:space="0" w:color="auto"/>
            </w:tcBorders>
            <w:shd w:val="clear" w:color="auto" w:fill="auto"/>
            <w:vAlign w:val="center"/>
          </w:tcPr>
          <w:p w14:paraId="242CADF2"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24</w:t>
            </w:r>
          </w:p>
        </w:tc>
        <w:tc>
          <w:tcPr>
            <w:tcW w:w="542" w:type="pct"/>
            <w:tcBorders>
              <w:top w:val="outset" w:sz="6" w:space="0" w:color="auto"/>
              <w:left w:val="outset" w:sz="6" w:space="0" w:color="auto"/>
              <w:bottom w:val="outset" w:sz="6" w:space="0" w:color="auto"/>
              <w:right w:val="single" w:sz="6" w:space="0" w:color="auto"/>
            </w:tcBorders>
            <w:shd w:val="clear" w:color="auto" w:fill="auto"/>
            <w:vAlign w:val="center"/>
          </w:tcPr>
          <w:p w14:paraId="6119F481"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707" w:type="pct"/>
            <w:tcBorders>
              <w:top w:val="outset" w:sz="6" w:space="0" w:color="auto"/>
              <w:left w:val="outset" w:sz="6" w:space="0" w:color="auto"/>
              <w:bottom w:val="outset" w:sz="6" w:space="0" w:color="auto"/>
              <w:right w:val="single" w:sz="6" w:space="0" w:color="auto"/>
            </w:tcBorders>
            <w:shd w:val="clear" w:color="auto" w:fill="auto"/>
            <w:vAlign w:val="center"/>
          </w:tcPr>
          <w:p w14:paraId="3BC5DFAA"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849" w:type="pct"/>
            <w:tcBorders>
              <w:top w:val="outset" w:sz="6" w:space="0" w:color="auto"/>
              <w:left w:val="outset" w:sz="6" w:space="0" w:color="auto"/>
              <w:bottom w:val="outset" w:sz="6" w:space="0" w:color="auto"/>
              <w:right w:val="single" w:sz="6" w:space="0" w:color="auto"/>
            </w:tcBorders>
            <w:shd w:val="clear" w:color="auto" w:fill="auto"/>
            <w:vAlign w:val="center"/>
          </w:tcPr>
          <w:p w14:paraId="31225EB1"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r>
      <w:tr w:rsidR="00982B77" w:rsidRPr="00982B77" w14:paraId="6F70771F" w14:textId="77777777" w:rsidTr="0079574E">
        <w:trPr>
          <w:trHeight w:val="585"/>
        </w:trPr>
        <w:tc>
          <w:tcPr>
            <w:tcW w:w="399" w:type="pct"/>
            <w:tcBorders>
              <w:top w:val="outset" w:sz="6" w:space="0" w:color="auto"/>
              <w:left w:val="single" w:sz="6" w:space="0" w:color="auto"/>
              <w:bottom w:val="outset" w:sz="6" w:space="0" w:color="auto"/>
              <w:right w:val="single" w:sz="6" w:space="0" w:color="auto"/>
            </w:tcBorders>
            <w:shd w:val="clear" w:color="auto" w:fill="auto"/>
            <w:vAlign w:val="center"/>
          </w:tcPr>
          <w:p w14:paraId="62952C31" w14:textId="77777777" w:rsidR="000F0E32" w:rsidRPr="00982B77" w:rsidRDefault="000F0E32" w:rsidP="000F0E32">
            <w:pPr>
              <w:pStyle w:val="Akapitzlist"/>
              <w:numPr>
                <w:ilvl w:val="0"/>
                <w:numId w:val="77"/>
              </w:numPr>
              <w:spacing w:before="100" w:beforeAutospacing="1" w:after="100" w:afterAutospacing="1" w:line="240" w:lineRule="auto"/>
              <w:jc w:val="center"/>
              <w:textAlignment w:val="baseline"/>
              <w:rPr>
                <w:rFonts w:eastAsia="Times New Roman" w:cstheme="minorHAnsi"/>
                <w:lang w:eastAsia="pl-PL"/>
              </w:rPr>
            </w:pPr>
          </w:p>
        </w:tc>
        <w:tc>
          <w:tcPr>
            <w:tcW w:w="953" w:type="pct"/>
            <w:tcBorders>
              <w:top w:val="outset" w:sz="6" w:space="0" w:color="auto"/>
              <w:left w:val="outset" w:sz="6" w:space="0" w:color="auto"/>
              <w:bottom w:val="outset" w:sz="6" w:space="0" w:color="auto"/>
              <w:right w:val="single" w:sz="6" w:space="0" w:color="auto"/>
            </w:tcBorders>
            <w:shd w:val="clear" w:color="auto" w:fill="auto"/>
            <w:vAlign w:val="center"/>
          </w:tcPr>
          <w:p w14:paraId="0FCD4A7E"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za usługę ochrony wykonywanej na podstawie Umowy w zakresie budynku nr 400 (Budynku nr 5):</w:t>
            </w:r>
          </w:p>
        </w:tc>
        <w:tc>
          <w:tcPr>
            <w:tcW w:w="283" w:type="pct"/>
            <w:tcBorders>
              <w:top w:val="outset" w:sz="6" w:space="0" w:color="auto"/>
              <w:left w:val="outset" w:sz="6" w:space="0" w:color="auto"/>
              <w:bottom w:val="outset" w:sz="6" w:space="0" w:color="auto"/>
              <w:right w:val="single" w:sz="6" w:space="0" w:color="auto"/>
            </w:tcBorders>
            <w:shd w:val="clear" w:color="auto" w:fill="auto"/>
            <w:vAlign w:val="center"/>
          </w:tcPr>
          <w:p w14:paraId="51AF6C75"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2C3CDC">
              <w:rPr>
                <w:rFonts w:asciiTheme="minorHAnsi" w:hAnsiTheme="minorHAnsi" w:cstheme="minorHAnsi"/>
                <w:sz w:val="22"/>
                <w:szCs w:val="22"/>
              </w:rPr>
              <w:t xml:space="preserve">1 </w:t>
            </w:r>
            <w:proofErr w:type="spellStart"/>
            <w:r w:rsidRPr="002C3CDC">
              <w:rPr>
                <w:rFonts w:asciiTheme="minorHAnsi" w:hAnsiTheme="minorHAnsi" w:cstheme="minorHAnsi"/>
                <w:sz w:val="22"/>
                <w:szCs w:val="22"/>
              </w:rPr>
              <w:t>msc</w:t>
            </w:r>
            <w:proofErr w:type="spellEnd"/>
          </w:p>
        </w:tc>
        <w:tc>
          <w:tcPr>
            <w:tcW w:w="622" w:type="pct"/>
            <w:tcBorders>
              <w:top w:val="outset" w:sz="6" w:space="0" w:color="auto"/>
              <w:left w:val="outset" w:sz="6" w:space="0" w:color="auto"/>
              <w:bottom w:val="outset" w:sz="6" w:space="0" w:color="auto"/>
              <w:right w:val="single" w:sz="6" w:space="0" w:color="auto"/>
            </w:tcBorders>
            <w:shd w:val="clear" w:color="auto" w:fill="auto"/>
            <w:vAlign w:val="center"/>
          </w:tcPr>
          <w:p w14:paraId="51E0B68B"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645" w:type="pct"/>
            <w:tcBorders>
              <w:top w:val="outset" w:sz="6" w:space="0" w:color="auto"/>
              <w:left w:val="outset" w:sz="6" w:space="0" w:color="auto"/>
              <w:bottom w:val="outset" w:sz="6" w:space="0" w:color="auto"/>
              <w:right w:val="single" w:sz="6" w:space="0" w:color="auto"/>
            </w:tcBorders>
            <w:shd w:val="clear" w:color="auto" w:fill="auto"/>
            <w:vAlign w:val="center"/>
          </w:tcPr>
          <w:p w14:paraId="34C7DDDF"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24</w:t>
            </w:r>
          </w:p>
        </w:tc>
        <w:tc>
          <w:tcPr>
            <w:tcW w:w="542" w:type="pct"/>
            <w:tcBorders>
              <w:top w:val="outset" w:sz="6" w:space="0" w:color="auto"/>
              <w:left w:val="outset" w:sz="6" w:space="0" w:color="auto"/>
              <w:bottom w:val="outset" w:sz="6" w:space="0" w:color="auto"/>
              <w:right w:val="single" w:sz="6" w:space="0" w:color="auto"/>
            </w:tcBorders>
            <w:shd w:val="clear" w:color="auto" w:fill="auto"/>
            <w:vAlign w:val="center"/>
          </w:tcPr>
          <w:p w14:paraId="729772A6"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707" w:type="pct"/>
            <w:tcBorders>
              <w:top w:val="outset" w:sz="6" w:space="0" w:color="auto"/>
              <w:left w:val="outset" w:sz="6" w:space="0" w:color="auto"/>
              <w:bottom w:val="outset" w:sz="6" w:space="0" w:color="auto"/>
              <w:right w:val="single" w:sz="6" w:space="0" w:color="auto"/>
            </w:tcBorders>
            <w:shd w:val="clear" w:color="auto" w:fill="auto"/>
            <w:vAlign w:val="center"/>
          </w:tcPr>
          <w:p w14:paraId="371644D0"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849" w:type="pct"/>
            <w:tcBorders>
              <w:top w:val="outset" w:sz="6" w:space="0" w:color="auto"/>
              <w:left w:val="outset" w:sz="6" w:space="0" w:color="auto"/>
              <w:bottom w:val="outset" w:sz="6" w:space="0" w:color="auto"/>
              <w:right w:val="single" w:sz="6" w:space="0" w:color="auto"/>
            </w:tcBorders>
            <w:shd w:val="clear" w:color="auto" w:fill="auto"/>
            <w:vAlign w:val="center"/>
          </w:tcPr>
          <w:p w14:paraId="6C5AB8CD"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r>
      <w:tr w:rsidR="00982B77" w:rsidRPr="00982B77" w14:paraId="642CCB8D" w14:textId="77777777" w:rsidTr="0079574E">
        <w:trPr>
          <w:trHeight w:val="585"/>
        </w:trPr>
        <w:tc>
          <w:tcPr>
            <w:tcW w:w="399" w:type="pct"/>
            <w:tcBorders>
              <w:top w:val="outset" w:sz="6" w:space="0" w:color="auto"/>
              <w:left w:val="single" w:sz="6" w:space="0" w:color="auto"/>
              <w:bottom w:val="outset" w:sz="6" w:space="0" w:color="auto"/>
              <w:right w:val="single" w:sz="6" w:space="0" w:color="auto"/>
            </w:tcBorders>
            <w:shd w:val="clear" w:color="auto" w:fill="auto"/>
            <w:vAlign w:val="center"/>
          </w:tcPr>
          <w:p w14:paraId="4896DAC5" w14:textId="77777777" w:rsidR="000F0E32" w:rsidRPr="00982B77" w:rsidRDefault="000F0E32" w:rsidP="000F0E32">
            <w:pPr>
              <w:pStyle w:val="Akapitzlist"/>
              <w:numPr>
                <w:ilvl w:val="0"/>
                <w:numId w:val="77"/>
              </w:numPr>
              <w:spacing w:before="100" w:beforeAutospacing="1" w:after="100" w:afterAutospacing="1" w:line="240" w:lineRule="auto"/>
              <w:jc w:val="center"/>
              <w:textAlignment w:val="baseline"/>
              <w:rPr>
                <w:rFonts w:eastAsia="Times New Roman" w:cstheme="minorHAnsi"/>
                <w:lang w:eastAsia="pl-PL"/>
              </w:rPr>
            </w:pPr>
          </w:p>
        </w:tc>
        <w:tc>
          <w:tcPr>
            <w:tcW w:w="953" w:type="pct"/>
            <w:tcBorders>
              <w:top w:val="outset" w:sz="6" w:space="0" w:color="auto"/>
              <w:left w:val="outset" w:sz="6" w:space="0" w:color="auto"/>
              <w:bottom w:val="outset" w:sz="6" w:space="0" w:color="auto"/>
              <w:right w:val="single" w:sz="6" w:space="0" w:color="auto"/>
            </w:tcBorders>
            <w:shd w:val="clear" w:color="auto" w:fill="auto"/>
            <w:vAlign w:val="center"/>
          </w:tcPr>
          <w:p w14:paraId="5E5390CE"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 xml:space="preserve">za usługę ochrony wykonywanej na podstawie Umowy w zakresie </w:t>
            </w:r>
            <w:r w:rsidRPr="00982B77">
              <w:rPr>
                <w:rFonts w:asciiTheme="minorHAnsi" w:hAnsiTheme="minorHAnsi" w:cstheme="minorHAnsi"/>
                <w:sz w:val="22"/>
                <w:szCs w:val="22"/>
              </w:rPr>
              <w:lastRenderedPageBreak/>
              <w:t>nieruchomości przy ul. Za Bramką 1 w Poznaniu (Budynku nr 6):</w:t>
            </w:r>
          </w:p>
        </w:tc>
        <w:tc>
          <w:tcPr>
            <w:tcW w:w="283" w:type="pct"/>
            <w:tcBorders>
              <w:top w:val="outset" w:sz="6" w:space="0" w:color="auto"/>
              <w:left w:val="outset" w:sz="6" w:space="0" w:color="auto"/>
              <w:bottom w:val="outset" w:sz="6" w:space="0" w:color="auto"/>
              <w:right w:val="single" w:sz="6" w:space="0" w:color="auto"/>
            </w:tcBorders>
            <w:shd w:val="clear" w:color="auto" w:fill="auto"/>
            <w:vAlign w:val="center"/>
          </w:tcPr>
          <w:p w14:paraId="46E7157D"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2C3CDC">
              <w:rPr>
                <w:rFonts w:asciiTheme="minorHAnsi" w:hAnsiTheme="minorHAnsi" w:cstheme="minorHAnsi"/>
                <w:sz w:val="22"/>
                <w:szCs w:val="22"/>
              </w:rPr>
              <w:lastRenderedPageBreak/>
              <w:t xml:space="preserve">1 </w:t>
            </w:r>
            <w:proofErr w:type="spellStart"/>
            <w:r w:rsidRPr="002C3CDC">
              <w:rPr>
                <w:rFonts w:asciiTheme="minorHAnsi" w:hAnsiTheme="minorHAnsi" w:cstheme="minorHAnsi"/>
                <w:sz w:val="22"/>
                <w:szCs w:val="22"/>
              </w:rPr>
              <w:t>msc</w:t>
            </w:r>
            <w:proofErr w:type="spellEnd"/>
          </w:p>
        </w:tc>
        <w:tc>
          <w:tcPr>
            <w:tcW w:w="622" w:type="pct"/>
            <w:tcBorders>
              <w:top w:val="outset" w:sz="6" w:space="0" w:color="auto"/>
              <w:left w:val="outset" w:sz="6" w:space="0" w:color="auto"/>
              <w:bottom w:val="outset" w:sz="6" w:space="0" w:color="auto"/>
              <w:right w:val="single" w:sz="6" w:space="0" w:color="auto"/>
            </w:tcBorders>
            <w:shd w:val="clear" w:color="auto" w:fill="auto"/>
            <w:vAlign w:val="center"/>
          </w:tcPr>
          <w:p w14:paraId="2A303068"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645" w:type="pct"/>
            <w:tcBorders>
              <w:top w:val="outset" w:sz="6" w:space="0" w:color="auto"/>
              <w:left w:val="outset" w:sz="6" w:space="0" w:color="auto"/>
              <w:bottom w:val="outset" w:sz="6" w:space="0" w:color="auto"/>
              <w:right w:val="single" w:sz="6" w:space="0" w:color="auto"/>
            </w:tcBorders>
            <w:shd w:val="clear" w:color="auto" w:fill="auto"/>
            <w:vAlign w:val="center"/>
          </w:tcPr>
          <w:p w14:paraId="15BDD103"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24</w:t>
            </w:r>
          </w:p>
        </w:tc>
        <w:tc>
          <w:tcPr>
            <w:tcW w:w="542" w:type="pct"/>
            <w:tcBorders>
              <w:top w:val="outset" w:sz="6" w:space="0" w:color="auto"/>
              <w:left w:val="outset" w:sz="6" w:space="0" w:color="auto"/>
              <w:bottom w:val="outset" w:sz="6" w:space="0" w:color="auto"/>
              <w:right w:val="single" w:sz="6" w:space="0" w:color="auto"/>
            </w:tcBorders>
            <w:shd w:val="clear" w:color="auto" w:fill="auto"/>
            <w:vAlign w:val="center"/>
          </w:tcPr>
          <w:p w14:paraId="2E0821A7"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707" w:type="pct"/>
            <w:tcBorders>
              <w:top w:val="outset" w:sz="6" w:space="0" w:color="auto"/>
              <w:left w:val="outset" w:sz="6" w:space="0" w:color="auto"/>
              <w:bottom w:val="outset" w:sz="6" w:space="0" w:color="auto"/>
              <w:right w:val="single" w:sz="6" w:space="0" w:color="auto"/>
            </w:tcBorders>
            <w:shd w:val="clear" w:color="auto" w:fill="auto"/>
            <w:vAlign w:val="center"/>
          </w:tcPr>
          <w:p w14:paraId="08FFDB0A"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849" w:type="pct"/>
            <w:tcBorders>
              <w:top w:val="outset" w:sz="6" w:space="0" w:color="auto"/>
              <w:left w:val="outset" w:sz="6" w:space="0" w:color="auto"/>
              <w:bottom w:val="outset" w:sz="6" w:space="0" w:color="auto"/>
              <w:right w:val="single" w:sz="6" w:space="0" w:color="auto"/>
            </w:tcBorders>
            <w:shd w:val="clear" w:color="auto" w:fill="auto"/>
            <w:vAlign w:val="center"/>
          </w:tcPr>
          <w:p w14:paraId="5A82BA2A"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r>
      <w:tr w:rsidR="00982B77" w:rsidRPr="00982B77" w14:paraId="006F759B" w14:textId="77777777" w:rsidTr="0079574E">
        <w:trPr>
          <w:trHeight w:val="585"/>
        </w:trPr>
        <w:tc>
          <w:tcPr>
            <w:tcW w:w="399" w:type="pct"/>
            <w:tcBorders>
              <w:top w:val="outset" w:sz="6" w:space="0" w:color="auto"/>
              <w:left w:val="single" w:sz="6" w:space="0" w:color="auto"/>
              <w:bottom w:val="outset" w:sz="6" w:space="0" w:color="auto"/>
              <w:right w:val="single" w:sz="6" w:space="0" w:color="auto"/>
            </w:tcBorders>
            <w:shd w:val="clear" w:color="auto" w:fill="auto"/>
            <w:vAlign w:val="center"/>
          </w:tcPr>
          <w:p w14:paraId="2589C873" w14:textId="77777777" w:rsidR="000F0E32" w:rsidRPr="00982B77" w:rsidRDefault="000F0E32" w:rsidP="000F0E32">
            <w:pPr>
              <w:pStyle w:val="Akapitzlist"/>
              <w:numPr>
                <w:ilvl w:val="0"/>
                <w:numId w:val="77"/>
              </w:numPr>
              <w:spacing w:before="100" w:beforeAutospacing="1" w:after="100" w:afterAutospacing="1" w:line="240" w:lineRule="auto"/>
              <w:jc w:val="center"/>
              <w:textAlignment w:val="baseline"/>
              <w:rPr>
                <w:rFonts w:eastAsia="Times New Roman" w:cstheme="minorHAnsi"/>
                <w:lang w:eastAsia="pl-PL"/>
              </w:rPr>
            </w:pPr>
          </w:p>
        </w:tc>
        <w:tc>
          <w:tcPr>
            <w:tcW w:w="953" w:type="pct"/>
            <w:tcBorders>
              <w:top w:val="outset" w:sz="6" w:space="0" w:color="auto"/>
              <w:left w:val="outset" w:sz="6" w:space="0" w:color="auto"/>
              <w:bottom w:val="outset" w:sz="6" w:space="0" w:color="auto"/>
              <w:right w:val="single" w:sz="6" w:space="0" w:color="auto"/>
            </w:tcBorders>
            <w:shd w:val="clear" w:color="auto" w:fill="auto"/>
            <w:vAlign w:val="center"/>
          </w:tcPr>
          <w:p w14:paraId="31DBB0A8"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za usługę ochrony wykonywanej na podstawie Umowy w zakresie budynku Łazienek Rzecznych położonego na nieruchomości zlokalizowanej przy ul. Piastowskiej 71 w Poznaniu ( „Budynek nr 7”):</w:t>
            </w:r>
          </w:p>
        </w:tc>
        <w:tc>
          <w:tcPr>
            <w:tcW w:w="283" w:type="pct"/>
            <w:tcBorders>
              <w:top w:val="outset" w:sz="6" w:space="0" w:color="auto"/>
              <w:left w:val="outset" w:sz="6" w:space="0" w:color="auto"/>
              <w:bottom w:val="outset" w:sz="6" w:space="0" w:color="auto"/>
              <w:right w:val="single" w:sz="6" w:space="0" w:color="auto"/>
            </w:tcBorders>
            <w:shd w:val="clear" w:color="auto" w:fill="auto"/>
            <w:vAlign w:val="center"/>
          </w:tcPr>
          <w:p w14:paraId="5414DE71"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2C3CDC">
              <w:rPr>
                <w:rFonts w:asciiTheme="minorHAnsi" w:hAnsiTheme="minorHAnsi" w:cstheme="minorHAnsi"/>
                <w:sz w:val="22"/>
                <w:szCs w:val="22"/>
              </w:rPr>
              <w:t xml:space="preserve">1 </w:t>
            </w:r>
            <w:proofErr w:type="spellStart"/>
            <w:r w:rsidRPr="002C3CDC">
              <w:rPr>
                <w:rFonts w:asciiTheme="minorHAnsi" w:hAnsiTheme="minorHAnsi" w:cstheme="minorHAnsi"/>
                <w:sz w:val="22"/>
                <w:szCs w:val="22"/>
              </w:rPr>
              <w:t>msc</w:t>
            </w:r>
            <w:proofErr w:type="spellEnd"/>
          </w:p>
        </w:tc>
        <w:tc>
          <w:tcPr>
            <w:tcW w:w="622" w:type="pct"/>
            <w:tcBorders>
              <w:top w:val="outset" w:sz="6" w:space="0" w:color="auto"/>
              <w:left w:val="outset" w:sz="6" w:space="0" w:color="auto"/>
              <w:bottom w:val="outset" w:sz="6" w:space="0" w:color="auto"/>
              <w:right w:val="single" w:sz="6" w:space="0" w:color="auto"/>
            </w:tcBorders>
            <w:shd w:val="clear" w:color="auto" w:fill="auto"/>
            <w:vAlign w:val="center"/>
          </w:tcPr>
          <w:p w14:paraId="3FA684D8"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645" w:type="pct"/>
            <w:tcBorders>
              <w:top w:val="outset" w:sz="6" w:space="0" w:color="auto"/>
              <w:left w:val="outset" w:sz="6" w:space="0" w:color="auto"/>
              <w:bottom w:val="outset" w:sz="6" w:space="0" w:color="auto"/>
              <w:right w:val="single" w:sz="6" w:space="0" w:color="auto"/>
            </w:tcBorders>
            <w:shd w:val="clear" w:color="auto" w:fill="auto"/>
            <w:vAlign w:val="center"/>
          </w:tcPr>
          <w:p w14:paraId="72432C9B"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24</w:t>
            </w:r>
          </w:p>
        </w:tc>
        <w:tc>
          <w:tcPr>
            <w:tcW w:w="542" w:type="pct"/>
            <w:tcBorders>
              <w:top w:val="outset" w:sz="6" w:space="0" w:color="auto"/>
              <w:left w:val="outset" w:sz="6" w:space="0" w:color="auto"/>
              <w:bottom w:val="outset" w:sz="6" w:space="0" w:color="auto"/>
              <w:right w:val="single" w:sz="6" w:space="0" w:color="auto"/>
            </w:tcBorders>
            <w:shd w:val="clear" w:color="auto" w:fill="auto"/>
            <w:vAlign w:val="center"/>
          </w:tcPr>
          <w:p w14:paraId="161323DB"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707" w:type="pct"/>
            <w:tcBorders>
              <w:top w:val="outset" w:sz="6" w:space="0" w:color="auto"/>
              <w:left w:val="outset" w:sz="6" w:space="0" w:color="auto"/>
              <w:bottom w:val="outset" w:sz="6" w:space="0" w:color="auto"/>
              <w:right w:val="single" w:sz="6" w:space="0" w:color="auto"/>
            </w:tcBorders>
            <w:shd w:val="clear" w:color="auto" w:fill="auto"/>
            <w:vAlign w:val="center"/>
          </w:tcPr>
          <w:p w14:paraId="7753519C"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849" w:type="pct"/>
            <w:tcBorders>
              <w:top w:val="outset" w:sz="6" w:space="0" w:color="auto"/>
              <w:left w:val="outset" w:sz="6" w:space="0" w:color="auto"/>
              <w:bottom w:val="outset" w:sz="6" w:space="0" w:color="auto"/>
              <w:right w:val="single" w:sz="6" w:space="0" w:color="auto"/>
            </w:tcBorders>
            <w:shd w:val="clear" w:color="auto" w:fill="auto"/>
            <w:vAlign w:val="center"/>
          </w:tcPr>
          <w:p w14:paraId="526ED1B2"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r>
      <w:tr w:rsidR="00982B77" w:rsidRPr="00982B77" w14:paraId="5CDA9312" w14:textId="77777777" w:rsidTr="0079574E">
        <w:trPr>
          <w:trHeight w:val="585"/>
        </w:trPr>
        <w:tc>
          <w:tcPr>
            <w:tcW w:w="399" w:type="pct"/>
            <w:tcBorders>
              <w:top w:val="outset" w:sz="6" w:space="0" w:color="auto"/>
              <w:left w:val="single" w:sz="6" w:space="0" w:color="auto"/>
              <w:bottom w:val="outset" w:sz="6" w:space="0" w:color="auto"/>
              <w:right w:val="single" w:sz="6" w:space="0" w:color="auto"/>
            </w:tcBorders>
            <w:shd w:val="clear" w:color="auto" w:fill="auto"/>
            <w:vAlign w:val="center"/>
          </w:tcPr>
          <w:p w14:paraId="4EFF69EA" w14:textId="77777777" w:rsidR="000F0E32" w:rsidRPr="00982B77" w:rsidRDefault="000F0E32" w:rsidP="000F0E32">
            <w:pPr>
              <w:pStyle w:val="Akapitzlist"/>
              <w:numPr>
                <w:ilvl w:val="0"/>
                <w:numId w:val="77"/>
              </w:numPr>
              <w:spacing w:before="100" w:beforeAutospacing="1" w:after="100" w:afterAutospacing="1" w:line="240" w:lineRule="auto"/>
              <w:jc w:val="center"/>
              <w:textAlignment w:val="baseline"/>
              <w:rPr>
                <w:rFonts w:eastAsia="Times New Roman" w:cstheme="minorHAnsi"/>
                <w:lang w:eastAsia="pl-PL"/>
              </w:rPr>
            </w:pPr>
          </w:p>
        </w:tc>
        <w:tc>
          <w:tcPr>
            <w:tcW w:w="953" w:type="pct"/>
            <w:tcBorders>
              <w:top w:val="outset" w:sz="6" w:space="0" w:color="auto"/>
              <w:left w:val="outset" w:sz="6" w:space="0" w:color="auto"/>
              <w:bottom w:val="outset" w:sz="6" w:space="0" w:color="auto"/>
              <w:right w:val="single" w:sz="6" w:space="0" w:color="auto"/>
            </w:tcBorders>
            <w:shd w:val="clear" w:color="auto" w:fill="auto"/>
            <w:vAlign w:val="center"/>
          </w:tcPr>
          <w:p w14:paraId="378F0F19" w14:textId="73C4DCF6" w:rsidR="000F0E32" w:rsidRPr="00982B77" w:rsidRDefault="000F0E32" w:rsidP="0079574E">
            <w:pPr>
              <w:spacing w:before="100" w:beforeAutospacing="1" w:after="100" w:afterAutospacing="1"/>
              <w:jc w:val="center"/>
              <w:textAlignment w:val="baseline"/>
              <w:rPr>
                <w:rFonts w:cstheme="minorHAnsi"/>
              </w:rPr>
            </w:pPr>
            <w:r w:rsidRPr="00982B77">
              <w:rPr>
                <w:rFonts w:asciiTheme="minorHAnsi" w:hAnsiTheme="minorHAnsi" w:cstheme="minorHAnsi"/>
                <w:sz w:val="22"/>
                <w:szCs w:val="22"/>
              </w:rPr>
              <w:t xml:space="preserve">za usługę: jeden pracownik w trzonie A </w:t>
            </w:r>
            <w:r w:rsidRPr="00982B77">
              <w:rPr>
                <w:rFonts w:cstheme="minorHAnsi"/>
              </w:rPr>
              <w:t xml:space="preserve"> </w:t>
            </w:r>
            <w:r w:rsidRPr="00982B77">
              <w:rPr>
                <w:rFonts w:asciiTheme="minorHAnsi" w:hAnsiTheme="minorHAnsi" w:cstheme="minorHAnsi"/>
                <w:sz w:val="22"/>
                <w:szCs w:val="22"/>
              </w:rPr>
              <w:t>Budynku nr 6 od godziny 8:00 do 16:00 od poniedziałku do piątku w dni robocze</w:t>
            </w:r>
          </w:p>
        </w:tc>
        <w:tc>
          <w:tcPr>
            <w:tcW w:w="283" w:type="pct"/>
            <w:tcBorders>
              <w:top w:val="outset" w:sz="6" w:space="0" w:color="auto"/>
              <w:left w:val="outset" w:sz="6" w:space="0" w:color="auto"/>
              <w:bottom w:val="outset" w:sz="6" w:space="0" w:color="auto"/>
              <w:right w:val="single" w:sz="6" w:space="0" w:color="auto"/>
            </w:tcBorders>
            <w:shd w:val="clear" w:color="auto" w:fill="auto"/>
            <w:vAlign w:val="center"/>
          </w:tcPr>
          <w:p w14:paraId="06431644" w14:textId="77777777" w:rsidR="000F0E32" w:rsidRPr="002C3CDC" w:rsidRDefault="000F0E32" w:rsidP="0079574E">
            <w:pPr>
              <w:spacing w:before="100" w:beforeAutospacing="1" w:after="100" w:afterAutospacing="1"/>
              <w:jc w:val="center"/>
              <w:textAlignment w:val="baseline"/>
              <w:rPr>
                <w:rFonts w:asciiTheme="minorHAnsi" w:hAnsiTheme="minorHAnsi" w:cstheme="minorHAnsi"/>
                <w:sz w:val="22"/>
                <w:szCs w:val="22"/>
              </w:rPr>
            </w:pPr>
            <w:r w:rsidRPr="002C3CDC">
              <w:rPr>
                <w:rFonts w:asciiTheme="minorHAnsi" w:hAnsiTheme="minorHAnsi" w:cstheme="minorHAnsi"/>
                <w:sz w:val="22"/>
                <w:szCs w:val="22"/>
              </w:rPr>
              <w:t xml:space="preserve">1 </w:t>
            </w:r>
            <w:proofErr w:type="spellStart"/>
            <w:r w:rsidRPr="002C3CDC">
              <w:rPr>
                <w:rFonts w:asciiTheme="minorHAnsi" w:hAnsiTheme="minorHAnsi" w:cstheme="minorHAnsi"/>
                <w:sz w:val="22"/>
                <w:szCs w:val="22"/>
              </w:rPr>
              <w:t>msc</w:t>
            </w:r>
            <w:proofErr w:type="spellEnd"/>
          </w:p>
        </w:tc>
        <w:tc>
          <w:tcPr>
            <w:tcW w:w="622" w:type="pct"/>
            <w:tcBorders>
              <w:top w:val="outset" w:sz="6" w:space="0" w:color="auto"/>
              <w:left w:val="outset" w:sz="6" w:space="0" w:color="auto"/>
              <w:bottom w:val="outset" w:sz="6" w:space="0" w:color="auto"/>
              <w:right w:val="single" w:sz="6" w:space="0" w:color="auto"/>
            </w:tcBorders>
            <w:shd w:val="clear" w:color="auto" w:fill="auto"/>
            <w:vAlign w:val="center"/>
          </w:tcPr>
          <w:p w14:paraId="56B9DC8F" w14:textId="77777777" w:rsidR="000F0E32" w:rsidRPr="002C3CDC"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645" w:type="pct"/>
            <w:tcBorders>
              <w:top w:val="outset" w:sz="6" w:space="0" w:color="auto"/>
              <w:left w:val="outset" w:sz="6" w:space="0" w:color="auto"/>
              <w:bottom w:val="outset" w:sz="6" w:space="0" w:color="auto"/>
              <w:right w:val="single" w:sz="6" w:space="0" w:color="auto"/>
            </w:tcBorders>
            <w:shd w:val="clear" w:color="auto" w:fill="auto"/>
            <w:vAlign w:val="center"/>
          </w:tcPr>
          <w:p w14:paraId="334F3A15" w14:textId="77777777" w:rsidR="000F0E32" w:rsidRPr="002C3CDC" w:rsidRDefault="000F0E32" w:rsidP="0079574E">
            <w:pPr>
              <w:spacing w:before="100" w:beforeAutospacing="1" w:after="100" w:afterAutospacing="1"/>
              <w:jc w:val="center"/>
              <w:textAlignment w:val="baseline"/>
              <w:rPr>
                <w:rFonts w:asciiTheme="minorHAnsi" w:hAnsiTheme="minorHAnsi" w:cstheme="minorHAnsi"/>
                <w:sz w:val="22"/>
                <w:szCs w:val="22"/>
              </w:rPr>
            </w:pPr>
            <w:r w:rsidRPr="002C3CDC">
              <w:rPr>
                <w:rFonts w:asciiTheme="minorHAnsi" w:hAnsiTheme="minorHAnsi" w:cstheme="minorHAnsi"/>
                <w:sz w:val="22"/>
                <w:szCs w:val="22"/>
              </w:rPr>
              <w:t>2</w:t>
            </w:r>
          </w:p>
        </w:tc>
        <w:tc>
          <w:tcPr>
            <w:tcW w:w="542" w:type="pct"/>
            <w:tcBorders>
              <w:top w:val="outset" w:sz="6" w:space="0" w:color="auto"/>
              <w:left w:val="outset" w:sz="6" w:space="0" w:color="auto"/>
              <w:bottom w:val="outset" w:sz="6" w:space="0" w:color="auto"/>
              <w:right w:val="single" w:sz="6" w:space="0" w:color="auto"/>
            </w:tcBorders>
            <w:shd w:val="clear" w:color="auto" w:fill="auto"/>
            <w:vAlign w:val="center"/>
          </w:tcPr>
          <w:p w14:paraId="01741332" w14:textId="77777777" w:rsidR="000F0E32" w:rsidRPr="002C3CDC"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707" w:type="pct"/>
            <w:tcBorders>
              <w:top w:val="outset" w:sz="6" w:space="0" w:color="auto"/>
              <w:left w:val="outset" w:sz="6" w:space="0" w:color="auto"/>
              <w:bottom w:val="outset" w:sz="6" w:space="0" w:color="auto"/>
              <w:right w:val="single" w:sz="6" w:space="0" w:color="auto"/>
            </w:tcBorders>
            <w:shd w:val="clear" w:color="auto" w:fill="auto"/>
            <w:vAlign w:val="center"/>
          </w:tcPr>
          <w:p w14:paraId="5D11174A" w14:textId="77777777" w:rsidR="000F0E32" w:rsidRPr="002C3CDC"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849" w:type="pct"/>
            <w:tcBorders>
              <w:top w:val="outset" w:sz="6" w:space="0" w:color="auto"/>
              <w:left w:val="outset" w:sz="6" w:space="0" w:color="auto"/>
              <w:bottom w:val="outset" w:sz="6" w:space="0" w:color="auto"/>
              <w:right w:val="single" w:sz="6" w:space="0" w:color="auto"/>
            </w:tcBorders>
            <w:shd w:val="clear" w:color="auto" w:fill="auto"/>
            <w:vAlign w:val="center"/>
          </w:tcPr>
          <w:p w14:paraId="73B75F93" w14:textId="77777777" w:rsidR="000F0E32" w:rsidRPr="002C3CDC" w:rsidRDefault="000F0E32" w:rsidP="0079574E">
            <w:pPr>
              <w:spacing w:before="100" w:beforeAutospacing="1" w:after="100" w:afterAutospacing="1"/>
              <w:jc w:val="center"/>
              <w:textAlignment w:val="baseline"/>
              <w:rPr>
                <w:rFonts w:asciiTheme="minorHAnsi" w:hAnsiTheme="minorHAnsi" w:cstheme="minorHAnsi"/>
                <w:sz w:val="22"/>
                <w:szCs w:val="22"/>
              </w:rPr>
            </w:pPr>
          </w:p>
        </w:tc>
      </w:tr>
      <w:tr w:rsidR="00982B77" w:rsidRPr="00982B77" w14:paraId="512A6679" w14:textId="77777777" w:rsidTr="0079574E">
        <w:trPr>
          <w:trHeight w:val="585"/>
        </w:trPr>
        <w:tc>
          <w:tcPr>
            <w:tcW w:w="399" w:type="pct"/>
            <w:tcBorders>
              <w:top w:val="outset" w:sz="6" w:space="0" w:color="auto"/>
              <w:left w:val="single" w:sz="6" w:space="0" w:color="auto"/>
              <w:bottom w:val="outset" w:sz="6" w:space="0" w:color="auto"/>
              <w:right w:val="single" w:sz="6" w:space="0" w:color="auto"/>
            </w:tcBorders>
            <w:shd w:val="clear" w:color="auto" w:fill="auto"/>
            <w:vAlign w:val="center"/>
          </w:tcPr>
          <w:p w14:paraId="4848FF5E" w14:textId="77777777" w:rsidR="000F0E32" w:rsidRPr="00982B77" w:rsidRDefault="000F0E32" w:rsidP="000F0E32">
            <w:pPr>
              <w:pStyle w:val="Akapitzlist"/>
              <w:numPr>
                <w:ilvl w:val="0"/>
                <w:numId w:val="77"/>
              </w:numPr>
              <w:spacing w:before="100" w:beforeAutospacing="1" w:after="100" w:afterAutospacing="1" w:line="240" w:lineRule="auto"/>
              <w:jc w:val="center"/>
              <w:textAlignment w:val="baseline"/>
              <w:rPr>
                <w:rFonts w:eastAsia="Times New Roman" w:cstheme="minorHAnsi"/>
                <w:lang w:eastAsia="pl-PL"/>
              </w:rPr>
            </w:pPr>
          </w:p>
        </w:tc>
        <w:tc>
          <w:tcPr>
            <w:tcW w:w="953" w:type="pct"/>
            <w:tcBorders>
              <w:top w:val="outset" w:sz="6" w:space="0" w:color="auto"/>
              <w:left w:val="outset" w:sz="6" w:space="0" w:color="auto"/>
              <w:bottom w:val="outset" w:sz="6" w:space="0" w:color="auto"/>
              <w:right w:val="single" w:sz="6" w:space="0" w:color="auto"/>
            </w:tcBorders>
            <w:shd w:val="clear" w:color="auto" w:fill="auto"/>
            <w:vAlign w:val="center"/>
          </w:tcPr>
          <w:p w14:paraId="33798D38"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za usługę: jeden pracownik w trzonie A Budynku nr 6 od godziny 8:00 do 16:00 od poniedziałku do piątku w dni robocze</w:t>
            </w:r>
          </w:p>
          <w:p w14:paraId="592B6F8A" w14:textId="77777777" w:rsidR="000F0E32" w:rsidRPr="00982B77" w:rsidRDefault="000F0E32" w:rsidP="000F0E32">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(prawo opcji) – rozliczane miesięcznie (za każdy miesiąc, z którego Zamawiający korzysta z prawa opcji)</w:t>
            </w:r>
          </w:p>
        </w:tc>
        <w:tc>
          <w:tcPr>
            <w:tcW w:w="283" w:type="pct"/>
            <w:tcBorders>
              <w:top w:val="outset" w:sz="6" w:space="0" w:color="auto"/>
              <w:left w:val="outset" w:sz="6" w:space="0" w:color="auto"/>
              <w:bottom w:val="outset" w:sz="6" w:space="0" w:color="auto"/>
              <w:right w:val="single" w:sz="6" w:space="0" w:color="auto"/>
            </w:tcBorders>
            <w:shd w:val="clear" w:color="auto" w:fill="auto"/>
            <w:vAlign w:val="center"/>
          </w:tcPr>
          <w:p w14:paraId="7262E4EF"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2C3CDC">
              <w:rPr>
                <w:rFonts w:asciiTheme="minorHAnsi" w:hAnsiTheme="minorHAnsi" w:cstheme="minorHAnsi"/>
                <w:sz w:val="22"/>
                <w:szCs w:val="22"/>
              </w:rPr>
              <w:t xml:space="preserve">1 </w:t>
            </w:r>
            <w:proofErr w:type="spellStart"/>
            <w:r w:rsidRPr="002C3CDC">
              <w:rPr>
                <w:rFonts w:asciiTheme="minorHAnsi" w:hAnsiTheme="minorHAnsi" w:cstheme="minorHAnsi"/>
                <w:sz w:val="22"/>
                <w:szCs w:val="22"/>
              </w:rPr>
              <w:t>msc</w:t>
            </w:r>
            <w:proofErr w:type="spellEnd"/>
          </w:p>
        </w:tc>
        <w:tc>
          <w:tcPr>
            <w:tcW w:w="622" w:type="pct"/>
            <w:tcBorders>
              <w:top w:val="outset" w:sz="6" w:space="0" w:color="auto"/>
              <w:left w:val="outset" w:sz="6" w:space="0" w:color="auto"/>
              <w:bottom w:val="outset" w:sz="6" w:space="0" w:color="auto"/>
              <w:right w:val="single" w:sz="6" w:space="0" w:color="auto"/>
            </w:tcBorders>
            <w:shd w:val="clear" w:color="auto" w:fill="auto"/>
            <w:vAlign w:val="center"/>
          </w:tcPr>
          <w:p w14:paraId="56F5A2ED"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645" w:type="pct"/>
            <w:tcBorders>
              <w:top w:val="outset" w:sz="6" w:space="0" w:color="auto"/>
              <w:left w:val="outset" w:sz="6" w:space="0" w:color="auto"/>
              <w:bottom w:val="outset" w:sz="6" w:space="0" w:color="auto"/>
              <w:right w:val="single" w:sz="6" w:space="0" w:color="auto"/>
            </w:tcBorders>
            <w:shd w:val="clear" w:color="auto" w:fill="auto"/>
            <w:vAlign w:val="center"/>
          </w:tcPr>
          <w:p w14:paraId="287852EA"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r w:rsidRPr="00982B77">
              <w:rPr>
                <w:rFonts w:asciiTheme="minorHAnsi" w:hAnsiTheme="minorHAnsi" w:cstheme="minorHAnsi"/>
                <w:sz w:val="22"/>
                <w:szCs w:val="22"/>
              </w:rPr>
              <w:t>22</w:t>
            </w:r>
          </w:p>
        </w:tc>
        <w:tc>
          <w:tcPr>
            <w:tcW w:w="542" w:type="pct"/>
            <w:tcBorders>
              <w:top w:val="outset" w:sz="6" w:space="0" w:color="auto"/>
              <w:left w:val="outset" w:sz="6" w:space="0" w:color="auto"/>
              <w:bottom w:val="outset" w:sz="6" w:space="0" w:color="auto"/>
              <w:right w:val="single" w:sz="6" w:space="0" w:color="auto"/>
            </w:tcBorders>
            <w:shd w:val="clear" w:color="auto" w:fill="auto"/>
            <w:vAlign w:val="center"/>
          </w:tcPr>
          <w:p w14:paraId="2B11954E"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707" w:type="pct"/>
            <w:tcBorders>
              <w:top w:val="outset" w:sz="6" w:space="0" w:color="auto"/>
              <w:left w:val="outset" w:sz="6" w:space="0" w:color="auto"/>
              <w:bottom w:val="outset" w:sz="6" w:space="0" w:color="auto"/>
              <w:right w:val="single" w:sz="6" w:space="0" w:color="auto"/>
            </w:tcBorders>
            <w:shd w:val="clear" w:color="auto" w:fill="auto"/>
            <w:vAlign w:val="center"/>
          </w:tcPr>
          <w:p w14:paraId="5C9990F3"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c>
          <w:tcPr>
            <w:tcW w:w="849" w:type="pct"/>
            <w:tcBorders>
              <w:top w:val="outset" w:sz="6" w:space="0" w:color="auto"/>
              <w:left w:val="outset" w:sz="6" w:space="0" w:color="auto"/>
              <w:bottom w:val="outset" w:sz="6" w:space="0" w:color="auto"/>
              <w:right w:val="single" w:sz="6" w:space="0" w:color="auto"/>
            </w:tcBorders>
            <w:shd w:val="clear" w:color="auto" w:fill="auto"/>
            <w:vAlign w:val="center"/>
          </w:tcPr>
          <w:p w14:paraId="0A5A9C4A"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r>
      <w:tr w:rsidR="00982B77" w:rsidRPr="00982B77" w14:paraId="15EB9995" w14:textId="77777777" w:rsidTr="0079574E">
        <w:trPr>
          <w:trHeight w:val="585"/>
        </w:trPr>
        <w:tc>
          <w:tcPr>
            <w:tcW w:w="3444" w:type="pct"/>
            <w:gridSpan w:val="6"/>
            <w:tcBorders>
              <w:top w:val="outset" w:sz="6" w:space="0" w:color="auto"/>
              <w:left w:val="single" w:sz="6" w:space="0" w:color="auto"/>
              <w:bottom w:val="single" w:sz="6" w:space="0" w:color="auto"/>
              <w:right w:val="single" w:sz="6" w:space="0" w:color="auto"/>
            </w:tcBorders>
            <w:shd w:val="clear" w:color="auto" w:fill="auto"/>
            <w:vAlign w:val="center"/>
          </w:tcPr>
          <w:p w14:paraId="62AA1482" w14:textId="77777777" w:rsidR="000F0E32" w:rsidRPr="00982B77" w:rsidRDefault="000F0E32" w:rsidP="000F0E32">
            <w:pPr>
              <w:spacing w:before="100" w:beforeAutospacing="1" w:after="100" w:afterAutospacing="1"/>
              <w:jc w:val="right"/>
              <w:textAlignment w:val="baseline"/>
              <w:rPr>
                <w:rFonts w:asciiTheme="minorHAnsi" w:hAnsiTheme="minorHAnsi" w:cstheme="minorHAnsi"/>
                <w:sz w:val="22"/>
                <w:szCs w:val="22"/>
              </w:rPr>
            </w:pPr>
            <w:r w:rsidRPr="00982B77">
              <w:rPr>
                <w:rFonts w:asciiTheme="minorHAnsi" w:hAnsiTheme="minorHAnsi" w:cstheme="minorHAnsi"/>
                <w:sz w:val="22"/>
                <w:szCs w:val="22"/>
              </w:rPr>
              <w:t>Łącznie:</w:t>
            </w:r>
          </w:p>
        </w:tc>
        <w:tc>
          <w:tcPr>
            <w:tcW w:w="707" w:type="pct"/>
            <w:tcBorders>
              <w:top w:val="outset" w:sz="6" w:space="0" w:color="auto"/>
              <w:left w:val="outset" w:sz="6" w:space="0" w:color="auto"/>
              <w:bottom w:val="single" w:sz="6" w:space="0" w:color="auto"/>
              <w:right w:val="single" w:sz="6" w:space="0" w:color="auto"/>
            </w:tcBorders>
            <w:shd w:val="clear" w:color="auto" w:fill="auto"/>
            <w:vAlign w:val="center"/>
          </w:tcPr>
          <w:p w14:paraId="31E1B64A" w14:textId="77777777" w:rsidR="000F0E32" w:rsidRPr="00982B77" w:rsidRDefault="000F0E32" w:rsidP="000F0E32">
            <w:pPr>
              <w:spacing w:before="100" w:beforeAutospacing="1" w:after="100" w:afterAutospacing="1"/>
              <w:jc w:val="center"/>
              <w:textAlignment w:val="baseline"/>
              <w:rPr>
                <w:rFonts w:asciiTheme="minorHAnsi" w:hAnsiTheme="minorHAnsi" w:cstheme="minorHAnsi"/>
                <w:sz w:val="22"/>
                <w:szCs w:val="22"/>
              </w:rPr>
            </w:pPr>
          </w:p>
        </w:tc>
        <w:tc>
          <w:tcPr>
            <w:tcW w:w="849" w:type="pct"/>
            <w:tcBorders>
              <w:top w:val="outset" w:sz="6" w:space="0" w:color="auto"/>
              <w:left w:val="outset" w:sz="6" w:space="0" w:color="auto"/>
              <w:bottom w:val="single" w:sz="6" w:space="0" w:color="auto"/>
              <w:right w:val="single" w:sz="6" w:space="0" w:color="auto"/>
            </w:tcBorders>
            <w:shd w:val="clear" w:color="auto" w:fill="auto"/>
          </w:tcPr>
          <w:p w14:paraId="3B1B0069" w14:textId="77777777" w:rsidR="000F0E32" w:rsidRPr="00982B77" w:rsidRDefault="000F0E32" w:rsidP="0079574E">
            <w:pPr>
              <w:spacing w:before="100" w:beforeAutospacing="1" w:after="100" w:afterAutospacing="1"/>
              <w:jc w:val="center"/>
              <w:textAlignment w:val="baseline"/>
              <w:rPr>
                <w:rFonts w:asciiTheme="minorHAnsi" w:hAnsiTheme="minorHAnsi" w:cstheme="minorHAnsi"/>
                <w:sz w:val="22"/>
                <w:szCs w:val="22"/>
              </w:rPr>
            </w:pPr>
          </w:p>
        </w:tc>
      </w:tr>
    </w:tbl>
    <w:p w14:paraId="07E7B1B8" w14:textId="151357EA" w:rsidR="00A33728" w:rsidRPr="00982B77" w:rsidRDefault="00A33728" w:rsidP="00B55AF7">
      <w:pPr>
        <w:pStyle w:val="Tekstpodstawowy2"/>
        <w:spacing w:before="180" w:line="276" w:lineRule="auto"/>
        <w:rPr>
          <w:rFonts w:asciiTheme="minorHAnsi" w:hAnsiTheme="minorHAnsi" w:cs="Tahoma"/>
          <w:b/>
          <w:sz w:val="22"/>
          <w:szCs w:val="22"/>
        </w:rPr>
      </w:pPr>
    </w:p>
    <w:p w14:paraId="6B63DB92" w14:textId="77777777" w:rsidR="000F0E32" w:rsidRPr="00982B77" w:rsidRDefault="000F0E32" w:rsidP="000F0E32">
      <w:pPr>
        <w:pStyle w:val="Tekstpodstawowy2"/>
        <w:spacing w:before="180" w:line="276" w:lineRule="auto"/>
        <w:rPr>
          <w:rFonts w:asciiTheme="minorHAnsi" w:hAnsiTheme="minorHAnsi" w:cs="Tahoma"/>
          <w:b/>
          <w:sz w:val="22"/>
          <w:szCs w:val="22"/>
        </w:rPr>
      </w:pPr>
      <w:r w:rsidRPr="00982B77">
        <w:rPr>
          <w:rFonts w:asciiTheme="minorHAnsi" w:hAnsiTheme="minorHAnsi" w:cs="Tahoma"/>
          <w:b/>
          <w:sz w:val="22"/>
          <w:szCs w:val="22"/>
        </w:rPr>
        <w:t>PODPIS(Y):</w:t>
      </w:r>
    </w:p>
    <w:tbl>
      <w:tblPr>
        <w:tblW w:w="5000" w:type="pct"/>
        <w:jc w:val="center"/>
        <w:tblLook w:val="01E0" w:firstRow="1" w:lastRow="1" w:firstColumn="1" w:lastColumn="1" w:noHBand="0" w:noVBand="0"/>
      </w:tblPr>
      <w:tblGrid>
        <w:gridCol w:w="5081"/>
        <w:gridCol w:w="8923"/>
      </w:tblGrid>
      <w:tr w:rsidR="00982B77" w:rsidRPr="00982B77" w14:paraId="2D613154" w14:textId="77777777" w:rsidTr="0079574E">
        <w:trPr>
          <w:jc w:val="center"/>
        </w:trPr>
        <w:tc>
          <w:tcPr>
            <w:tcW w:w="1814" w:type="pct"/>
            <w:vAlign w:val="center"/>
            <w:hideMark/>
          </w:tcPr>
          <w:p w14:paraId="70EB6839" w14:textId="77777777" w:rsidR="000F0E32" w:rsidRPr="00982B77" w:rsidRDefault="000F0E32" w:rsidP="002C3CDC">
            <w:pPr>
              <w:jc w:val="center"/>
              <w:rPr>
                <w:rFonts w:asciiTheme="minorHAnsi" w:hAnsiTheme="minorHAnsi"/>
                <w:sz w:val="22"/>
                <w:szCs w:val="22"/>
              </w:rPr>
            </w:pPr>
            <w:r w:rsidRPr="00982B77">
              <w:rPr>
                <w:rFonts w:asciiTheme="minorHAnsi" w:hAnsiTheme="minorHAnsi"/>
                <w:sz w:val="22"/>
                <w:szCs w:val="22"/>
              </w:rPr>
              <w:lastRenderedPageBreak/>
              <w:t>………………</w:t>
            </w:r>
          </w:p>
        </w:tc>
        <w:tc>
          <w:tcPr>
            <w:tcW w:w="3186" w:type="pct"/>
            <w:vAlign w:val="center"/>
            <w:hideMark/>
          </w:tcPr>
          <w:p w14:paraId="120A3A09" w14:textId="77777777" w:rsidR="000F0E32" w:rsidRPr="00982B77" w:rsidRDefault="000F0E32" w:rsidP="002C3CDC">
            <w:pPr>
              <w:jc w:val="center"/>
              <w:rPr>
                <w:rFonts w:asciiTheme="minorHAnsi" w:hAnsiTheme="minorHAnsi"/>
                <w:sz w:val="22"/>
                <w:szCs w:val="22"/>
              </w:rPr>
            </w:pPr>
            <w:r w:rsidRPr="00982B77">
              <w:rPr>
                <w:rFonts w:asciiTheme="minorHAnsi" w:hAnsiTheme="minorHAnsi"/>
                <w:sz w:val="22"/>
                <w:szCs w:val="22"/>
              </w:rPr>
              <w:t>……………………………………..</w:t>
            </w:r>
          </w:p>
        </w:tc>
      </w:tr>
      <w:tr w:rsidR="00982B77" w:rsidRPr="00982B77" w14:paraId="4B2DE524" w14:textId="77777777" w:rsidTr="0079574E">
        <w:trPr>
          <w:trHeight w:val="855"/>
          <w:jc w:val="center"/>
        </w:trPr>
        <w:tc>
          <w:tcPr>
            <w:tcW w:w="1814" w:type="pct"/>
            <w:vAlign w:val="center"/>
            <w:hideMark/>
          </w:tcPr>
          <w:p w14:paraId="04AE36FD" w14:textId="77777777" w:rsidR="000F0E32" w:rsidRPr="00982B77" w:rsidRDefault="000F0E32" w:rsidP="002C3CDC">
            <w:pPr>
              <w:jc w:val="center"/>
              <w:rPr>
                <w:rFonts w:asciiTheme="minorHAnsi" w:hAnsiTheme="minorHAnsi"/>
                <w:sz w:val="22"/>
                <w:szCs w:val="22"/>
              </w:rPr>
            </w:pPr>
            <w:r w:rsidRPr="00982B77">
              <w:rPr>
                <w:rFonts w:asciiTheme="minorHAnsi" w:hAnsiTheme="minorHAnsi"/>
                <w:sz w:val="22"/>
                <w:szCs w:val="22"/>
              </w:rPr>
              <w:t>Miejscowość / Data</w:t>
            </w:r>
          </w:p>
        </w:tc>
        <w:tc>
          <w:tcPr>
            <w:tcW w:w="3186" w:type="pct"/>
            <w:vAlign w:val="center"/>
            <w:hideMark/>
          </w:tcPr>
          <w:p w14:paraId="2A8048BA" w14:textId="625DD016" w:rsidR="000F0E32" w:rsidRPr="00982B77" w:rsidRDefault="000F0E32" w:rsidP="002C3CDC">
            <w:pPr>
              <w:jc w:val="center"/>
              <w:rPr>
                <w:rFonts w:asciiTheme="minorHAnsi" w:hAnsiTheme="minorHAnsi"/>
                <w:sz w:val="22"/>
                <w:szCs w:val="22"/>
              </w:rPr>
            </w:pPr>
            <w:r w:rsidRPr="00982B77">
              <w:rPr>
                <w:rFonts w:asciiTheme="minorHAnsi" w:hAnsiTheme="minorHAnsi"/>
                <w:sz w:val="22"/>
                <w:szCs w:val="22"/>
              </w:rPr>
              <w:t>Podpis(y) osoby(osób) upoważnionej(</w:t>
            </w:r>
            <w:proofErr w:type="spellStart"/>
            <w:r w:rsidRPr="00982B77">
              <w:rPr>
                <w:rFonts w:asciiTheme="minorHAnsi" w:hAnsiTheme="minorHAnsi"/>
                <w:sz w:val="22"/>
                <w:szCs w:val="22"/>
              </w:rPr>
              <w:t>ych</w:t>
            </w:r>
            <w:proofErr w:type="spellEnd"/>
            <w:r w:rsidRPr="00982B77">
              <w:rPr>
                <w:rFonts w:asciiTheme="minorHAnsi" w:hAnsiTheme="minorHAnsi"/>
                <w:sz w:val="22"/>
                <w:szCs w:val="22"/>
              </w:rPr>
              <w:t>) do podpisania niniejszej oferty w imieniu Wykonawcy(ów).</w:t>
            </w:r>
          </w:p>
          <w:p w14:paraId="1672BF9F" w14:textId="77777777" w:rsidR="000F0E32" w:rsidRPr="00982B77" w:rsidRDefault="000F0E32" w:rsidP="002C3CDC">
            <w:pPr>
              <w:jc w:val="center"/>
              <w:rPr>
                <w:rFonts w:asciiTheme="minorHAnsi" w:hAnsiTheme="minorHAnsi"/>
                <w:sz w:val="22"/>
                <w:szCs w:val="22"/>
              </w:rPr>
            </w:pPr>
            <w:r w:rsidRPr="00982B77">
              <w:rPr>
                <w:rFonts w:asciiTheme="minorHAnsi" w:hAnsiTheme="minorHAnsi"/>
                <w:sz w:val="22"/>
                <w:szCs w:val="22"/>
              </w:rPr>
              <w:t>oferta w postaci elektronicznej winna być  podpisana kwalifikowanym podpisem elektronicznym lub podpisem zaufanym lub podpisem osobistym)</w:t>
            </w:r>
          </w:p>
        </w:tc>
      </w:tr>
    </w:tbl>
    <w:p w14:paraId="5E75EBFC" w14:textId="6CEB02C1" w:rsidR="000F0E32" w:rsidRPr="00982B77" w:rsidRDefault="000F0E32" w:rsidP="00B55AF7">
      <w:pPr>
        <w:pStyle w:val="Tekstpodstawowy2"/>
        <w:spacing w:before="180" w:line="276" w:lineRule="auto"/>
        <w:rPr>
          <w:rFonts w:asciiTheme="minorHAnsi" w:hAnsiTheme="minorHAnsi" w:cs="Tahoma"/>
          <w:b/>
          <w:sz w:val="22"/>
          <w:szCs w:val="22"/>
        </w:rPr>
      </w:pPr>
    </w:p>
    <w:p w14:paraId="50657DD7" w14:textId="77777777" w:rsidR="000F0E32" w:rsidRPr="00982B77" w:rsidRDefault="000F0E32" w:rsidP="00B55AF7">
      <w:pPr>
        <w:pStyle w:val="Tekstpodstawowy2"/>
        <w:spacing w:before="180" w:line="276" w:lineRule="auto"/>
        <w:rPr>
          <w:rFonts w:asciiTheme="minorHAnsi" w:hAnsiTheme="minorHAnsi" w:cs="Tahoma"/>
          <w:b/>
          <w:sz w:val="22"/>
          <w:szCs w:val="22"/>
        </w:rPr>
      </w:pPr>
    </w:p>
    <w:p w14:paraId="7BD1DECA" w14:textId="77777777" w:rsidR="000F0E32" w:rsidRPr="00982B77" w:rsidRDefault="000F0E32" w:rsidP="00B55AF7">
      <w:pPr>
        <w:pStyle w:val="Tekstpodstawowy2"/>
        <w:spacing w:before="180" w:line="276" w:lineRule="auto"/>
        <w:rPr>
          <w:rFonts w:asciiTheme="minorHAnsi" w:hAnsiTheme="minorHAnsi" w:cs="Tahoma"/>
          <w:b/>
          <w:sz w:val="22"/>
          <w:szCs w:val="22"/>
        </w:rPr>
      </w:pPr>
    </w:p>
    <w:p w14:paraId="5ED2A9DF" w14:textId="6099800A" w:rsidR="000F0E32" w:rsidRPr="00982B77" w:rsidRDefault="000F0E32" w:rsidP="00B55AF7">
      <w:pPr>
        <w:pStyle w:val="Tekstpodstawowy2"/>
        <w:spacing w:before="180" w:line="276" w:lineRule="auto"/>
        <w:rPr>
          <w:rFonts w:asciiTheme="minorHAnsi" w:hAnsiTheme="minorHAnsi" w:cs="Tahoma"/>
          <w:b/>
          <w:sz w:val="22"/>
          <w:szCs w:val="22"/>
        </w:rPr>
        <w:sectPr w:rsidR="000F0E32" w:rsidRPr="00982B77" w:rsidSect="000F0E32">
          <w:pgSz w:w="16838" w:h="11906" w:orient="landscape"/>
          <w:pgMar w:top="1417" w:right="1417" w:bottom="1417" w:left="1417" w:header="709" w:footer="62" w:gutter="57"/>
          <w:cols w:space="708"/>
          <w:docGrid w:linePitch="360"/>
        </w:sectPr>
      </w:pPr>
    </w:p>
    <w:p w14:paraId="3B90FC4C" w14:textId="77777777" w:rsidR="00C15FE7" w:rsidRPr="00982B77" w:rsidRDefault="002F71A1" w:rsidP="00B55AF7">
      <w:pPr>
        <w:pStyle w:val="Nagwek4"/>
        <w:spacing w:line="276" w:lineRule="auto"/>
        <w:contextualSpacing/>
        <w:rPr>
          <w:rFonts w:asciiTheme="minorHAnsi" w:hAnsiTheme="minorHAnsi" w:cs="Arial Narrow"/>
          <w:bCs w:val="0"/>
          <w:i/>
          <w:sz w:val="22"/>
          <w:szCs w:val="22"/>
        </w:rPr>
      </w:pPr>
      <w:r w:rsidRPr="00982B77">
        <w:rPr>
          <w:rFonts w:asciiTheme="minorHAnsi" w:hAnsiTheme="minorHAnsi" w:cs="Tahoma"/>
          <w:sz w:val="22"/>
          <w:szCs w:val="22"/>
        </w:rPr>
        <w:lastRenderedPageBreak/>
        <w:t xml:space="preserve">Załącznik nr 2 </w:t>
      </w:r>
      <w:r w:rsidR="00747207" w:rsidRPr="00982B77">
        <w:rPr>
          <w:rFonts w:asciiTheme="minorHAnsi" w:hAnsiTheme="minorHAnsi" w:cs="Tahoma"/>
          <w:sz w:val="22"/>
          <w:szCs w:val="22"/>
        </w:rPr>
        <w:t>do IDW</w:t>
      </w:r>
      <w:r w:rsidR="00747207" w:rsidRPr="00982B77">
        <w:rPr>
          <w:rFonts w:asciiTheme="minorHAnsi" w:hAnsiTheme="minorHAnsi" w:cs="Tahoma"/>
          <w:i/>
          <w:sz w:val="22"/>
          <w:szCs w:val="22"/>
        </w:rPr>
        <w:t xml:space="preserve"> </w:t>
      </w:r>
      <w:r w:rsidRPr="00982B77">
        <w:rPr>
          <w:rFonts w:asciiTheme="minorHAnsi" w:hAnsiTheme="minorHAnsi" w:cs="Tahoma"/>
          <w:i/>
          <w:sz w:val="22"/>
          <w:szCs w:val="22"/>
        </w:rPr>
        <w:t>–</w:t>
      </w:r>
      <w:r w:rsidR="002805A4" w:rsidRPr="00982B77">
        <w:rPr>
          <w:rFonts w:asciiTheme="minorHAnsi" w:hAnsiTheme="minorHAnsi" w:cs="Tahoma"/>
          <w:i/>
          <w:sz w:val="22"/>
          <w:szCs w:val="22"/>
        </w:rPr>
        <w:t xml:space="preserve"> </w:t>
      </w:r>
      <w:r w:rsidRPr="00982B77">
        <w:rPr>
          <w:rFonts w:asciiTheme="minorHAnsi" w:hAnsiTheme="minorHAnsi" w:cs="Tahoma"/>
          <w:sz w:val="22"/>
          <w:szCs w:val="22"/>
        </w:rPr>
        <w:t>Wzór</w:t>
      </w:r>
      <w:r w:rsidRPr="00982B77">
        <w:rPr>
          <w:rFonts w:asciiTheme="minorHAnsi" w:hAnsiTheme="minorHAnsi" w:cs="Tahoma"/>
          <w:i/>
          <w:sz w:val="22"/>
          <w:szCs w:val="22"/>
        </w:rPr>
        <w:t xml:space="preserve"> </w:t>
      </w:r>
      <w:r w:rsidR="003F7AB5" w:rsidRPr="00982B77">
        <w:rPr>
          <w:rFonts w:asciiTheme="minorHAnsi" w:hAnsiTheme="minorHAnsi" w:cs="Tahoma"/>
          <w:i/>
          <w:sz w:val="22"/>
          <w:szCs w:val="22"/>
        </w:rPr>
        <w:t>O</w:t>
      </w:r>
      <w:r w:rsidRPr="00982B77">
        <w:rPr>
          <w:rFonts w:asciiTheme="minorHAnsi" w:hAnsiTheme="minorHAnsi" w:cs="Tahoma"/>
          <w:i/>
          <w:sz w:val="22"/>
          <w:szCs w:val="22"/>
        </w:rPr>
        <w:t>świadczenia Wykonawcy o spełnianiu warunków udziału w</w:t>
      </w:r>
      <w:r w:rsidR="00522C4A" w:rsidRPr="00982B77">
        <w:rPr>
          <w:rFonts w:asciiTheme="minorHAnsi" w:hAnsiTheme="minorHAnsi" w:cs="Tahoma"/>
          <w:i/>
          <w:sz w:val="22"/>
          <w:szCs w:val="22"/>
        </w:rPr>
        <w:t> </w:t>
      </w:r>
      <w:r w:rsidR="00D77277" w:rsidRPr="00982B77">
        <w:rPr>
          <w:rFonts w:asciiTheme="minorHAnsi" w:hAnsiTheme="minorHAnsi" w:cs="Tahoma"/>
          <w:i/>
          <w:sz w:val="22"/>
          <w:szCs w:val="22"/>
        </w:rPr>
        <w:t xml:space="preserve">postępowaniu </w:t>
      </w:r>
      <w:r w:rsidR="00D77277" w:rsidRPr="00982B77">
        <w:rPr>
          <w:rFonts w:asciiTheme="minorHAnsi" w:hAnsiTheme="minorHAnsi" w:cs="Arial Narrow"/>
          <w:bCs w:val="0"/>
          <w:i/>
          <w:sz w:val="22"/>
          <w:szCs w:val="22"/>
        </w:rPr>
        <w:t>oraz o braku podstaw wykluczenia</w:t>
      </w:r>
      <w:r w:rsidR="00870085" w:rsidRPr="00982B77">
        <w:rPr>
          <w:rFonts w:asciiTheme="minorHAnsi" w:hAnsiTheme="minorHAnsi" w:cs="Arial Narrow"/>
          <w:bCs w:val="0"/>
          <w:i/>
          <w:sz w:val="22"/>
          <w:szCs w:val="22"/>
        </w:rPr>
        <w:t xml:space="preserve"> z </w:t>
      </w:r>
      <w:r w:rsidR="00F07E5D" w:rsidRPr="00982B77">
        <w:rPr>
          <w:rFonts w:asciiTheme="minorHAnsi" w:hAnsiTheme="minorHAnsi" w:cs="Arial Narrow"/>
          <w:bCs w:val="0"/>
          <w:i/>
          <w:sz w:val="22"/>
          <w:szCs w:val="22"/>
        </w:rPr>
        <w:t>postępowania</w:t>
      </w:r>
    </w:p>
    <w:p w14:paraId="073DF3FE" w14:textId="584686D4" w:rsidR="001C4A92" w:rsidRPr="00982B77" w:rsidRDefault="001C4A92" w:rsidP="00A63E3C">
      <w:pPr>
        <w:shd w:val="clear" w:color="auto" w:fill="FFFFFF"/>
        <w:spacing w:before="120" w:line="276" w:lineRule="auto"/>
        <w:jc w:val="center"/>
        <w:rPr>
          <w:rFonts w:asciiTheme="minorHAnsi" w:hAnsiTheme="minorHAnsi" w:cstheme="minorHAnsi"/>
          <w:b/>
          <w:bCs/>
          <w:i/>
          <w:spacing w:val="-4"/>
          <w:sz w:val="22"/>
          <w:szCs w:val="22"/>
        </w:rPr>
      </w:pPr>
      <w:r w:rsidRPr="00982B77">
        <w:rPr>
          <w:rFonts w:asciiTheme="minorHAnsi" w:hAnsiTheme="minorHAnsi" w:cstheme="minorHAnsi"/>
          <w:b/>
          <w:bCs/>
          <w:i/>
          <w:spacing w:val="-4"/>
          <w:sz w:val="22"/>
          <w:szCs w:val="22"/>
        </w:rPr>
        <w:t xml:space="preserve">DLA </w:t>
      </w:r>
      <w:r w:rsidR="00A63E3C" w:rsidRPr="00982B77">
        <w:rPr>
          <w:rFonts w:asciiTheme="minorHAnsi" w:hAnsiTheme="minorHAnsi" w:cstheme="minorHAnsi"/>
          <w:b/>
          <w:bCs/>
          <w:i/>
          <w:spacing w:val="-4"/>
          <w:sz w:val="22"/>
          <w:szCs w:val="22"/>
        </w:rPr>
        <w:t>POSTĘPOWANIA</w:t>
      </w:r>
      <w:r w:rsidRPr="00982B77">
        <w:rPr>
          <w:rFonts w:asciiTheme="minorHAnsi" w:hAnsiTheme="minorHAnsi" w:cstheme="minorHAnsi"/>
          <w:b/>
          <w:bCs/>
          <w:i/>
          <w:spacing w:val="-4"/>
          <w:sz w:val="22"/>
          <w:szCs w:val="22"/>
        </w:rPr>
        <w:t xml:space="preserve"> </w:t>
      </w:r>
      <w:r w:rsidR="00A33728" w:rsidRPr="00982B77">
        <w:rPr>
          <w:rFonts w:asciiTheme="minorHAnsi" w:hAnsiTheme="minorHAnsi" w:cstheme="minorHAnsi"/>
          <w:b/>
          <w:bCs/>
          <w:i/>
          <w:spacing w:val="-4"/>
          <w:sz w:val="22"/>
          <w:szCs w:val="22"/>
        </w:rPr>
        <w:t>W TRYBIE PODSTAWOWYM</w:t>
      </w:r>
    </w:p>
    <w:p w14:paraId="72ADC019" w14:textId="24AF6AE7" w:rsidR="00D473EE" w:rsidRPr="00982B77" w:rsidRDefault="00EB4D9C" w:rsidP="00A63E3C">
      <w:pPr>
        <w:shd w:val="clear" w:color="auto" w:fill="FFFFFF"/>
        <w:spacing w:before="120" w:line="276" w:lineRule="auto"/>
        <w:jc w:val="center"/>
        <w:rPr>
          <w:rFonts w:asciiTheme="minorHAnsi" w:hAnsiTheme="minorHAnsi" w:cstheme="minorHAnsi"/>
          <w:b/>
          <w:bCs/>
          <w:i/>
          <w:spacing w:val="-4"/>
          <w:sz w:val="22"/>
          <w:szCs w:val="22"/>
        </w:rPr>
      </w:pPr>
      <w:bookmarkStart w:id="42" w:name="_Hlk31357911"/>
      <w:r w:rsidRPr="00982B77">
        <w:rPr>
          <w:rFonts w:asciiTheme="minorHAnsi" w:hAnsiTheme="minorHAnsi" w:cstheme="minorHAnsi"/>
          <w:b/>
          <w:sz w:val="22"/>
          <w:szCs w:val="22"/>
        </w:rPr>
        <w:t>„</w:t>
      </w:r>
      <w:r w:rsidR="00730CDD" w:rsidRPr="00982B77">
        <w:rPr>
          <w:rFonts w:asciiTheme="minorHAnsi" w:hAnsiTheme="minorHAnsi" w:cstheme="minorHAnsi"/>
          <w:b/>
          <w:bCs/>
          <w:i/>
          <w:spacing w:val="-4"/>
          <w:sz w:val="22"/>
          <w:szCs w:val="22"/>
        </w:rPr>
        <w:t>Wykonywanie usługi ochrony mienia.</w:t>
      </w:r>
      <w:r w:rsidR="00D12CD2" w:rsidRPr="00982B77">
        <w:rPr>
          <w:rFonts w:asciiTheme="minorHAnsi" w:hAnsiTheme="minorHAnsi" w:cstheme="minorHAnsi"/>
          <w:b/>
          <w:bCs/>
          <w:i/>
          <w:spacing w:val="-4"/>
          <w:sz w:val="22"/>
          <w:szCs w:val="22"/>
        </w:rPr>
        <w:t>”</w:t>
      </w:r>
    </w:p>
    <w:p w14:paraId="78A4EB5E" w14:textId="0D69DC80" w:rsidR="00A63E3C" w:rsidRPr="00982B77" w:rsidRDefault="00A63E3C" w:rsidP="00A63E3C">
      <w:pPr>
        <w:shd w:val="clear" w:color="auto" w:fill="FFFFFF"/>
        <w:spacing w:before="120" w:line="276" w:lineRule="auto"/>
        <w:jc w:val="center"/>
        <w:rPr>
          <w:rFonts w:asciiTheme="minorHAnsi" w:hAnsiTheme="minorHAnsi" w:cstheme="minorHAnsi"/>
          <w:b/>
          <w:bCs/>
          <w:i/>
          <w:spacing w:val="-4"/>
          <w:sz w:val="22"/>
          <w:szCs w:val="22"/>
        </w:rPr>
      </w:pPr>
      <w:r w:rsidRPr="00982B77">
        <w:rPr>
          <w:rFonts w:asciiTheme="minorHAnsi" w:hAnsiTheme="minorHAnsi" w:cs="Tahoma"/>
          <w:sz w:val="22"/>
          <w:szCs w:val="22"/>
        </w:rPr>
        <w:t xml:space="preserve">Nr referencyjny nadany sprawie przez Zamawiającego: </w:t>
      </w:r>
      <w:r w:rsidRPr="00982B77">
        <w:rPr>
          <w:rFonts w:asciiTheme="minorHAnsi" w:hAnsiTheme="minorHAnsi"/>
          <w:b/>
          <w:sz w:val="22"/>
          <w:szCs w:val="22"/>
        </w:rPr>
        <w:t>ZP/WCWI/2021/04</w:t>
      </w:r>
    </w:p>
    <w:bookmarkEnd w:id="42"/>
    <w:p w14:paraId="61CFF5B3" w14:textId="77777777" w:rsidR="001C4A92" w:rsidRPr="00982B77" w:rsidRDefault="001C4A92" w:rsidP="00B55AF7">
      <w:pPr>
        <w:pStyle w:val="Tekstpodstawowy2"/>
        <w:spacing w:line="276" w:lineRule="auto"/>
        <w:contextualSpacing/>
        <w:rPr>
          <w:rFonts w:asciiTheme="minorHAnsi" w:hAnsiTheme="minorHAnsi" w:cs="Tahoma"/>
          <w:b/>
          <w:sz w:val="22"/>
          <w:szCs w:val="22"/>
        </w:rPr>
      </w:pPr>
      <w:r w:rsidRPr="00982B77">
        <w:rPr>
          <w:rFonts w:asciiTheme="minorHAnsi" w:hAnsiTheme="minorHAnsi" w:cs="Tahoma"/>
          <w:b/>
          <w:sz w:val="22"/>
          <w:szCs w:val="22"/>
        </w:rPr>
        <w:t>ZAMAWIAJĄCY:</w:t>
      </w:r>
    </w:p>
    <w:p w14:paraId="55AEB342" w14:textId="77777777" w:rsidR="00EF7062" w:rsidRPr="00982B77" w:rsidRDefault="00EF7062" w:rsidP="00B55AF7">
      <w:pPr>
        <w:autoSpaceDE w:val="0"/>
        <w:autoSpaceDN w:val="0"/>
        <w:adjustRightInd w:val="0"/>
        <w:spacing w:line="276" w:lineRule="auto"/>
        <w:contextualSpacing/>
        <w:jc w:val="both"/>
        <w:rPr>
          <w:rFonts w:asciiTheme="minorHAnsi" w:eastAsia="ArialNarrow,Bold" w:hAnsiTheme="minorHAnsi" w:cs="ArialNarrow,Bold"/>
          <w:b/>
          <w:bCs/>
          <w:sz w:val="22"/>
          <w:szCs w:val="22"/>
        </w:rPr>
      </w:pPr>
      <w:bookmarkStart w:id="43" w:name="_Hlk31357504"/>
      <w:r w:rsidRPr="00982B77">
        <w:rPr>
          <w:rFonts w:asciiTheme="minorHAnsi" w:eastAsia="ArialNarrow,Bold" w:hAnsiTheme="minorHAnsi" w:cs="ArialNarrow,Bold"/>
          <w:b/>
          <w:bCs/>
          <w:sz w:val="22"/>
          <w:szCs w:val="22"/>
        </w:rPr>
        <w:t>Wielkopolskie Centrum Wspierania Inwestycji spółka z ograniczoną odpowiedzialnością</w:t>
      </w:r>
    </w:p>
    <w:p w14:paraId="1EFC810A" w14:textId="21D68B1D" w:rsidR="00EF7062" w:rsidRPr="00982B77" w:rsidRDefault="00EF7062" w:rsidP="00B55AF7">
      <w:pPr>
        <w:autoSpaceDE w:val="0"/>
        <w:autoSpaceDN w:val="0"/>
        <w:adjustRightInd w:val="0"/>
        <w:spacing w:line="276" w:lineRule="auto"/>
        <w:contextualSpacing/>
        <w:jc w:val="both"/>
        <w:rPr>
          <w:rFonts w:asciiTheme="minorHAnsi" w:eastAsia="ArialNarrow,Bold" w:hAnsiTheme="minorHAnsi" w:cs="ArialNarrow,Bold"/>
          <w:b/>
          <w:bCs/>
          <w:sz w:val="22"/>
          <w:szCs w:val="22"/>
        </w:rPr>
      </w:pPr>
      <w:r w:rsidRPr="00982B77">
        <w:rPr>
          <w:rFonts w:asciiTheme="minorHAnsi" w:eastAsia="ArialNarrow,Bold" w:hAnsiTheme="minorHAnsi" w:cs="ArialNarrow,Bold"/>
          <w:b/>
          <w:bCs/>
          <w:sz w:val="22"/>
          <w:szCs w:val="22"/>
        </w:rPr>
        <w:t>ul. 28 Czerwca 1956 roku nr 40</w:t>
      </w:r>
      <w:r w:rsidR="00D85A57" w:rsidRPr="00982B77">
        <w:rPr>
          <w:rFonts w:asciiTheme="minorHAnsi" w:eastAsia="ArialNarrow,Bold" w:hAnsiTheme="minorHAnsi" w:cs="ArialNarrow,Bold"/>
          <w:b/>
          <w:bCs/>
          <w:sz w:val="22"/>
          <w:szCs w:val="22"/>
        </w:rPr>
        <w:t>6</w:t>
      </w:r>
      <w:r w:rsidR="00A63E3C" w:rsidRPr="00982B77">
        <w:rPr>
          <w:rFonts w:asciiTheme="minorHAnsi" w:eastAsia="ArialNarrow,Bold" w:hAnsiTheme="minorHAnsi" w:cs="ArialNarrow,Bold"/>
          <w:b/>
          <w:bCs/>
          <w:sz w:val="22"/>
          <w:szCs w:val="22"/>
        </w:rPr>
        <w:t xml:space="preserve">, </w:t>
      </w:r>
      <w:r w:rsidRPr="00982B77">
        <w:rPr>
          <w:rFonts w:asciiTheme="minorHAnsi" w:eastAsia="ArialNarrow,Bold" w:hAnsiTheme="minorHAnsi" w:cs="ArialNarrow,Bold"/>
          <w:b/>
          <w:bCs/>
          <w:sz w:val="22"/>
          <w:szCs w:val="22"/>
        </w:rPr>
        <w:t xml:space="preserve">61 - 441 Poznań </w:t>
      </w:r>
    </w:p>
    <w:p w14:paraId="57EF2FF4" w14:textId="77777777" w:rsidR="00EF7062" w:rsidRPr="00982B77" w:rsidRDefault="00EF7062" w:rsidP="00B55AF7">
      <w:pPr>
        <w:autoSpaceDE w:val="0"/>
        <w:autoSpaceDN w:val="0"/>
        <w:adjustRightInd w:val="0"/>
        <w:spacing w:before="120" w:after="120" w:line="276" w:lineRule="auto"/>
        <w:jc w:val="both"/>
        <w:rPr>
          <w:rFonts w:asciiTheme="minorHAnsi" w:eastAsia="ArialNarrow,Bold" w:hAnsiTheme="minorHAnsi" w:cs="ArialNarrow,Bold"/>
          <w:bCs/>
          <w:sz w:val="22"/>
          <w:szCs w:val="22"/>
        </w:rPr>
      </w:pPr>
      <w:r w:rsidRPr="00982B77">
        <w:rPr>
          <w:rFonts w:asciiTheme="minorHAnsi" w:eastAsia="ArialNarrow,Bold" w:hAnsiTheme="minorHAnsi" w:cs="ArialNarrow,Bold"/>
          <w:bCs/>
          <w:sz w:val="22"/>
          <w:szCs w:val="22"/>
        </w:rPr>
        <w:t>W imieniu i na rzecz którego działa Pełnomocnik:</w:t>
      </w:r>
    </w:p>
    <w:p w14:paraId="0E0F7CE2" w14:textId="77777777" w:rsidR="00EF7062" w:rsidRPr="00982B77" w:rsidRDefault="00EF7062" w:rsidP="00B55AF7">
      <w:pPr>
        <w:autoSpaceDE w:val="0"/>
        <w:autoSpaceDN w:val="0"/>
        <w:adjustRightInd w:val="0"/>
        <w:spacing w:line="276" w:lineRule="auto"/>
        <w:contextualSpacing/>
        <w:jc w:val="both"/>
        <w:rPr>
          <w:rFonts w:asciiTheme="minorHAnsi" w:eastAsia="ArialNarrow,Bold" w:hAnsiTheme="minorHAnsi" w:cs="ArialNarrow,Bold"/>
          <w:sz w:val="22"/>
          <w:szCs w:val="22"/>
        </w:rPr>
      </w:pPr>
      <w:r w:rsidRPr="00982B77">
        <w:rPr>
          <w:rFonts w:asciiTheme="minorHAnsi" w:eastAsia="ArialNarrow,Bold" w:hAnsiTheme="minorHAnsi" w:cs="ArialNarrow,Bold"/>
          <w:b/>
          <w:bCs/>
          <w:sz w:val="22"/>
          <w:szCs w:val="22"/>
        </w:rPr>
        <w:t xml:space="preserve">GJW Gramza i Wspólnicy Kancelaria Radców Prawnych Spółka partnerska z siedzibą </w:t>
      </w:r>
      <w:r w:rsidRPr="00982B77">
        <w:rPr>
          <w:rFonts w:asciiTheme="minorHAnsi" w:eastAsia="ArialNarrow,Bold" w:hAnsiTheme="minorHAnsi" w:cs="ArialNarrow,Bold"/>
          <w:b/>
          <w:bCs/>
          <w:sz w:val="22"/>
          <w:szCs w:val="22"/>
        </w:rPr>
        <w:br/>
        <w:t xml:space="preserve">w Poznaniu, </w:t>
      </w:r>
      <w:r w:rsidRPr="00982B77">
        <w:rPr>
          <w:rFonts w:asciiTheme="minorHAnsi" w:eastAsia="ArialNarrow,Bold" w:hAnsiTheme="minorHAnsi" w:cs="ArialNarrow,Bold"/>
          <w:sz w:val="22"/>
          <w:szCs w:val="22"/>
        </w:rPr>
        <w:t>ul. Szelągowska 27, 61-626 Poznań</w:t>
      </w:r>
    </w:p>
    <w:bookmarkEnd w:id="43"/>
    <w:p w14:paraId="533107D3" w14:textId="77777777" w:rsidR="002F71A1" w:rsidRPr="00982B77" w:rsidRDefault="002F71A1" w:rsidP="00B55AF7">
      <w:pPr>
        <w:pStyle w:val="Tekstpodstawowy2"/>
        <w:spacing w:line="276" w:lineRule="auto"/>
        <w:contextualSpacing/>
        <w:rPr>
          <w:rFonts w:asciiTheme="minorHAnsi" w:hAnsiTheme="minorHAnsi" w:cs="Arial Narrow"/>
          <w:b/>
          <w:bCs/>
          <w:sz w:val="22"/>
          <w:szCs w:val="22"/>
        </w:rPr>
      </w:pPr>
      <w:r w:rsidRPr="00982B77">
        <w:rPr>
          <w:rFonts w:asciiTheme="minorHAnsi" w:hAnsiTheme="minorHAnsi" w:cs="Arial Narrow"/>
          <w:b/>
          <w:bCs/>
          <w:sz w:val="22"/>
          <w:szCs w:val="22"/>
        </w:rPr>
        <w:t>WYKONAWCA:</w:t>
      </w:r>
    </w:p>
    <w:p w14:paraId="1B060EA9" w14:textId="77777777" w:rsidR="002F71A1" w:rsidRPr="00982B77" w:rsidRDefault="002F71A1" w:rsidP="00B55AF7">
      <w:pPr>
        <w:spacing w:line="276" w:lineRule="auto"/>
        <w:contextualSpacing/>
        <w:jc w:val="both"/>
        <w:rPr>
          <w:rFonts w:asciiTheme="minorHAnsi" w:hAnsiTheme="minorHAnsi" w:cs="Arial Narrow"/>
          <w:sz w:val="22"/>
          <w:szCs w:val="22"/>
        </w:rPr>
      </w:pPr>
      <w:r w:rsidRPr="00982B77">
        <w:rPr>
          <w:rFonts w:asciiTheme="minorHAnsi" w:hAnsiTheme="minorHAnsi" w:cs="Arial Narrow"/>
          <w:sz w:val="22"/>
          <w:szCs w:val="22"/>
        </w:rPr>
        <w:t>Niniejsza oferta zostaje złożona przez</w:t>
      </w:r>
      <w:r w:rsidRPr="00982B77">
        <w:rPr>
          <w:rStyle w:val="Odwoanieprzypisudolnego"/>
          <w:rFonts w:asciiTheme="minorHAnsi" w:eastAsia="Batang" w:hAnsiTheme="minorHAnsi" w:cs="Arial Narrow"/>
          <w:sz w:val="22"/>
          <w:szCs w:val="22"/>
        </w:rPr>
        <w:footnoteReference w:id="7"/>
      </w:r>
      <w:r w:rsidRPr="00982B77">
        <w:rPr>
          <w:rFonts w:asciiTheme="minorHAnsi" w:hAnsiTheme="minorHAnsi" w:cs="Arial Narrow"/>
          <w:sz w:val="22"/>
          <w:szCs w:val="22"/>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
        <w:gridCol w:w="6120"/>
        <w:gridCol w:w="2622"/>
      </w:tblGrid>
      <w:tr w:rsidR="00284396" w:rsidRPr="00982B77" w14:paraId="79A570E5" w14:textId="77777777" w:rsidTr="00317901">
        <w:trPr>
          <w:cantSplit/>
          <w:trHeight w:hRule="exact" w:val="510"/>
        </w:trPr>
        <w:tc>
          <w:tcPr>
            <w:tcW w:w="472" w:type="dxa"/>
          </w:tcPr>
          <w:p w14:paraId="2C2464AF" w14:textId="77777777" w:rsidR="00284396" w:rsidRPr="00982B77" w:rsidRDefault="00284396" w:rsidP="00B55AF7">
            <w:pPr>
              <w:spacing w:line="276" w:lineRule="auto"/>
              <w:contextualSpacing/>
              <w:jc w:val="both"/>
              <w:rPr>
                <w:rFonts w:asciiTheme="minorHAnsi" w:hAnsiTheme="minorHAnsi" w:cs="Arial Narrow"/>
                <w:sz w:val="22"/>
                <w:szCs w:val="22"/>
              </w:rPr>
            </w:pPr>
            <w:r w:rsidRPr="00982B77">
              <w:rPr>
                <w:rFonts w:asciiTheme="minorHAnsi" w:hAnsiTheme="minorHAnsi" w:cs="Arial Narrow"/>
                <w:sz w:val="22"/>
                <w:szCs w:val="22"/>
              </w:rPr>
              <w:t>l.p.</w:t>
            </w:r>
          </w:p>
        </w:tc>
        <w:tc>
          <w:tcPr>
            <w:tcW w:w="6120" w:type="dxa"/>
          </w:tcPr>
          <w:p w14:paraId="0B374C25" w14:textId="77777777" w:rsidR="00284396" w:rsidRPr="00982B77" w:rsidRDefault="00284396" w:rsidP="00B55AF7">
            <w:pPr>
              <w:spacing w:line="276" w:lineRule="auto"/>
              <w:contextualSpacing/>
              <w:jc w:val="both"/>
              <w:rPr>
                <w:rFonts w:asciiTheme="minorHAnsi" w:hAnsiTheme="minorHAnsi" w:cs="Arial Narrow"/>
                <w:sz w:val="22"/>
                <w:szCs w:val="22"/>
              </w:rPr>
            </w:pPr>
            <w:r w:rsidRPr="00982B77">
              <w:rPr>
                <w:rFonts w:asciiTheme="minorHAnsi" w:hAnsiTheme="minorHAnsi" w:cs="Arial Narrow"/>
                <w:sz w:val="22"/>
                <w:szCs w:val="22"/>
              </w:rPr>
              <w:t>Nazwa (y) Wykonawcy (ów)</w:t>
            </w:r>
          </w:p>
        </w:tc>
        <w:tc>
          <w:tcPr>
            <w:tcW w:w="2622" w:type="dxa"/>
          </w:tcPr>
          <w:p w14:paraId="6370CE41" w14:textId="77777777" w:rsidR="00284396" w:rsidRPr="00982B77" w:rsidRDefault="00284396" w:rsidP="00B55AF7">
            <w:pPr>
              <w:spacing w:line="276" w:lineRule="auto"/>
              <w:contextualSpacing/>
              <w:jc w:val="both"/>
              <w:rPr>
                <w:rFonts w:asciiTheme="minorHAnsi" w:hAnsiTheme="minorHAnsi" w:cs="Arial Narrow"/>
                <w:sz w:val="22"/>
                <w:szCs w:val="22"/>
              </w:rPr>
            </w:pPr>
            <w:r w:rsidRPr="00982B77">
              <w:rPr>
                <w:rFonts w:asciiTheme="minorHAnsi" w:hAnsiTheme="minorHAnsi" w:cs="Arial Narrow"/>
                <w:sz w:val="22"/>
                <w:szCs w:val="22"/>
              </w:rPr>
              <w:t>Adres (y) Wykonawcy (ów)</w:t>
            </w:r>
          </w:p>
        </w:tc>
      </w:tr>
      <w:tr w:rsidR="00284396" w:rsidRPr="00982B77" w14:paraId="78D3095F" w14:textId="77777777" w:rsidTr="00317901">
        <w:trPr>
          <w:cantSplit/>
          <w:trHeight w:hRule="exact" w:val="397"/>
        </w:trPr>
        <w:tc>
          <w:tcPr>
            <w:tcW w:w="472" w:type="dxa"/>
          </w:tcPr>
          <w:p w14:paraId="5AE906DD" w14:textId="77777777" w:rsidR="00284396" w:rsidRPr="00982B77" w:rsidRDefault="00284396" w:rsidP="00B55AF7">
            <w:pPr>
              <w:spacing w:line="276" w:lineRule="auto"/>
              <w:contextualSpacing/>
              <w:jc w:val="both"/>
              <w:rPr>
                <w:rFonts w:asciiTheme="minorHAnsi" w:hAnsiTheme="minorHAnsi" w:cs="Arial Narrow"/>
                <w:b/>
                <w:bCs/>
                <w:sz w:val="22"/>
                <w:szCs w:val="22"/>
              </w:rPr>
            </w:pPr>
          </w:p>
        </w:tc>
        <w:tc>
          <w:tcPr>
            <w:tcW w:w="6120" w:type="dxa"/>
          </w:tcPr>
          <w:p w14:paraId="38B927EC" w14:textId="77777777" w:rsidR="00284396" w:rsidRPr="00982B77" w:rsidRDefault="00284396" w:rsidP="00B55AF7">
            <w:pPr>
              <w:spacing w:line="276" w:lineRule="auto"/>
              <w:contextualSpacing/>
              <w:jc w:val="both"/>
              <w:rPr>
                <w:rFonts w:asciiTheme="minorHAnsi" w:hAnsiTheme="minorHAnsi" w:cs="Arial Narrow"/>
                <w:b/>
                <w:bCs/>
                <w:sz w:val="22"/>
                <w:szCs w:val="22"/>
              </w:rPr>
            </w:pPr>
          </w:p>
        </w:tc>
        <w:tc>
          <w:tcPr>
            <w:tcW w:w="2622" w:type="dxa"/>
          </w:tcPr>
          <w:p w14:paraId="323D6832" w14:textId="77777777" w:rsidR="00284396" w:rsidRPr="00982B77" w:rsidRDefault="00284396" w:rsidP="00B55AF7">
            <w:pPr>
              <w:spacing w:line="276" w:lineRule="auto"/>
              <w:contextualSpacing/>
              <w:jc w:val="both"/>
              <w:rPr>
                <w:rFonts w:asciiTheme="minorHAnsi" w:hAnsiTheme="minorHAnsi" w:cs="Arial Narrow"/>
                <w:b/>
                <w:bCs/>
                <w:sz w:val="22"/>
                <w:szCs w:val="22"/>
              </w:rPr>
            </w:pPr>
          </w:p>
        </w:tc>
      </w:tr>
      <w:tr w:rsidR="00284396" w:rsidRPr="00982B77" w14:paraId="7D73C513" w14:textId="77777777" w:rsidTr="00317901">
        <w:trPr>
          <w:cantSplit/>
          <w:trHeight w:hRule="exact" w:val="397"/>
        </w:trPr>
        <w:tc>
          <w:tcPr>
            <w:tcW w:w="472" w:type="dxa"/>
          </w:tcPr>
          <w:p w14:paraId="531B7F17" w14:textId="77777777" w:rsidR="00284396" w:rsidRPr="00982B77" w:rsidRDefault="00284396" w:rsidP="00B55AF7">
            <w:pPr>
              <w:spacing w:line="276" w:lineRule="auto"/>
              <w:contextualSpacing/>
              <w:jc w:val="both"/>
              <w:rPr>
                <w:rFonts w:asciiTheme="minorHAnsi" w:hAnsiTheme="minorHAnsi" w:cs="Arial Narrow"/>
                <w:b/>
                <w:bCs/>
                <w:sz w:val="22"/>
                <w:szCs w:val="22"/>
              </w:rPr>
            </w:pPr>
          </w:p>
        </w:tc>
        <w:tc>
          <w:tcPr>
            <w:tcW w:w="6120" w:type="dxa"/>
          </w:tcPr>
          <w:p w14:paraId="60E77FAD" w14:textId="77777777" w:rsidR="00284396" w:rsidRPr="00982B77" w:rsidRDefault="00284396" w:rsidP="00B55AF7">
            <w:pPr>
              <w:spacing w:line="276" w:lineRule="auto"/>
              <w:contextualSpacing/>
              <w:jc w:val="both"/>
              <w:rPr>
                <w:rFonts w:asciiTheme="minorHAnsi" w:hAnsiTheme="minorHAnsi" w:cs="Arial Narrow"/>
                <w:b/>
                <w:bCs/>
                <w:sz w:val="22"/>
                <w:szCs w:val="22"/>
              </w:rPr>
            </w:pPr>
          </w:p>
        </w:tc>
        <w:tc>
          <w:tcPr>
            <w:tcW w:w="2622" w:type="dxa"/>
          </w:tcPr>
          <w:p w14:paraId="2C1A0663" w14:textId="77777777" w:rsidR="00284396" w:rsidRPr="00982B77" w:rsidRDefault="00284396" w:rsidP="00B55AF7">
            <w:pPr>
              <w:spacing w:line="276" w:lineRule="auto"/>
              <w:contextualSpacing/>
              <w:jc w:val="both"/>
              <w:rPr>
                <w:rFonts w:asciiTheme="minorHAnsi" w:hAnsiTheme="minorHAnsi" w:cs="Arial Narrow"/>
                <w:b/>
                <w:bCs/>
                <w:sz w:val="22"/>
                <w:szCs w:val="22"/>
              </w:rPr>
            </w:pPr>
          </w:p>
        </w:tc>
      </w:tr>
    </w:tbl>
    <w:p w14:paraId="0475903E" w14:textId="77777777" w:rsidR="002568F3" w:rsidRPr="00982B77" w:rsidRDefault="002568F3" w:rsidP="00B55AF7">
      <w:pPr>
        <w:pStyle w:val="Zwykytekst"/>
        <w:spacing w:line="276" w:lineRule="auto"/>
        <w:contextualSpacing/>
        <w:jc w:val="both"/>
        <w:rPr>
          <w:rFonts w:asciiTheme="minorHAnsi" w:hAnsiTheme="minorHAnsi" w:cs="Tahoma"/>
          <w:b/>
          <w:sz w:val="22"/>
          <w:szCs w:val="22"/>
        </w:rPr>
      </w:pPr>
    </w:p>
    <w:p w14:paraId="27EF738A" w14:textId="1202E504" w:rsidR="00203283" w:rsidRPr="00982B77" w:rsidRDefault="002F71A1" w:rsidP="00B55AF7">
      <w:pPr>
        <w:pStyle w:val="Zwykytekst"/>
        <w:spacing w:line="276" w:lineRule="auto"/>
        <w:contextualSpacing/>
        <w:jc w:val="both"/>
        <w:rPr>
          <w:rFonts w:asciiTheme="minorHAnsi" w:eastAsia="Calibri" w:hAnsiTheme="minorHAnsi" w:cs="Calibri"/>
          <w:b/>
          <w:sz w:val="22"/>
          <w:szCs w:val="22"/>
          <w:shd w:val="clear" w:color="auto" w:fill="FFFFFF"/>
        </w:rPr>
      </w:pPr>
      <w:r w:rsidRPr="00982B77">
        <w:rPr>
          <w:rFonts w:asciiTheme="minorHAnsi" w:hAnsiTheme="minorHAnsi" w:cs="Tahoma"/>
          <w:b/>
          <w:sz w:val="22"/>
          <w:szCs w:val="22"/>
        </w:rPr>
        <w:t xml:space="preserve">Składając ofertę w postępowaniu o udzielenie zamówienia publicznego prowadzonym w trybie </w:t>
      </w:r>
      <w:r w:rsidR="00E01BF4" w:rsidRPr="00982B77">
        <w:rPr>
          <w:rFonts w:asciiTheme="minorHAnsi" w:hAnsiTheme="minorHAnsi" w:cs="Tahoma"/>
          <w:b/>
          <w:sz w:val="22"/>
          <w:szCs w:val="22"/>
        </w:rPr>
        <w:t>podstawowym</w:t>
      </w:r>
      <w:r w:rsidRPr="00982B77">
        <w:rPr>
          <w:rFonts w:asciiTheme="minorHAnsi" w:hAnsiTheme="minorHAnsi" w:cs="Tahoma"/>
          <w:b/>
          <w:sz w:val="22"/>
          <w:szCs w:val="22"/>
        </w:rPr>
        <w:t xml:space="preserve"> na:</w:t>
      </w:r>
      <w:r w:rsidR="00A65A22" w:rsidRPr="00982B77">
        <w:rPr>
          <w:rFonts w:asciiTheme="minorHAnsi" w:hAnsiTheme="minorHAnsi" w:cs="Tahoma"/>
          <w:b/>
          <w:sz w:val="22"/>
          <w:szCs w:val="22"/>
        </w:rPr>
        <w:t xml:space="preserve"> </w:t>
      </w:r>
      <w:r w:rsidR="00580D15" w:rsidRPr="00982B77">
        <w:rPr>
          <w:rFonts w:asciiTheme="minorHAnsi" w:hAnsiTheme="minorHAnsi" w:cs="Tahoma"/>
          <w:b/>
          <w:sz w:val="22"/>
          <w:szCs w:val="22"/>
        </w:rPr>
        <w:t xml:space="preserve"> </w:t>
      </w:r>
      <w:r w:rsidR="00203283" w:rsidRPr="00982B77">
        <w:rPr>
          <w:rFonts w:asciiTheme="minorHAnsi" w:eastAsia="Calibri" w:hAnsiTheme="minorHAnsi" w:cs="Calibri"/>
          <w:b/>
          <w:sz w:val="22"/>
          <w:szCs w:val="22"/>
          <w:shd w:val="clear" w:color="auto" w:fill="FFFFFF"/>
        </w:rPr>
        <w:t>„</w:t>
      </w:r>
      <w:r w:rsidR="00730CDD" w:rsidRPr="00982B77">
        <w:rPr>
          <w:rFonts w:asciiTheme="minorHAnsi" w:eastAsia="Calibri" w:hAnsiTheme="minorHAnsi" w:cs="Calibri"/>
          <w:b/>
          <w:sz w:val="22"/>
          <w:szCs w:val="22"/>
          <w:shd w:val="clear" w:color="auto" w:fill="FFFFFF"/>
        </w:rPr>
        <w:t>Wykonywanie usługi ochrony mienia.</w:t>
      </w:r>
      <w:r w:rsidR="00203283" w:rsidRPr="00982B77">
        <w:rPr>
          <w:rFonts w:asciiTheme="minorHAnsi" w:eastAsia="Calibri" w:hAnsiTheme="minorHAnsi" w:cs="Calibri"/>
          <w:b/>
          <w:sz w:val="22"/>
          <w:szCs w:val="22"/>
          <w:shd w:val="clear" w:color="auto" w:fill="FFFFFF"/>
        </w:rPr>
        <w:t>”</w:t>
      </w:r>
    </w:p>
    <w:p w14:paraId="2C371928" w14:textId="77777777" w:rsidR="00EE5AE6" w:rsidRPr="00982B77" w:rsidRDefault="00EE5AE6" w:rsidP="00B55AF7">
      <w:pPr>
        <w:spacing w:before="240" w:after="120"/>
        <w:jc w:val="both"/>
        <w:rPr>
          <w:rFonts w:asciiTheme="minorHAnsi" w:hAnsiTheme="minorHAnsi" w:cs="Tahoma"/>
          <w:b/>
          <w:iCs/>
          <w:sz w:val="22"/>
          <w:szCs w:val="22"/>
        </w:rPr>
      </w:pPr>
      <w:r w:rsidRPr="00982B77">
        <w:rPr>
          <w:rFonts w:asciiTheme="minorHAnsi" w:hAnsiTheme="minorHAnsi" w:cs="Tahoma"/>
          <w:b/>
          <w:iCs/>
          <w:sz w:val="22"/>
          <w:szCs w:val="22"/>
        </w:rPr>
        <w:t>Oświadczam, że:</w:t>
      </w:r>
    </w:p>
    <w:p w14:paraId="5194F88B" w14:textId="77777777" w:rsidR="00EE5AE6" w:rsidRPr="00982B77" w:rsidRDefault="00EE5AE6" w:rsidP="00B55AF7">
      <w:pPr>
        <w:pStyle w:val="Akapitzlist"/>
        <w:numPr>
          <w:ilvl w:val="3"/>
          <w:numId w:val="4"/>
        </w:numPr>
        <w:tabs>
          <w:tab w:val="clear" w:pos="2880"/>
        </w:tabs>
        <w:spacing w:before="240" w:after="120"/>
        <w:ind w:left="567" w:hanging="567"/>
        <w:jc w:val="both"/>
        <w:rPr>
          <w:rFonts w:asciiTheme="minorHAnsi" w:hAnsiTheme="minorHAnsi" w:cs="Tahoma"/>
          <w:b/>
          <w:iCs/>
        </w:rPr>
      </w:pPr>
      <w:r w:rsidRPr="00982B77">
        <w:rPr>
          <w:rFonts w:asciiTheme="minorHAnsi" w:hAnsiTheme="minorHAnsi" w:cs="Tahoma"/>
          <w:b/>
          <w:iCs/>
        </w:rPr>
        <w:t xml:space="preserve">podmiot, w imieniu którego składane jest oświadczenie spełnia warunki udziału w postępowaniu określone przez Zamawiającego w zakresie opisanym w Specyfikacji Warunków Zamówienia. </w:t>
      </w:r>
    </w:p>
    <w:p w14:paraId="6DF84477" w14:textId="77777777" w:rsidR="00EE5AE6" w:rsidRPr="00982B77" w:rsidRDefault="00EE5AE6" w:rsidP="00B55AF7">
      <w:pPr>
        <w:pStyle w:val="Akapitzlist"/>
        <w:numPr>
          <w:ilvl w:val="3"/>
          <w:numId w:val="4"/>
        </w:numPr>
        <w:tabs>
          <w:tab w:val="clear" w:pos="2880"/>
        </w:tabs>
        <w:spacing w:before="240" w:after="120"/>
        <w:ind w:left="567" w:hanging="567"/>
        <w:jc w:val="both"/>
        <w:rPr>
          <w:rFonts w:asciiTheme="minorHAnsi" w:hAnsiTheme="minorHAnsi" w:cs="Tahoma"/>
          <w:b/>
          <w:iCs/>
        </w:rPr>
      </w:pPr>
      <w:r w:rsidRPr="00982B77">
        <w:rPr>
          <w:rFonts w:asciiTheme="minorHAnsi" w:hAnsiTheme="minorHAnsi" w:cs="Tahoma"/>
          <w:b/>
          <w:iCs/>
        </w:rPr>
        <w:t xml:space="preserve">Oświadczam, że nie podlegam wykluczeniu z postępowania na podstawie art. 108 ust. 1 ustawy Pzp.  </w:t>
      </w:r>
    </w:p>
    <w:p w14:paraId="4F6DD2F0" w14:textId="351B28C8" w:rsidR="00EE5AE6" w:rsidRPr="00982B77" w:rsidRDefault="00EE5AE6" w:rsidP="00B55AF7">
      <w:pPr>
        <w:pStyle w:val="Akapitzlist"/>
        <w:numPr>
          <w:ilvl w:val="3"/>
          <w:numId w:val="4"/>
        </w:numPr>
        <w:tabs>
          <w:tab w:val="clear" w:pos="2880"/>
        </w:tabs>
        <w:spacing w:before="240" w:after="120"/>
        <w:ind w:left="567" w:hanging="567"/>
        <w:jc w:val="both"/>
        <w:rPr>
          <w:rFonts w:asciiTheme="minorHAnsi" w:hAnsiTheme="minorHAnsi" w:cs="Tahoma"/>
          <w:b/>
          <w:iCs/>
        </w:rPr>
      </w:pPr>
      <w:r w:rsidRPr="00982B77">
        <w:rPr>
          <w:rFonts w:asciiTheme="minorHAnsi" w:hAnsiTheme="minorHAnsi" w:cs="Tahoma"/>
          <w:b/>
          <w:iCs/>
        </w:rPr>
        <w:t>Oświadczam, że podane informacje są aktualne i zgodne z prawdą.</w:t>
      </w:r>
    </w:p>
    <w:p w14:paraId="43422751" w14:textId="77777777" w:rsidR="00EE5AE6" w:rsidRPr="00982B77" w:rsidRDefault="00EE5AE6" w:rsidP="00B55AF7">
      <w:pPr>
        <w:jc w:val="both"/>
        <w:rPr>
          <w:rFonts w:asciiTheme="minorHAnsi" w:hAnsiTheme="minorHAnsi"/>
          <w:b/>
          <w:bCs/>
          <w:sz w:val="22"/>
          <w:szCs w:val="22"/>
        </w:rPr>
      </w:pPr>
    </w:p>
    <w:tbl>
      <w:tblPr>
        <w:tblW w:w="5000" w:type="pct"/>
        <w:jc w:val="center"/>
        <w:tblLook w:val="01E0" w:firstRow="1" w:lastRow="1" w:firstColumn="1" w:lastColumn="1" w:noHBand="0" w:noVBand="0"/>
      </w:tblPr>
      <w:tblGrid>
        <w:gridCol w:w="3271"/>
        <w:gridCol w:w="5744"/>
      </w:tblGrid>
      <w:tr w:rsidR="00EE5AE6" w:rsidRPr="00982B77" w14:paraId="34ACFB25" w14:textId="77777777" w:rsidTr="00656A93">
        <w:trPr>
          <w:jc w:val="center"/>
        </w:trPr>
        <w:tc>
          <w:tcPr>
            <w:tcW w:w="1814" w:type="pct"/>
            <w:vAlign w:val="center"/>
            <w:hideMark/>
          </w:tcPr>
          <w:p w14:paraId="5BEB1801" w14:textId="77777777" w:rsidR="00EE5AE6" w:rsidRPr="00982B77" w:rsidRDefault="00EE5AE6" w:rsidP="00B55AF7">
            <w:pPr>
              <w:jc w:val="both"/>
              <w:rPr>
                <w:rFonts w:asciiTheme="minorHAnsi" w:hAnsiTheme="minorHAnsi"/>
                <w:sz w:val="22"/>
                <w:szCs w:val="22"/>
              </w:rPr>
            </w:pPr>
          </w:p>
          <w:p w14:paraId="6504C670" w14:textId="77777777" w:rsidR="00EE5AE6" w:rsidRPr="00982B77" w:rsidRDefault="00EE5AE6" w:rsidP="00B55AF7">
            <w:pPr>
              <w:jc w:val="both"/>
              <w:rPr>
                <w:rFonts w:asciiTheme="minorHAnsi" w:hAnsiTheme="minorHAnsi"/>
                <w:sz w:val="22"/>
                <w:szCs w:val="22"/>
              </w:rPr>
            </w:pPr>
            <w:r w:rsidRPr="00982B77">
              <w:rPr>
                <w:rFonts w:asciiTheme="minorHAnsi" w:hAnsiTheme="minorHAnsi"/>
                <w:sz w:val="22"/>
                <w:szCs w:val="22"/>
              </w:rPr>
              <w:t>………………</w:t>
            </w:r>
          </w:p>
        </w:tc>
        <w:tc>
          <w:tcPr>
            <w:tcW w:w="3186" w:type="pct"/>
            <w:vAlign w:val="center"/>
            <w:hideMark/>
          </w:tcPr>
          <w:p w14:paraId="033D9BFF" w14:textId="77777777" w:rsidR="00EE5AE6" w:rsidRPr="00982B77" w:rsidRDefault="00EE5AE6" w:rsidP="00B55AF7">
            <w:pPr>
              <w:jc w:val="both"/>
              <w:rPr>
                <w:rFonts w:asciiTheme="minorHAnsi" w:hAnsiTheme="minorHAnsi"/>
                <w:sz w:val="22"/>
                <w:szCs w:val="22"/>
              </w:rPr>
            </w:pPr>
          </w:p>
          <w:p w14:paraId="6D9628ED" w14:textId="77777777" w:rsidR="00EE5AE6" w:rsidRPr="00982B77" w:rsidRDefault="00EE5AE6" w:rsidP="00B55AF7">
            <w:pPr>
              <w:jc w:val="both"/>
              <w:rPr>
                <w:rFonts w:asciiTheme="minorHAnsi" w:hAnsiTheme="minorHAnsi"/>
                <w:sz w:val="22"/>
                <w:szCs w:val="22"/>
              </w:rPr>
            </w:pPr>
            <w:r w:rsidRPr="00982B77">
              <w:rPr>
                <w:rFonts w:asciiTheme="minorHAnsi" w:hAnsiTheme="minorHAnsi"/>
                <w:sz w:val="22"/>
                <w:szCs w:val="22"/>
              </w:rPr>
              <w:t>……………………………………..</w:t>
            </w:r>
          </w:p>
        </w:tc>
      </w:tr>
      <w:tr w:rsidR="00EE5AE6" w:rsidRPr="00982B77" w14:paraId="339E2B84" w14:textId="77777777" w:rsidTr="00656A93">
        <w:trPr>
          <w:jc w:val="center"/>
        </w:trPr>
        <w:tc>
          <w:tcPr>
            <w:tcW w:w="1814" w:type="pct"/>
            <w:vAlign w:val="center"/>
            <w:hideMark/>
          </w:tcPr>
          <w:p w14:paraId="6B2B8C56" w14:textId="77777777" w:rsidR="00EE5AE6" w:rsidRPr="00982B77" w:rsidRDefault="00EE5AE6" w:rsidP="00B55AF7">
            <w:pPr>
              <w:jc w:val="both"/>
              <w:rPr>
                <w:rFonts w:asciiTheme="minorHAnsi" w:hAnsiTheme="minorHAnsi"/>
                <w:sz w:val="22"/>
                <w:szCs w:val="22"/>
              </w:rPr>
            </w:pPr>
            <w:r w:rsidRPr="00982B77">
              <w:rPr>
                <w:rFonts w:asciiTheme="minorHAnsi" w:hAnsiTheme="minorHAnsi"/>
                <w:sz w:val="22"/>
                <w:szCs w:val="22"/>
              </w:rPr>
              <w:t>Miejscowość / Data</w:t>
            </w:r>
          </w:p>
        </w:tc>
        <w:tc>
          <w:tcPr>
            <w:tcW w:w="3186" w:type="pct"/>
            <w:vAlign w:val="center"/>
          </w:tcPr>
          <w:p w14:paraId="00B3AD8A" w14:textId="77777777" w:rsidR="00EE5AE6" w:rsidRPr="00982B77" w:rsidRDefault="00EE5AE6" w:rsidP="00B55AF7">
            <w:pPr>
              <w:jc w:val="both"/>
              <w:rPr>
                <w:rFonts w:asciiTheme="minorHAnsi" w:hAnsiTheme="minorHAnsi"/>
                <w:sz w:val="22"/>
                <w:szCs w:val="22"/>
              </w:rPr>
            </w:pPr>
            <w:r w:rsidRPr="00982B77">
              <w:rPr>
                <w:rFonts w:asciiTheme="minorHAnsi" w:hAnsiTheme="minorHAnsi"/>
                <w:sz w:val="22"/>
                <w:szCs w:val="22"/>
              </w:rPr>
              <w:t>Podpis(y) osoby(osób) upoważnionej(</w:t>
            </w:r>
            <w:proofErr w:type="spellStart"/>
            <w:r w:rsidRPr="00982B77">
              <w:rPr>
                <w:rFonts w:asciiTheme="minorHAnsi" w:hAnsiTheme="minorHAnsi"/>
                <w:sz w:val="22"/>
                <w:szCs w:val="22"/>
              </w:rPr>
              <w:t>ych</w:t>
            </w:r>
            <w:proofErr w:type="spellEnd"/>
            <w:r w:rsidRPr="00982B77">
              <w:rPr>
                <w:rFonts w:asciiTheme="minorHAnsi" w:hAnsiTheme="minorHAnsi"/>
                <w:sz w:val="22"/>
                <w:szCs w:val="22"/>
              </w:rPr>
              <w:t>) do podpisania niniejszej oferty w imieniu Wykonawcy(ów).</w:t>
            </w:r>
          </w:p>
          <w:p w14:paraId="08154900" w14:textId="77777777" w:rsidR="00EE5AE6" w:rsidRPr="00982B77" w:rsidRDefault="00EE5AE6" w:rsidP="00B55AF7">
            <w:pPr>
              <w:jc w:val="both"/>
              <w:rPr>
                <w:rFonts w:asciiTheme="minorHAnsi" w:hAnsiTheme="minorHAnsi"/>
                <w:sz w:val="22"/>
                <w:szCs w:val="22"/>
              </w:rPr>
            </w:pPr>
            <w:r w:rsidRPr="00982B77">
              <w:rPr>
                <w:rFonts w:asciiTheme="minorHAnsi" w:hAnsiTheme="minorHAnsi"/>
                <w:sz w:val="22"/>
                <w:szCs w:val="22"/>
              </w:rPr>
              <w:t>oferta w postaci elektronicznej winna być  podpisana kwalifikowanym podpisem elektronicznym lub podpisem zaufanym lub podpisem osobistym</w:t>
            </w:r>
          </w:p>
        </w:tc>
      </w:tr>
    </w:tbl>
    <w:p w14:paraId="6FD88213" w14:textId="77777777" w:rsidR="00EE5AE6" w:rsidRPr="00982B77" w:rsidRDefault="00EE5AE6" w:rsidP="00B55AF7">
      <w:pPr>
        <w:pStyle w:val="Zwykytekst"/>
        <w:spacing w:line="276" w:lineRule="auto"/>
        <w:contextualSpacing/>
        <w:jc w:val="both"/>
        <w:rPr>
          <w:rFonts w:asciiTheme="minorHAnsi" w:eastAsia="Calibri" w:hAnsiTheme="minorHAnsi" w:cs="Calibri"/>
          <w:b/>
          <w:sz w:val="22"/>
          <w:szCs w:val="22"/>
          <w:shd w:val="clear" w:color="auto" w:fill="FFFFFF"/>
        </w:rPr>
      </w:pPr>
    </w:p>
    <w:p w14:paraId="316E1B5F" w14:textId="77777777" w:rsidR="00A65A22" w:rsidRPr="00982B77" w:rsidRDefault="00A65A22" w:rsidP="00B55AF7">
      <w:pPr>
        <w:jc w:val="both"/>
        <w:rPr>
          <w:rFonts w:asciiTheme="minorHAnsi" w:hAnsiTheme="minorHAnsi"/>
          <w:b/>
          <w:bCs/>
          <w:sz w:val="22"/>
          <w:szCs w:val="22"/>
        </w:rPr>
      </w:pPr>
    </w:p>
    <w:p w14:paraId="1247CA52" w14:textId="39DB6994" w:rsidR="00FA0C63" w:rsidRPr="00982B77" w:rsidRDefault="00FA0C63" w:rsidP="00B55AF7">
      <w:pPr>
        <w:jc w:val="both"/>
        <w:rPr>
          <w:rFonts w:asciiTheme="minorHAnsi" w:hAnsiTheme="minorHAnsi"/>
          <w:b/>
          <w:bCs/>
          <w:sz w:val="22"/>
          <w:szCs w:val="22"/>
        </w:rPr>
      </w:pPr>
      <w:r w:rsidRPr="00982B77">
        <w:rPr>
          <w:rFonts w:asciiTheme="minorHAnsi" w:hAnsiTheme="minorHAnsi"/>
          <w:b/>
          <w:bCs/>
          <w:sz w:val="22"/>
          <w:szCs w:val="22"/>
        </w:rPr>
        <w:t>WYKAZANIE PRZEZ WYKONAWCĘ, ŻE PODJĘTE PRZEZ NIEGO CZYNNOŚCI SĄ WYSTARCZAJĄCE DO WYKAZANIA JEGO RZETLENOŚCI W SYTUACJI, GDY WYKONAWCA PODLEGA WYKLUCZENIU NA PODSTAWIE ART. 108 UST. 1 PKT 1, 2 i 5 USTAWY PZP O BRAKU PODSTAW WYKLUCZENIA Z POSTĘPOWANIA:</w:t>
      </w:r>
    </w:p>
    <w:p w14:paraId="6729785D" w14:textId="77777777" w:rsidR="00FA0C63" w:rsidRPr="00982B77" w:rsidRDefault="00FA0C63" w:rsidP="00B55AF7">
      <w:pPr>
        <w:jc w:val="both"/>
        <w:rPr>
          <w:rFonts w:asciiTheme="minorHAnsi" w:hAnsiTheme="minorHAnsi"/>
          <w:sz w:val="22"/>
          <w:szCs w:val="22"/>
        </w:rPr>
      </w:pPr>
    </w:p>
    <w:p w14:paraId="3CFB7A0D" w14:textId="686771D4" w:rsidR="00FA0C63" w:rsidRPr="00982B77" w:rsidRDefault="00FA0C63" w:rsidP="00580D15">
      <w:pPr>
        <w:spacing w:before="240" w:after="240" w:line="276" w:lineRule="auto"/>
        <w:jc w:val="both"/>
        <w:rPr>
          <w:rFonts w:asciiTheme="minorHAnsi" w:hAnsiTheme="minorHAnsi" w:cs="Tahoma"/>
          <w:sz w:val="22"/>
          <w:szCs w:val="22"/>
        </w:rPr>
      </w:pPr>
      <w:r w:rsidRPr="00982B77">
        <w:rPr>
          <w:rFonts w:asciiTheme="minorHAnsi" w:hAnsiTheme="minorHAnsi" w:cs="Tahoma"/>
          <w:sz w:val="22"/>
          <w:szCs w:val="22"/>
        </w:rPr>
        <w:t xml:space="preserve">Oświadczam, że w stosunku do mnie zachodzą podstawy wykluczenia z postępowania na podstawie art. …………. ustawy Pzp. </w:t>
      </w:r>
    </w:p>
    <w:p w14:paraId="16861EA4" w14:textId="77777777" w:rsidR="00FA0C63" w:rsidRPr="00982B77" w:rsidRDefault="00FA0C63" w:rsidP="00580D15">
      <w:pPr>
        <w:spacing w:before="240" w:after="240" w:line="276" w:lineRule="auto"/>
        <w:jc w:val="both"/>
        <w:rPr>
          <w:rFonts w:asciiTheme="minorHAnsi" w:hAnsiTheme="minorHAnsi" w:cs="Tahoma"/>
          <w:sz w:val="22"/>
          <w:szCs w:val="22"/>
        </w:rPr>
      </w:pPr>
      <w:r w:rsidRPr="00982B77">
        <w:rPr>
          <w:rFonts w:asciiTheme="minorHAnsi" w:hAnsiTheme="minorHAnsi" w:cs="Tahoma"/>
          <w:sz w:val="22"/>
          <w:szCs w:val="22"/>
        </w:rPr>
        <w:t>(podać mającą zastosowanie podstawę wykluczenia spośród wymienionych w art. 108 ust. 1 pkt 1, 2 i 5 ustawy Pzp)</w:t>
      </w:r>
    </w:p>
    <w:p w14:paraId="156945D4" w14:textId="7D9B4029" w:rsidR="00FA0C63" w:rsidRPr="00982B77" w:rsidRDefault="00FA0C63" w:rsidP="00580D15">
      <w:pPr>
        <w:spacing w:before="240" w:after="240" w:line="276" w:lineRule="auto"/>
        <w:jc w:val="both"/>
        <w:rPr>
          <w:rFonts w:asciiTheme="minorHAnsi" w:hAnsiTheme="minorHAnsi" w:cs="Tahoma"/>
          <w:sz w:val="22"/>
          <w:szCs w:val="22"/>
        </w:rPr>
      </w:pPr>
      <w:r w:rsidRPr="00982B77">
        <w:rPr>
          <w:rFonts w:asciiTheme="minorHAnsi" w:hAnsiTheme="minorHAnsi" w:cs="Tahoma"/>
          <w:sz w:val="22"/>
          <w:szCs w:val="22"/>
        </w:rPr>
        <w:t xml:space="preserve">Jednocześnie </w:t>
      </w:r>
      <w:r w:rsidR="00B55AF7" w:rsidRPr="00982B77">
        <w:rPr>
          <w:rFonts w:asciiTheme="minorHAnsi" w:hAnsiTheme="minorHAnsi" w:cs="Tahoma"/>
          <w:sz w:val="22"/>
          <w:szCs w:val="22"/>
        </w:rPr>
        <w:t>oświadczam</w:t>
      </w:r>
      <w:r w:rsidRPr="00982B77">
        <w:rPr>
          <w:rFonts w:asciiTheme="minorHAnsi" w:hAnsiTheme="minorHAnsi" w:cs="Tahoma"/>
          <w:sz w:val="22"/>
          <w:szCs w:val="22"/>
        </w:rPr>
        <w:t>, że w związku z tym, iż podlegam wykluczeniu na podstawie ww. artykułu, to zgodnie z dyspozycją art. 110 ust. 2 ustawy Pzp przedstawiam następujące środki naprawcze:</w:t>
      </w:r>
    </w:p>
    <w:p w14:paraId="02A8A49F" w14:textId="77777777" w:rsidR="00FA0C63" w:rsidRPr="00982B77" w:rsidRDefault="00FA0C63" w:rsidP="00580D15">
      <w:pPr>
        <w:spacing w:before="240" w:after="240" w:line="276" w:lineRule="auto"/>
        <w:jc w:val="both"/>
        <w:rPr>
          <w:rFonts w:asciiTheme="minorHAnsi" w:hAnsiTheme="minorHAnsi" w:cs="Tahoma"/>
          <w:sz w:val="22"/>
          <w:szCs w:val="22"/>
        </w:rPr>
      </w:pPr>
      <w:r w:rsidRPr="00982B77">
        <w:rPr>
          <w:rFonts w:asciiTheme="minorHAnsi" w:hAnsiTheme="minorHAnsi" w:cs="Tahoma"/>
          <w:sz w:val="22"/>
          <w:szCs w:val="22"/>
        </w:rPr>
        <w:t>………………………………………………………………………………………,</w:t>
      </w:r>
    </w:p>
    <w:p w14:paraId="1AC009A2" w14:textId="77777777" w:rsidR="00FA0C63" w:rsidRPr="00982B77" w:rsidRDefault="00FA0C63" w:rsidP="00580D15">
      <w:pPr>
        <w:spacing w:before="240" w:after="240" w:line="276" w:lineRule="auto"/>
        <w:jc w:val="both"/>
        <w:rPr>
          <w:rFonts w:asciiTheme="minorHAnsi" w:hAnsiTheme="minorHAnsi" w:cs="Tahoma"/>
          <w:sz w:val="22"/>
          <w:szCs w:val="22"/>
        </w:rPr>
      </w:pPr>
      <w:r w:rsidRPr="00982B77">
        <w:rPr>
          <w:rFonts w:asciiTheme="minorHAnsi" w:hAnsiTheme="minorHAnsi" w:cs="Tahoma"/>
          <w:sz w:val="22"/>
          <w:szCs w:val="22"/>
        </w:rPr>
        <w:t>………………………………………………………………………………………,</w:t>
      </w:r>
    </w:p>
    <w:p w14:paraId="543E433A" w14:textId="77777777" w:rsidR="00FA0C63" w:rsidRPr="00982B77" w:rsidRDefault="00FA0C63" w:rsidP="00580D15">
      <w:pPr>
        <w:spacing w:before="240" w:after="240" w:line="276" w:lineRule="auto"/>
        <w:jc w:val="both"/>
        <w:rPr>
          <w:rFonts w:asciiTheme="minorHAnsi" w:hAnsiTheme="minorHAnsi" w:cs="Tahoma"/>
          <w:sz w:val="22"/>
          <w:szCs w:val="22"/>
        </w:rPr>
      </w:pPr>
      <w:r w:rsidRPr="00982B77">
        <w:rPr>
          <w:rFonts w:asciiTheme="minorHAnsi" w:hAnsiTheme="minorHAnsi" w:cs="Tahoma"/>
          <w:sz w:val="22"/>
          <w:szCs w:val="22"/>
        </w:rPr>
        <w:t xml:space="preserve">………………………………………………………………………………………, </w:t>
      </w:r>
    </w:p>
    <w:p w14:paraId="73A5DB76" w14:textId="77777777" w:rsidR="00FA0C63" w:rsidRPr="00982B77" w:rsidRDefault="00FA0C63" w:rsidP="00580D15">
      <w:pPr>
        <w:spacing w:before="240" w:after="240" w:line="276" w:lineRule="auto"/>
        <w:jc w:val="both"/>
        <w:rPr>
          <w:rFonts w:asciiTheme="minorHAnsi" w:hAnsiTheme="minorHAnsi" w:cs="Tahoma"/>
          <w:sz w:val="22"/>
          <w:szCs w:val="22"/>
        </w:rPr>
      </w:pPr>
      <w:r w:rsidRPr="00982B77">
        <w:rPr>
          <w:rFonts w:asciiTheme="minorHAnsi" w:hAnsiTheme="minorHAnsi" w:cs="Tahoma"/>
          <w:sz w:val="22"/>
          <w:szCs w:val="22"/>
        </w:rPr>
        <w:t>(należy podać dowody, że podjęte czynności są wystarczające do wykazania rzetelności Wykonawcy)</w:t>
      </w:r>
    </w:p>
    <w:p w14:paraId="3450BBB7" w14:textId="77777777" w:rsidR="00FA0C63" w:rsidRPr="00982B77" w:rsidRDefault="00FA0C63" w:rsidP="00B55AF7">
      <w:pPr>
        <w:jc w:val="both"/>
        <w:rPr>
          <w:rFonts w:asciiTheme="minorHAnsi" w:hAnsiTheme="minorHAnsi"/>
          <w:sz w:val="22"/>
          <w:szCs w:val="22"/>
        </w:rPr>
      </w:pPr>
    </w:p>
    <w:tbl>
      <w:tblPr>
        <w:tblW w:w="5000" w:type="pct"/>
        <w:jc w:val="center"/>
        <w:tblLook w:val="01E0" w:firstRow="1" w:lastRow="1" w:firstColumn="1" w:lastColumn="1" w:noHBand="0" w:noVBand="0"/>
      </w:tblPr>
      <w:tblGrid>
        <w:gridCol w:w="3271"/>
        <w:gridCol w:w="5744"/>
      </w:tblGrid>
      <w:tr w:rsidR="00FA0C63" w:rsidRPr="00982B77" w14:paraId="6FA7DAB7" w14:textId="77777777" w:rsidTr="003119B0">
        <w:trPr>
          <w:jc w:val="center"/>
        </w:trPr>
        <w:tc>
          <w:tcPr>
            <w:tcW w:w="1814" w:type="pct"/>
            <w:vAlign w:val="center"/>
            <w:hideMark/>
          </w:tcPr>
          <w:p w14:paraId="183E2331" w14:textId="77777777" w:rsidR="00FA0C63" w:rsidRPr="00982B77" w:rsidRDefault="00FA0C63" w:rsidP="00B55AF7">
            <w:pPr>
              <w:jc w:val="both"/>
              <w:rPr>
                <w:rFonts w:asciiTheme="minorHAnsi" w:hAnsiTheme="minorHAnsi"/>
                <w:sz w:val="22"/>
                <w:szCs w:val="22"/>
              </w:rPr>
            </w:pPr>
            <w:r w:rsidRPr="00982B77">
              <w:rPr>
                <w:rFonts w:asciiTheme="minorHAnsi" w:hAnsiTheme="minorHAnsi"/>
                <w:sz w:val="22"/>
                <w:szCs w:val="22"/>
              </w:rPr>
              <w:t>………………</w:t>
            </w:r>
          </w:p>
        </w:tc>
        <w:tc>
          <w:tcPr>
            <w:tcW w:w="3186" w:type="pct"/>
            <w:vAlign w:val="center"/>
            <w:hideMark/>
          </w:tcPr>
          <w:p w14:paraId="22D8BBC3" w14:textId="77777777" w:rsidR="00FA0C63" w:rsidRPr="00982B77" w:rsidRDefault="00FA0C63" w:rsidP="00B55AF7">
            <w:pPr>
              <w:jc w:val="both"/>
              <w:rPr>
                <w:rFonts w:asciiTheme="minorHAnsi" w:hAnsiTheme="minorHAnsi"/>
                <w:sz w:val="22"/>
                <w:szCs w:val="22"/>
              </w:rPr>
            </w:pPr>
            <w:r w:rsidRPr="00982B77">
              <w:rPr>
                <w:rFonts w:asciiTheme="minorHAnsi" w:hAnsiTheme="minorHAnsi"/>
                <w:sz w:val="22"/>
                <w:szCs w:val="22"/>
              </w:rPr>
              <w:t>……………………………………..</w:t>
            </w:r>
          </w:p>
        </w:tc>
      </w:tr>
      <w:tr w:rsidR="00FA0C63" w:rsidRPr="00982B77" w14:paraId="23C20BA8" w14:textId="77777777" w:rsidTr="003119B0">
        <w:trPr>
          <w:trHeight w:val="855"/>
          <w:jc w:val="center"/>
        </w:trPr>
        <w:tc>
          <w:tcPr>
            <w:tcW w:w="1814" w:type="pct"/>
            <w:vAlign w:val="center"/>
            <w:hideMark/>
          </w:tcPr>
          <w:p w14:paraId="157E8523" w14:textId="77777777" w:rsidR="00FA0C63" w:rsidRPr="00982B77" w:rsidRDefault="00FA0C63" w:rsidP="00B55AF7">
            <w:pPr>
              <w:jc w:val="both"/>
              <w:rPr>
                <w:rFonts w:asciiTheme="minorHAnsi" w:hAnsiTheme="minorHAnsi"/>
                <w:sz w:val="22"/>
                <w:szCs w:val="22"/>
              </w:rPr>
            </w:pPr>
            <w:r w:rsidRPr="00982B77">
              <w:rPr>
                <w:rFonts w:asciiTheme="minorHAnsi" w:hAnsiTheme="minorHAnsi"/>
                <w:sz w:val="22"/>
                <w:szCs w:val="22"/>
              </w:rPr>
              <w:t>Miejscowość / Data</w:t>
            </w:r>
          </w:p>
        </w:tc>
        <w:tc>
          <w:tcPr>
            <w:tcW w:w="3186" w:type="pct"/>
            <w:vAlign w:val="center"/>
            <w:hideMark/>
          </w:tcPr>
          <w:p w14:paraId="31C63D7F" w14:textId="77777777" w:rsidR="00FA0C63" w:rsidRPr="00982B77" w:rsidRDefault="00FA0C63" w:rsidP="00B55AF7">
            <w:pPr>
              <w:jc w:val="both"/>
              <w:rPr>
                <w:rFonts w:asciiTheme="minorHAnsi" w:hAnsiTheme="minorHAnsi"/>
                <w:sz w:val="22"/>
                <w:szCs w:val="22"/>
              </w:rPr>
            </w:pPr>
            <w:r w:rsidRPr="00982B77">
              <w:rPr>
                <w:rFonts w:asciiTheme="minorHAnsi" w:hAnsiTheme="minorHAnsi"/>
                <w:sz w:val="22"/>
                <w:szCs w:val="22"/>
              </w:rPr>
              <w:t>Podpis(y) osoby(osób) upoważnionej(</w:t>
            </w:r>
            <w:proofErr w:type="spellStart"/>
            <w:r w:rsidRPr="00982B77">
              <w:rPr>
                <w:rFonts w:asciiTheme="minorHAnsi" w:hAnsiTheme="minorHAnsi"/>
                <w:sz w:val="22"/>
                <w:szCs w:val="22"/>
              </w:rPr>
              <w:t>ych</w:t>
            </w:r>
            <w:proofErr w:type="spellEnd"/>
            <w:r w:rsidRPr="00982B77">
              <w:rPr>
                <w:rFonts w:asciiTheme="minorHAnsi" w:hAnsiTheme="minorHAnsi"/>
                <w:sz w:val="22"/>
                <w:szCs w:val="22"/>
              </w:rPr>
              <w:t xml:space="preserve">) do podpisania niniejszej oferty w imieniu Wykonawcy(ów). </w:t>
            </w:r>
          </w:p>
          <w:p w14:paraId="1D320A4E" w14:textId="77777777" w:rsidR="00FA0C63" w:rsidRPr="00982B77" w:rsidRDefault="00FA0C63" w:rsidP="00B55AF7">
            <w:pPr>
              <w:jc w:val="both"/>
              <w:rPr>
                <w:rFonts w:asciiTheme="minorHAnsi" w:hAnsiTheme="minorHAnsi"/>
                <w:sz w:val="22"/>
                <w:szCs w:val="22"/>
              </w:rPr>
            </w:pPr>
            <w:r w:rsidRPr="00982B77">
              <w:rPr>
                <w:rFonts w:asciiTheme="minorHAnsi" w:hAnsiTheme="minorHAnsi"/>
                <w:sz w:val="22"/>
                <w:szCs w:val="22"/>
              </w:rPr>
              <w:t>oferta w postaci elektronicznej winna być  podpisana kwalifikowanym podpisem elektronicznym lub podpisem zaufanym lub podpisem osobistym)</w:t>
            </w:r>
          </w:p>
        </w:tc>
      </w:tr>
    </w:tbl>
    <w:p w14:paraId="68EE6E85" w14:textId="77777777" w:rsidR="000B5EDD" w:rsidRPr="00982B77" w:rsidRDefault="000B5EDD" w:rsidP="00B55AF7">
      <w:pPr>
        <w:spacing w:line="276" w:lineRule="auto"/>
        <w:contextualSpacing/>
        <w:jc w:val="both"/>
        <w:rPr>
          <w:rFonts w:asciiTheme="minorHAnsi" w:hAnsiTheme="minorHAnsi" w:cs="Tahoma"/>
          <w:iCs/>
          <w:sz w:val="22"/>
          <w:szCs w:val="22"/>
        </w:rPr>
      </w:pPr>
    </w:p>
    <w:p w14:paraId="33C8F1FB" w14:textId="71C8DEDB" w:rsidR="00A65A22" w:rsidRPr="00982B77" w:rsidRDefault="00A65A22" w:rsidP="00B55AF7">
      <w:pPr>
        <w:spacing w:line="276" w:lineRule="auto"/>
        <w:contextualSpacing/>
        <w:jc w:val="both"/>
        <w:rPr>
          <w:rFonts w:asciiTheme="minorHAnsi" w:hAnsiTheme="minorHAnsi"/>
          <w:sz w:val="22"/>
          <w:szCs w:val="22"/>
        </w:rPr>
      </w:pPr>
    </w:p>
    <w:p w14:paraId="421A6CAC" w14:textId="77777777" w:rsidR="00A65A22" w:rsidRPr="00982B77" w:rsidRDefault="00A65A22" w:rsidP="00B55AF7">
      <w:pPr>
        <w:spacing w:line="276" w:lineRule="auto"/>
        <w:contextualSpacing/>
        <w:jc w:val="both"/>
        <w:rPr>
          <w:rFonts w:asciiTheme="minorHAnsi" w:hAnsiTheme="minorHAnsi"/>
          <w:sz w:val="22"/>
          <w:szCs w:val="22"/>
        </w:rPr>
      </w:pPr>
    </w:p>
    <w:bookmarkEnd w:id="41"/>
    <w:p w14:paraId="0946C9A1" w14:textId="77777777" w:rsidR="00A774A1" w:rsidRPr="00982B77" w:rsidRDefault="00A774A1" w:rsidP="00B55AF7">
      <w:pPr>
        <w:pStyle w:val="Zwykytekst"/>
        <w:spacing w:line="276" w:lineRule="auto"/>
        <w:contextualSpacing/>
        <w:jc w:val="both"/>
        <w:rPr>
          <w:rFonts w:asciiTheme="minorHAnsi" w:hAnsiTheme="minorHAnsi" w:cs="Tahoma"/>
          <w:i/>
          <w:sz w:val="22"/>
          <w:szCs w:val="22"/>
        </w:rPr>
      </w:pPr>
    </w:p>
    <w:p w14:paraId="003DA88B" w14:textId="16B49274" w:rsidR="009B6418" w:rsidRPr="00982B77" w:rsidRDefault="009B6418" w:rsidP="00B55AF7">
      <w:pPr>
        <w:jc w:val="both"/>
        <w:rPr>
          <w:rFonts w:asciiTheme="minorHAnsi" w:hAnsiTheme="minorHAnsi" w:cs="Tahoma"/>
          <w:i/>
          <w:sz w:val="22"/>
          <w:szCs w:val="22"/>
        </w:rPr>
      </w:pPr>
      <w:r w:rsidRPr="00982B77">
        <w:rPr>
          <w:rFonts w:asciiTheme="minorHAnsi" w:hAnsiTheme="minorHAnsi" w:cs="Tahoma"/>
          <w:i/>
          <w:sz w:val="22"/>
          <w:szCs w:val="22"/>
        </w:rPr>
        <w:br w:type="page"/>
      </w:r>
    </w:p>
    <w:p w14:paraId="6D252BD1" w14:textId="4B09DEB8" w:rsidR="00923BE1" w:rsidRPr="00982B77" w:rsidRDefault="00A774A1" w:rsidP="00923BE1">
      <w:pPr>
        <w:pStyle w:val="Nagwek4"/>
        <w:spacing w:line="276" w:lineRule="auto"/>
        <w:rPr>
          <w:rFonts w:asciiTheme="minorHAnsi" w:hAnsiTheme="minorHAnsi" w:cs="Tahoma"/>
          <w:sz w:val="22"/>
          <w:szCs w:val="22"/>
        </w:rPr>
      </w:pPr>
      <w:r w:rsidRPr="00982B77">
        <w:rPr>
          <w:rFonts w:asciiTheme="minorHAnsi" w:hAnsiTheme="minorHAnsi" w:cs="Tahoma"/>
          <w:sz w:val="22"/>
          <w:szCs w:val="22"/>
        </w:rPr>
        <w:lastRenderedPageBreak/>
        <w:t xml:space="preserve">Załącznik nr 3 </w:t>
      </w:r>
      <w:r w:rsidR="003B0789" w:rsidRPr="00982B77">
        <w:rPr>
          <w:rFonts w:asciiTheme="minorHAnsi" w:hAnsiTheme="minorHAnsi" w:cs="Tahoma"/>
          <w:sz w:val="22"/>
          <w:szCs w:val="22"/>
        </w:rPr>
        <w:t xml:space="preserve">do IDW </w:t>
      </w:r>
      <w:r w:rsidRPr="00982B77">
        <w:rPr>
          <w:rFonts w:asciiTheme="minorHAnsi" w:hAnsiTheme="minorHAnsi" w:cs="Tahoma"/>
          <w:sz w:val="22"/>
          <w:szCs w:val="22"/>
        </w:rPr>
        <w:t xml:space="preserve">- </w:t>
      </w:r>
      <w:r w:rsidR="00923BE1" w:rsidRPr="00982B77">
        <w:rPr>
          <w:rFonts w:asciiTheme="minorHAnsi" w:hAnsiTheme="minorHAnsi" w:cs="Tahoma"/>
          <w:sz w:val="22"/>
          <w:szCs w:val="22"/>
        </w:rPr>
        <w:t>Wzór oświadczenia Wykonawcy o wielkości średniego rocznego zatrudnienia</w:t>
      </w:r>
    </w:p>
    <w:p w14:paraId="31F6D738" w14:textId="77777777" w:rsidR="003B0789" w:rsidRPr="00982B77" w:rsidRDefault="003B0789" w:rsidP="003B0789">
      <w:pPr>
        <w:shd w:val="clear" w:color="auto" w:fill="FFFFFF"/>
        <w:spacing w:before="120" w:line="276" w:lineRule="auto"/>
        <w:jc w:val="center"/>
        <w:rPr>
          <w:rFonts w:asciiTheme="minorHAnsi" w:hAnsiTheme="minorHAnsi" w:cstheme="minorHAnsi"/>
          <w:b/>
          <w:bCs/>
          <w:i/>
          <w:spacing w:val="-4"/>
          <w:sz w:val="22"/>
          <w:szCs w:val="22"/>
        </w:rPr>
      </w:pPr>
      <w:r w:rsidRPr="00982B77">
        <w:rPr>
          <w:rFonts w:asciiTheme="minorHAnsi" w:hAnsiTheme="minorHAnsi" w:cstheme="minorHAnsi"/>
          <w:b/>
          <w:bCs/>
          <w:i/>
          <w:spacing w:val="-4"/>
          <w:sz w:val="22"/>
          <w:szCs w:val="22"/>
        </w:rPr>
        <w:t>DLA POSTĘPOWANIA W TRYBIE PODSTAWOWYM</w:t>
      </w:r>
    </w:p>
    <w:p w14:paraId="65AB5B5B" w14:textId="77777777" w:rsidR="003B0789" w:rsidRPr="00982B77" w:rsidRDefault="003B0789" w:rsidP="003B0789">
      <w:pPr>
        <w:shd w:val="clear" w:color="auto" w:fill="FFFFFF"/>
        <w:spacing w:before="120" w:line="276" w:lineRule="auto"/>
        <w:jc w:val="center"/>
        <w:rPr>
          <w:rFonts w:asciiTheme="minorHAnsi" w:hAnsiTheme="minorHAnsi" w:cstheme="minorHAnsi"/>
          <w:b/>
          <w:bCs/>
          <w:i/>
          <w:spacing w:val="-4"/>
          <w:sz w:val="22"/>
          <w:szCs w:val="22"/>
        </w:rPr>
      </w:pPr>
      <w:r w:rsidRPr="00982B77">
        <w:rPr>
          <w:rFonts w:asciiTheme="minorHAnsi" w:hAnsiTheme="minorHAnsi" w:cstheme="minorHAnsi"/>
          <w:b/>
          <w:sz w:val="22"/>
          <w:szCs w:val="22"/>
        </w:rPr>
        <w:t>„</w:t>
      </w:r>
      <w:r w:rsidRPr="00982B77">
        <w:rPr>
          <w:rFonts w:asciiTheme="minorHAnsi" w:hAnsiTheme="minorHAnsi" w:cstheme="minorHAnsi"/>
          <w:b/>
          <w:bCs/>
          <w:i/>
          <w:spacing w:val="-4"/>
          <w:sz w:val="22"/>
          <w:szCs w:val="22"/>
        </w:rPr>
        <w:t>Wykonywanie usługi ochrony mienia.”</w:t>
      </w:r>
    </w:p>
    <w:p w14:paraId="79DC8DFE" w14:textId="77777777" w:rsidR="003B0789" w:rsidRPr="00982B77" w:rsidRDefault="003B0789" w:rsidP="003B0789">
      <w:pPr>
        <w:shd w:val="clear" w:color="auto" w:fill="FFFFFF"/>
        <w:spacing w:before="120" w:line="276" w:lineRule="auto"/>
        <w:jc w:val="center"/>
        <w:rPr>
          <w:rFonts w:asciiTheme="minorHAnsi" w:hAnsiTheme="minorHAnsi" w:cstheme="minorHAnsi"/>
          <w:b/>
          <w:bCs/>
          <w:i/>
          <w:spacing w:val="-4"/>
          <w:sz w:val="22"/>
          <w:szCs w:val="22"/>
        </w:rPr>
      </w:pPr>
      <w:r w:rsidRPr="00982B77">
        <w:rPr>
          <w:rFonts w:asciiTheme="minorHAnsi" w:hAnsiTheme="minorHAnsi" w:cs="Tahoma"/>
          <w:sz w:val="22"/>
          <w:szCs w:val="22"/>
        </w:rPr>
        <w:t xml:space="preserve">Nr referencyjny nadany sprawie przez Zamawiającego: </w:t>
      </w:r>
      <w:r w:rsidRPr="00982B77">
        <w:rPr>
          <w:rFonts w:asciiTheme="minorHAnsi" w:hAnsiTheme="minorHAnsi"/>
          <w:b/>
          <w:sz w:val="22"/>
          <w:szCs w:val="22"/>
        </w:rPr>
        <w:t>ZP/WCWI/2021/04</w:t>
      </w:r>
    </w:p>
    <w:p w14:paraId="2A184B51" w14:textId="77777777" w:rsidR="00923BE1" w:rsidRPr="00982B77" w:rsidRDefault="00923BE1" w:rsidP="00580D15">
      <w:pPr>
        <w:shd w:val="clear" w:color="auto" w:fill="FFFFFF"/>
        <w:spacing w:before="120" w:after="120" w:line="276" w:lineRule="auto"/>
        <w:jc w:val="both"/>
        <w:rPr>
          <w:rFonts w:ascii="Calibri" w:hAnsi="Calibri" w:cs="Arial Narrow"/>
          <w:b/>
          <w:bCs/>
          <w:sz w:val="22"/>
          <w:szCs w:val="22"/>
        </w:rPr>
      </w:pPr>
      <w:r w:rsidRPr="00982B77">
        <w:rPr>
          <w:rFonts w:ascii="Calibri" w:hAnsi="Calibri" w:cs="Arial Narrow"/>
          <w:b/>
          <w:bCs/>
          <w:sz w:val="22"/>
          <w:szCs w:val="22"/>
        </w:rPr>
        <w:t>ZAMAWIAJĄCY:</w:t>
      </w:r>
    </w:p>
    <w:p w14:paraId="01BA7AB5" w14:textId="77777777" w:rsidR="00580D15" w:rsidRPr="00982B77" w:rsidRDefault="00580D15" w:rsidP="00580D15">
      <w:pPr>
        <w:autoSpaceDE w:val="0"/>
        <w:autoSpaceDN w:val="0"/>
        <w:adjustRightInd w:val="0"/>
        <w:spacing w:line="276" w:lineRule="auto"/>
        <w:contextualSpacing/>
        <w:jc w:val="both"/>
        <w:rPr>
          <w:rFonts w:asciiTheme="minorHAnsi" w:eastAsia="ArialNarrow,Bold" w:hAnsiTheme="minorHAnsi" w:cs="ArialNarrow,Bold"/>
          <w:b/>
          <w:bCs/>
          <w:sz w:val="22"/>
          <w:szCs w:val="22"/>
        </w:rPr>
      </w:pPr>
      <w:r w:rsidRPr="00982B77">
        <w:rPr>
          <w:rFonts w:asciiTheme="minorHAnsi" w:eastAsia="ArialNarrow,Bold" w:hAnsiTheme="minorHAnsi" w:cs="ArialNarrow,Bold"/>
          <w:b/>
          <w:bCs/>
          <w:sz w:val="22"/>
          <w:szCs w:val="22"/>
        </w:rPr>
        <w:t>Wielkopolskie Centrum Wspierania Inwestycji spółka z ograniczoną odpowiedzialnością</w:t>
      </w:r>
    </w:p>
    <w:p w14:paraId="6A022E72" w14:textId="77777777" w:rsidR="00580D15" w:rsidRPr="00982B77" w:rsidRDefault="00580D15" w:rsidP="00580D15">
      <w:pPr>
        <w:autoSpaceDE w:val="0"/>
        <w:autoSpaceDN w:val="0"/>
        <w:adjustRightInd w:val="0"/>
        <w:spacing w:line="276" w:lineRule="auto"/>
        <w:contextualSpacing/>
        <w:jc w:val="both"/>
        <w:rPr>
          <w:rFonts w:asciiTheme="minorHAnsi" w:eastAsia="ArialNarrow,Bold" w:hAnsiTheme="minorHAnsi" w:cs="ArialNarrow,Bold"/>
          <w:b/>
          <w:bCs/>
          <w:sz w:val="22"/>
          <w:szCs w:val="22"/>
        </w:rPr>
      </w:pPr>
      <w:r w:rsidRPr="00982B77">
        <w:rPr>
          <w:rFonts w:asciiTheme="minorHAnsi" w:eastAsia="ArialNarrow,Bold" w:hAnsiTheme="minorHAnsi" w:cs="ArialNarrow,Bold"/>
          <w:b/>
          <w:bCs/>
          <w:sz w:val="22"/>
          <w:szCs w:val="22"/>
        </w:rPr>
        <w:t>ul. 28 Czerwca 1956 roku nr 406</w:t>
      </w:r>
    </w:p>
    <w:p w14:paraId="70BCAA33" w14:textId="77777777" w:rsidR="00580D15" w:rsidRPr="00982B77" w:rsidRDefault="00580D15" w:rsidP="00580D15">
      <w:pPr>
        <w:autoSpaceDE w:val="0"/>
        <w:autoSpaceDN w:val="0"/>
        <w:adjustRightInd w:val="0"/>
        <w:spacing w:line="276" w:lineRule="auto"/>
        <w:contextualSpacing/>
        <w:jc w:val="both"/>
        <w:rPr>
          <w:rFonts w:asciiTheme="minorHAnsi" w:eastAsia="ArialNarrow,Bold" w:hAnsiTheme="minorHAnsi" w:cs="ArialNarrow,Bold"/>
          <w:b/>
          <w:bCs/>
          <w:sz w:val="22"/>
          <w:szCs w:val="22"/>
        </w:rPr>
      </w:pPr>
      <w:r w:rsidRPr="00982B77">
        <w:rPr>
          <w:rFonts w:asciiTheme="minorHAnsi" w:eastAsia="ArialNarrow,Bold" w:hAnsiTheme="minorHAnsi" w:cs="ArialNarrow,Bold"/>
          <w:b/>
          <w:bCs/>
          <w:sz w:val="22"/>
          <w:szCs w:val="22"/>
        </w:rPr>
        <w:t xml:space="preserve">61 - 441 Poznań </w:t>
      </w:r>
    </w:p>
    <w:p w14:paraId="10DA4EC1" w14:textId="77777777" w:rsidR="00580D15" w:rsidRPr="00982B77" w:rsidRDefault="00580D15" w:rsidP="00580D15">
      <w:pPr>
        <w:autoSpaceDE w:val="0"/>
        <w:autoSpaceDN w:val="0"/>
        <w:adjustRightInd w:val="0"/>
        <w:spacing w:before="120" w:after="120" w:line="276" w:lineRule="auto"/>
        <w:jc w:val="both"/>
        <w:rPr>
          <w:rFonts w:asciiTheme="minorHAnsi" w:eastAsia="ArialNarrow,Bold" w:hAnsiTheme="minorHAnsi" w:cs="ArialNarrow,Bold"/>
          <w:bCs/>
          <w:sz w:val="22"/>
          <w:szCs w:val="22"/>
        </w:rPr>
      </w:pPr>
      <w:r w:rsidRPr="00982B77">
        <w:rPr>
          <w:rFonts w:asciiTheme="minorHAnsi" w:eastAsia="ArialNarrow,Bold" w:hAnsiTheme="minorHAnsi" w:cs="ArialNarrow,Bold"/>
          <w:bCs/>
          <w:sz w:val="22"/>
          <w:szCs w:val="22"/>
        </w:rPr>
        <w:t>W imieniu i na rzecz którego działa Pełnomocnik:</w:t>
      </w:r>
    </w:p>
    <w:p w14:paraId="220C0F11" w14:textId="77777777" w:rsidR="00580D15" w:rsidRPr="00982B77" w:rsidRDefault="00580D15" w:rsidP="00580D15">
      <w:pPr>
        <w:autoSpaceDE w:val="0"/>
        <w:autoSpaceDN w:val="0"/>
        <w:adjustRightInd w:val="0"/>
        <w:spacing w:line="276" w:lineRule="auto"/>
        <w:contextualSpacing/>
        <w:jc w:val="both"/>
        <w:rPr>
          <w:rFonts w:asciiTheme="minorHAnsi" w:eastAsia="ArialNarrow,Bold" w:hAnsiTheme="minorHAnsi" w:cs="ArialNarrow,Bold"/>
          <w:sz w:val="22"/>
          <w:szCs w:val="22"/>
        </w:rPr>
      </w:pPr>
      <w:r w:rsidRPr="00982B77">
        <w:rPr>
          <w:rFonts w:asciiTheme="minorHAnsi" w:eastAsia="ArialNarrow,Bold" w:hAnsiTheme="minorHAnsi" w:cs="ArialNarrow,Bold"/>
          <w:b/>
          <w:bCs/>
          <w:sz w:val="22"/>
          <w:szCs w:val="22"/>
        </w:rPr>
        <w:t xml:space="preserve">GJW Gramza i Wspólnicy Kancelaria Radców Prawnych Spółka partnerska z siedzibą </w:t>
      </w:r>
      <w:r w:rsidRPr="00982B77">
        <w:rPr>
          <w:rFonts w:asciiTheme="minorHAnsi" w:eastAsia="ArialNarrow,Bold" w:hAnsiTheme="minorHAnsi" w:cs="ArialNarrow,Bold"/>
          <w:b/>
          <w:bCs/>
          <w:sz w:val="22"/>
          <w:szCs w:val="22"/>
        </w:rPr>
        <w:br/>
        <w:t xml:space="preserve">w Poznaniu, </w:t>
      </w:r>
      <w:r w:rsidRPr="00982B77">
        <w:rPr>
          <w:rFonts w:asciiTheme="minorHAnsi" w:eastAsia="ArialNarrow,Bold" w:hAnsiTheme="minorHAnsi" w:cs="ArialNarrow,Bold"/>
          <w:sz w:val="22"/>
          <w:szCs w:val="22"/>
        </w:rPr>
        <w:t>ul. Szelągowska 27, 61-626 Poznań</w:t>
      </w:r>
    </w:p>
    <w:p w14:paraId="44EAC44D" w14:textId="77777777" w:rsidR="00923BE1" w:rsidRPr="00982B77" w:rsidRDefault="00923BE1" w:rsidP="00580D15">
      <w:pPr>
        <w:pStyle w:val="Tekstpodstawowy2"/>
        <w:spacing w:before="240" w:after="120" w:line="276" w:lineRule="auto"/>
        <w:rPr>
          <w:rFonts w:ascii="Calibri" w:hAnsi="Calibri" w:cs="Arial Narrow"/>
          <w:b/>
          <w:bCs/>
          <w:sz w:val="22"/>
          <w:szCs w:val="22"/>
        </w:rPr>
      </w:pPr>
      <w:r w:rsidRPr="00982B77">
        <w:rPr>
          <w:rFonts w:ascii="Calibri" w:hAnsi="Calibri" w:cs="Arial Narrow"/>
          <w:b/>
          <w:bCs/>
          <w:sz w:val="22"/>
          <w:szCs w:val="22"/>
        </w:rPr>
        <w:t>WYKONAWCA:</w:t>
      </w:r>
    </w:p>
    <w:p w14:paraId="7D79A12D" w14:textId="77777777" w:rsidR="00923BE1" w:rsidRPr="00982B77" w:rsidRDefault="00923BE1" w:rsidP="00923BE1">
      <w:pPr>
        <w:spacing w:after="120" w:line="276" w:lineRule="auto"/>
        <w:jc w:val="both"/>
        <w:rPr>
          <w:rFonts w:ascii="Calibri" w:hAnsi="Calibri" w:cs="Arial Narrow"/>
          <w:sz w:val="22"/>
          <w:szCs w:val="22"/>
        </w:rPr>
      </w:pPr>
      <w:r w:rsidRPr="00982B77">
        <w:rPr>
          <w:rFonts w:ascii="Calibri" w:hAnsi="Calibri" w:cs="Arial Narrow"/>
          <w:sz w:val="22"/>
          <w:szCs w:val="22"/>
        </w:rPr>
        <w:t>Niniejsza oferta zostaje złożona przez</w:t>
      </w:r>
      <w:r w:rsidRPr="00982B77">
        <w:rPr>
          <w:rStyle w:val="Odwoanieprzypisudolnego"/>
          <w:rFonts w:ascii="Calibri" w:eastAsia="Batang" w:hAnsi="Calibri" w:cs="Arial Narrow"/>
          <w:sz w:val="22"/>
          <w:szCs w:val="22"/>
        </w:rPr>
        <w:footnoteReference w:id="8"/>
      </w:r>
      <w:r w:rsidRPr="00982B77">
        <w:rPr>
          <w:rFonts w:ascii="Calibri" w:hAnsi="Calibri" w:cs="Arial Narrow"/>
          <w:sz w:val="22"/>
          <w:szCs w:val="22"/>
        </w:rPr>
        <w:t xml:space="preserve">: </w:t>
      </w: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2"/>
        <w:gridCol w:w="6117"/>
        <w:gridCol w:w="2621"/>
      </w:tblGrid>
      <w:tr w:rsidR="00923BE1" w:rsidRPr="00982B77" w14:paraId="097D8287" w14:textId="77777777" w:rsidTr="00923BE1">
        <w:trPr>
          <w:cantSplit/>
        </w:trPr>
        <w:tc>
          <w:tcPr>
            <w:tcW w:w="472" w:type="dxa"/>
            <w:tcBorders>
              <w:top w:val="single" w:sz="4" w:space="0" w:color="auto"/>
              <w:left w:val="single" w:sz="4" w:space="0" w:color="auto"/>
              <w:bottom w:val="single" w:sz="4" w:space="0" w:color="auto"/>
              <w:right w:val="single" w:sz="4" w:space="0" w:color="auto"/>
            </w:tcBorders>
            <w:hideMark/>
          </w:tcPr>
          <w:p w14:paraId="3E292812" w14:textId="77777777" w:rsidR="00923BE1" w:rsidRPr="00982B77" w:rsidRDefault="00923BE1">
            <w:pPr>
              <w:spacing w:before="240" w:line="276" w:lineRule="auto"/>
              <w:jc w:val="both"/>
              <w:rPr>
                <w:rFonts w:ascii="Calibri" w:hAnsi="Calibri" w:cs="Arial Narrow"/>
                <w:sz w:val="22"/>
                <w:szCs w:val="22"/>
                <w:lang w:eastAsia="en-US"/>
              </w:rPr>
            </w:pPr>
            <w:r w:rsidRPr="00982B77">
              <w:rPr>
                <w:rFonts w:ascii="Calibri" w:hAnsi="Calibri" w:cs="Arial Narrow"/>
                <w:sz w:val="22"/>
                <w:szCs w:val="22"/>
                <w:lang w:eastAsia="en-US"/>
              </w:rPr>
              <w:t>l.p.</w:t>
            </w:r>
          </w:p>
        </w:tc>
        <w:tc>
          <w:tcPr>
            <w:tcW w:w="6120" w:type="dxa"/>
            <w:tcBorders>
              <w:top w:val="single" w:sz="4" w:space="0" w:color="auto"/>
              <w:left w:val="single" w:sz="4" w:space="0" w:color="auto"/>
              <w:bottom w:val="single" w:sz="4" w:space="0" w:color="auto"/>
              <w:right w:val="single" w:sz="4" w:space="0" w:color="auto"/>
            </w:tcBorders>
            <w:hideMark/>
          </w:tcPr>
          <w:p w14:paraId="4BF30398" w14:textId="77777777" w:rsidR="00923BE1" w:rsidRPr="00982B77" w:rsidRDefault="00923BE1">
            <w:pPr>
              <w:spacing w:before="240" w:line="276" w:lineRule="auto"/>
              <w:jc w:val="center"/>
              <w:rPr>
                <w:rFonts w:ascii="Calibri" w:hAnsi="Calibri" w:cs="Arial Narrow"/>
                <w:sz w:val="22"/>
                <w:szCs w:val="22"/>
                <w:lang w:eastAsia="en-US"/>
              </w:rPr>
            </w:pPr>
            <w:r w:rsidRPr="00982B77">
              <w:rPr>
                <w:rFonts w:ascii="Calibri" w:hAnsi="Calibri" w:cs="Arial Narrow"/>
                <w:sz w:val="22"/>
                <w:szCs w:val="22"/>
                <w:lang w:eastAsia="en-US"/>
              </w:rPr>
              <w:t>Nazwa (y) Wykonawcy (ów)</w:t>
            </w:r>
          </w:p>
        </w:tc>
        <w:tc>
          <w:tcPr>
            <w:tcW w:w="2622" w:type="dxa"/>
            <w:tcBorders>
              <w:top w:val="single" w:sz="4" w:space="0" w:color="auto"/>
              <w:left w:val="single" w:sz="4" w:space="0" w:color="auto"/>
              <w:bottom w:val="single" w:sz="4" w:space="0" w:color="auto"/>
              <w:right w:val="single" w:sz="4" w:space="0" w:color="auto"/>
            </w:tcBorders>
            <w:hideMark/>
          </w:tcPr>
          <w:p w14:paraId="44DDBBE1" w14:textId="77777777" w:rsidR="00923BE1" w:rsidRPr="00982B77" w:rsidRDefault="00923BE1">
            <w:pPr>
              <w:spacing w:before="240" w:line="276" w:lineRule="auto"/>
              <w:jc w:val="center"/>
              <w:rPr>
                <w:rFonts w:ascii="Calibri" w:hAnsi="Calibri" w:cs="Arial Narrow"/>
                <w:sz w:val="22"/>
                <w:szCs w:val="22"/>
                <w:lang w:eastAsia="en-US"/>
              </w:rPr>
            </w:pPr>
            <w:r w:rsidRPr="00982B77">
              <w:rPr>
                <w:rFonts w:ascii="Calibri" w:hAnsi="Calibri" w:cs="Arial Narrow"/>
                <w:sz w:val="22"/>
                <w:szCs w:val="22"/>
                <w:lang w:eastAsia="en-US"/>
              </w:rPr>
              <w:t>Adres (y) Wykonawcy (ów)</w:t>
            </w:r>
          </w:p>
        </w:tc>
      </w:tr>
      <w:tr w:rsidR="00923BE1" w:rsidRPr="00982B77" w14:paraId="475BB345" w14:textId="77777777" w:rsidTr="00923BE1">
        <w:trPr>
          <w:cantSplit/>
        </w:trPr>
        <w:tc>
          <w:tcPr>
            <w:tcW w:w="472" w:type="dxa"/>
            <w:tcBorders>
              <w:top w:val="single" w:sz="4" w:space="0" w:color="auto"/>
              <w:left w:val="single" w:sz="4" w:space="0" w:color="auto"/>
              <w:bottom w:val="single" w:sz="4" w:space="0" w:color="auto"/>
              <w:right w:val="single" w:sz="4" w:space="0" w:color="auto"/>
            </w:tcBorders>
          </w:tcPr>
          <w:p w14:paraId="2F053C14" w14:textId="77777777" w:rsidR="00923BE1" w:rsidRPr="00982B77" w:rsidRDefault="00923BE1">
            <w:pPr>
              <w:spacing w:before="240" w:line="276" w:lineRule="auto"/>
              <w:jc w:val="both"/>
              <w:rPr>
                <w:rFonts w:ascii="Calibri" w:hAnsi="Calibri" w:cs="Arial Narrow"/>
                <w:b/>
                <w:bCs/>
                <w:sz w:val="22"/>
                <w:szCs w:val="22"/>
                <w:lang w:eastAsia="en-US"/>
              </w:rPr>
            </w:pPr>
          </w:p>
        </w:tc>
        <w:tc>
          <w:tcPr>
            <w:tcW w:w="6120" w:type="dxa"/>
            <w:tcBorders>
              <w:top w:val="single" w:sz="4" w:space="0" w:color="auto"/>
              <w:left w:val="single" w:sz="4" w:space="0" w:color="auto"/>
              <w:bottom w:val="single" w:sz="4" w:space="0" w:color="auto"/>
              <w:right w:val="single" w:sz="4" w:space="0" w:color="auto"/>
            </w:tcBorders>
          </w:tcPr>
          <w:p w14:paraId="76DE863B" w14:textId="77777777" w:rsidR="00923BE1" w:rsidRPr="00982B77" w:rsidRDefault="00923BE1">
            <w:pPr>
              <w:spacing w:before="240" w:line="276" w:lineRule="auto"/>
              <w:jc w:val="both"/>
              <w:rPr>
                <w:rFonts w:ascii="Calibri" w:hAnsi="Calibri" w:cs="Arial Narrow"/>
                <w:b/>
                <w:bCs/>
                <w:sz w:val="22"/>
                <w:szCs w:val="22"/>
                <w:lang w:eastAsia="en-US"/>
              </w:rPr>
            </w:pPr>
          </w:p>
        </w:tc>
        <w:tc>
          <w:tcPr>
            <w:tcW w:w="2622" w:type="dxa"/>
            <w:tcBorders>
              <w:top w:val="single" w:sz="4" w:space="0" w:color="auto"/>
              <w:left w:val="single" w:sz="4" w:space="0" w:color="auto"/>
              <w:bottom w:val="single" w:sz="4" w:space="0" w:color="auto"/>
              <w:right w:val="single" w:sz="4" w:space="0" w:color="auto"/>
            </w:tcBorders>
          </w:tcPr>
          <w:p w14:paraId="51D083C3" w14:textId="77777777" w:rsidR="00923BE1" w:rsidRPr="00982B77" w:rsidRDefault="00923BE1">
            <w:pPr>
              <w:spacing w:before="240" w:line="276" w:lineRule="auto"/>
              <w:jc w:val="both"/>
              <w:rPr>
                <w:rFonts w:ascii="Calibri" w:hAnsi="Calibri" w:cs="Arial Narrow"/>
                <w:b/>
                <w:bCs/>
                <w:sz w:val="22"/>
                <w:szCs w:val="22"/>
                <w:lang w:eastAsia="en-US"/>
              </w:rPr>
            </w:pPr>
          </w:p>
        </w:tc>
      </w:tr>
      <w:tr w:rsidR="00923BE1" w:rsidRPr="00982B77" w14:paraId="709A86FB" w14:textId="77777777" w:rsidTr="00923BE1">
        <w:trPr>
          <w:cantSplit/>
        </w:trPr>
        <w:tc>
          <w:tcPr>
            <w:tcW w:w="472" w:type="dxa"/>
            <w:tcBorders>
              <w:top w:val="single" w:sz="4" w:space="0" w:color="auto"/>
              <w:left w:val="single" w:sz="4" w:space="0" w:color="auto"/>
              <w:bottom w:val="single" w:sz="4" w:space="0" w:color="auto"/>
              <w:right w:val="single" w:sz="4" w:space="0" w:color="auto"/>
            </w:tcBorders>
          </w:tcPr>
          <w:p w14:paraId="23F93955" w14:textId="77777777" w:rsidR="00923BE1" w:rsidRPr="00982B77" w:rsidRDefault="00923BE1">
            <w:pPr>
              <w:spacing w:before="240" w:line="276" w:lineRule="auto"/>
              <w:jc w:val="both"/>
              <w:rPr>
                <w:rFonts w:ascii="Calibri" w:hAnsi="Calibri" w:cs="Arial Narrow"/>
                <w:b/>
                <w:bCs/>
                <w:sz w:val="22"/>
                <w:szCs w:val="22"/>
                <w:lang w:eastAsia="en-US"/>
              </w:rPr>
            </w:pPr>
          </w:p>
        </w:tc>
        <w:tc>
          <w:tcPr>
            <w:tcW w:w="6120" w:type="dxa"/>
            <w:tcBorders>
              <w:top w:val="single" w:sz="4" w:space="0" w:color="auto"/>
              <w:left w:val="single" w:sz="4" w:space="0" w:color="auto"/>
              <w:bottom w:val="single" w:sz="4" w:space="0" w:color="auto"/>
              <w:right w:val="single" w:sz="4" w:space="0" w:color="auto"/>
            </w:tcBorders>
          </w:tcPr>
          <w:p w14:paraId="2B192E7F" w14:textId="77777777" w:rsidR="00923BE1" w:rsidRPr="00982B77" w:rsidRDefault="00923BE1">
            <w:pPr>
              <w:spacing w:before="240" w:line="276" w:lineRule="auto"/>
              <w:jc w:val="both"/>
              <w:rPr>
                <w:rFonts w:ascii="Calibri" w:hAnsi="Calibri" w:cs="Arial Narrow"/>
                <w:b/>
                <w:bCs/>
                <w:sz w:val="22"/>
                <w:szCs w:val="22"/>
                <w:lang w:eastAsia="en-US"/>
              </w:rPr>
            </w:pPr>
          </w:p>
        </w:tc>
        <w:tc>
          <w:tcPr>
            <w:tcW w:w="2622" w:type="dxa"/>
            <w:tcBorders>
              <w:top w:val="single" w:sz="4" w:space="0" w:color="auto"/>
              <w:left w:val="single" w:sz="4" w:space="0" w:color="auto"/>
              <w:bottom w:val="single" w:sz="4" w:space="0" w:color="auto"/>
              <w:right w:val="single" w:sz="4" w:space="0" w:color="auto"/>
            </w:tcBorders>
          </w:tcPr>
          <w:p w14:paraId="001995F5" w14:textId="77777777" w:rsidR="00923BE1" w:rsidRPr="00982B77" w:rsidRDefault="00923BE1">
            <w:pPr>
              <w:spacing w:before="240" w:line="276" w:lineRule="auto"/>
              <w:jc w:val="both"/>
              <w:rPr>
                <w:rFonts w:ascii="Calibri" w:hAnsi="Calibri" w:cs="Arial Narrow"/>
                <w:b/>
                <w:bCs/>
                <w:sz w:val="22"/>
                <w:szCs w:val="22"/>
                <w:lang w:eastAsia="en-US"/>
              </w:rPr>
            </w:pPr>
          </w:p>
        </w:tc>
      </w:tr>
    </w:tbl>
    <w:p w14:paraId="7339471D" w14:textId="77777777" w:rsidR="00923BE1" w:rsidRPr="00982B77" w:rsidRDefault="00923BE1" w:rsidP="00923BE1">
      <w:pPr>
        <w:pStyle w:val="Zwykytekst"/>
        <w:spacing w:before="240" w:line="276" w:lineRule="auto"/>
        <w:jc w:val="center"/>
        <w:rPr>
          <w:rFonts w:ascii="Calibri" w:hAnsi="Calibri" w:cs="Tahoma"/>
          <w:b/>
          <w:sz w:val="22"/>
          <w:szCs w:val="22"/>
        </w:rPr>
      </w:pPr>
      <w:r w:rsidRPr="00982B77">
        <w:rPr>
          <w:rFonts w:ascii="Calibri" w:hAnsi="Calibri" w:cs="Tahoma"/>
          <w:b/>
          <w:sz w:val="22"/>
          <w:szCs w:val="22"/>
        </w:rPr>
        <w:t>Składając ofertę w postępowaniu prowadzonym na</w:t>
      </w:r>
      <w:r w:rsidRPr="00982B77">
        <w:rPr>
          <w:rFonts w:ascii="Calibri" w:hAnsi="Calibri" w:cs="Arial"/>
          <w:b/>
          <w:sz w:val="22"/>
          <w:szCs w:val="22"/>
        </w:rPr>
        <w:t xml:space="preserve"> </w:t>
      </w:r>
      <w:r w:rsidRPr="00982B77">
        <w:rPr>
          <w:rFonts w:ascii="Calibri" w:hAnsi="Calibri"/>
          <w:sz w:val="22"/>
          <w:szCs w:val="22"/>
        </w:rPr>
        <w:t>„</w:t>
      </w:r>
      <w:r w:rsidRPr="00982B77">
        <w:rPr>
          <w:rFonts w:asciiTheme="minorHAnsi" w:hAnsiTheme="minorHAnsi"/>
          <w:b/>
          <w:sz w:val="22"/>
          <w:szCs w:val="22"/>
        </w:rPr>
        <w:t>W</w:t>
      </w:r>
      <w:r w:rsidRPr="00982B77">
        <w:rPr>
          <w:rFonts w:asciiTheme="minorHAnsi" w:hAnsiTheme="minorHAnsi" w:cs="Arial"/>
          <w:b/>
          <w:sz w:val="22"/>
          <w:szCs w:val="22"/>
        </w:rPr>
        <w:t>ykonywanie usługi ochrony mienia</w:t>
      </w:r>
      <w:r w:rsidRPr="00982B77">
        <w:rPr>
          <w:rFonts w:ascii="Calibri" w:hAnsi="Calibri"/>
          <w:sz w:val="22"/>
          <w:szCs w:val="22"/>
        </w:rPr>
        <w:t>”</w:t>
      </w:r>
    </w:p>
    <w:p w14:paraId="776A1BCB" w14:textId="0549B8EC" w:rsidR="00923BE1" w:rsidRPr="00982B77" w:rsidRDefault="00923BE1" w:rsidP="00923BE1">
      <w:pPr>
        <w:spacing w:before="240" w:after="240" w:line="276" w:lineRule="auto"/>
        <w:jc w:val="both"/>
        <w:rPr>
          <w:rFonts w:asciiTheme="minorHAnsi" w:hAnsiTheme="minorHAnsi" w:cs="Tahoma"/>
          <w:sz w:val="22"/>
          <w:szCs w:val="22"/>
        </w:rPr>
      </w:pPr>
      <w:r w:rsidRPr="00982B77">
        <w:rPr>
          <w:rFonts w:asciiTheme="minorHAnsi" w:hAnsiTheme="minorHAnsi" w:cstheme="minorHAnsi"/>
          <w:b/>
          <w:sz w:val="22"/>
          <w:szCs w:val="22"/>
        </w:rPr>
        <w:t xml:space="preserve">JA (MY) NIŻEJ PODPISANY(I), OŚWIADCZAM(Y), ŻE: </w:t>
      </w:r>
      <w:r w:rsidRPr="00982B77">
        <w:rPr>
          <w:rFonts w:asciiTheme="minorHAnsi" w:hAnsiTheme="minorHAnsi" w:cs="Tahoma"/>
          <w:sz w:val="22"/>
          <w:szCs w:val="22"/>
        </w:rPr>
        <w:t>w okresie ostatnich trzech lat przed upływem terminu składania ofert, a w przypadku, gdy okres prowadzenia działalności jest krótszy — w tym okresie, wielkość średniego rocznego zatrudnienia u wykonawcy, którego reprezentuję / reprezentujemy wynosi ……………………………….. pracowników oraz liczebność personelu kierowniczego wynosi ……………….….. osób.</w:t>
      </w:r>
    </w:p>
    <w:tbl>
      <w:tblPr>
        <w:tblW w:w="5000" w:type="pct"/>
        <w:jc w:val="center"/>
        <w:tblLook w:val="01E0" w:firstRow="1" w:lastRow="1" w:firstColumn="1" w:lastColumn="1" w:noHBand="0" w:noVBand="0"/>
      </w:tblPr>
      <w:tblGrid>
        <w:gridCol w:w="3271"/>
        <w:gridCol w:w="5744"/>
      </w:tblGrid>
      <w:tr w:rsidR="00923BE1" w:rsidRPr="00982B77" w14:paraId="13D9085E" w14:textId="77777777" w:rsidTr="00656A93">
        <w:trPr>
          <w:jc w:val="center"/>
        </w:trPr>
        <w:tc>
          <w:tcPr>
            <w:tcW w:w="1814" w:type="pct"/>
            <w:vAlign w:val="center"/>
            <w:hideMark/>
          </w:tcPr>
          <w:p w14:paraId="7C5FB08A" w14:textId="77777777" w:rsidR="00923BE1" w:rsidRPr="00982B77" w:rsidRDefault="00923BE1" w:rsidP="00656A93">
            <w:pPr>
              <w:jc w:val="both"/>
              <w:rPr>
                <w:rFonts w:asciiTheme="minorHAnsi" w:hAnsiTheme="minorHAnsi"/>
                <w:sz w:val="22"/>
                <w:szCs w:val="22"/>
              </w:rPr>
            </w:pPr>
            <w:r w:rsidRPr="00982B77">
              <w:rPr>
                <w:rFonts w:asciiTheme="minorHAnsi" w:hAnsiTheme="minorHAnsi"/>
                <w:sz w:val="22"/>
                <w:szCs w:val="22"/>
              </w:rPr>
              <w:t>………………</w:t>
            </w:r>
          </w:p>
        </w:tc>
        <w:tc>
          <w:tcPr>
            <w:tcW w:w="3186" w:type="pct"/>
            <w:vAlign w:val="center"/>
            <w:hideMark/>
          </w:tcPr>
          <w:p w14:paraId="7E04A91F" w14:textId="77777777" w:rsidR="00923BE1" w:rsidRPr="00982B77" w:rsidRDefault="00923BE1" w:rsidP="00656A93">
            <w:pPr>
              <w:jc w:val="both"/>
              <w:rPr>
                <w:rFonts w:asciiTheme="minorHAnsi" w:hAnsiTheme="minorHAnsi"/>
                <w:sz w:val="22"/>
                <w:szCs w:val="22"/>
              </w:rPr>
            </w:pPr>
            <w:r w:rsidRPr="00982B77">
              <w:rPr>
                <w:rFonts w:asciiTheme="minorHAnsi" w:hAnsiTheme="minorHAnsi"/>
                <w:sz w:val="22"/>
                <w:szCs w:val="22"/>
              </w:rPr>
              <w:t>……………………………………..</w:t>
            </w:r>
          </w:p>
        </w:tc>
      </w:tr>
      <w:tr w:rsidR="00923BE1" w:rsidRPr="00982B77" w14:paraId="23D07CB9" w14:textId="77777777" w:rsidTr="00656A93">
        <w:trPr>
          <w:trHeight w:val="855"/>
          <w:jc w:val="center"/>
        </w:trPr>
        <w:tc>
          <w:tcPr>
            <w:tcW w:w="1814" w:type="pct"/>
            <w:vAlign w:val="center"/>
            <w:hideMark/>
          </w:tcPr>
          <w:p w14:paraId="0822CC9A" w14:textId="77777777" w:rsidR="00923BE1" w:rsidRPr="00982B77" w:rsidRDefault="00923BE1" w:rsidP="00656A93">
            <w:pPr>
              <w:jc w:val="both"/>
              <w:rPr>
                <w:rFonts w:asciiTheme="minorHAnsi" w:hAnsiTheme="minorHAnsi"/>
                <w:sz w:val="22"/>
                <w:szCs w:val="22"/>
              </w:rPr>
            </w:pPr>
            <w:r w:rsidRPr="00982B77">
              <w:rPr>
                <w:rFonts w:asciiTheme="minorHAnsi" w:hAnsiTheme="minorHAnsi"/>
                <w:sz w:val="22"/>
                <w:szCs w:val="22"/>
              </w:rPr>
              <w:t>Miejscowość / Data</w:t>
            </w:r>
          </w:p>
        </w:tc>
        <w:tc>
          <w:tcPr>
            <w:tcW w:w="3186" w:type="pct"/>
            <w:vAlign w:val="center"/>
            <w:hideMark/>
          </w:tcPr>
          <w:p w14:paraId="3A0FEA3D" w14:textId="77777777" w:rsidR="00923BE1" w:rsidRPr="00982B77" w:rsidRDefault="00923BE1" w:rsidP="00656A93">
            <w:pPr>
              <w:jc w:val="both"/>
              <w:rPr>
                <w:rFonts w:asciiTheme="minorHAnsi" w:hAnsiTheme="minorHAnsi"/>
                <w:sz w:val="22"/>
                <w:szCs w:val="22"/>
              </w:rPr>
            </w:pPr>
            <w:r w:rsidRPr="00982B77">
              <w:rPr>
                <w:rFonts w:asciiTheme="minorHAnsi" w:hAnsiTheme="minorHAnsi"/>
                <w:sz w:val="22"/>
                <w:szCs w:val="22"/>
              </w:rPr>
              <w:t>Podpis(y) osoby(osób) upoważnionej(</w:t>
            </w:r>
            <w:proofErr w:type="spellStart"/>
            <w:r w:rsidRPr="00982B77">
              <w:rPr>
                <w:rFonts w:asciiTheme="minorHAnsi" w:hAnsiTheme="minorHAnsi"/>
                <w:sz w:val="22"/>
                <w:szCs w:val="22"/>
              </w:rPr>
              <w:t>ych</w:t>
            </w:r>
            <w:proofErr w:type="spellEnd"/>
            <w:r w:rsidRPr="00982B77">
              <w:rPr>
                <w:rFonts w:asciiTheme="minorHAnsi" w:hAnsiTheme="minorHAnsi"/>
                <w:sz w:val="22"/>
                <w:szCs w:val="22"/>
              </w:rPr>
              <w:t xml:space="preserve">) do podpisania niniejszej oferty w imieniu Wykonawcy(ów). </w:t>
            </w:r>
          </w:p>
          <w:p w14:paraId="0F9A0C24" w14:textId="77777777" w:rsidR="00923BE1" w:rsidRPr="00982B77" w:rsidRDefault="00923BE1" w:rsidP="00656A93">
            <w:pPr>
              <w:jc w:val="both"/>
              <w:rPr>
                <w:rFonts w:asciiTheme="minorHAnsi" w:hAnsiTheme="minorHAnsi"/>
                <w:sz w:val="22"/>
                <w:szCs w:val="22"/>
              </w:rPr>
            </w:pPr>
            <w:r w:rsidRPr="00982B77">
              <w:rPr>
                <w:rFonts w:asciiTheme="minorHAnsi" w:hAnsiTheme="minorHAnsi"/>
                <w:sz w:val="22"/>
                <w:szCs w:val="22"/>
              </w:rPr>
              <w:t>oferta w postaci elektronicznej winna być  podpisana kwalifikowanym podpisem elektronicznym lub podpisem zaufanym lub podpisem osobistym)</w:t>
            </w:r>
          </w:p>
        </w:tc>
      </w:tr>
    </w:tbl>
    <w:p w14:paraId="7847FA71" w14:textId="77777777" w:rsidR="00923BE1" w:rsidRPr="00982B77" w:rsidRDefault="00923BE1" w:rsidP="00923BE1">
      <w:pPr>
        <w:spacing w:before="240" w:after="240" w:line="276" w:lineRule="auto"/>
        <w:jc w:val="both"/>
        <w:rPr>
          <w:rFonts w:asciiTheme="minorHAnsi" w:hAnsiTheme="minorHAnsi" w:cstheme="minorHAnsi"/>
          <w:b/>
          <w:sz w:val="22"/>
          <w:szCs w:val="22"/>
        </w:rPr>
      </w:pPr>
    </w:p>
    <w:sectPr w:rsidR="00923BE1" w:rsidRPr="00982B77" w:rsidSect="00FC725A">
      <w:pgSz w:w="11906" w:h="16838"/>
      <w:pgMar w:top="1417" w:right="1417" w:bottom="1417" w:left="1417" w:header="709" w:footer="62"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F048" w14:textId="77777777" w:rsidR="00F42F66" w:rsidRDefault="00F42F66">
      <w:r>
        <w:separator/>
      </w:r>
    </w:p>
  </w:endnote>
  <w:endnote w:type="continuationSeparator" w:id="0">
    <w:p w14:paraId="1CFDE00D" w14:textId="77777777" w:rsidR="00F42F66" w:rsidRDefault="00F4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Narrow,Bold">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247557"/>
      <w:docPartObj>
        <w:docPartGallery w:val="Page Numbers (Bottom of Page)"/>
        <w:docPartUnique/>
      </w:docPartObj>
    </w:sdtPr>
    <w:sdtEndPr>
      <w:rPr>
        <w:rFonts w:ascii="Calibri" w:hAnsi="Calibri" w:cs="Calibri"/>
        <w:sz w:val="22"/>
      </w:rPr>
    </w:sdtEndPr>
    <w:sdtContent>
      <w:p w14:paraId="37B1661A" w14:textId="16F90AF6" w:rsidR="00F42F66" w:rsidRPr="003327EC" w:rsidRDefault="00F42F66">
        <w:pPr>
          <w:pStyle w:val="Stopka"/>
          <w:jc w:val="right"/>
          <w:rPr>
            <w:rFonts w:ascii="Calibri" w:hAnsi="Calibri" w:cs="Calibri"/>
            <w:sz w:val="22"/>
          </w:rPr>
        </w:pPr>
        <w:r w:rsidRPr="003327EC">
          <w:rPr>
            <w:rFonts w:ascii="Calibri" w:hAnsi="Calibri" w:cs="Calibri"/>
            <w:sz w:val="22"/>
          </w:rPr>
          <w:fldChar w:fldCharType="begin"/>
        </w:r>
        <w:r w:rsidRPr="003327EC">
          <w:rPr>
            <w:rFonts w:ascii="Calibri" w:hAnsi="Calibri" w:cs="Calibri"/>
            <w:sz w:val="22"/>
          </w:rPr>
          <w:instrText>PAGE   \* MERGEFORMAT</w:instrText>
        </w:r>
        <w:r w:rsidRPr="003327EC">
          <w:rPr>
            <w:rFonts w:ascii="Calibri" w:hAnsi="Calibri" w:cs="Calibri"/>
            <w:sz w:val="22"/>
          </w:rPr>
          <w:fldChar w:fldCharType="separate"/>
        </w:r>
        <w:r w:rsidRPr="003327EC">
          <w:rPr>
            <w:rFonts w:ascii="Calibri" w:hAnsi="Calibri" w:cs="Calibri"/>
            <w:noProof/>
            <w:sz w:val="22"/>
          </w:rPr>
          <w:t>40</w:t>
        </w:r>
        <w:r w:rsidRPr="003327EC">
          <w:rPr>
            <w:rFonts w:ascii="Calibri" w:hAnsi="Calibri" w:cs="Calibri"/>
            <w:sz w:val="22"/>
          </w:rPr>
          <w:fldChar w:fldCharType="end"/>
        </w:r>
      </w:p>
    </w:sdtContent>
  </w:sdt>
  <w:p w14:paraId="0FCD2F7A" w14:textId="77777777" w:rsidR="00F42F66" w:rsidRPr="0096249A" w:rsidRDefault="00F42F66" w:rsidP="0064406B">
    <w:pPr>
      <w:autoSpaceDE w:val="0"/>
      <w:autoSpaceDN w:val="0"/>
      <w:adjustRightInd w:val="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8912" w14:textId="77777777" w:rsidR="00F42F66" w:rsidRDefault="00F42F66">
      <w:r>
        <w:separator/>
      </w:r>
    </w:p>
  </w:footnote>
  <w:footnote w:type="continuationSeparator" w:id="0">
    <w:p w14:paraId="49ABB73E" w14:textId="77777777" w:rsidR="00F42F66" w:rsidRDefault="00F42F66">
      <w:r>
        <w:continuationSeparator/>
      </w:r>
    </w:p>
  </w:footnote>
  <w:footnote w:id="1">
    <w:p w14:paraId="39EE460F" w14:textId="77777777" w:rsidR="00F42F66" w:rsidRDefault="00F42F66" w:rsidP="0058580D">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2">
    <w:p w14:paraId="6D9EFB59" w14:textId="77777777" w:rsidR="00F42F66" w:rsidRDefault="00F42F66" w:rsidP="002F71A1">
      <w:pPr>
        <w:pStyle w:val="Tekstprzypisudolnego"/>
      </w:pPr>
      <w:r w:rsidRPr="004B6532">
        <w:rPr>
          <w:rStyle w:val="Odwoanieprzypisudolnego"/>
          <w:rFonts w:ascii="Century Gothic" w:eastAsia="Batang" w:hAnsi="Century Gothic"/>
          <w:sz w:val="16"/>
          <w:szCs w:val="16"/>
        </w:rPr>
        <w:footnoteRef/>
      </w:r>
      <w:r w:rsidRPr="004B6532">
        <w:rPr>
          <w:rFonts w:ascii="Century Gothic" w:hAnsi="Century Gothic"/>
          <w:sz w:val="16"/>
          <w:szCs w:val="16"/>
        </w:rPr>
        <w:t xml:space="preserve"> </w:t>
      </w:r>
      <w:r w:rsidRPr="00415AEF">
        <w:rPr>
          <w:rFonts w:ascii="Calibri" w:hAnsi="Calibri"/>
          <w:sz w:val="18"/>
          <w:szCs w:val="18"/>
        </w:rPr>
        <w:t>Wykonawca modeluje tabelę poniżej w zależności od swego składu.</w:t>
      </w:r>
    </w:p>
  </w:footnote>
  <w:footnote w:id="3">
    <w:p w14:paraId="4CB8C2BF" w14:textId="77777777" w:rsidR="00F42F66" w:rsidRPr="00FB73E8" w:rsidRDefault="00F42F66" w:rsidP="002F71A1">
      <w:pPr>
        <w:pStyle w:val="Tekstprzypisudolnego"/>
        <w:rPr>
          <w:rFonts w:ascii="Calibri" w:hAnsi="Calibri"/>
          <w:sz w:val="18"/>
          <w:szCs w:val="18"/>
        </w:rPr>
      </w:pPr>
      <w:r w:rsidRPr="00FB73E8">
        <w:rPr>
          <w:rFonts w:ascii="Calibri" w:hAnsi="Calibri"/>
          <w:sz w:val="18"/>
          <w:szCs w:val="18"/>
        </w:rPr>
        <w:footnoteRef/>
      </w:r>
      <w:r w:rsidRPr="00FB73E8">
        <w:rPr>
          <w:rFonts w:ascii="Calibri" w:hAnsi="Calibri"/>
          <w:sz w:val="18"/>
          <w:szCs w:val="18"/>
        </w:rPr>
        <w:t xml:space="preserve"> </w:t>
      </w:r>
      <w:r w:rsidRPr="00415AEF">
        <w:rPr>
          <w:rFonts w:ascii="Calibri" w:hAnsi="Calibri"/>
          <w:sz w:val="18"/>
          <w:szCs w:val="18"/>
        </w:rPr>
        <w:t>Wykonawca usuwa niepotrzebne.</w:t>
      </w:r>
      <w:r w:rsidRPr="00FB73E8">
        <w:rPr>
          <w:rFonts w:ascii="Calibri" w:hAnsi="Calibri"/>
          <w:sz w:val="18"/>
          <w:szCs w:val="18"/>
        </w:rPr>
        <w:t xml:space="preserve"> </w:t>
      </w:r>
    </w:p>
    <w:p w14:paraId="65FD1F72" w14:textId="7B4FF670" w:rsidR="00F42F66" w:rsidRDefault="00F42F66" w:rsidP="002F71A1">
      <w:pPr>
        <w:pStyle w:val="Tekstprzypisudolnego"/>
      </w:pPr>
      <w:r w:rsidRPr="00175857">
        <w:rPr>
          <w:rFonts w:asciiTheme="minorHAnsi" w:hAnsiTheme="minorHAnsi" w:cs="Tahoma"/>
          <w:sz w:val="22"/>
          <w:szCs w:val="22"/>
        </w:rPr>
        <w:t xml:space="preserve">* </w:t>
      </w:r>
      <w:r w:rsidRPr="001F3197">
        <w:rPr>
          <w:rFonts w:asciiTheme="minorHAnsi" w:hAnsiTheme="minorHAnsi" w:cs="Tahoma"/>
          <w:sz w:val="18"/>
          <w:szCs w:val="18"/>
        </w:rPr>
        <w:t>Niepotrzebne skreślić.</w:t>
      </w:r>
    </w:p>
  </w:footnote>
  <w:footnote w:id="4">
    <w:p w14:paraId="1B755425" w14:textId="77777777" w:rsidR="00F42F66" w:rsidRDefault="00F42F66">
      <w:pPr>
        <w:pStyle w:val="Tekstprzypisudolnego"/>
        <w:rPr>
          <w:rFonts w:ascii="Calibri" w:hAnsi="Calibri"/>
          <w:sz w:val="18"/>
          <w:szCs w:val="18"/>
        </w:rPr>
      </w:pPr>
      <w:r>
        <w:rPr>
          <w:rStyle w:val="Odwoanieprzypisudolnego"/>
        </w:rPr>
        <w:footnoteRef/>
      </w:r>
      <w:r>
        <w:t xml:space="preserve"> </w:t>
      </w:r>
      <w:r w:rsidRPr="008D70D5">
        <w:rPr>
          <w:rFonts w:ascii="Calibri" w:hAnsi="Calibri"/>
          <w:sz w:val="18"/>
          <w:szCs w:val="18"/>
        </w:rPr>
        <w:t xml:space="preserve">Niepotrzebne skreślić. </w:t>
      </w:r>
    </w:p>
    <w:p w14:paraId="6710EED8" w14:textId="2787AFF0" w:rsidR="00F42F66" w:rsidRDefault="00F42F66">
      <w:pPr>
        <w:pStyle w:val="Tekstprzypisudolnego"/>
      </w:pPr>
      <w:r w:rsidRPr="008D70D5">
        <w:rPr>
          <w:rFonts w:ascii="Calibri" w:hAnsi="Calibr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w:t>
      </w:r>
    </w:p>
  </w:footnote>
  <w:footnote w:id="5">
    <w:p w14:paraId="6714085A" w14:textId="77777777" w:rsidR="00F42F66" w:rsidRDefault="00F42F66" w:rsidP="002F71A1">
      <w:pPr>
        <w:pStyle w:val="Tekstprzypisudolnego"/>
      </w:pPr>
      <w:r w:rsidRPr="008D170A">
        <w:rPr>
          <w:rStyle w:val="Odwoanieprzypisudolnego"/>
          <w:rFonts w:ascii="Arial" w:eastAsia="Batang" w:hAnsi="Arial"/>
          <w:sz w:val="16"/>
          <w:szCs w:val="16"/>
        </w:rPr>
        <w:footnoteRef/>
      </w:r>
      <w:r w:rsidRPr="008D170A">
        <w:rPr>
          <w:rFonts w:ascii="Arial" w:hAnsi="Arial"/>
          <w:sz w:val="16"/>
          <w:szCs w:val="16"/>
        </w:rPr>
        <w:t xml:space="preserve"> </w:t>
      </w:r>
      <w:r w:rsidRPr="00415AEF">
        <w:rPr>
          <w:rFonts w:ascii="Calibri" w:hAnsi="Calibri"/>
          <w:sz w:val="18"/>
          <w:szCs w:val="18"/>
        </w:rPr>
        <w:t>Wykonawca usuwa niepotrzebne.</w:t>
      </w:r>
    </w:p>
  </w:footnote>
  <w:footnote w:id="6">
    <w:p w14:paraId="6F3F5043" w14:textId="77777777" w:rsidR="00F42F66" w:rsidRDefault="00F42F66" w:rsidP="000077DB">
      <w:pPr>
        <w:pStyle w:val="Tekstprzypisudolnego"/>
      </w:pPr>
      <w:r>
        <w:rPr>
          <w:rStyle w:val="Odwoanieprzypisudolnego"/>
        </w:rPr>
        <w:footnoteRef/>
      </w:r>
      <w:r>
        <w:t xml:space="preserve"> </w:t>
      </w:r>
      <w:r w:rsidRPr="00415AEF">
        <w:rPr>
          <w:rFonts w:ascii="Calibri" w:hAnsi="Calibri"/>
          <w:sz w:val="18"/>
          <w:szCs w:val="18"/>
        </w:rPr>
        <w:t>Wykonawca usuwa niepotrzebne</w:t>
      </w:r>
      <w:r>
        <w:rPr>
          <w:rFonts w:ascii="Calibri" w:hAnsi="Calibri"/>
          <w:sz w:val="18"/>
          <w:szCs w:val="18"/>
        </w:rPr>
        <w:t>.</w:t>
      </w:r>
    </w:p>
  </w:footnote>
  <w:footnote w:id="7">
    <w:p w14:paraId="4274A4EA" w14:textId="77777777" w:rsidR="00F42F66" w:rsidRDefault="00F42F66" w:rsidP="002F71A1">
      <w:pPr>
        <w:pStyle w:val="Tekstprzypisudolnego"/>
      </w:pPr>
      <w:r>
        <w:rPr>
          <w:rStyle w:val="Odwoanieprzypisudolnego"/>
          <w:rFonts w:ascii="Arial" w:eastAsia="Batang" w:hAnsi="Arial" w:cs="Arial"/>
        </w:rPr>
        <w:footnoteRef/>
      </w:r>
      <w:r>
        <w:rPr>
          <w:rFonts w:ascii="Arial" w:hAnsi="Arial" w:cs="Arial"/>
        </w:rPr>
        <w:t xml:space="preserve"> </w:t>
      </w:r>
      <w:r w:rsidRPr="00415AEF">
        <w:rPr>
          <w:rFonts w:ascii="Calibri" w:hAnsi="Calibri" w:cs="Arial"/>
          <w:sz w:val="18"/>
          <w:szCs w:val="18"/>
        </w:rPr>
        <w:t>Wykonawca modeluje tabelę poniżej w zależności od swego składu</w:t>
      </w:r>
      <w:r>
        <w:rPr>
          <w:rFonts w:ascii="Arial" w:hAnsi="Arial" w:cs="Arial"/>
        </w:rPr>
        <w:t>.</w:t>
      </w:r>
    </w:p>
  </w:footnote>
  <w:footnote w:id="8">
    <w:p w14:paraId="3CB9291E" w14:textId="77777777" w:rsidR="00F42F66" w:rsidRDefault="00F42F66" w:rsidP="00923BE1">
      <w:pPr>
        <w:pStyle w:val="Tekstprzypisudolnego"/>
      </w:pPr>
      <w:r>
        <w:rPr>
          <w:rStyle w:val="Odwoanieprzypisudolnego"/>
          <w:rFonts w:ascii="Calibri" w:eastAsia="Batang" w:hAnsi="Calibri" w:cs="Arial"/>
          <w:sz w:val="18"/>
          <w:szCs w:val="18"/>
        </w:rPr>
        <w:footnoteRef/>
      </w:r>
      <w:r>
        <w:rPr>
          <w:rFonts w:ascii="Calibri" w:hAnsi="Calibri" w:cs="Arial"/>
          <w:sz w:val="18"/>
          <w:szCs w:val="18"/>
        </w:rPr>
        <w:t xml:space="preserve"> Wykonawca modeluje tabelę poniżej w zależności od swego składu.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A62EF30"/>
    <w:lvl w:ilvl="0">
      <w:start w:val="1"/>
      <w:numFmt w:val="decimal"/>
      <w:isLgl/>
      <w:lvlText w:val="%1."/>
      <w:lvlJc w:val="left"/>
      <w:pPr>
        <w:tabs>
          <w:tab w:val="num" w:pos="426"/>
        </w:tabs>
        <w:ind w:left="426"/>
      </w:pPr>
      <w:rPr>
        <w:rFonts w:cs="Times New Roman" w:hint="default"/>
        <w:color w:val="000000"/>
        <w:position w:val="0"/>
        <w:sz w:val="22"/>
        <w:szCs w:val="22"/>
      </w:rPr>
    </w:lvl>
    <w:lvl w:ilvl="1">
      <w:start w:val="1"/>
      <w:numFmt w:val="decimal"/>
      <w:isLgl/>
      <w:lvlText w:val="%2)"/>
      <w:lvlJc w:val="left"/>
      <w:pPr>
        <w:tabs>
          <w:tab w:val="num" w:pos="340"/>
        </w:tabs>
        <w:ind w:left="340" w:firstLine="340"/>
      </w:pPr>
      <w:rPr>
        <w:rFonts w:cs="Times New Roman" w:hint="default"/>
        <w:color w:val="000000"/>
        <w:position w:val="0"/>
        <w:sz w:val="22"/>
      </w:rPr>
    </w:lvl>
    <w:lvl w:ilvl="2">
      <w:start w:val="1"/>
      <w:numFmt w:val="lowerLetter"/>
      <w:lvlText w:val="%3)"/>
      <w:lvlJc w:val="left"/>
      <w:pPr>
        <w:tabs>
          <w:tab w:val="num" w:pos="360"/>
        </w:tabs>
        <w:ind w:left="360" w:firstLine="1980"/>
      </w:pPr>
      <w:rPr>
        <w:rFonts w:cs="Times New Roman" w:hint="default"/>
        <w:b/>
        <w:color w:val="000000"/>
        <w:position w:val="0"/>
        <w:sz w:val="22"/>
        <w:szCs w:val="22"/>
      </w:rPr>
    </w:lvl>
    <w:lvl w:ilvl="3">
      <w:start w:val="1"/>
      <w:numFmt w:val="decimal"/>
      <w:isLgl/>
      <w:lvlText w:val="%4."/>
      <w:lvlJc w:val="left"/>
      <w:pPr>
        <w:tabs>
          <w:tab w:val="num" w:pos="360"/>
        </w:tabs>
        <w:ind w:left="360" w:firstLine="2520"/>
      </w:pPr>
      <w:rPr>
        <w:rFonts w:cs="Times New Roman" w:hint="default"/>
        <w:color w:val="000000"/>
        <w:position w:val="0"/>
        <w:sz w:val="20"/>
      </w:rPr>
    </w:lvl>
    <w:lvl w:ilvl="4">
      <w:start w:val="1"/>
      <w:numFmt w:val="lowerLetter"/>
      <w:lvlText w:val="%5."/>
      <w:lvlJc w:val="left"/>
      <w:pPr>
        <w:tabs>
          <w:tab w:val="num" w:pos="360"/>
        </w:tabs>
        <w:ind w:left="360" w:firstLine="3240"/>
      </w:pPr>
      <w:rPr>
        <w:rFonts w:cs="Times New Roman" w:hint="default"/>
        <w:color w:val="000000"/>
        <w:position w:val="0"/>
        <w:sz w:val="20"/>
      </w:rPr>
    </w:lvl>
    <w:lvl w:ilvl="5">
      <w:start w:val="1"/>
      <w:numFmt w:val="lowerRoman"/>
      <w:lvlText w:val="%6."/>
      <w:lvlJc w:val="left"/>
      <w:pPr>
        <w:tabs>
          <w:tab w:val="num" w:pos="340"/>
        </w:tabs>
        <w:ind w:left="340" w:firstLine="3980"/>
      </w:pPr>
      <w:rPr>
        <w:rFonts w:cs="Times New Roman" w:hint="default"/>
        <w:color w:val="000000"/>
        <w:position w:val="0"/>
        <w:sz w:val="20"/>
      </w:rPr>
    </w:lvl>
    <w:lvl w:ilvl="6">
      <w:start w:val="1"/>
      <w:numFmt w:val="decimal"/>
      <w:isLgl/>
      <w:lvlText w:val="%7."/>
      <w:lvlJc w:val="left"/>
      <w:pPr>
        <w:tabs>
          <w:tab w:val="num" w:pos="360"/>
        </w:tabs>
        <w:ind w:left="360" w:firstLine="4680"/>
      </w:pPr>
      <w:rPr>
        <w:rFonts w:cs="Times New Roman" w:hint="default"/>
        <w:color w:val="000000"/>
        <w:position w:val="0"/>
        <w:sz w:val="20"/>
      </w:rPr>
    </w:lvl>
    <w:lvl w:ilvl="7">
      <w:start w:val="1"/>
      <w:numFmt w:val="lowerLetter"/>
      <w:lvlText w:val="%8."/>
      <w:lvlJc w:val="left"/>
      <w:pPr>
        <w:tabs>
          <w:tab w:val="num" w:pos="360"/>
        </w:tabs>
        <w:ind w:left="360" w:firstLine="5400"/>
      </w:pPr>
      <w:rPr>
        <w:rFonts w:cs="Times New Roman" w:hint="default"/>
        <w:color w:val="000000"/>
        <w:position w:val="0"/>
        <w:sz w:val="20"/>
      </w:rPr>
    </w:lvl>
    <w:lvl w:ilvl="8">
      <w:start w:val="1"/>
      <w:numFmt w:val="lowerRoman"/>
      <w:lvlText w:val="%9."/>
      <w:lvlJc w:val="left"/>
      <w:pPr>
        <w:tabs>
          <w:tab w:val="num" w:pos="340"/>
        </w:tabs>
        <w:ind w:left="340" w:firstLine="6140"/>
      </w:pPr>
      <w:rPr>
        <w:rFonts w:cs="Times New Roman" w:hint="default"/>
        <w:color w:val="000000"/>
        <w:position w:val="0"/>
        <w:sz w:val="20"/>
      </w:rPr>
    </w:lvl>
  </w:abstractNum>
  <w:abstractNum w:abstractNumId="1" w15:restartNumberingAfterBreak="0">
    <w:nsid w:val="00310243"/>
    <w:multiLevelType w:val="hybridMultilevel"/>
    <w:tmpl w:val="DD689156"/>
    <w:lvl w:ilvl="0" w:tplc="8C68FAD2">
      <w:start w:val="1"/>
      <w:numFmt w:val="decimal"/>
      <w:lvlText w:val="%1)"/>
      <w:lvlJc w:val="left"/>
      <w:pPr>
        <w:tabs>
          <w:tab w:val="num" w:pos="862"/>
        </w:tabs>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0642E8D"/>
    <w:multiLevelType w:val="multilevel"/>
    <w:tmpl w:val="0CD6E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1FD6932"/>
    <w:multiLevelType w:val="hybridMultilevel"/>
    <w:tmpl w:val="AF56297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 w15:restartNumberingAfterBreak="0">
    <w:nsid w:val="03DA69C8"/>
    <w:multiLevelType w:val="multilevel"/>
    <w:tmpl w:val="FBC41D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61D31A6"/>
    <w:multiLevelType w:val="hybridMultilevel"/>
    <w:tmpl w:val="DD689156"/>
    <w:lvl w:ilvl="0" w:tplc="8C68FAD2">
      <w:start w:val="1"/>
      <w:numFmt w:val="decimal"/>
      <w:lvlText w:val="%1)"/>
      <w:lvlJc w:val="left"/>
      <w:pPr>
        <w:tabs>
          <w:tab w:val="num" w:pos="862"/>
        </w:tabs>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64B204D"/>
    <w:multiLevelType w:val="hybridMultilevel"/>
    <w:tmpl w:val="DD70C0B4"/>
    <w:lvl w:ilvl="0" w:tplc="50BA64B2">
      <w:start w:val="1"/>
      <w:numFmt w:val="decimal"/>
      <w:lvlText w:val="%1."/>
      <w:lvlJc w:val="left"/>
      <w:pPr>
        <w:ind w:left="566"/>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93D845B6">
      <w:start w:val="1"/>
      <w:numFmt w:val="decimal"/>
      <w:lvlText w:val="%2)"/>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8347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E81BE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053E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9CB9B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E72C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E0D3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02C9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13678F"/>
    <w:multiLevelType w:val="multilevel"/>
    <w:tmpl w:val="50842D52"/>
    <w:lvl w:ilvl="0">
      <w:start w:val="1"/>
      <w:numFmt w:val="decimal"/>
      <w:lvlText w:val="%1."/>
      <w:lvlJc w:val="left"/>
      <w:pPr>
        <w:ind w:left="1571" w:hanging="360"/>
      </w:pPr>
      <w:rPr>
        <w:rFonts w:cs="Times New Roman" w:hint="default"/>
        <w:b w:val="0"/>
        <w:sz w:val="22"/>
        <w:szCs w:val="22"/>
      </w:rPr>
    </w:lvl>
    <w:lvl w:ilvl="1">
      <w:start w:val="2"/>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8" w15:restartNumberingAfterBreak="0">
    <w:nsid w:val="0ADF46F7"/>
    <w:multiLevelType w:val="multilevel"/>
    <w:tmpl w:val="8E282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BBB2EEE"/>
    <w:multiLevelType w:val="multilevel"/>
    <w:tmpl w:val="9A3467A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0BDA6B2D"/>
    <w:multiLevelType w:val="hybridMultilevel"/>
    <w:tmpl w:val="0FE06080"/>
    <w:lvl w:ilvl="0" w:tplc="DAFA2850">
      <w:start w:val="1"/>
      <w:numFmt w:val="lowerLetter"/>
      <w:lvlText w:val="%1)"/>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426073"/>
    <w:multiLevelType w:val="hybridMultilevel"/>
    <w:tmpl w:val="FBF69676"/>
    <w:lvl w:ilvl="0" w:tplc="87BCC264">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C555D30"/>
    <w:multiLevelType w:val="hybridMultilevel"/>
    <w:tmpl w:val="A0BA8422"/>
    <w:lvl w:ilvl="0" w:tplc="AD26FDA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A6ABFA">
      <w:start w:val="1"/>
      <w:numFmt w:val="decimal"/>
      <w:lvlText w:val="%2)"/>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A84212">
      <w:start w:val="1"/>
      <w:numFmt w:val="lowerRoman"/>
      <w:lvlText w:val="%3"/>
      <w:lvlJc w:val="left"/>
      <w:pPr>
        <w:ind w:left="1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54F2BC">
      <w:start w:val="1"/>
      <w:numFmt w:val="decimal"/>
      <w:lvlText w:val="%4"/>
      <w:lvlJc w:val="left"/>
      <w:pPr>
        <w:ind w:left="2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ECF48A">
      <w:start w:val="1"/>
      <w:numFmt w:val="lowerLetter"/>
      <w:lvlText w:val="%5"/>
      <w:lvlJc w:val="left"/>
      <w:pPr>
        <w:ind w:left="3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62DEA8">
      <w:start w:val="1"/>
      <w:numFmt w:val="lowerRoman"/>
      <w:lvlText w:val="%6"/>
      <w:lvlJc w:val="left"/>
      <w:pPr>
        <w:ind w:left="3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105AF8">
      <w:start w:val="1"/>
      <w:numFmt w:val="decimal"/>
      <w:lvlText w:val="%7"/>
      <w:lvlJc w:val="left"/>
      <w:pPr>
        <w:ind w:left="4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B2B0F4">
      <w:start w:val="1"/>
      <w:numFmt w:val="lowerLetter"/>
      <w:lvlText w:val="%8"/>
      <w:lvlJc w:val="left"/>
      <w:pPr>
        <w:ind w:left="5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8AEC68">
      <w:start w:val="1"/>
      <w:numFmt w:val="lowerRoman"/>
      <w:lvlText w:val="%9"/>
      <w:lvlJc w:val="left"/>
      <w:pPr>
        <w:ind w:left="6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437146"/>
    <w:multiLevelType w:val="multilevel"/>
    <w:tmpl w:val="0CD6E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1354155"/>
    <w:multiLevelType w:val="hybridMultilevel"/>
    <w:tmpl w:val="4CB0560A"/>
    <w:lvl w:ilvl="0" w:tplc="20C818A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D845B6">
      <w:start w:val="1"/>
      <w:numFmt w:val="decimal"/>
      <w:lvlText w:val="%2)"/>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8347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E81BE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053E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9CB9B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E72C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E0D3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02C9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13B39B7"/>
    <w:multiLevelType w:val="hybridMultilevel"/>
    <w:tmpl w:val="487874D4"/>
    <w:lvl w:ilvl="0" w:tplc="8C68FAD2">
      <w:start w:val="1"/>
      <w:numFmt w:val="decimal"/>
      <w:lvlText w:val="%1)"/>
      <w:lvlJc w:val="left"/>
      <w:pPr>
        <w:tabs>
          <w:tab w:val="num" w:pos="720"/>
        </w:tabs>
        <w:ind w:left="720" w:hanging="360"/>
      </w:pPr>
    </w:lvl>
    <w:lvl w:ilvl="1" w:tplc="DF0C4CF0">
      <w:start w:val="2"/>
      <w:numFmt w:val="decimal"/>
      <w:lvlText w:val="%2."/>
      <w:lvlJc w:val="left"/>
      <w:pPr>
        <w:ind w:left="1440" w:hanging="360"/>
      </w:pPr>
    </w:lvl>
    <w:lvl w:ilvl="2" w:tplc="5436ED1E">
      <w:start w:val="1"/>
      <w:numFmt w:val="lowerLetter"/>
      <w:lvlText w:val="%3)"/>
      <w:lvlJc w:val="left"/>
      <w:pPr>
        <w:ind w:left="2340" w:hanging="360"/>
      </w:p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FD4F95"/>
    <w:multiLevelType w:val="hybridMultilevel"/>
    <w:tmpl w:val="B0DEA31E"/>
    <w:lvl w:ilvl="0" w:tplc="0ABC3266">
      <w:start w:val="1"/>
      <w:numFmt w:val="decimal"/>
      <w:lvlText w:val="%1)"/>
      <w:lvlJc w:val="left"/>
      <w:pPr>
        <w:ind w:left="1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588" w:hanging="360"/>
      </w:p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17" w15:restartNumberingAfterBreak="0">
    <w:nsid w:val="154F24C6"/>
    <w:multiLevelType w:val="hybridMultilevel"/>
    <w:tmpl w:val="0756B0FC"/>
    <w:lvl w:ilvl="0" w:tplc="0ABC3266">
      <w:start w:val="1"/>
      <w:numFmt w:val="decimal"/>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7A7915"/>
    <w:multiLevelType w:val="hybridMultilevel"/>
    <w:tmpl w:val="DB44503E"/>
    <w:lvl w:ilvl="0" w:tplc="2EB419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804FC"/>
    <w:multiLevelType w:val="hybridMultilevel"/>
    <w:tmpl w:val="FDE4A5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1E752AB8"/>
    <w:multiLevelType w:val="hybridMultilevel"/>
    <w:tmpl w:val="C9B82754"/>
    <w:lvl w:ilvl="0" w:tplc="3412EA98">
      <w:start w:val="1"/>
      <w:numFmt w:val="decimal"/>
      <w:lvlText w:val="%1)"/>
      <w:lvlJc w:val="left"/>
      <w:pPr>
        <w:tabs>
          <w:tab w:val="num" w:pos="786"/>
        </w:tabs>
      </w:pPr>
      <w:rPr>
        <w:rFonts w:cs="Times New Roman"/>
        <w:sz w:val="22"/>
        <w:szCs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1F06571B"/>
    <w:multiLevelType w:val="hybridMultilevel"/>
    <w:tmpl w:val="8D56C682"/>
    <w:lvl w:ilvl="0" w:tplc="EFF084A0">
      <w:start w:val="1"/>
      <w:numFmt w:val="decimal"/>
      <w:lvlText w:val="%1)"/>
      <w:lvlJc w:val="left"/>
      <w:pPr>
        <w:tabs>
          <w:tab w:val="num" w:pos="360"/>
        </w:tabs>
      </w:pPr>
      <w:rPr>
        <w:rFonts w:cs="Times New Roman"/>
        <w:sz w:val="22"/>
        <w:szCs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1FED0165"/>
    <w:multiLevelType w:val="hybridMultilevel"/>
    <w:tmpl w:val="4CB0560A"/>
    <w:lvl w:ilvl="0" w:tplc="20C818A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D845B6">
      <w:start w:val="1"/>
      <w:numFmt w:val="decimal"/>
      <w:lvlText w:val="%2)"/>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8347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E81BE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053E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9CB9B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E72C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E0D3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02C9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2CA5A46"/>
    <w:multiLevelType w:val="hybridMultilevel"/>
    <w:tmpl w:val="FBFCB5FE"/>
    <w:lvl w:ilvl="0" w:tplc="20C818A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DA86A2">
      <w:start w:val="1"/>
      <w:numFmt w:val="decimal"/>
      <w:lvlText w:val="%2)"/>
      <w:lvlJc w:val="left"/>
      <w:pPr>
        <w:ind w:left="1003"/>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2" w:tplc="E3F8347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E81BE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053E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9CB9B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E72C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E0D3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02C9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3DE292B"/>
    <w:multiLevelType w:val="hybridMultilevel"/>
    <w:tmpl w:val="C782561C"/>
    <w:lvl w:ilvl="0" w:tplc="E0D25A2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ADEBE">
      <w:start w:val="1"/>
      <w:numFmt w:val="decimal"/>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0EA196">
      <w:start w:val="1"/>
      <w:numFmt w:val="lowerLetter"/>
      <w:lvlText w:val="%3)"/>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613B2">
      <w:start w:val="1"/>
      <w:numFmt w:val="decimal"/>
      <w:lvlText w:val="%4"/>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AC0C98">
      <w:start w:val="1"/>
      <w:numFmt w:val="lowerLetter"/>
      <w:lvlText w:val="%5"/>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1AEE3C">
      <w:start w:val="1"/>
      <w:numFmt w:val="lowerRoman"/>
      <w:lvlText w:val="%6"/>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38B492">
      <w:start w:val="1"/>
      <w:numFmt w:val="decimal"/>
      <w:lvlText w:val="%7"/>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462BB0">
      <w:start w:val="1"/>
      <w:numFmt w:val="lowerLetter"/>
      <w:lvlText w:val="%8"/>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C8E360">
      <w:start w:val="1"/>
      <w:numFmt w:val="lowerRoman"/>
      <w:lvlText w:val="%9"/>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7244012"/>
    <w:multiLevelType w:val="hybridMultilevel"/>
    <w:tmpl w:val="6E44B78C"/>
    <w:lvl w:ilvl="0" w:tplc="3A6498C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E15ADA"/>
    <w:multiLevelType w:val="hybridMultilevel"/>
    <w:tmpl w:val="AEFEDB2C"/>
    <w:lvl w:ilvl="0" w:tplc="BD3C610E">
      <w:start w:val="1"/>
      <w:numFmt w:val="decimal"/>
      <w:pStyle w:val="Bezodstpw"/>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3C7E27"/>
    <w:multiLevelType w:val="hybridMultilevel"/>
    <w:tmpl w:val="76E836C6"/>
    <w:lvl w:ilvl="0" w:tplc="E4763442">
      <w:start w:val="2"/>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A21FFC">
      <w:start w:val="1"/>
      <w:numFmt w:val="decimal"/>
      <w:lvlText w:val="%2)"/>
      <w:lvlJc w:val="left"/>
      <w:pPr>
        <w:ind w:left="1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BCB7F4">
      <w:start w:val="1"/>
      <w:numFmt w:val="lowerLetter"/>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DC6744">
      <w:start w:val="1"/>
      <w:numFmt w:val="decimal"/>
      <w:lvlText w:val="%4"/>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9A7C26">
      <w:start w:val="1"/>
      <w:numFmt w:val="lowerLetter"/>
      <w:lvlText w:val="%5"/>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68FFF4">
      <w:start w:val="1"/>
      <w:numFmt w:val="lowerRoman"/>
      <w:lvlText w:val="%6"/>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BC21C8">
      <w:start w:val="1"/>
      <w:numFmt w:val="decimal"/>
      <w:lvlText w:val="%7"/>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48034C">
      <w:start w:val="1"/>
      <w:numFmt w:val="lowerLetter"/>
      <w:lvlText w:val="%8"/>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DA2B30">
      <w:start w:val="1"/>
      <w:numFmt w:val="lowerRoman"/>
      <w:lvlText w:val="%9"/>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D1F4C59"/>
    <w:multiLevelType w:val="hybridMultilevel"/>
    <w:tmpl w:val="57E41F42"/>
    <w:lvl w:ilvl="0" w:tplc="D9FADCDC">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1E94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3A91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3AEC5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8807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92BE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F061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E82E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2415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F2432CD"/>
    <w:multiLevelType w:val="hybridMultilevel"/>
    <w:tmpl w:val="63A41910"/>
    <w:lvl w:ilvl="0" w:tplc="0415000F">
      <w:start w:val="1"/>
      <w:numFmt w:val="decimal"/>
      <w:lvlText w:val="%1."/>
      <w:lvlJc w:val="left"/>
      <w:pPr>
        <w:ind w:left="228" w:hanging="360"/>
      </w:pPr>
    </w:lvl>
    <w:lvl w:ilvl="1" w:tplc="F4C4AE66">
      <w:start w:val="1"/>
      <w:numFmt w:val="upperRoman"/>
      <w:lvlText w:val="%2."/>
      <w:lvlJc w:val="left"/>
      <w:pPr>
        <w:ind w:left="1308" w:hanging="720"/>
      </w:pPr>
      <w:rPr>
        <w:rFonts w:hint="default"/>
      </w:rPr>
    </w:lvl>
    <w:lvl w:ilvl="2" w:tplc="0415001B" w:tentative="1">
      <w:start w:val="1"/>
      <w:numFmt w:val="lowerRoman"/>
      <w:lvlText w:val="%3."/>
      <w:lvlJc w:val="right"/>
      <w:pPr>
        <w:ind w:left="1668" w:hanging="180"/>
      </w:pPr>
    </w:lvl>
    <w:lvl w:ilvl="3" w:tplc="0415000F" w:tentative="1">
      <w:start w:val="1"/>
      <w:numFmt w:val="decimal"/>
      <w:lvlText w:val="%4."/>
      <w:lvlJc w:val="left"/>
      <w:pPr>
        <w:ind w:left="2388" w:hanging="360"/>
      </w:pPr>
    </w:lvl>
    <w:lvl w:ilvl="4" w:tplc="04150019" w:tentative="1">
      <w:start w:val="1"/>
      <w:numFmt w:val="lowerLetter"/>
      <w:lvlText w:val="%5."/>
      <w:lvlJc w:val="left"/>
      <w:pPr>
        <w:ind w:left="3108" w:hanging="360"/>
      </w:pPr>
    </w:lvl>
    <w:lvl w:ilvl="5" w:tplc="0415001B" w:tentative="1">
      <w:start w:val="1"/>
      <w:numFmt w:val="lowerRoman"/>
      <w:lvlText w:val="%6."/>
      <w:lvlJc w:val="right"/>
      <w:pPr>
        <w:ind w:left="3828" w:hanging="180"/>
      </w:pPr>
    </w:lvl>
    <w:lvl w:ilvl="6" w:tplc="0415000F" w:tentative="1">
      <w:start w:val="1"/>
      <w:numFmt w:val="decimal"/>
      <w:lvlText w:val="%7."/>
      <w:lvlJc w:val="left"/>
      <w:pPr>
        <w:ind w:left="4548" w:hanging="360"/>
      </w:pPr>
    </w:lvl>
    <w:lvl w:ilvl="7" w:tplc="04150019" w:tentative="1">
      <w:start w:val="1"/>
      <w:numFmt w:val="lowerLetter"/>
      <w:lvlText w:val="%8."/>
      <w:lvlJc w:val="left"/>
      <w:pPr>
        <w:ind w:left="5268" w:hanging="360"/>
      </w:pPr>
    </w:lvl>
    <w:lvl w:ilvl="8" w:tplc="0415001B" w:tentative="1">
      <w:start w:val="1"/>
      <w:numFmt w:val="lowerRoman"/>
      <w:lvlText w:val="%9."/>
      <w:lvlJc w:val="right"/>
      <w:pPr>
        <w:ind w:left="5988" w:hanging="180"/>
      </w:pPr>
    </w:lvl>
  </w:abstractNum>
  <w:abstractNum w:abstractNumId="30" w15:restartNumberingAfterBreak="0">
    <w:nsid w:val="310832F9"/>
    <w:multiLevelType w:val="hybridMultilevel"/>
    <w:tmpl w:val="EEFA932E"/>
    <w:lvl w:ilvl="0" w:tplc="DD2A28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08506D"/>
    <w:multiLevelType w:val="hybridMultilevel"/>
    <w:tmpl w:val="4BDE10F4"/>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D61708"/>
    <w:multiLevelType w:val="hybridMultilevel"/>
    <w:tmpl w:val="4CB0560A"/>
    <w:lvl w:ilvl="0" w:tplc="20C818A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D845B6">
      <w:start w:val="1"/>
      <w:numFmt w:val="decimal"/>
      <w:lvlText w:val="%2)"/>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8347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E81BE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053E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9CB9B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E72C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E0D3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02C9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71E3B2B"/>
    <w:multiLevelType w:val="hybridMultilevel"/>
    <w:tmpl w:val="7DE09166"/>
    <w:lvl w:ilvl="0" w:tplc="8F0067BA">
      <w:start w:val="1"/>
      <w:numFmt w:val="upperRoman"/>
      <w:lvlText w:val="%1."/>
      <w:lvlJc w:val="left"/>
      <w:pPr>
        <w:ind w:left="2520" w:hanging="720"/>
      </w:pPr>
      <w:rPr>
        <w:rFonts w:hint="default"/>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3898624F"/>
    <w:multiLevelType w:val="hybridMultilevel"/>
    <w:tmpl w:val="99583908"/>
    <w:lvl w:ilvl="0" w:tplc="4A0AEFF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3D290182"/>
    <w:multiLevelType w:val="hybridMultilevel"/>
    <w:tmpl w:val="22DCD0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764B5C"/>
    <w:multiLevelType w:val="hybridMultilevel"/>
    <w:tmpl w:val="9784102A"/>
    <w:lvl w:ilvl="0" w:tplc="FFFFFFFF">
      <w:start w:val="1"/>
      <w:numFmt w:val="decimal"/>
      <w:pStyle w:val="StylNagwek2Zlewej0cmWysunicie1cmPo12pt"/>
      <w:lvlText w:val="%1."/>
      <w:lvlJc w:val="left"/>
      <w:pPr>
        <w:tabs>
          <w:tab w:val="num" w:pos="454"/>
        </w:tabs>
        <w:ind w:left="454" w:hanging="454"/>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15:restartNumberingAfterBreak="0">
    <w:nsid w:val="43D61C39"/>
    <w:multiLevelType w:val="hybridMultilevel"/>
    <w:tmpl w:val="0E820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F66324"/>
    <w:multiLevelType w:val="hybridMultilevel"/>
    <w:tmpl w:val="7B3E86EA"/>
    <w:lvl w:ilvl="0" w:tplc="9CF26838">
      <w:start w:val="1"/>
      <w:numFmt w:val="decimal"/>
      <w:lvlText w:val="1.%1."/>
      <w:lvlJc w:val="left"/>
      <w:pPr>
        <w:ind w:left="1637" w:hanging="360"/>
      </w:pPr>
      <w:rPr>
        <w:rFonts w:hint="default"/>
      </w:rPr>
    </w:lvl>
    <w:lvl w:ilvl="1" w:tplc="04150019">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9" w15:restartNumberingAfterBreak="0">
    <w:nsid w:val="46A9108F"/>
    <w:multiLevelType w:val="hybridMultilevel"/>
    <w:tmpl w:val="723A93D0"/>
    <w:lvl w:ilvl="0" w:tplc="FFFFFFFF">
      <w:start w:val="1"/>
      <w:numFmt w:val="upperRoman"/>
      <w:pStyle w:val="Spistreci1"/>
      <w:lvlText w:val="%1."/>
      <w:lvlJc w:val="right"/>
      <w:pPr>
        <w:ind w:left="36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7792B60"/>
    <w:multiLevelType w:val="hybridMultilevel"/>
    <w:tmpl w:val="DD689156"/>
    <w:lvl w:ilvl="0" w:tplc="8C68FAD2">
      <w:start w:val="1"/>
      <w:numFmt w:val="decimal"/>
      <w:lvlText w:val="%1)"/>
      <w:lvlJc w:val="left"/>
      <w:pPr>
        <w:tabs>
          <w:tab w:val="num" w:pos="862"/>
        </w:tabs>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49AC7FD6"/>
    <w:multiLevelType w:val="hybridMultilevel"/>
    <w:tmpl w:val="0978B6B2"/>
    <w:lvl w:ilvl="0" w:tplc="FFFFFFFF">
      <w:start w:val="1"/>
      <w:numFmt w:val="decimal"/>
      <w:lvlText w:val="%1)"/>
      <w:lvlJc w:val="left"/>
      <w:pPr>
        <w:tabs>
          <w:tab w:val="num" w:pos="360"/>
        </w:tabs>
        <w:ind w:left="0" w:firstLine="0"/>
      </w:pPr>
    </w:lvl>
    <w:lvl w:ilvl="1" w:tplc="FFFFFFFF">
      <w:start w:val="3"/>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4A9202C9"/>
    <w:multiLevelType w:val="hybridMultilevel"/>
    <w:tmpl w:val="1A8E013C"/>
    <w:lvl w:ilvl="0" w:tplc="CA12B0C0">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CEE5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2A1C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4895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7EEB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681E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A2E2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30FC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7068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CC557A4"/>
    <w:multiLevelType w:val="hybridMultilevel"/>
    <w:tmpl w:val="7ADA9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DA859D0"/>
    <w:multiLevelType w:val="hybridMultilevel"/>
    <w:tmpl w:val="9F144EB0"/>
    <w:lvl w:ilvl="0" w:tplc="8C68FAD2">
      <w:start w:val="1"/>
      <w:numFmt w:val="decimal"/>
      <w:lvlText w:val="%1)"/>
      <w:lvlJc w:val="left"/>
      <w:pPr>
        <w:tabs>
          <w:tab w:val="num" w:pos="720"/>
        </w:tabs>
        <w:ind w:left="720" w:hanging="360"/>
      </w:pPr>
    </w:lvl>
    <w:lvl w:ilvl="1" w:tplc="04150011">
      <w:start w:val="1"/>
      <w:numFmt w:val="decimal"/>
      <w:lvlText w:val="%2)"/>
      <w:lvlJc w:val="left"/>
      <w:pPr>
        <w:ind w:left="1440" w:hanging="360"/>
      </w:pPr>
    </w:lvl>
    <w:lvl w:ilvl="2" w:tplc="5436ED1E">
      <w:start w:val="1"/>
      <w:numFmt w:val="lowerLetter"/>
      <w:lvlText w:val="%3)"/>
      <w:lvlJc w:val="left"/>
      <w:pPr>
        <w:ind w:left="2340" w:hanging="360"/>
      </w:p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E321627"/>
    <w:multiLevelType w:val="hybridMultilevel"/>
    <w:tmpl w:val="1FD2FBCA"/>
    <w:lvl w:ilvl="0" w:tplc="EFC8586E">
      <w:start w:val="1"/>
      <w:numFmt w:val="bullet"/>
      <w:lvlText w:val=""/>
      <w:lvlJc w:val="left"/>
      <w:pPr>
        <w:ind w:left="717" w:hanging="360"/>
      </w:pPr>
      <w:rPr>
        <w:rFonts w:ascii="Symbol" w:hAnsi="Symbol" w:hint="default"/>
      </w:rPr>
    </w:lvl>
    <w:lvl w:ilvl="1" w:tplc="04150003">
      <w:start w:val="1"/>
      <w:numFmt w:val="bullet"/>
      <w:lvlText w:val="o"/>
      <w:lvlJc w:val="left"/>
      <w:pPr>
        <w:ind w:left="1437" w:hanging="360"/>
      </w:pPr>
      <w:rPr>
        <w:rFonts w:ascii="Courier New" w:hAnsi="Courier New" w:cs="Courier New" w:hint="default"/>
      </w:rPr>
    </w:lvl>
    <w:lvl w:ilvl="2" w:tplc="04150005">
      <w:start w:val="1"/>
      <w:numFmt w:val="bullet"/>
      <w:lvlText w:val=""/>
      <w:lvlJc w:val="left"/>
      <w:pPr>
        <w:ind w:left="2157" w:hanging="360"/>
      </w:pPr>
      <w:rPr>
        <w:rFonts w:ascii="Wingdings" w:hAnsi="Wingdings" w:hint="default"/>
      </w:rPr>
    </w:lvl>
    <w:lvl w:ilvl="3" w:tplc="04150001">
      <w:start w:val="1"/>
      <w:numFmt w:val="bullet"/>
      <w:lvlText w:val=""/>
      <w:lvlJc w:val="left"/>
      <w:pPr>
        <w:ind w:left="2877" w:hanging="360"/>
      </w:pPr>
      <w:rPr>
        <w:rFonts w:ascii="Symbol" w:hAnsi="Symbol" w:hint="default"/>
      </w:rPr>
    </w:lvl>
    <w:lvl w:ilvl="4" w:tplc="04150003">
      <w:start w:val="1"/>
      <w:numFmt w:val="bullet"/>
      <w:lvlText w:val="o"/>
      <w:lvlJc w:val="left"/>
      <w:pPr>
        <w:ind w:left="3597" w:hanging="360"/>
      </w:pPr>
      <w:rPr>
        <w:rFonts w:ascii="Courier New" w:hAnsi="Courier New" w:cs="Courier New" w:hint="default"/>
      </w:rPr>
    </w:lvl>
    <w:lvl w:ilvl="5" w:tplc="04150005">
      <w:start w:val="1"/>
      <w:numFmt w:val="bullet"/>
      <w:lvlText w:val=""/>
      <w:lvlJc w:val="left"/>
      <w:pPr>
        <w:ind w:left="4317" w:hanging="360"/>
      </w:pPr>
      <w:rPr>
        <w:rFonts w:ascii="Wingdings" w:hAnsi="Wingdings" w:hint="default"/>
      </w:rPr>
    </w:lvl>
    <w:lvl w:ilvl="6" w:tplc="04150001">
      <w:start w:val="1"/>
      <w:numFmt w:val="bullet"/>
      <w:lvlText w:val=""/>
      <w:lvlJc w:val="left"/>
      <w:pPr>
        <w:ind w:left="5037" w:hanging="360"/>
      </w:pPr>
      <w:rPr>
        <w:rFonts w:ascii="Symbol" w:hAnsi="Symbol" w:hint="default"/>
      </w:rPr>
    </w:lvl>
    <w:lvl w:ilvl="7" w:tplc="04150003">
      <w:start w:val="1"/>
      <w:numFmt w:val="bullet"/>
      <w:lvlText w:val="o"/>
      <w:lvlJc w:val="left"/>
      <w:pPr>
        <w:ind w:left="5757" w:hanging="360"/>
      </w:pPr>
      <w:rPr>
        <w:rFonts w:ascii="Courier New" w:hAnsi="Courier New" w:cs="Courier New" w:hint="default"/>
      </w:rPr>
    </w:lvl>
    <w:lvl w:ilvl="8" w:tplc="04150005">
      <w:start w:val="1"/>
      <w:numFmt w:val="bullet"/>
      <w:lvlText w:val=""/>
      <w:lvlJc w:val="left"/>
      <w:pPr>
        <w:ind w:left="6477" w:hanging="360"/>
      </w:pPr>
      <w:rPr>
        <w:rFonts w:ascii="Wingdings" w:hAnsi="Wingdings" w:hint="default"/>
      </w:rPr>
    </w:lvl>
  </w:abstractNum>
  <w:abstractNum w:abstractNumId="46" w15:restartNumberingAfterBreak="0">
    <w:nsid w:val="542432C6"/>
    <w:multiLevelType w:val="hybridMultilevel"/>
    <w:tmpl w:val="C782561C"/>
    <w:lvl w:ilvl="0" w:tplc="E0D25A2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ADEBE">
      <w:start w:val="1"/>
      <w:numFmt w:val="decimal"/>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0EA196">
      <w:start w:val="1"/>
      <w:numFmt w:val="lowerLetter"/>
      <w:lvlText w:val="%3)"/>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613B2">
      <w:start w:val="1"/>
      <w:numFmt w:val="decimal"/>
      <w:lvlText w:val="%4"/>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AC0C98">
      <w:start w:val="1"/>
      <w:numFmt w:val="lowerLetter"/>
      <w:lvlText w:val="%5"/>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1AEE3C">
      <w:start w:val="1"/>
      <w:numFmt w:val="lowerRoman"/>
      <w:lvlText w:val="%6"/>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38B492">
      <w:start w:val="1"/>
      <w:numFmt w:val="decimal"/>
      <w:lvlText w:val="%7"/>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462BB0">
      <w:start w:val="1"/>
      <w:numFmt w:val="lowerLetter"/>
      <w:lvlText w:val="%8"/>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C8E360">
      <w:start w:val="1"/>
      <w:numFmt w:val="lowerRoman"/>
      <w:lvlText w:val="%9"/>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7133A05"/>
    <w:multiLevelType w:val="hybridMultilevel"/>
    <w:tmpl w:val="AECA2040"/>
    <w:lvl w:ilvl="0" w:tplc="FD5EC52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BC3266">
      <w:start w:val="1"/>
      <w:numFmt w:val="decimal"/>
      <w:lvlText w:val="%2)"/>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FA2850">
      <w:start w:val="1"/>
      <w:numFmt w:val="lowerLetter"/>
      <w:lvlText w:val="%3)"/>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6498C2">
      <w:start w:val="1"/>
      <w:numFmt w:val="bullet"/>
      <w:lvlText w:val="-"/>
      <w:lvlJc w:val="left"/>
      <w:pPr>
        <w:ind w:left="1906"/>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4" w:tplc="92B6B522">
      <w:start w:val="1"/>
      <w:numFmt w:val="bullet"/>
      <w:lvlText w:val="o"/>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1ED48E">
      <w:start w:val="1"/>
      <w:numFmt w:val="bullet"/>
      <w:lvlText w:val="▪"/>
      <w:lvlJc w:val="left"/>
      <w:pPr>
        <w:ind w:left="3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4E2EF6">
      <w:start w:val="1"/>
      <w:numFmt w:val="bullet"/>
      <w:lvlText w:val="•"/>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ABEE8">
      <w:start w:val="1"/>
      <w:numFmt w:val="bullet"/>
      <w:lvlText w:val="o"/>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7ED724">
      <w:start w:val="1"/>
      <w:numFmt w:val="bullet"/>
      <w:lvlText w:val="▪"/>
      <w:lvlJc w:val="left"/>
      <w:pPr>
        <w:ind w:left="5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ABC1F95"/>
    <w:multiLevelType w:val="hybridMultilevel"/>
    <w:tmpl w:val="3086EE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5B8F35E0"/>
    <w:multiLevelType w:val="hybridMultilevel"/>
    <w:tmpl w:val="FFF27C3A"/>
    <w:lvl w:ilvl="0" w:tplc="620A9F7A">
      <w:start w:val="1"/>
      <w:numFmt w:val="bullet"/>
      <w:lvlText w:val=""/>
      <w:lvlJc w:val="left"/>
      <w:pPr>
        <w:ind w:left="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89C8F98">
      <w:start w:val="1"/>
      <w:numFmt w:val="bullet"/>
      <w:lvlText w:val="o"/>
      <w:lvlJc w:val="left"/>
      <w:pPr>
        <w:ind w:left="1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08212F6">
      <w:start w:val="1"/>
      <w:numFmt w:val="bullet"/>
      <w:lvlText w:val="▪"/>
      <w:lvlJc w:val="left"/>
      <w:pPr>
        <w:ind w:left="1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2E72E0">
      <w:start w:val="1"/>
      <w:numFmt w:val="bullet"/>
      <w:lvlText w:val="•"/>
      <w:lvlJc w:val="left"/>
      <w:pPr>
        <w:ind w:left="2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BE2A6C">
      <w:start w:val="1"/>
      <w:numFmt w:val="bullet"/>
      <w:lvlText w:val="o"/>
      <w:lvlJc w:val="left"/>
      <w:pPr>
        <w:ind w:left="3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C63D6A">
      <w:start w:val="1"/>
      <w:numFmt w:val="bullet"/>
      <w:lvlText w:val="▪"/>
      <w:lvlJc w:val="left"/>
      <w:pPr>
        <w:ind w:left="3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CECCB3C">
      <w:start w:val="1"/>
      <w:numFmt w:val="bullet"/>
      <w:lvlText w:val="•"/>
      <w:lvlJc w:val="left"/>
      <w:pPr>
        <w:ind w:left="4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6AF520">
      <w:start w:val="1"/>
      <w:numFmt w:val="bullet"/>
      <w:lvlText w:val="o"/>
      <w:lvlJc w:val="left"/>
      <w:pPr>
        <w:ind w:left="5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4DC54AC">
      <w:start w:val="1"/>
      <w:numFmt w:val="bullet"/>
      <w:lvlText w:val="▪"/>
      <w:lvlJc w:val="left"/>
      <w:pPr>
        <w:ind w:left="61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C114369"/>
    <w:multiLevelType w:val="hybridMultilevel"/>
    <w:tmpl w:val="47421C24"/>
    <w:lvl w:ilvl="0" w:tplc="8300220A">
      <w:start w:val="1"/>
      <w:numFmt w:val="decimal"/>
      <w:lvlText w:val="%1."/>
      <w:lvlJc w:val="left"/>
      <w:pPr>
        <w:ind w:left="360" w:hanging="360"/>
      </w:pPr>
      <w:rPr>
        <w:rFonts w:hint="default"/>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51" w15:restartNumberingAfterBreak="0">
    <w:nsid w:val="5C1F5E25"/>
    <w:multiLevelType w:val="hybridMultilevel"/>
    <w:tmpl w:val="D7686442"/>
    <w:lvl w:ilvl="0" w:tplc="60645C2C">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2868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DA63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9A0F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F467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CFF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EEE2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962F7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DC6C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C89501E"/>
    <w:multiLevelType w:val="hybridMultilevel"/>
    <w:tmpl w:val="B61A7FD0"/>
    <w:lvl w:ilvl="0" w:tplc="0ABC326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53" w15:restartNumberingAfterBreak="0">
    <w:nsid w:val="5F884213"/>
    <w:multiLevelType w:val="hybridMultilevel"/>
    <w:tmpl w:val="2D6CE59C"/>
    <w:lvl w:ilvl="0" w:tplc="234C7EC6">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08F0E81"/>
    <w:multiLevelType w:val="hybridMultilevel"/>
    <w:tmpl w:val="10CA781E"/>
    <w:lvl w:ilvl="0" w:tplc="72CEE0D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82A982">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50FB3A">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603EE">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941B18">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DAAC2A">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5481F8">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167772">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AE510C">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0D76114"/>
    <w:multiLevelType w:val="hybridMultilevel"/>
    <w:tmpl w:val="59709830"/>
    <w:lvl w:ilvl="0" w:tplc="D15A0B72">
      <w:start w:val="1"/>
      <w:numFmt w:val="decimal"/>
      <w:lvlText w:val="%1."/>
      <w:lvlJc w:val="left"/>
      <w:pPr>
        <w:ind w:left="566"/>
      </w:pPr>
      <w:rPr>
        <w:rFonts w:ascii="Calibri" w:eastAsia="Calibri" w:hAnsi="Calibri" w:cs="Calibri"/>
        <w:b w:val="0"/>
        <w:i w:val="0"/>
        <w:strike w:val="0"/>
        <w:dstrike w:val="0"/>
        <w:color w:val="auto"/>
        <w:sz w:val="22"/>
        <w:szCs w:val="22"/>
        <w:u w:val="none" w:color="000000"/>
        <w:bdr w:val="none" w:sz="0" w:space="0" w:color="auto"/>
        <w:shd w:val="clear" w:color="auto" w:fill="auto"/>
        <w:vertAlign w:val="baseline"/>
      </w:rPr>
    </w:lvl>
    <w:lvl w:ilvl="1" w:tplc="93D845B6">
      <w:start w:val="1"/>
      <w:numFmt w:val="decimal"/>
      <w:lvlText w:val="%2)"/>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8347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E81BE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053E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9CB9B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E72C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E0D3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02C9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14C65FB"/>
    <w:multiLevelType w:val="multilevel"/>
    <w:tmpl w:val="99B09B52"/>
    <w:lvl w:ilvl="0">
      <w:start w:val="1"/>
      <w:numFmt w:val="decimal"/>
      <w:lvlText w:val="%1."/>
      <w:lvlJc w:val="left"/>
      <w:pPr>
        <w:ind w:left="780" w:hanging="780"/>
      </w:pPr>
      <w:rPr>
        <w:rFonts w:hint="default"/>
        <w:b w:val="0"/>
      </w:rPr>
    </w:lvl>
    <w:lvl w:ilvl="1">
      <w:start w:val="2"/>
      <w:numFmt w:val="decimal"/>
      <w:lvlText w:val="%1.%2."/>
      <w:lvlJc w:val="left"/>
      <w:pPr>
        <w:ind w:left="1725" w:hanging="780"/>
      </w:pPr>
      <w:rPr>
        <w:rFonts w:hint="default"/>
      </w:rPr>
    </w:lvl>
    <w:lvl w:ilvl="2">
      <w:start w:val="2"/>
      <w:numFmt w:val="decimal"/>
      <w:lvlText w:val="%1.%2.%3."/>
      <w:lvlJc w:val="left"/>
      <w:pPr>
        <w:ind w:left="2670" w:hanging="78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5220" w:hanging="144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775" w:hanging="2160"/>
      </w:pPr>
      <w:rPr>
        <w:rFonts w:hint="default"/>
      </w:rPr>
    </w:lvl>
    <w:lvl w:ilvl="8">
      <w:start w:val="1"/>
      <w:numFmt w:val="decimal"/>
      <w:lvlText w:val="%1.%2.%3.%4.%5.%6.%7.%8.%9."/>
      <w:lvlJc w:val="left"/>
      <w:pPr>
        <w:ind w:left="9720" w:hanging="2160"/>
      </w:pPr>
      <w:rPr>
        <w:rFonts w:hint="default"/>
      </w:rPr>
    </w:lvl>
  </w:abstractNum>
  <w:abstractNum w:abstractNumId="57" w15:restartNumberingAfterBreak="0">
    <w:nsid w:val="6374229C"/>
    <w:multiLevelType w:val="hybridMultilevel"/>
    <w:tmpl w:val="C23AA238"/>
    <w:lvl w:ilvl="0" w:tplc="E936809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1A50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3821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525A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AC2B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262EA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B8E6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C6E1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3AE1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51350B5"/>
    <w:multiLevelType w:val="hybridMultilevel"/>
    <w:tmpl w:val="55BA586C"/>
    <w:lvl w:ilvl="0" w:tplc="DAFA2850">
      <w:start w:val="1"/>
      <w:numFmt w:val="lowerLetter"/>
      <w:lvlText w:val="%1)"/>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2345A9"/>
    <w:multiLevelType w:val="hybridMultilevel"/>
    <w:tmpl w:val="4CB0560A"/>
    <w:lvl w:ilvl="0" w:tplc="20C818A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D845B6">
      <w:start w:val="1"/>
      <w:numFmt w:val="decimal"/>
      <w:lvlText w:val="%2)"/>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8347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E81BE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053E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9CB9B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E72C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E0D3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02C9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7A864A5"/>
    <w:multiLevelType w:val="hybridMultilevel"/>
    <w:tmpl w:val="B18A9434"/>
    <w:lvl w:ilvl="0" w:tplc="FFFFFFFF">
      <w:start w:val="3"/>
      <w:numFmt w:val="decimal"/>
      <w:lvlText w:val="%1)"/>
      <w:lvlJc w:val="left"/>
      <w:pPr>
        <w:tabs>
          <w:tab w:val="num" w:pos="2340"/>
        </w:tabs>
        <w:ind w:left="2340" w:hanging="360"/>
      </w:pPr>
      <w:rPr>
        <w:b w:val="0"/>
        <w:i w:val="0"/>
        <w:sz w:val="22"/>
        <w:szCs w:val="22"/>
      </w:rPr>
    </w:lvl>
    <w:lvl w:ilvl="1" w:tplc="0636BDD8">
      <w:start w:val="1"/>
      <w:numFmt w:val="decimal"/>
      <w:lvlText w:val="%2)"/>
      <w:lvlJc w:val="left"/>
      <w:pPr>
        <w:tabs>
          <w:tab w:val="num" w:pos="720"/>
        </w:tabs>
        <w:ind w:left="360" w:firstLine="0"/>
      </w:pPr>
      <w:rPr>
        <w:vertAlign w:val="baseline"/>
      </w:rPr>
    </w:lvl>
    <w:lvl w:ilvl="2" w:tplc="04150017">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713E99"/>
    <w:multiLevelType w:val="hybridMultilevel"/>
    <w:tmpl w:val="5D4A448C"/>
    <w:lvl w:ilvl="0" w:tplc="24E82A8E">
      <w:start w:val="1"/>
      <w:numFmt w:val="decimal"/>
      <w:lvlText w:val="%1."/>
      <w:lvlJc w:val="left"/>
      <w:pPr>
        <w:ind w:left="566"/>
      </w:pPr>
      <w:rPr>
        <w:rFonts w:ascii="Calibri" w:eastAsia="Calibri" w:hAnsi="Calibri" w:cs="Calibri"/>
        <w:b w:val="0"/>
        <w:bCs w:val="0"/>
        <w:i w:val="0"/>
        <w:strike w:val="0"/>
        <w:dstrike w:val="0"/>
        <w:color w:val="auto"/>
        <w:sz w:val="22"/>
        <w:szCs w:val="22"/>
        <w:u w:val="none" w:color="000000"/>
        <w:bdr w:val="none" w:sz="0" w:space="0" w:color="auto"/>
        <w:shd w:val="clear" w:color="auto" w:fill="auto"/>
        <w:vertAlign w:val="baseline"/>
      </w:rPr>
    </w:lvl>
    <w:lvl w:ilvl="1" w:tplc="93D845B6">
      <w:start w:val="1"/>
      <w:numFmt w:val="decimal"/>
      <w:lvlText w:val="%2)"/>
      <w:lvlJc w:val="left"/>
      <w:pPr>
        <w:ind w:left="1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83476">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E81BE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3053EE">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9CB9BC">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AE72C8">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E0D3C">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02C9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1935781"/>
    <w:multiLevelType w:val="hybridMultilevel"/>
    <w:tmpl w:val="DC146430"/>
    <w:lvl w:ilvl="0" w:tplc="9962D56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686A6E">
      <w:start w:val="1"/>
      <w:numFmt w:val="decimal"/>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EEB39C">
      <w:start w:val="1"/>
      <w:numFmt w:val="lowerLetter"/>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6498C2">
      <w:start w:val="1"/>
      <w:numFmt w:val="bullet"/>
      <w:lvlText w:val="-"/>
      <w:lvlJc w:val="left"/>
      <w:pPr>
        <w:ind w:left="2138"/>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4" w:tplc="3AEA6C94">
      <w:start w:val="1"/>
      <w:numFmt w:val="bullet"/>
      <w:lvlText w:val="o"/>
      <w:lvlJc w:val="left"/>
      <w:pPr>
        <w:ind w:left="2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08EB28">
      <w:start w:val="1"/>
      <w:numFmt w:val="bullet"/>
      <w:lvlText w:val="▪"/>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0C642C">
      <w:start w:val="1"/>
      <w:numFmt w:val="bullet"/>
      <w:lvlText w:val="•"/>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25BB4">
      <w:start w:val="1"/>
      <w:numFmt w:val="bullet"/>
      <w:lvlText w:val="o"/>
      <w:lvlJc w:val="left"/>
      <w:pPr>
        <w:ind w:left="4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1A145A">
      <w:start w:val="1"/>
      <w:numFmt w:val="bullet"/>
      <w:lvlText w:val="▪"/>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1D552CC"/>
    <w:multiLevelType w:val="hybridMultilevel"/>
    <w:tmpl w:val="22C06CE2"/>
    <w:lvl w:ilvl="0" w:tplc="AC6C3234">
      <w:start w:val="1"/>
      <w:numFmt w:val="decimal"/>
      <w:lvlText w:val="%1."/>
      <w:lvlJc w:val="left"/>
      <w:pPr>
        <w:tabs>
          <w:tab w:val="num" w:pos="360"/>
        </w:tabs>
        <w:ind w:left="360" w:hanging="360"/>
      </w:pPr>
      <w:rPr>
        <w:b/>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15:restartNumberingAfterBreak="0">
    <w:nsid w:val="743604C1"/>
    <w:multiLevelType w:val="hybridMultilevel"/>
    <w:tmpl w:val="0FE06080"/>
    <w:lvl w:ilvl="0" w:tplc="DAFA2850">
      <w:start w:val="1"/>
      <w:numFmt w:val="lowerLetter"/>
      <w:lvlText w:val="%1)"/>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9155C3"/>
    <w:multiLevelType w:val="hybridMultilevel"/>
    <w:tmpl w:val="C136D172"/>
    <w:lvl w:ilvl="0" w:tplc="FD5EC52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BC3266">
      <w:start w:val="1"/>
      <w:numFmt w:val="decimal"/>
      <w:lvlText w:val="%2)"/>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FA2850">
      <w:start w:val="1"/>
      <w:numFmt w:val="lowerLetter"/>
      <w:lvlText w:val="%3)"/>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08FF1C">
      <w:start w:val="1"/>
      <w:numFmt w:val="lowerRoman"/>
      <w:lvlText w:val="%4"/>
      <w:lvlJc w:val="left"/>
      <w:pPr>
        <w:ind w:left="1906"/>
      </w:pPr>
      <w:rPr>
        <w:rFonts w:ascii="Calibri" w:eastAsia="Calibri" w:hAnsi="Calibri" w:cs="Calibri" w:hint="default"/>
        <w:b w:val="0"/>
        <w:bCs w:val="0"/>
        <w:i w:val="0"/>
        <w:strike w:val="0"/>
        <w:dstrike w:val="0"/>
        <w:color w:val="000000"/>
        <w:sz w:val="22"/>
        <w:szCs w:val="22"/>
        <w:u w:val="none" w:color="000000"/>
        <w:bdr w:val="none" w:sz="0" w:space="0" w:color="auto"/>
        <w:shd w:val="clear" w:color="auto" w:fill="auto"/>
        <w:vertAlign w:val="baseline"/>
      </w:rPr>
    </w:lvl>
    <w:lvl w:ilvl="4" w:tplc="92B6B522">
      <w:start w:val="1"/>
      <w:numFmt w:val="bullet"/>
      <w:lvlText w:val="o"/>
      <w:lvlJc w:val="left"/>
      <w:pPr>
        <w:ind w:left="2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1ED48E">
      <w:start w:val="1"/>
      <w:numFmt w:val="bullet"/>
      <w:lvlText w:val="▪"/>
      <w:lvlJc w:val="left"/>
      <w:pPr>
        <w:ind w:left="3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4E2EF6">
      <w:start w:val="1"/>
      <w:numFmt w:val="bullet"/>
      <w:lvlText w:val="•"/>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ABEE8">
      <w:start w:val="1"/>
      <w:numFmt w:val="bullet"/>
      <w:lvlText w:val="o"/>
      <w:lvlJc w:val="left"/>
      <w:pPr>
        <w:ind w:left="4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7ED724">
      <w:start w:val="1"/>
      <w:numFmt w:val="bullet"/>
      <w:lvlText w:val="▪"/>
      <w:lvlJc w:val="left"/>
      <w:pPr>
        <w:ind w:left="53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AE45030"/>
    <w:multiLevelType w:val="hybridMultilevel"/>
    <w:tmpl w:val="2E82778E"/>
    <w:lvl w:ilvl="0" w:tplc="2EB419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BE26D20"/>
    <w:multiLevelType w:val="hybridMultilevel"/>
    <w:tmpl w:val="4EE047AE"/>
    <w:lvl w:ilvl="0" w:tplc="2EB4196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C3C646C"/>
    <w:multiLevelType w:val="hybridMultilevel"/>
    <w:tmpl w:val="78FE4284"/>
    <w:lvl w:ilvl="0" w:tplc="DAFA2850">
      <w:start w:val="1"/>
      <w:numFmt w:val="lowerLetter"/>
      <w:lvlText w:val="%1)"/>
      <w:lvlJc w:val="left"/>
      <w:pPr>
        <w:ind w:left="1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706FEF"/>
    <w:multiLevelType w:val="hybridMultilevel"/>
    <w:tmpl w:val="C15ED2CE"/>
    <w:lvl w:ilvl="0" w:tplc="9FEE01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065637"/>
    <w:multiLevelType w:val="hybridMultilevel"/>
    <w:tmpl w:val="4B100D56"/>
    <w:lvl w:ilvl="0" w:tplc="0EEE39FA">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14435C">
      <w:start w:val="1"/>
      <w:numFmt w:val="decimal"/>
      <w:lvlText w:val="%2)"/>
      <w:lvlJc w:val="left"/>
      <w:pPr>
        <w:ind w:left="1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8E5532">
      <w:start w:val="1"/>
      <w:numFmt w:val="decimal"/>
      <w:lvlText w:val="%3)"/>
      <w:lvlJc w:val="left"/>
      <w:pPr>
        <w:ind w:left="1572"/>
      </w:pPr>
      <w:rPr>
        <w:rFonts w:asciiTheme="minorHAnsi" w:eastAsia="Times New Roman" w:hAnsiTheme="minorHAnsi" w:cs="Arial"/>
        <w:b w:val="0"/>
        <w:i w:val="0"/>
        <w:strike w:val="0"/>
        <w:dstrike w:val="0"/>
        <w:color w:val="000000"/>
        <w:sz w:val="22"/>
        <w:szCs w:val="22"/>
        <w:u w:val="none" w:color="000000"/>
        <w:bdr w:val="none" w:sz="0" w:space="0" w:color="auto"/>
        <w:shd w:val="clear" w:color="auto" w:fill="auto"/>
        <w:vertAlign w:val="baseline"/>
      </w:rPr>
    </w:lvl>
    <w:lvl w:ilvl="3" w:tplc="0EF05E52">
      <w:start w:val="1"/>
      <w:numFmt w:val="decimal"/>
      <w:lvlText w:val="%4"/>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0EB2FE">
      <w:start w:val="1"/>
      <w:numFmt w:val="lowerLetter"/>
      <w:lvlText w:val="%5"/>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7C2B78">
      <w:start w:val="1"/>
      <w:numFmt w:val="lowerRoman"/>
      <w:lvlText w:val="%6"/>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64EFE">
      <w:start w:val="1"/>
      <w:numFmt w:val="decimal"/>
      <w:lvlText w:val="%7"/>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CB0E8">
      <w:start w:val="1"/>
      <w:numFmt w:val="lowerLetter"/>
      <w:lvlText w:val="%8"/>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60BD54">
      <w:start w:val="1"/>
      <w:numFmt w:val="lowerRoman"/>
      <w:lvlText w:val="%9"/>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60"/>
  </w:num>
  <w:num w:numId="5">
    <w:abstractNumId w:val="39"/>
  </w:num>
  <w:num w:numId="6">
    <w:abstractNumId w:val="1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8"/>
  </w:num>
  <w:num w:numId="10">
    <w:abstractNumId w:val="7"/>
  </w:num>
  <w:num w:numId="11">
    <w:abstractNumId w:val="37"/>
  </w:num>
  <w:num w:numId="12">
    <w:abstractNumId w:val="33"/>
  </w:num>
  <w:num w:numId="13">
    <w:abstractNumId w:val="20"/>
  </w:num>
  <w:num w:numId="14">
    <w:abstractNumId w:val="29"/>
  </w:num>
  <w:num w:numId="15">
    <w:abstractNumId w:val="30"/>
  </w:num>
  <w:num w:numId="16">
    <w:abstractNumId w:val="15"/>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35"/>
  </w:num>
  <w:num w:numId="19">
    <w:abstractNumId w:val="61"/>
  </w:num>
  <w:num w:numId="20">
    <w:abstractNumId w:val="0"/>
  </w:num>
  <w:num w:numId="21">
    <w:abstractNumId w:val="56"/>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num>
  <w:num w:numId="24">
    <w:abstractNumId w:val="27"/>
  </w:num>
  <w:num w:numId="25">
    <w:abstractNumId w:val="71"/>
  </w:num>
  <w:num w:numId="26">
    <w:abstractNumId w:val="14"/>
  </w:num>
  <w:num w:numId="27">
    <w:abstractNumId w:val="70"/>
  </w:num>
  <w:num w:numId="28">
    <w:abstractNumId w:val="44"/>
  </w:num>
  <w:num w:numId="29">
    <w:abstractNumId w:val="14"/>
    <w:lvlOverride w:ilvl="0">
      <w:startOverride w:val="1"/>
    </w:lvlOverride>
  </w:num>
  <w:num w:numId="30">
    <w:abstractNumId w:val="14"/>
    <w:lvlOverride w:ilvl="0">
      <w:startOverride w:val="1"/>
    </w:lvlOverride>
  </w:num>
  <w:num w:numId="31">
    <w:abstractNumId w:val="47"/>
  </w:num>
  <w:num w:numId="32">
    <w:abstractNumId w:val="18"/>
  </w:num>
  <w:num w:numId="33">
    <w:abstractNumId w:val="67"/>
  </w:num>
  <w:num w:numId="34">
    <w:abstractNumId w:val="66"/>
  </w:num>
  <w:num w:numId="35">
    <w:abstractNumId w:val="17"/>
  </w:num>
  <w:num w:numId="36">
    <w:abstractNumId w:val="52"/>
  </w:num>
  <w:num w:numId="37">
    <w:abstractNumId w:val="65"/>
  </w:num>
  <w:num w:numId="38">
    <w:abstractNumId w:val="10"/>
  </w:num>
  <w:num w:numId="39">
    <w:abstractNumId w:val="16"/>
  </w:num>
  <w:num w:numId="40">
    <w:abstractNumId w:val="58"/>
  </w:num>
  <w:num w:numId="41">
    <w:abstractNumId w:val="55"/>
  </w:num>
  <w:num w:numId="42">
    <w:abstractNumId w:val="23"/>
  </w:num>
  <w:num w:numId="43">
    <w:abstractNumId w:val="32"/>
  </w:num>
  <w:num w:numId="44">
    <w:abstractNumId w:val="42"/>
  </w:num>
  <w:num w:numId="45">
    <w:abstractNumId w:val="12"/>
  </w:num>
  <w:num w:numId="46">
    <w:abstractNumId w:val="62"/>
  </w:num>
  <w:num w:numId="47">
    <w:abstractNumId w:val="57"/>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num>
  <w:num w:numId="50">
    <w:abstractNumId w:val="69"/>
  </w:num>
  <w:num w:numId="51">
    <w:abstractNumId w:val="63"/>
  </w:num>
  <w:num w:numId="52">
    <w:abstractNumId w:val="22"/>
  </w:num>
  <w:num w:numId="53">
    <w:abstractNumId w:val="54"/>
  </w:num>
  <w:num w:numId="54">
    <w:abstractNumId w:val="25"/>
  </w:num>
  <w:num w:numId="55">
    <w:abstractNumId w:val="28"/>
  </w:num>
  <w:num w:numId="56">
    <w:abstractNumId w:val="24"/>
  </w:num>
  <w:num w:numId="57">
    <w:abstractNumId w:val="59"/>
  </w:num>
  <w:num w:numId="58">
    <w:abstractNumId w:val="2"/>
  </w:num>
  <w:num w:numId="59">
    <w:abstractNumId w:val="4"/>
  </w:num>
  <w:num w:numId="60">
    <w:abstractNumId w:val="13"/>
  </w:num>
  <w:num w:numId="61">
    <w:abstractNumId w:val="6"/>
  </w:num>
  <w:num w:numId="62">
    <w:abstractNumId w:val="8"/>
  </w:num>
  <w:num w:numId="63">
    <w:abstractNumId w:val="1"/>
  </w:num>
  <w:num w:numId="64">
    <w:abstractNumId w:val="26"/>
  </w:num>
  <w:num w:numId="65">
    <w:abstractNumId w:val="31"/>
  </w:num>
  <w:num w:numId="66">
    <w:abstractNumId w:val="40"/>
  </w:num>
  <w:num w:numId="67">
    <w:abstractNumId w:val="5"/>
  </w:num>
  <w:num w:numId="68">
    <w:abstractNumId w:val="26"/>
    <w:lvlOverride w:ilvl="0">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num>
  <w:num w:numId="74">
    <w:abstractNumId w:val="15"/>
  </w:num>
  <w:num w:numId="75">
    <w:abstractNumId w:val="3"/>
  </w:num>
  <w:num w:numId="76">
    <w:abstractNumId w:val="68"/>
  </w:num>
  <w:num w:numId="77">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792"/>
    <w:rsid w:val="0000065C"/>
    <w:rsid w:val="00000C5C"/>
    <w:rsid w:val="00000E21"/>
    <w:rsid w:val="0000123B"/>
    <w:rsid w:val="0000181F"/>
    <w:rsid w:val="00001874"/>
    <w:rsid w:val="00002D6F"/>
    <w:rsid w:val="00002EF1"/>
    <w:rsid w:val="000038A8"/>
    <w:rsid w:val="0000399A"/>
    <w:rsid w:val="00003A1F"/>
    <w:rsid w:val="00003A51"/>
    <w:rsid w:val="00003B6B"/>
    <w:rsid w:val="00003C8E"/>
    <w:rsid w:val="0000547F"/>
    <w:rsid w:val="000077DB"/>
    <w:rsid w:val="00007A0D"/>
    <w:rsid w:val="00010CDE"/>
    <w:rsid w:val="00010D04"/>
    <w:rsid w:val="00010E7E"/>
    <w:rsid w:val="000112DD"/>
    <w:rsid w:val="000116CB"/>
    <w:rsid w:val="000128FD"/>
    <w:rsid w:val="000130B4"/>
    <w:rsid w:val="0001347F"/>
    <w:rsid w:val="000138B0"/>
    <w:rsid w:val="0001463A"/>
    <w:rsid w:val="0001579E"/>
    <w:rsid w:val="00015B04"/>
    <w:rsid w:val="00015B72"/>
    <w:rsid w:val="00015D51"/>
    <w:rsid w:val="000164D9"/>
    <w:rsid w:val="00017090"/>
    <w:rsid w:val="0001778D"/>
    <w:rsid w:val="00020647"/>
    <w:rsid w:val="00021FAC"/>
    <w:rsid w:val="00022432"/>
    <w:rsid w:val="0002321C"/>
    <w:rsid w:val="000234B4"/>
    <w:rsid w:val="00023DD4"/>
    <w:rsid w:val="000240A4"/>
    <w:rsid w:val="000241D0"/>
    <w:rsid w:val="0002431C"/>
    <w:rsid w:val="000243C4"/>
    <w:rsid w:val="000244B3"/>
    <w:rsid w:val="00025014"/>
    <w:rsid w:val="000260D5"/>
    <w:rsid w:val="0002660A"/>
    <w:rsid w:val="000271DF"/>
    <w:rsid w:val="00027AAD"/>
    <w:rsid w:val="00027AC0"/>
    <w:rsid w:val="00030033"/>
    <w:rsid w:val="000301CD"/>
    <w:rsid w:val="000305A5"/>
    <w:rsid w:val="00030CE1"/>
    <w:rsid w:val="00030E20"/>
    <w:rsid w:val="00031368"/>
    <w:rsid w:val="000313C3"/>
    <w:rsid w:val="0003187A"/>
    <w:rsid w:val="00032360"/>
    <w:rsid w:val="00032DAA"/>
    <w:rsid w:val="00033E0B"/>
    <w:rsid w:val="00034022"/>
    <w:rsid w:val="00034D7D"/>
    <w:rsid w:val="00034E8F"/>
    <w:rsid w:val="00034FB0"/>
    <w:rsid w:val="000354ED"/>
    <w:rsid w:val="0003604F"/>
    <w:rsid w:val="00036DB6"/>
    <w:rsid w:val="00037329"/>
    <w:rsid w:val="0003753A"/>
    <w:rsid w:val="00037A43"/>
    <w:rsid w:val="00037AAA"/>
    <w:rsid w:val="0004026C"/>
    <w:rsid w:val="00040F78"/>
    <w:rsid w:val="00041308"/>
    <w:rsid w:val="000413A2"/>
    <w:rsid w:val="00041503"/>
    <w:rsid w:val="00041AC4"/>
    <w:rsid w:val="000439D0"/>
    <w:rsid w:val="00043B66"/>
    <w:rsid w:val="00043D87"/>
    <w:rsid w:val="000453BC"/>
    <w:rsid w:val="000456B8"/>
    <w:rsid w:val="00045761"/>
    <w:rsid w:val="0004653B"/>
    <w:rsid w:val="0004691A"/>
    <w:rsid w:val="000501F3"/>
    <w:rsid w:val="00050AD5"/>
    <w:rsid w:val="00050AFD"/>
    <w:rsid w:val="000511C0"/>
    <w:rsid w:val="00051973"/>
    <w:rsid w:val="00052067"/>
    <w:rsid w:val="0005358A"/>
    <w:rsid w:val="00053E69"/>
    <w:rsid w:val="000556E4"/>
    <w:rsid w:val="00055D37"/>
    <w:rsid w:val="00056A33"/>
    <w:rsid w:val="000571DF"/>
    <w:rsid w:val="0005775B"/>
    <w:rsid w:val="00057962"/>
    <w:rsid w:val="000579AB"/>
    <w:rsid w:val="00057CC7"/>
    <w:rsid w:val="000600BB"/>
    <w:rsid w:val="000620AF"/>
    <w:rsid w:val="0006214E"/>
    <w:rsid w:val="000625DF"/>
    <w:rsid w:val="00062886"/>
    <w:rsid w:val="00063205"/>
    <w:rsid w:val="00063306"/>
    <w:rsid w:val="00063725"/>
    <w:rsid w:val="0006519B"/>
    <w:rsid w:val="000657CA"/>
    <w:rsid w:val="0006671B"/>
    <w:rsid w:val="00066C33"/>
    <w:rsid w:val="00066C55"/>
    <w:rsid w:val="00067CF9"/>
    <w:rsid w:val="00070250"/>
    <w:rsid w:val="00070699"/>
    <w:rsid w:val="00070CD3"/>
    <w:rsid w:val="00071A01"/>
    <w:rsid w:val="00072236"/>
    <w:rsid w:val="00072EDB"/>
    <w:rsid w:val="000730B1"/>
    <w:rsid w:val="00074B3A"/>
    <w:rsid w:val="00074EF3"/>
    <w:rsid w:val="0007581E"/>
    <w:rsid w:val="00075DBC"/>
    <w:rsid w:val="000768EC"/>
    <w:rsid w:val="00076D25"/>
    <w:rsid w:val="000774E2"/>
    <w:rsid w:val="00077748"/>
    <w:rsid w:val="00077947"/>
    <w:rsid w:val="0008013F"/>
    <w:rsid w:val="00080311"/>
    <w:rsid w:val="00080E0C"/>
    <w:rsid w:val="00081542"/>
    <w:rsid w:val="0008230D"/>
    <w:rsid w:val="00082739"/>
    <w:rsid w:val="00085478"/>
    <w:rsid w:val="000858F5"/>
    <w:rsid w:val="0008596D"/>
    <w:rsid w:val="00086175"/>
    <w:rsid w:val="00086685"/>
    <w:rsid w:val="00086BA8"/>
    <w:rsid w:val="000872B5"/>
    <w:rsid w:val="00087650"/>
    <w:rsid w:val="00087BF2"/>
    <w:rsid w:val="00090271"/>
    <w:rsid w:val="00091D68"/>
    <w:rsid w:val="00092161"/>
    <w:rsid w:val="0009232E"/>
    <w:rsid w:val="00092F20"/>
    <w:rsid w:val="00092F86"/>
    <w:rsid w:val="00094995"/>
    <w:rsid w:val="00094E63"/>
    <w:rsid w:val="00095064"/>
    <w:rsid w:val="000953A0"/>
    <w:rsid w:val="000956B4"/>
    <w:rsid w:val="00096899"/>
    <w:rsid w:val="00096CF3"/>
    <w:rsid w:val="00096FB6"/>
    <w:rsid w:val="000975A0"/>
    <w:rsid w:val="00097E88"/>
    <w:rsid w:val="000A156F"/>
    <w:rsid w:val="000A1889"/>
    <w:rsid w:val="000A2433"/>
    <w:rsid w:val="000A2655"/>
    <w:rsid w:val="000A26DD"/>
    <w:rsid w:val="000A2A5B"/>
    <w:rsid w:val="000A3970"/>
    <w:rsid w:val="000A3BC3"/>
    <w:rsid w:val="000A3D94"/>
    <w:rsid w:val="000A3ED9"/>
    <w:rsid w:val="000A4697"/>
    <w:rsid w:val="000A48B8"/>
    <w:rsid w:val="000A4CA5"/>
    <w:rsid w:val="000A4E22"/>
    <w:rsid w:val="000A5A97"/>
    <w:rsid w:val="000A5DA7"/>
    <w:rsid w:val="000A7B40"/>
    <w:rsid w:val="000B0626"/>
    <w:rsid w:val="000B14B5"/>
    <w:rsid w:val="000B2167"/>
    <w:rsid w:val="000B28EE"/>
    <w:rsid w:val="000B28F4"/>
    <w:rsid w:val="000B2FAE"/>
    <w:rsid w:val="000B3152"/>
    <w:rsid w:val="000B31CE"/>
    <w:rsid w:val="000B3A62"/>
    <w:rsid w:val="000B4B6C"/>
    <w:rsid w:val="000B4DB6"/>
    <w:rsid w:val="000B53FB"/>
    <w:rsid w:val="000B5791"/>
    <w:rsid w:val="000B5895"/>
    <w:rsid w:val="000B5ADA"/>
    <w:rsid w:val="000B5EDD"/>
    <w:rsid w:val="000B7305"/>
    <w:rsid w:val="000B7C58"/>
    <w:rsid w:val="000B7F31"/>
    <w:rsid w:val="000C0A98"/>
    <w:rsid w:val="000C0EE5"/>
    <w:rsid w:val="000C19FE"/>
    <w:rsid w:val="000C206A"/>
    <w:rsid w:val="000C3197"/>
    <w:rsid w:val="000C3628"/>
    <w:rsid w:val="000C3664"/>
    <w:rsid w:val="000C3D9F"/>
    <w:rsid w:val="000C42FB"/>
    <w:rsid w:val="000C589E"/>
    <w:rsid w:val="000C5BA5"/>
    <w:rsid w:val="000C5DF2"/>
    <w:rsid w:val="000C6526"/>
    <w:rsid w:val="000C6F1F"/>
    <w:rsid w:val="000C7892"/>
    <w:rsid w:val="000D04B3"/>
    <w:rsid w:val="000D101C"/>
    <w:rsid w:val="000D11D1"/>
    <w:rsid w:val="000D14A1"/>
    <w:rsid w:val="000D14E6"/>
    <w:rsid w:val="000D158A"/>
    <w:rsid w:val="000D20A1"/>
    <w:rsid w:val="000D2548"/>
    <w:rsid w:val="000D3C16"/>
    <w:rsid w:val="000D3C96"/>
    <w:rsid w:val="000D4431"/>
    <w:rsid w:val="000D450F"/>
    <w:rsid w:val="000D62F0"/>
    <w:rsid w:val="000D63A4"/>
    <w:rsid w:val="000D6798"/>
    <w:rsid w:val="000D6DF8"/>
    <w:rsid w:val="000D760B"/>
    <w:rsid w:val="000E018B"/>
    <w:rsid w:val="000E05D8"/>
    <w:rsid w:val="000E07A6"/>
    <w:rsid w:val="000E10F2"/>
    <w:rsid w:val="000E1570"/>
    <w:rsid w:val="000E17E4"/>
    <w:rsid w:val="000E19D2"/>
    <w:rsid w:val="000E1BA6"/>
    <w:rsid w:val="000E2DF6"/>
    <w:rsid w:val="000E3316"/>
    <w:rsid w:val="000E331C"/>
    <w:rsid w:val="000E3504"/>
    <w:rsid w:val="000E410A"/>
    <w:rsid w:val="000E4375"/>
    <w:rsid w:val="000E49DA"/>
    <w:rsid w:val="000E4DB7"/>
    <w:rsid w:val="000E6270"/>
    <w:rsid w:val="000E7786"/>
    <w:rsid w:val="000E78C1"/>
    <w:rsid w:val="000E7A79"/>
    <w:rsid w:val="000F0722"/>
    <w:rsid w:val="000F0B01"/>
    <w:rsid w:val="000F0B8A"/>
    <w:rsid w:val="000F0CCE"/>
    <w:rsid w:val="000F0E32"/>
    <w:rsid w:val="000F0FAB"/>
    <w:rsid w:val="000F1C2D"/>
    <w:rsid w:val="000F26FA"/>
    <w:rsid w:val="000F4560"/>
    <w:rsid w:val="000F52C2"/>
    <w:rsid w:val="000F5A6D"/>
    <w:rsid w:val="000F61AF"/>
    <w:rsid w:val="000F62C6"/>
    <w:rsid w:val="000F7540"/>
    <w:rsid w:val="00100E80"/>
    <w:rsid w:val="0010126E"/>
    <w:rsid w:val="00101E4A"/>
    <w:rsid w:val="00102981"/>
    <w:rsid w:val="00102EA4"/>
    <w:rsid w:val="00102F31"/>
    <w:rsid w:val="0010453A"/>
    <w:rsid w:val="00104714"/>
    <w:rsid w:val="001047E5"/>
    <w:rsid w:val="00105836"/>
    <w:rsid w:val="00105964"/>
    <w:rsid w:val="00106AF5"/>
    <w:rsid w:val="00107A59"/>
    <w:rsid w:val="001102E4"/>
    <w:rsid w:val="00110423"/>
    <w:rsid w:val="00110A9B"/>
    <w:rsid w:val="0011130B"/>
    <w:rsid w:val="00112048"/>
    <w:rsid w:val="0011276E"/>
    <w:rsid w:val="00113835"/>
    <w:rsid w:val="0011424B"/>
    <w:rsid w:val="00115186"/>
    <w:rsid w:val="00115297"/>
    <w:rsid w:val="0011595C"/>
    <w:rsid w:val="00116AC1"/>
    <w:rsid w:val="00116D0C"/>
    <w:rsid w:val="00116DFC"/>
    <w:rsid w:val="00117B1E"/>
    <w:rsid w:val="00120D37"/>
    <w:rsid w:val="00121245"/>
    <w:rsid w:val="00121805"/>
    <w:rsid w:val="00121EEE"/>
    <w:rsid w:val="00123CF6"/>
    <w:rsid w:val="0012485C"/>
    <w:rsid w:val="00124A48"/>
    <w:rsid w:val="00124C62"/>
    <w:rsid w:val="001251EE"/>
    <w:rsid w:val="0012569A"/>
    <w:rsid w:val="001257F5"/>
    <w:rsid w:val="0012580D"/>
    <w:rsid w:val="00125DFC"/>
    <w:rsid w:val="00126A8F"/>
    <w:rsid w:val="00126DBC"/>
    <w:rsid w:val="00126E00"/>
    <w:rsid w:val="0012705F"/>
    <w:rsid w:val="00127EC8"/>
    <w:rsid w:val="00130199"/>
    <w:rsid w:val="00130290"/>
    <w:rsid w:val="0013086A"/>
    <w:rsid w:val="0013140F"/>
    <w:rsid w:val="00131663"/>
    <w:rsid w:val="00132AC2"/>
    <w:rsid w:val="00133D0D"/>
    <w:rsid w:val="00133DBF"/>
    <w:rsid w:val="0013401E"/>
    <w:rsid w:val="00134074"/>
    <w:rsid w:val="001340E1"/>
    <w:rsid w:val="001345B7"/>
    <w:rsid w:val="001348D1"/>
    <w:rsid w:val="00134BEF"/>
    <w:rsid w:val="00134C5E"/>
    <w:rsid w:val="00135272"/>
    <w:rsid w:val="00135D85"/>
    <w:rsid w:val="00136F78"/>
    <w:rsid w:val="00140174"/>
    <w:rsid w:val="001401DB"/>
    <w:rsid w:val="0014058B"/>
    <w:rsid w:val="00140B76"/>
    <w:rsid w:val="00140BB3"/>
    <w:rsid w:val="00140E0E"/>
    <w:rsid w:val="00140E80"/>
    <w:rsid w:val="001416C9"/>
    <w:rsid w:val="00141F05"/>
    <w:rsid w:val="001422D1"/>
    <w:rsid w:val="00142359"/>
    <w:rsid w:val="00142639"/>
    <w:rsid w:val="00142A27"/>
    <w:rsid w:val="001431CE"/>
    <w:rsid w:val="001440BB"/>
    <w:rsid w:val="0014416A"/>
    <w:rsid w:val="001449A3"/>
    <w:rsid w:val="00144DB6"/>
    <w:rsid w:val="001452A4"/>
    <w:rsid w:val="00145D33"/>
    <w:rsid w:val="0014634F"/>
    <w:rsid w:val="00146B20"/>
    <w:rsid w:val="00146EA9"/>
    <w:rsid w:val="001474F5"/>
    <w:rsid w:val="00147C83"/>
    <w:rsid w:val="00147FC0"/>
    <w:rsid w:val="00150799"/>
    <w:rsid w:val="00150A4F"/>
    <w:rsid w:val="00152093"/>
    <w:rsid w:val="00153141"/>
    <w:rsid w:val="00153F66"/>
    <w:rsid w:val="00154611"/>
    <w:rsid w:val="001547D6"/>
    <w:rsid w:val="001548CC"/>
    <w:rsid w:val="00154939"/>
    <w:rsid w:val="00154C09"/>
    <w:rsid w:val="00154E74"/>
    <w:rsid w:val="001550DE"/>
    <w:rsid w:val="00155112"/>
    <w:rsid w:val="0015521E"/>
    <w:rsid w:val="001559F1"/>
    <w:rsid w:val="00157005"/>
    <w:rsid w:val="001572C6"/>
    <w:rsid w:val="00157CAC"/>
    <w:rsid w:val="00160170"/>
    <w:rsid w:val="00160187"/>
    <w:rsid w:val="0016057F"/>
    <w:rsid w:val="001613E5"/>
    <w:rsid w:val="00161A3C"/>
    <w:rsid w:val="00161B13"/>
    <w:rsid w:val="00161FB1"/>
    <w:rsid w:val="00162EE3"/>
    <w:rsid w:val="0016324F"/>
    <w:rsid w:val="00163A9C"/>
    <w:rsid w:val="001640E9"/>
    <w:rsid w:val="001643A6"/>
    <w:rsid w:val="001664DD"/>
    <w:rsid w:val="00167330"/>
    <w:rsid w:val="001701B4"/>
    <w:rsid w:val="001703A9"/>
    <w:rsid w:val="001705C6"/>
    <w:rsid w:val="001705CB"/>
    <w:rsid w:val="00170833"/>
    <w:rsid w:val="001709D1"/>
    <w:rsid w:val="0017124E"/>
    <w:rsid w:val="00171AA6"/>
    <w:rsid w:val="00171EFB"/>
    <w:rsid w:val="001720E8"/>
    <w:rsid w:val="0017227F"/>
    <w:rsid w:val="00172363"/>
    <w:rsid w:val="00172EE0"/>
    <w:rsid w:val="001730A3"/>
    <w:rsid w:val="001734E6"/>
    <w:rsid w:val="00173CB6"/>
    <w:rsid w:val="00174CEB"/>
    <w:rsid w:val="00174D41"/>
    <w:rsid w:val="00175275"/>
    <w:rsid w:val="001752ED"/>
    <w:rsid w:val="001753D8"/>
    <w:rsid w:val="00175857"/>
    <w:rsid w:val="0017598C"/>
    <w:rsid w:val="001773CA"/>
    <w:rsid w:val="001776E8"/>
    <w:rsid w:val="00177C1D"/>
    <w:rsid w:val="0018028C"/>
    <w:rsid w:val="00180384"/>
    <w:rsid w:val="00180AD8"/>
    <w:rsid w:val="00180C9E"/>
    <w:rsid w:val="001810B7"/>
    <w:rsid w:val="00181159"/>
    <w:rsid w:val="00183201"/>
    <w:rsid w:val="00183EB0"/>
    <w:rsid w:val="00184C5E"/>
    <w:rsid w:val="00185051"/>
    <w:rsid w:val="00185444"/>
    <w:rsid w:val="00185542"/>
    <w:rsid w:val="00185FAD"/>
    <w:rsid w:val="001860AA"/>
    <w:rsid w:val="001861E9"/>
    <w:rsid w:val="001866B2"/>
    <w:rsid w:val="001867F0"/>
    <w:rsid w:val="0018697F"/>
    <w:rsid w:val="00187848"/>
    <w:rsid w:val="00190850"/>
    <w:rsid w:val="00190C56"/>
    <w:rsid w:val="00191102"/>
    <w:rsid w:val="0019164C"/>
    <w:rsid w:val="001932F3"/>
    <w:rsid w:val="00194C98"/>
    <w:rsid w:val="00194EF4"/>
    <w:rsid w:val="00195D68"/>
    <w:rsid w:val="001966B3"/>
    <w:rsid w:val="001A02FF"/>
    <w:rsid w:val="001A0BB8"/>
    <w:rsid w:val="001A10FA"/>
    <w:rsid w:val="001A1834"/>
    <w:rsid w:val="001A27D4"/>
    <w:rsid w:val="001A331E"/>
    <w:rsid w:val="001A3327"/>
    <w:rsid w:val="001A3A6E"/>
    <w:rsid w:val="001A3DEE"/>
    <w:rsid w:val="001A3E93"/>
    <w:rsid w:val="001A433B"/>
    <w:rsid w:val="001A451D"/>
    <w:rsid w:val="001A454C"/>
    <w:rsid w:val="001A46BC"/>
    <w:rsid w:val="001A4A37"/>
    <w:rsid w:val="001A6013"/>
    <w:rsid w:val="001A62D2"/>
    <w:rsid w:val="001A67F7"/>
    <w:rsid w:val="001A73FD"/>
    <w:rsid w:val="001A780E"/>
    <w:rsid w:val="001A7C16"/>
    <w:rsid w:val="001A7F65"/>
    <w:rsid w:val="001B030F"/>
    <w:rsid w:val="001B2137"/>
    <w:rsid w:val="001B32B4"/>
    <w:rsid w:val="001B34FB"/>
    <w:rsid w:val="001B37B7"/>
    <w:rsid w:val="001B39AD"/>
    <w:rsid w:val="001B3F55"/>
    <w:rsid w:val="001B40D4"/>
    <w:rsid w:val="001B556D"/>
    <w:rsid w:val="001B5641"/>
    <w:rsid w:val="001B616A"/>
    <w:rsid w:val="001B6225"/>
    <w:rsid w:val="001B773C"/>
    <w:rsid w:val="001B7BA1"/>
    <w:rsid w:val="001C1417"/>
    <w:rsid w:val="001C1457"/>
    <w:rsid w:val="001C16F1"/>
    <w:rsid w:val="001C17C3"/>
    <w:rsid w:val="001C1BE1"/>
    <w:rsid w:val="001C1D25"/>
    <w:rsid w:val="001C3D24"/>
    <w:rsid w:val="001C3D9A"/>
    <w:rsid w:val="001C3F6B"/>
    <w:rsid w:val="001C4783"/>
    <w:rsid w:val="001C4A92"/>
    <w:rsid w:val="001C5C06"/>
    <w:rsid w:val="001C673B"/>
    <w:rsid w:val="001C6F10"/>
    <w:rsid w:val="001D0033"/>
    <w:rsid w:val="001D0C74"/>
    <w:rsid w:val="001D0E0E"/>
    <w:rsid w:val="001D15D3"/>
    <w:rsid w:val="001D25E5"/>
    <w:rsid w:val="001D30AC"/>
    <w:rsid w:val="001D32ED"/>
    <w:rsid w:val="001D4042"/>
    <w:rsid w:val="001D4383"/>
    <w:rsid w:val="001D4788"/>
    <w:rsid w:val="001D5235"/>
    <w:rsid w:val="001D5ADB"/>
    <w:rsid w:val="001D5C8F"/>
    <w:rsid w:val="001D6B13"/>
    <w:rsid w:val="001D6CD9"/>
    <w:rsid w:val="001D6DA0"/>
    <w:rsid w:val="001D77D2"/>
    <w:rsid w:val="001D77E4"/>
    <w:rsid w:val="001D7D55"/>
    <w:rsid w:val="001D7FAD"/>
    <w:rsid w:val="001E0A34"/>
    <w:rsid w:val="001E13F3"/>
    <w:rsid w:val="001E1ACF"/>
    <w:rsid w:val="001E1B5B"/>
    <w:rsid w:val="001E2190"/>
    <w:rsid w:val="001E22DC"/>
    <w:rsid w:val="001E243F"/>
    <w:rsid w:val="001E2CDE"/>
    <w:rsid w:val="001E45BD"/>
    <w:rsid w:val="001E48F6"/>
    <w:rsid w:val="001E4A74"/>
    <w:rsid w:val="001E4AD3"/>
    <w:rsid w:val="001E5158"/>
    <w:rsid w:val="001E566C"/>
    <w:rsid w:val="001E578D"/>
    <w:rsid w:val="001E578E"/>
    <w:rsid w:val="001E58C6"/>
    <w:rsid w:val="001E6129"/>
    <w:rsid w:val="001E62EC"/>
    <w:rsid w:val="001E6FC5"/>
    <w:rsid w:val="001E743E"/>
    <w:rsid w:val="001E78BA"/>
    <w:rsid w:val="001F078F"/>
    <w:rsid w:val="001F0AB9"/>
    <w:rsid w:val="001F0C72"/>
    <w:rsid w:val="001F1B79"/>
    <w:rsid w:val="001F1C4D"/>
    <w:rsid w:val="001F2342"/>
    <w:rsid w:val="001F2613"/>
    <w:rsid w:val="001F29AB"/>
    <w:rsid w:val="001F3197"/>
    <w:rsid w:val="001F3A5E"/>
    <w:rsid w:val="001F51A0"/>
    <w:rsid w:val="001F5595"/>
    <w:rsid w:val="001F690A"/>
    <w:rsid w:val="001F6CE7"/>
    <w:rsid w:val="001F715B"/>
    <w:rsid w:val="002005BA"/>
    <w:rsid w:val="002009D6"/>
    <w:rsid w:val="002015A8"/>
    <w:rsid w:val="0020176E"/>
    <w:rsid w:val="00201783"/>
    <w:rsid w:val="00201876"/>
    <w:rsid w:val="00202387"/>
    <w:rsid w:val="002023E3"/>
    <w:rsid w:val="00202E07"/>
    <w:rsid w:val="00203283"/>
    <w:rsid w:val="002032CF"/>
    <w:rsid w:val="00203D15"/>
    <w:rsid w:val="00204D11"/>
    <w:rsid w:val="00205399"/>
    <w:rsid w:val="00205472"/>
    <w:rsid w:val="002075A9"/>
    <w:rsid w:val="00207FD1"/>
    <w:rsid w:val="0021129E"/>
    <w:rsid w:val="00211E60"/>
    <w:rsid w:val="00212A8F"/>
    <w:rsid w:val="00213618"/>
    <w:rsid w:val="002137E1"/>
    <w:rsid w:val="00213872"/>
    <w:rsid w:val="002138EC"/>
    <w:rsid w:val="00214284"/>
    <w:rsid w:val="00214436"/>
    <w:rsid w:val="00215D5A"/>
    <w:rsid w:val="002164C0"/>
    <w:rsid w:val="00216ED0"/>
    <w:rsid w:val="0022046F"/>
    <w:rsid w:val="00220F31"/>
    <w:rsid w:val="00221111"/>
    <w:rsid w:val="0022139D"/>
    <w:rsid w:val="002221FD"/>
    <w:rsid w:val="0022295F"/>
    <w:rsid w:val="00224026"/>
    <w:rsid w:val="002242EA"/>
    <w:rsid w:val="0022444E"/>
    <w:rsid w:val="00224917"/>
    <w:rsid w:val="00224D1D"/>
    <w:rsid w:val="0022517C"/>
    <w:rsid w:val="00225CBA"/>
    <w:rsid w:val="00225EF3"/>
    <w:rsid w:val="002261B1"/>
    <w:rsid w:val="002261C1"/>
    <w:rsid w:val="00226FCF"/>
    <w:rsid w:val="002276A4"/>
    <w:rsid w:val="00227B1B"/>
    <w:rsid w:val="00230450"/>
    <w:rsid w:val="00231EDA"/>
    <w:rsid w:val="00232F2A"/>
    <w:rsid w:val="00234292"/>
    <w:rsid w:val="00234B79"/>
    <w:rsid w:val="00235048"/>
    <w:rsid w:val="00235FB0"/>
    <w:rsid w:val="00236127"/>
    <w:rsid w:val="00236AE2"/>
    <w:rsid w:val="00236DE0"/>
    <w:rsid w:val="00236E24"/>
    <w:rsid w:val="00236EC1"/>
    <w:rsid w:val="00236ED0"/>
    <w:rsid w:val="002373F6"/>
    <w:rsid w:val="00240B05"/>
    <w:rsid w:val="00241173"/>
    <w:rsid w:val="0024152D"/>
    <w:rsid w:val="00241597"/>
    <w:rsid w:val="00241EE7"/>
    <w:rsid w:val="002439AE"/>
    <w:rsid w:val="002442C2"/>
    <w:rsid w:val="00244BFC"/>
    <w:rsid w:val="002450FB"/>
    <w:rsid w:val="002461C2"/>
    <w:rsid w:val="00246AE9"/>
    <w:rsid w:val="002473FA"/>
    <w:rsid w:val="002478FC"/>
    <w:rsid w:val="00251A7A"/>
    <w:rsid w:val="00251B1D"/>
    <w:rsid w:val="00251E00"/>
    <w:rsid w:val="00252162"/>
    <w:rsid w:val="0025324A"/>
    <w:rsid w:val="0025367D"/>
    <w:rsid w:val="00253698"/>
    <w:rsid w:val="002538A7"/>
    <w:rsid w:val="00253CC8"/>
    <w:rsid w:val="00254699"/>
    <w:rsid w:val="00254744"/>
    <w:rsid w:val="00255DAD"/>
    <w:rsid w:val="00255F8F"/>
    <w:rsid w:val="002560D7"/>
    <w:rsid w:val="0025628A"/>
    <w:rsid w:val="002568F3"/>
    <w:rsid w:val="00256F96"/>
    <w:rsid w:val="002573BD"/>
    <w:rsid w:val="00257A82"/>
    <w:rsid w:val="00257A9F"/>
    <w:rsid w:val="00257E69"/>
    <w:rsid w:val="00257FE7"/>
    <w:rsid w:val="002604FD"/>
    <w:rsid w:val="00260CB0"/>
    <w:rsid w:val="00261A86"/>
    <w:rsid w:val="00261BA9"/>
    <w:rsid w:val="002628FB"/>
    <w:rsid w:val="002638F2"/>
    <w:rsid w:val="0026434D"/>
    <w:rsid w:val="002643FE"/>
    <w:rsid w:val="002647F8"/>
    <w:rsid w:val="002649F7"/>
    <w:rsid w:val="00264A37"/>
    <w:rsid w:val="00264D71"/>
    <w:rsid w:val="00264F54"/>
    <w:rsid w:val="00265A75"/>
    <w:rsid w:val="00267792"/>
    <w:rsid w:val="00267BE5"/>
    <w:rsid w:val="002701D2"/>
    <w:rsid w:val="00271352"/>
    <w:rsid w:val="0027175E"/>
    <w:rsid w:val="00271DAE"/>
    <w:rsid w:val="002728CB"/>
    <w:rsid w:val="00273358"/>
    <w:rsid w:val="002733FB"/>
    <w:rsid w:val="00273823"/>
    <w:rsid w:val="002742A3"/>
    <w:rsid w:val="002742FC"/>
    <w:rsid w:val="00275C71"/>
    <w:rsid w:val="00276077"/>
    <w:rsid w:val="00276C8C"/>
    <w:rsid w:val="002774C0"/>
    <w:rsid w:val="00277962"/>
    <w:rsid w:val="00277D0C"/>
    <w:rsid w:val="00277DF5"/>
    <w:rsid w:val="002800BD"/>
    <w:rsid w:val="002800E8"/>
    <w:rsid w:val="002805A4"/>
    <w:rsid w:val="00280A13"/>
    <w:rsid w:val="00280B60"/>
    <w:rsid w:val="00280CA2"/>
    <w:rsid w:val="00281D2D"/>
    <w:rsid w:val="002825C9"/>
    <w:rsid w:val="00282666"/>
    <w:rsid w:val="0028280C"/>
    <w:rsid w:val="00283E96"/>
    <w:rsid w:val="002840DD"/>
    <w:rsid w:val="00284396"/>
    <w:rsid w:val="00284523"/>
    <w:rsid w:val="00284858"/>
    <w:rsid w:val="0028626B"/>
    <w:rsid w:val="002863B8"/>
    <w:rsid w:val="00287240"/>
    <w:rsid w:val="00287BAA"/>
    <w:rsid w:val="00287DBF"/>
    <w:rsid w:val="00290625"/>
    <w:rsid w:val="00290638"/>
    <w:rsid w:val="00291B4D"/>
    <w:rsid w:val="00291F35"/>
    <w:rsid w:val="002920CB"/>
    <w:rsid w:val="00292E97"/>
    <w:rsid w:val="00293723"/>
    <w:rsid w:val="002938FE"/>
    <w:rsid w:val="002941D7"/>
    <w:rsid w:val="00294363"/>
    <w:rsid w:val="002946D7"/>
    <w:rsid w:val="00294CB8"/>
    <w:rsid w:val="002954A5"/>
    <w:rsid w:val="0029629D"/>
    <w:rsid w:val="0029632B"/>
    <w:rsid w:val="00296688"/>
    <w:rsid w:val="00297075"/>
    <w:rsid w:val="00297A63"/>
    <w:rsid w:val="00297B8A"/>
    <w:rsid w:val="002A03EB"/>
    <w:rsid w:val="002A08E2"/>
    <w:rsid w:val="002A090A"/>
    <w:rsid w:val="002A2CF0"/>
    <w:rsid w:val="002A3559"/>
    <w:rsid w:val="002A3614"/>
    <w:rsid w:val="002A40F5"/>
    <w:rsid w:val="002A4E5A"/>
    <w:rsid w:val="002A5FCC"/>
    <w:rsid w:val="002A6321"/>
    <w:rsid w:val="002A6CC5"/>
    <w:rsid w:val="002A7460"/>
    <w:rsid w:val="002A7C83"/>
    <w:rsid w:val="002B011D"/>
    <w:rsid w:val="002B034B"/>
    <w:rsid w:val="002B0E46"/>
    <w:rsid w:val="002B14DC"/>
    <w:rsid w:val="002B1FEA"/>
    <w:rsid w:val="002B26F7"/>
    <w:rsid w:val="002B2859"/>
    <w:rsid w:val="002B2D88"/>
    <w:rsid w:val="002B31C9"/>
    <w:rsid w:val="002B38EB"/>
    <w:rsid w:val="002B44BC"/>
    <w:rsid w:val="002B452C"/>
    <w:rsid w:val="002B4598"/>
    <w:rsid w:val="002B4E49"/>
    <w:rsid w:val="002B55E3"/>
    <w:rsid w:val="002B718A"/>
    <w:rsid w:val="002B756F"/>
    <w:rsid w:val="002B7AE9"/>
    <w:rsid w:val="002B7C3A"/>
    <w:rsid w:val="002B7E24"/>
    <w:rsid w:val="002C00B1"/>
    <w:rsid w:val="002C0189"/>
    <w:rsid w:val="002C01CD"/>
    <w:rsid w:val="002C110D"/>
    <w:rsid w:val="002C1E3C"/>
    <w:rsid w:val="002C2653"/>
    <w:rsid w:val="002C2E03"/>
    <w:rsid w:val="002C2F25"/>
    <w:rsid w:val="002C375D"/>
    <w:rsid w:val="002C3CDC"/>
    <w:rsid w:val="002C461E"/>
    <w:rsid w:val="002C4D0C"/>
    <w:rsid w:val="002C56F0"/>
    <w:rsid w:val="002C572B"/>
    <w:rsid w:val="002C5C73"/>
    <w:rsid w:val="002C5F73"/>
    <w:rsid w:val="002C6696"/>
    <w:rsid w:val="002D013E"/>
    <w:rsid w:val="002D014A"/>
    <w:rsid w:val="002D03ED"/>
    <w:rsid w:val="002D07CD"/>
    <w:rsid w:val="002D11A4"/>
    <w:rsid w:val="002D16FD"/>
    <w:rsid w:val="002D178C"/>
    <w:rsid w:val="002D1840"/>
    <w:rsid w:val="002D3BE3"/>
    <w:rsid w:val="002D3C21"/>
    <w:rsid w:val="002D3E1E"/>
    <w:rsid w:val="002D4B7D"/>
    <w:rsid w:val="002D5376"/>
    <w:rsid w:val="002D5BB2"/>
    <w:rsid w:val="002D5BD3"/>
    <w:rsid w:val="002D5CB6"/>
    <w:rsid w:val="002D5D78"/>
    <w:rsid w:val="002D647D"/>
    <w:rsid w:val="002D70D4"/>
    <w:rsid w:val="002D774B"/>
    <w:rsid w:val="002D7BAD"/>
    <w:rsid w:val="002D7D87"/>
    <w:rsid w:val="002D7D9F"/>
    <w:rsid w:val="002E19F1"/>
    <w:rsid w:val="002E1C73"/>
    <w:rsid w:val="002E1DC1"/>
    <w:rsid w:val="002E2454"/>
    <w:rsid w:val="002E2F33"/>
    <w:rsid w:val="002E3760"/>
    <w:rsid w:val="002E3A53"/>
    <w:rsid w:val="002E4336"/>
    <w:rsid w:val="002E46DE"/>
    <w:rsid w:val="002E4EBB"/>
    <w:rsid w:val="002E5178"/>
    <w:rsid w:val="002E57C3"/>
    <w:rsid w:val="002E5E5C"/>
    <w:rsid w:val="002E6481"/>
    <w:rsid w:val="002E6931"/>
    <w:rsid w:val="002E751C"/>
    <w:rsid w:val="002E7AFA"/>
    <w:rsid w:val="002E7E70"/>
    <w:rsid w:val="002F06D6"/>
    <w:rsid w:val="002F0BE0"/>
    <w:rsid w:val="002F11EC"/>
    <w:rsid w:val="002F1404"/>
    <w:rsid w:val="002F16A7"/>
    <w:rsid w:val="002F1DFD"/>
    <w:rsid w:val="002F1FE8"/>
    <w:rsid w:val="002F33C1"/>
    <w:rsid w:val="002F3A9A"/>
    <w:rsid w:val="002F4689"/>
    <w:rsid w:val="002F50AC"/>
    <w:rsid w:val="002F557E"/>
    <w:rsid w:val="002F5730"/>
    <w:rsid w:val="002F5B9F"/>
    <w:rsid w:val="002F5BB1"/>
    <w:rsid w:val="002F5EF6"/>
    <w:rsid w:val="002F62EB"/>
    <w:rsid w:val="002F685C"/>
    <w:rsid w:val="002F71A1"/>
    <w:rsid w:val="002F73C7"/>
    <w:rsid w:val="002F74D3"/>
    <w:rsid w:val="002F778F"/>
    <w:rsid w:val="002F785F"/>
    <w:rsid w:val="002F7AE9"/>
    <w:rsid w:val="002F7B78"/>
    <w:rsid w:val="002F7EC2"/>
    <w:rsid w:val="003011D3"/>
    <w:rsid w:val="00301231"/>
    <w:rsid w:val="00301490"/>
    <w:rsid w:val="00301869"/>
    <w:rsid w:val="00301F1A"/>
    <w:rsid w:val="003024B7"/>
    <w:rsid w:val="00302C30"/>
    <w:rsid w:val="00302E87"/>
    <w:rsid w:val="0030343F"/>
    <w:rsid w:val="0030344B"/>
    <w:rsid w:val="00303609"/>
    <w:rsid w:val="00303786"/>
    <w:rsid w:val="00303C7B"/>
    <w:rsid w:val="003055BC"/>
    <w:rsid w:val="00305F4F"/>
    <w:rsid w:val="00307A51"/>
    <w:rsid w:val="00310169"/>
    <w:rsid w:val="0031041E"/>
    <w:rsid w:val="00310546"/>
    <w:rsid w:val="00310661"/>
    <w:rsid w:val="00310E52"/>
    <w:rsid w:val="0031124E"/>
    <w:rsid w:val="003119B0"/>
    <w:rsid w:val="00311B4D"/>
    <w:rsid w:val="00312235"/>
    <w:rsid w:val="003132E5"/>
    <w:rsid w:val="0031365B"/>
    <w:rsid w:val="003136DA"/>
    <w:rsid w:val="003137ED"/>
    <w:rsid w:val="00313873"/>
    <w:rsid w:val="00313BE2"/>
    <w:rsid w:val="00313F0A"/>
    <w:rsid w:val="00314212"/>
    <w:rsid w:val="00314D57"/>
    <w:rsid w:val="003154B1"/>
    <w:rsid w:val="0031582F"/>
    <w:rsid w:val="00316268"/>
    <w:rsid w:val="00316E00"/>
    <w:rsid w:val="00316E5B"/>
    <w:rsid w:val="003173CF"/>
    <w:rsid w:val="00317901"/>
    <w:rsid w:val="00317DDC"/>
    <w:rsid w:val="003208A3"/>
    <w:rsid w:val="00321975"/>
    <w:rsid w:val="003221AE"/>
    <w:rsid w:val="003228CF"/>
    <w:rsid w:val="003247C1"/>
    <w:rsid w:val="00324D6F"/>
    <w:rsid w:val="0032511C"/>
    <w:rsid w:val="0032515D"/>
    <w:rsid w:val="003252FA"/>
    <w:rsid w:val="00325D88"/>
    <w:rsid w:val="00325E0A"/>
    <w:rsid w:val="0032671B"/>
    <w:rsid w:val="00327B97"/>
    <w:rsid w:val="00327D23"/>
    <w:rsid w:val="0033198D"/>
    <w:rsid w:val="003327EC"/>
    <w:rsid w:val="00332A9E"/>
    <w:rsid w:val="00332C8E"/>
    <w:rsid w:val="00332E67"/>
    <w:rsid w:val="003330BB"/>
    <w:rsid w:val="003330E2"/>
    <w:rsid w:val="00333630"/>
    <w:rsid w:val="0033376C"/>
    <w:rsid w:val="003337D4"/>
    <w:rsid w:val="00333D82"/>
    <w:rsid w:val="00333F63"/>
    <w:rsid w:val="0033427B"/>
    <w:rsid w:val="003377F3"/>
    <w:rsid w:val="00337C4E"/>
    <w:rsid w:val="003404C1"/>
    <w:rsid w:val="003418D0"/>
    <w:rsid w:val="00341E90"/>
    <w:rsid w:val="00342064"/>
    <w:rsid w:val="0034366D"/>
    <w:rsid w:val="00343BD0"/>
    <w:rsid w:val="003444C7"/>
    <w:rsid w:val="0034486F"/>
    <w:rsid w:val="00346891"/>
    <w:rsid w:val="00347297"/>
    <w:rsid w:val="00350D95"/>
    <w:rsid w:val="00351188"/>
    <w:rsid w:val="0035149A"/>
    <w:rsid w:val="003522C0"/>
    <w:rsid w:val="00352F8A"/>
    <w:rsid w:val="0035346A"/>
    <w:rsid w:val="00353C62"/>
    <w:rsid w:val="00354587"/>
    <w:rsid w:val="00354617"/>
    <w:rsid w:val="00355096"/>
    <w:rsid w:val="00355BD1"/>
    <w:rsid w:val="003562DB"/>
    <w:rsid w:val="00356351"/>
    <w:rsid w:val="00356426"/>
    <w:rsid w:val="0035740E"/>
    <w:rsid w:val="003577EA"/>
    <w:rsid w:val="0036042D"/>
    <w:rsid w:val="003624F0"/>
    <w:rsid w:val="00362B42"/>
    <w:rsid w:val="00362FAF"/>
    <w:rsid w:val="003638E3"/>
    <w:rsid w:val="00363EA2"/>
    <w:rsid w:val="00363F99"/>
    <w:rsid w:val="00364EB3"/>
    <w:rsid w:val="00365074"/>
    <w:rsid w:val="0036580D"/>
    <w:rsid w:val="0036698C"/>
    <w:rsid w:val="003669B7"/>
    <w:rsid w:val="00366E5C"/>
    <w:rsid w:val="00366FCB"/>
    <w:rsid w:val="003672CA"/>
    <w:rsid w:val="0036749B"/>
    <w:rsid w:val="00367BEC"/>
    <w:rsid w:val="00367DA4"/>
    <w:rsid w:val="00370336"/>
    <w:rsid w:val="003706D5"/>
    <w:rsid w:val="00371569"/>
    <w:rsid w:val="00371A15"/>
    <w:rsid w:val="00371BE9"/>
    <w:rsid w:val="00371E37"/>
    <w:rsid w:val="00372117"/>
    <w:rsid w:val="0037222C"/>
    <w:rsid w:val="00373CF8"/>
    <w:rsid w:val="00374673"/>
    <w:rsid w:val="00374FA6"/>
    <w:rsid w:val="00375008"/>
    <w:rsid w:val="003755C5"/>
    <w:rsid w:val="00375A4E"/>
    <w:rsid w:val="003766D6"/>
    <w:rsid w:val="00377142"/>
    <w:rsid w:val="00377502"/>
    <w:rsid w:val="00377AC8"/>
    <w:rsid w:val="00377C74"/>
    <w:rsid w:val="00377E9F"/>
    <w:rsid w:val="00377F2D"/>
    <w:rsid w:val="00380B8C"/>
    <w:rsid w:val="00381467"/>
    <w:rsid w:val="003829E2"/>
    <w:rsid w:val="00382E9A"/>
    <w:rsid w:val="003830FE"/>
    <w:rsid w:val="00383AD2"/>
    <w:rsid w:val="00385EA4"/>
    <w:rsid w:val="003861F8"/>
    <w:rsid w:val="00386F6F"/>
    <w:rsid w:val="00387050"/>
    <w:rsid w:val="0038736F"/>
    <w:rsid w:val="00387B96"/>
    <w:rsid w:val="00390144"/>
    <w:rsid w:val="00390413"/>
    <w:rsid w:val="0039094A"/>
    <w:rsid w:val="00391022"/>
    <w:rsid w:val="003910D6"/>
    <w:rsid w:val="003920BC"/>
    <w:rsid w:val="0039220E"/>
    <w:rsid w:val="00392DE2"/>
    <w:rsid w:val="00392DE9"/>
    <w:rsid w:val="00393AAC"/>
    <w:rsid w:val="00393C66"/>
    <w:rsid w:val="00394001"/>
    <w:rsid w:val="003949D7"/>
    <w:rsid w:val="00395C82"/>
    <w:rsid w:val="003961D3"/>
    <w:rsid w:val="00396B6F"/>
    <w:rsid w:val="00396C7A"/>
    <w:rsid w:val="00397992"/>
    <w:rsid w:val="00397DC3"/>
    <w:rsid w:val="00397EDE"/>
    <w:rsid w:val="003A01A7"/>
    <w:rsid w:val="003A06E1"/>
    <w:rsid w:val="003A0B38"/>
    <w:rsid w:val="003A1C55"/>
    <w:rsid w:val="003A1CD7"/>
    <w:rsid w:val="003A1DC9"/>
    <w:rsid w:val="003A1FC8"/>
    <w:rsid w:val="003A220F"/>
    <w:rsid w:val="003A23B0"/>
    <w:rsid w:val="003A2949"/>
    <w:rsid w:val="003A3D9B"/>
    <w:rsid w:val="003A62FD"/>
    <w:rsid w:val="003A66A0"/>
    <w:rsid w:val="003A6BC7"/>
    <w:rsid w:val="003A7CEF"/>
    <w:rsid w:val="003B031B"/>
    <w:rsid w:val="003B038C"/>
    <w:rsid w:val="003B0789"/>
    <w:rsid w:val="003B150F"/>
    <w:rsid w:val="003B16AF"/>
    <w:rsid w:val="003B1D24"/>
    <w:rsid w:val="003B2107"/>
    <w:rsid w:val="003B2664"/>
    <w:rsid w:val="003B427B"/>
    <w:rsid w:val="003B51C6"/>
    <w:rsid w:val="003B51D8"/>
    <w:rsid w:val="003B5C54"/>
    <w:rsid w:val="003B5EFD"/>
    <w:rsid w:val="003B5F36"/>
    <w:rsid w:val="003B775D"/>
    <w:rsid w:val="003B785C"/>
    <w:rsid w:val="003C07A2"/>
    <w:rsid w:val="003C0A66"/>
    <w:rsid w:val="003C0C1D"/>
    <w:rsid w:val="003C14D0"/>
    <w:rsid w:val="003C1972"/>
    <w:rsid w:val="003C1EC5"/>
    <w:rsid w:val="003C3159"/>
    <w:rsid w:val="003C3D7C"/>
    <w:rsid w:val="003C4DAD"/>
    <w:rsid w:val="003C6327"/>
    <w:rsid w:val="003C63E3"/>
    <w:rsid w:val="003C6A19"/>
    <w:rsid w:val="003C6ADA"/>
    <w:rsid w:val="003C719A"/>
    <w:rsid w:val="003C7792"/>
    <w:rsid w:val="003C79E0"/>
    <w:rsid w:val="003D1EAB"/>
    <w:rsid w:val="003D21FA"/>
    <w:rsid w:val="003D2816"/>
    <w:rsid w:val="003D2A47"/>
    <w:rsid w:val="003D2C44"/>
    <w:rsid w:val="003D3C49"/>
    <w:rsid w:val="003D4548"/>
    <w:rsid w:val="003D5DE0"/>
    <w:rsid w:val="003D5DF9"/>
    <w:rsid w:val="003D67A8"/>
    <w:rsid w:val="003D6F1A"/>
    <w:rsid w:val="003D7528"/>
    <w:rsid w:val="003D7595"/>
    <w:rsid w:val="003D7B2A"/>
    <w:rsid w:val="003E000F"/>
    <w:rsid w:val="003E06A6"/>
    <w:rsid w:val="003E0E41"/>
    <w:rsid w:val="003E1D90"/>
    <w:rsid w:val="003E23E8"/>
    <w:rsid w:val="003E2AF0"/>
    <w:rsid w:val="003E3B2A"/>
    <w:rsid w:val="003E48A6"/>
    <w:rsid w:val="003E4CE0"/>
    <w:rsid w:val="003E501D"/>
    <w:rsid w:val="003E5C3D"/>
    <w:rsid w:val="003E5CC7"/>
    <w:rsid w:val="003E60E4"/>
    <w:rsid w:val="003E7609"/>
    <w:rsid w:val="003E7D86"/>
    <w:rsid w:val="003F0189"/>
    <w:rsid w:val="003F0729"/>
    <w:rsid w:val="003F141A"/>
    <w:rsid w:val="003F2B80"/>
    <w:rsid w:val="003F2D29"/>
    <w:rsid w:val="003F2D41"/>
    <w:rsid w:val="003F34BF"/>
    <w:rsid w:val="003F379B"/>
    <w:rsid w:val="003F3C3D"/>
    <w:rsid w:val="003F3FA5"/>
    <w:rsid w:val="003F4044"/>
    <w:rsid w:val="003F5F33"/>
    <w:rsid w:val="003F65FB"/>
    <w:rsid w:val="003F68EB"/>
    <w:rsid w:val="003F6E6F"/>
    <w:rsid w:val="003F73CB"/>
    <w:rsid w:val="003F74BB"/>
    <w:rsid w:val="003F7AB5"/>
    <w:rsid w:val="003F7FEB"/>
    <w:rsid w:val="00400183"/>
    <w:rsid w:val="00400FA7"/>
    <w:rsid w:val="004012DE"/>
    <w:rsid w:val="00401BD9"/>
    <w:rsid w:val="00401EC2"/>
    <w:rsid w:val="0040356D"/>
    <w:rsid w:val="00403581"/>
    <w:rsid w:val="004036C8"/>
    <w:rsid w:val="004037AD"/>
    <w:rsid w:val="0040421D"/>
    <w:rsid w:val="00404BF6"/>
    <w:rsid w:val="00404C20"/>
    <w:rsid w:val="004050DD"/>
    <w:rsid w:val="00405E25"/>
    <w:rsid w:val="0040699C"/>
    <w:rsid w:val="00407176"/>
    <w:rsid w:val="00407246"/>
    <w:rsid w:val="00411025"/>
    <w:rsid w:val="0041127E"/>
    <w:rsid w:val="004115B8"/>
    <w:rsid w:val="004115E6"/>
    <w:rsid w:val="004119E5"/>
    <w:rsid w:val="00411BCA"/>
    <w:rsid w:val="00411EED"/>
    <w:rsid w:val="00412873"/>
    <w:rsid w:val="00413E79"/>
    <w:rsid w:val="0041434A"/>
    <w:rsid w:val="004150B7"/>
    <w:rsid w:val="0041523B"/>
    <w:rsid w:val="00415F13"/>
    <w:rsid w:val="00416526"/>
    <w:rsid w:val="0041657A"/>
    <w:rsid w:val="00417C17"/>
    <w:rsid w:val="004207C7"/>
    <w:rsid w:val="0042429B"/>
    <w:rsid w:val="00424DBC"/>
    <w:rsid w:val="00424FBE"/>
    <w:rsid w:val="004251D1"/>
    <w:rsid w:val="00426317"/>
    <w:rsid w:val="004263BC"/>
    <w:rsid w:val="0042702D"/>
    <w:rsid w:val="00427A22"/>
    <w:rsid w:val="00427A9E"/>
    <w:rsid w:val="0043045B"/>
    <w:rsid w:val="004308A7"/>
    <w:rsid w:val="00430CB2"/>
    <w:rsid w:val="00431416"/>
    <w:rsid w:val="004317ED"/>
    <w:rsid w:val="004325D9"/>
    <w:rsid w:val="00432CE1"/>
    <w:rsid w:val="00434463"/>
    <w:rsid w:val="00434660"/>
    <w:rsid w:val="00434CC0"/>
    <w:rsid w:val="00435348"/>
    <w:rsid w:val="00435F25"/>
    <w:rsid w:val="004362DA"/>
    <w:rsid w:val="004364DC"/>
    <w:rsid w:val="00436C0C"/>
    <w:rsid w:val="00436E2F"/>
    <w:rsid w:val="004411A1"/>
    <w:rsid w:val="004420B7"/>
    <w:rsid w:val="004424BB"/>
    <w:rsid w:val="0044275E"/>
    <w:rsid w:val="00442866"/>
    <w:rsid w:val="00442882"/>
    <w:rsid w:val="004431BB"/>
    <w:rsid w:val="004439F6"/>
    <w:rsid w:val="0044476F"/>
    <w:rsid w:val="00445191"/>
    <w:rsid w:val="0044557D"/>
    <w:rsid w:val="004459B4"/>
    <w:rsid w:val="00445FBC"/>
    <w:rsid w:val="00446500"/>
    <w:rsid w:val="00446D57"/>
    <w:rsid w:val="00447135"/>
    <w:rsid w:val="004474A5"/>
    <w:rsid w:val="0044768C"/>
    <w:rsid w:val="00447CB1"/>
    <w:rsid w:val="00450584"/>
    <w:rsid w:val="00450D71"/>
    <w:rsid w:val="004511F5"/>
    <w:rsid w:val="00451252"/>
    <w:rsid w:val="0045287A"/>
    <w:rsid w:val="00452ABD"/>
    <w:rsid w:val="00453CA3"/>
    <w:rsid w:val="00455787"/>
    <w:rsid w:val="00455DDA"/>
    <w:rsid w:val="00456018"/>
    <w:rsid w:val="004563FC"/>
    <w:rsid w:val="00456811"/>
    <w:rsid w:val="00456AD6"/>
    <w:rsid w:val="0045714A"/>
    <w:rsid w:val="004575BC"/>
    <w:rsid w:val="00457BF6"/>
    <w:rsid w:val="00460100"/>
    <w:rsid w:val="004603EA"/>
    <w:rsid w:val="00460B05"/>
    <w:rsid w:val="00460DCA"/>
    <w:rsid w:val="00461405"/>
    <w:rsid w:val="00461AB7"/>
    <w:rsid w:val="00462E82"/>
    <w:rsid w:val="0046324E"/>
    <w:rsid w:val="00463C6C"/>
    <w:rsid w:val="00463FCA"/>
    <w:rsid w:val="0046413B"/>
    <w:rsid w:val="004649B9"/>
    <w:rsid w:val="00464AB8"/>
    <w:rsid w:val="00464DDE"/>
    <w:rsid w:val="004664B1"/>
    <w:rsid w:val="004702E9"/>
    <w:rsid w:val="00471197"/>
    <w:rsid w:val="00471DC8"/>
    <w:rsid w:val="00471FA7"/>
    <w:rsid w:val="0047209B"/>
    <w:rsid w:val="0047347E"/>
    <w:rsid w:val="00473915"/>
    <w:rsid w:val="0047457B"/>
    <w:rsid w:val="0047470C"/>
    <w:rsid w:val="00474919"/>
    <w:rsid w:val="00474EAC"/>
    <w:rsid w:val="004754DC"/>
    <w:rsid w:val="004758F9"/>
    <w:rsid w:val="00475D70"/>
    <w:rsid w:val="004765CF"/>
    <w:rsid w:val="00476831"/>
    <w:rsid w:val="00476AA4"/>
    <w:rsid w:val="004771AA"/>
    <w:rsid w:val="00477516"/>
    <w:rsid w:val="00480209"/>
    <w:rsid w:val="00480E06"/>
    <w:rsid w:val="004811B5"/>
    <w:rsid w:val="0048122E"/>
    <w:rsid w:val="00481AF6"/>
    <w:rsid w:val="00483752"/>
    <w:rsid w:val="00483769"/>
    <w:rsid w:val="004843FF"/>
    <w:rsid w:val="00484A43"/>
    <w:rsid w:val="00484CAB"/>
    <w:rsid w:val="004854A3"/>
    <w:rsid w:val="00485922"/>
    <w:rsid w:val="00485DAA"/>
    <w:rsid w:val="00486529"/>
    <w:rsid w:val="00486FCF"/>
    <w:rsid w:val="00487776"/>
    <w:rsid w:val="00487FF3"/>
    <w:rsid w:val="00490E7C"/>
    <w:rsid w:val="004918F1"/>
    <w:rsid w:val="00491930"/>
    <w:rsid w:val="004934FD"/>
    <w:rsid w:val="00494549"/>
    <w:rsid w:val="004946D8"/>
    <w:rsid w:val="004954AC"/>
    <w:rsid w:val="004956B0"/>
    <w:rsid w:val="00495931"/>
    <w:rsid w:val="00495E78"/>
    <w:rsid w:val="0049624E"/>
    <w:rsid w:val="00496590"/>
    <w:rsid w:val="004968C9"/>
    <w:rsid w:val="004978C7"/>
    <w:rsid w:val="00497B58"/>
    <w:rsid w:val="004A05CC"/>
    <w:rsid w:val="004A0F3A"/>
    <w:rsid w:val="004A19C0"/>
    <w:rsid w:val="004A26AA"/>
    <w:rsid w:val="004A32C2"/>
    <w:rsid w:val="004A34D3"/>
    <w:rsid w:val="004A37E4"/>
    <w:rsid w:val="004A3E71"/>
    <w:rsid w:val="004A3F96"/>
    <w:rsid w:val="004A4CE5"/>
    <w:rsid w:val="004A7006"/>
    <w:rsid w:val="004A7054"/>
    <w:rsid w:val="004A7F4E"/>
    <w:rsid w:val="004A7FC8"/>
    <w:rsid w:val="004B0768"/>
    <w:rsid w:val="004B1D6F"/>
    <w:rsid w:val="004B3249"/>
    <w:rsid w:val="004B3B87"/>
    <w:rsid w:val="004B3DE1"/>
    <w:rsid w:val="004B4697"/>
    <w:rsid w:val="004B4879"/>
    <w:rsid w:val="004B48D8"/>
    <w:rsid w:val="004B4E65"/>
    <w:rsid w:val="004B4EEC"/>
    <w:rsid w:val="004B613A"/>
    <w:rsid w:val="004B6143"/>
    <w:rsid w:val="004B6532"/>
    <w:rsid w:val="004B6C54"/>
    <w:rsid w:val="004B6CA9"/>
    <w:rsid w:val="004B7117"/>
    <w:rsid w:val="004B78EB"/>
    <w:rsid w:val="004B7D04"/>
    <w:rsid w:val="004B7E4D"/>
    <w:rsid w:val="004C0920"/>
    <w:rsid w:val="004C0FD5"/>
    <w:rsid w:val="004C15EE"/>
    <w:rsid w:val="004C168A"/>
    <w:rsid w:val="004C27F1"/>
    <w:rsid w:val="004C33D5"/>
    <w:rsid w:val="004C35EE"/>
    <w:rsid w:val="004C3AC2"/>
    <w:rsid w:val="004C40FD"/>
    <w:rsid w:val="004C4D81"/>
    <w:rsid w:val="004C4D83"/>
    <w:rsid w:val="004C52E6"/>
    <w:rsid w:val="004C5440"/>
    <w:rsid w:val="004C6735"/>
    <w:rsid w:val="004C68C9"/>
    <w:rsid w:val="004D0669"/>
    <w:rsid w:val="004D2A15"/>
    <w:rsid w:val="004D32B0"/>
    <w:rsid w:val="004D3A80"/>
    <w:rsid w:val="004D4225"/>
    <w:rsid w:val="004D47E6"/>
    <w:rsid w:val="004D4A29"/>
    <w:rsid w:val="004D4D35"/>
    <w:rsid w:val="004D593F"/>
    <w:rsid w:val="004D5A7E"/>
    <w:rsid w:val="004D60BF"/>
    <w:rsid w:val="004D61D8"/>
    <w:rsid w:val="004D6728"/>
    <w:rsid w:val="004D7757"/>
    <w:rsid w:val="004D7C47"/>
    <w:rsid w:val="004D7EE3"/>
    <w:rsid w:val="004D7F1F"/>
    <w:rsid w:val="004E123C"/>
    <w:rsid w:val="004E1B1C"/>
    <w:rsid w:val="004E1E30"/>
    <w:rsid w:val="004E1F40"/>
    <w:rsid w:val="004E2047"/>
    <w:rsid w:val="004E27E8"/>
    <w:rsid w:val="004E33BF"/>
    <w:rsid w:val="004E360C"/>
    <w:rsid w:val="004E3E49"/>
    <w:rsid w:val="004E4493"/>
    <w:rsid w:val="004E5126"/>
    <w:rsid w:val="004E59A0"/>
    <w:rsid w:val="004E59AF"/>
    <w:rsid w:val="004E716E"/>
    <w:rsid w:val="004E7854"/>
    <w:rsid w:val="004F0272"/>
    <w:rsid w:val="004F0466"/>
    <w:rsid w:val="004F0E9D"/>
    <w:rsid w:val="004F0EC8"/>
    <w:rsid w:val="004F15AA"/>
    <w:rsid w:val="004F19BD"/>
    <w:rsid w:val="004F1DDF"/>
    <w:rsid w:val="004F2F0A"/>
    <w:rsid w:val="004F4646"/>
    <w:rsid w:val="004F472B"/>
    <w:rsid w:val="004F4DE8"/>
    <w:rsid w:val="004F4F94"/>
    <w:rsid w:val="004F523D"/>
    <w:rsid w:val="004F58AB"/>
    <w:rsid w:val="004F5AFB"/>
    <w:rsid w:val="004F5B91"/>
    <w:rsid w:val="004F6735"/>
    <w:rsid w:val="004F688F"/>
    <w:rsid w:val="004F6B50"/>
    <w:rsid w:val="004F77A0"/>
    <w:rsid w:val="00500154"/>
    <w:rsid w:val="00500186"/>
    <w:rsid w:val="005008D8"/>
    <w:rsid w:val="005014C9"/>
    <w:rsid w:val="00501748"/>
    <w:rsid w:val="0050221D"/>
    <w:rsid w:val="00502310"/>
    <w:rsid w:val="00502319"/>
    <w:rsid w:val="00502B0A"/>
    <w:rsid w:val="005036E8"/>
    <w:rsid w:val="00503A2F"/>
    <w:rsid w:val="00503CD6"/>
    <w:rsid w:val="00503D6B"/>
    <w:rsid w:val="0050410A"/>
    <w:rsid w:val="0050416D"/>
    <w:rsid w:val="00504697"/>
    <w:rsid w:val="00504862"/>
    <w:rsid w:val="00504BB7"/>
    <w:rsid w:val="00505094"/>
    <w:rsid w:val="005053DA"/>
    <w:rsid w:val="00505803"/>
    <w:rsid w:val="00505D34"/>
    <w:rsid w:val="00506418"/>
    <w:rsid w:val="00506C5C"/>
    <w:rsid w:val="00507EA7"/>
    <w:rsid w:val="00510117"/>
    <w:rsid w:val="00510427"/>
    <w:rsid w:val="00510547"/>
    <w:rsid w:val="00511AAB"/>
    <w:rsid w:val="005125D9"/>
    <w:rsid w:val="00512C49"/>
    <w:rsid w:val="00513381"/>
    <w:rsid w:val="0051379B"/>
    <w:rsid w:val="00513B6C"/>
    <w:rsid w:val="00514442"/>
    <w:rsid w:val="0051481A"/>
    <w:rsid w:val="00515F17"/>
    <w:rsid w:val="00516331"/>
    <w:rsid w:val="005166F9"/>
    <w:rsid w:val="00517CA8"/>
    <w:rsid w:val="00517D2A"/>
    <w:rsid w:val="005202DF"/>
    <w:rsid w:val="00521625"/>
    <w:rsid w:val="00522059"/>
    <w:rsid w:val="00522100"/>
    <w:rsid w:val="005224FE"/>
    <w:rsid w:val="0052268C"/>
    <w:rsid w:val="00522C4A"/>
    <w:rsid w:val="00522E9D"/>
    <w:rsid w:val="0052316F"/>
    <w:rsid w:val="005231C8"/>
    <w:rsid w:val="0052391B"/>
    <w:rsid w:val="005242BB"/>
    <w:rsid w:val="00524347"/>
    <w:rsid w:val="005244A9"/>
    <w:rsid w:val="00524CD3"/>
    <w:rsid w:val="0052543F"/>
    <w:rsid w:val="00526472"/>
    <w:rsid w:val="00527576"/>
    <w:rsid w:val="00530559"/>
    <w:rsid w:val="0053110A"/>
    <w:rsid w:val="005311B5"/>
    <w:rsid w:val="00532695"/>
    <w:rsid w:val="00533766"/>
    <w:rsid w:val="005338C9"/>
    <w:rsid w:val="00533A84"/>
    <w:rsid w:val="00533B6A"/>
    <w:rsid w:val="00533E4C"/>
    <w:rsid w:val="005347C0"/>
    <w:rsid w:val="005347FC"/>
    <w:rsid w:val="005358BC"/>
    <w:rsid w:val="00535CBB"/>
    <w:rsid w:val="00535D14"/>
    <w:rsid w:val="00536383"/>
    <w:rsid w:val="005366F4"/>
    <w:rsid w:val="00537A3F"/>
    <w:rsid w:val="00537CB6"/>
    <w:rsid w:val="00537DE3"/>
    <w:rsid w:val="00540012"/>
    <w:rsid w:val="00540D6D"/>
    <w:rsid w:val="00540F93"/>
    <w:rsid w:val="005413FE"/>
    <w:rsid w:val="00541446"/>
    <w:rsid w:val="0054184B"/>
    <w:rsid w:val="00542C9A"/>
    <w:rsid w:val="00542E09"/>
    <w:rsid w:val="00544C44"/>
    <w:rsid w:val="00545A17"/>
    <w:rsid w:val="0054602E"/>
    <w:rsid w:val="00546031"/>
    <w:rsid w:val="00546927"/>
    <w:rsid w:val="005471C0"/>
    <w:rsid w:val="00547557"/>
    <w:rsid w:val="005502ED"/>
    <w:rsid w:val="005503AE"/>
    <w:rsid w:val="005508B3"/>
    <w:rsid w:val="00550A99"/>
    <w:rsid w:val="00550F60"/>
    <w:rsid w:val="00550F7A"/>
    <w:rsid w:val="00551444"/>
    <w:rsid w:val="0055192D"/>
    <w:rsid w:val="005523F0"/>
    <w:rsid w:val="00553029"/>
    <w:rsid w:val="005530B8"/>
    <w:rsid w:val="005554AB"/>
    <w:rsid w:val="005554C8"/>
    <w:rsid w:val="00556588"/>
    <w:rsid w:val="00556EEE"/>
    <w:rsid w:val="00557478"/>
    <w:rsid w:val="005579AE"/>
    <w:rsid w:val="00560161"/>
    <w:rsid w:val="00560351"/>
    <w:rsid w:val="0056043E"/>
    <w:rsid w:val="005608C3"/>
    <w:rsid w:val="00560F02"/>
    <w:rsid w:val="00560FD3"/>
    <w:rsid w:val="00561D99"/>
    <w:rsid w:val="005624A6"/>
    <w:rsid w:val="0056281A"/>
    <w:rsid w:val="005634A7"/>
    <w:rsid w:val="00563A3E"/>
    <w:rsid w:val="005640BD"/>
    <w:rsid w:val="00564AB4"/>
    <w:rsid w:val="0056545B"/>
    <w:rsid w:val="00565D18"/>
    <w:rsid w:val="00566066"/>
    <w:rsid w:val="00566487"/>
    <w:rsid w:val="00566CA2"/>
    <w:rsid w:val="005679BB"/>
    <w:rsid w:val="00570936"/>
    <w:rsid w:val="00570C53"/>
    <w:rsid w:val="00570C9C"/>
    <w:rsid w:val="00572AAA"/>
    <w:rsid w:val="00572CC4"/>
    <w:rsid w:val="00572E8D"/>
    <w:rsid w:val="00573164"/>
    <w:rsid w:val="0057446A"/>
    <w:rsid w:val="00576308"/>
    <w:rsid w:val="00577221"/>
    <w:rsid w:val="00577A49"/>
    <w:rsid w:val="00577B5C"/>
    <w:rsid w:val="00577BFD"/>
    <w:rsid w:val="00580039"/>
    <w:rsid w:val="00580D15"/>
    <w:rsid w:val="00580F34"/>
    <w:rsid w:val="005812BD"/>
    <w:rsid w:val="00581359"/>
    <w:rsid w:val="0058179F"/>
    <w:rsid w:val="005817C9"/>
    <w:rsid w:val="005819E8"/>
    <w:rsid w:val="00581DF0"/>
    <w:rsid w:val="005827A6"/>
    <w:rsid w:val="00582CBF"/>
    <w:rsid w:val="0058340A"/>
    <w:rsid w:val="0058438B"/>
    <w:rsid w:val="00584A46"/>
    <w:rsid w:val="005854DA"/>
    <w:rsid w:val="0058580D"/>
    <w:rsid w:val="0058591D"/>
    <w:rsid w:val="00586B0B"/>
    <w:rsid w:val="00587626"/>
    <w:rsid w:val="00587B33"/>
    <w:rsid w:val="00587B49"/>
    <w:rsid w:val="00587D35"/>
    <w:rsid w:val="0059050B"/>
    <w:rsid w:val="005906D2"/>
    <w:rsid w:val="00591BA5"/>
    <w:rsid w:val="00592033"/>
    <w:rsid w:val="00592BB6"/>
    <w:rsid w:val="005933B7"/>
    <w:rsid w:val="00593A29"/>
    <w:rsid w:val="00593F5A"/>
    <w:rsid w:val="00594EF1"/>
    <w:rsid w:val="00595619"/>
    <w:rsid w:val="005958E2"/>
    <w:rsid w:val="005960A7"/>
    <w:rsid w:val="00597206"/>
    <w:rsid w:val="0059795E"/>
    <w:rsid w:val="00597F82"/>
    <w:rsid w:val="005A0171"/>
    <w:rsid w:val="005A025D"/>
    <w:rsid w:val="005A033A"/>
    <w:rsid w:val="005A063E"/>
    <w:rsid w:val="005A0CDF"/>
    <w:rsid w:val="005A1276"/>
    <w:rsid w:val="005A140C"/>
    <w:rsid w:val="005A252E"/>
    <w:rsid w:val="005A2D7D"/>
    <w:rsid w:val="005A423D"/>
    <w:rsid w:val="005A46E7"/>
    <w:rsid w:val="005A684B"/>
    <w:rsid w:val="005A7ABE"/>
    <w:rsid w:val="005A7AE1"/>
    <w:rsid w:val="005A7C4C"/>
    <w:rsid w:val="005A7F15"/>
    <w:rsid w:val="005B04A2"/>
    <w:rsid w:val="005B08F6"/>
    <w:rsid w:val="005B12F8"/>
    <w:rsid w:val="005B1F54"/>
    <w:rsid w:val="005B201A"/>
    <w:rsid w:val="005B24CD"/>
    <w:rsid w:val="005B2747"/>
    <w:rsid w:val="005B399B"/>
    <w:rsid w:val="005B3BF4"/>
    <w:rsid w:val="005B4491"/>
    <w:rsid w:val="005B44C5"/>
    <w:rsid w:val="005B454E"/>
    <w:rsid w:val="005B4CFE"/>
    <w:rsid w:val="005B577C"/>
    <w:rsid w:val="005B5812"/>
    <w:rsid w:val="005B67C8"/>
    <w:rsid w:val="005B716D"/>
    <w:rsid w:val="005B77E0"/>
    <w:rsid w:val="005B7832"/>
    <w:rsid w:val="005C0A09"/>
    <w:rsid w:val="005C1836"/>
    <w:rsid w:val="005C2009"/>
    <w:rsid w:val="005C2111"/>
    <w:rsid w:val="005C28B5"/>
    <w:rsid w:val="005C34A6"/>
    <w:rsid w:val="005C3ED1"/>
    <w:rsid w:val="005C448A"/>
    <w:rsid w:val="005C4833"/>
    <w:rsid w:val="005C4A24"/>
    <w:rsid w:val="005C4E68"/>
    <w:rsid w:val="005C5DE8"/>
    <w:rsid w:val="005C6331"/>
    <w:rsid w:val="005C65EE"/>
    <w:rsid w:val="005C768C"/>
    <w:rsid w:val="005C786B"/>
    <w:rsid w:val="005C7A83"/>
    <w:rsid w:val="005C7AC0"/>
    <w:rsid w:val="005D0515"/>
    <w:rsid w:val="005D08D5"/>
    <w:rsid w:val="005D0E97"/>
    <w:rsid w:val="005D1062"/>
    <w:rsid w:val="005D1277"/>
    <w:rsid w:val="005D14A2"/>
    <w:rsid w:val="005D1A48"/>
    <w:rsid w:val="005D2278"/>
    <w:rsid w:val="005D2A2F"/>
    <w:rsid w:val="005D31CF"/>
    <w:rsid w:val="005D3A26"/>
    <w:rsid w:val="005D409E"/>
    <w:rsid w:val="005D4720"/>
    <w:rsid w:val="005D5025"/>
    <w:rsid w:val="005D570C"/>
    <w:rsid w:val="005D5E9E"/>
    <w:rsid w:val="005D5EBE"/>
    <w:rsid w:val="005D60B9"/>
    <w:rsid w:val="005D6DD3"/>
    <w:rsid w:val="005D74F8"/>
    <w:rsid w:val="005D7933"/>
    <w:rsid w:val="005E0C16"/>
    <w:rsid w:val="005E10EB"/>
    <w:rsid w:val="005E126F"/>
    <w:rsid w:val="005E152C"/>
    <w:rsid w:val="005E1B52"/>
    <w:rsid w:val="005E1D61"/>
    <w:rsid w:val="005E231E"/>
    <w:rsid w:val="005E430A"/>
    <w:rsid w:val="005E4FB7"/>
    <w:rsid w:val="005E508A"/>
    <w:rsid w:val="005E52A9"/>
    <w:rsid w:val="005E5459"/>
    <w:rsid w:val="005E583C"/>
    <w:rsid w:val="005E5D48"/>
    <w:rsid w:val="005E6257"/>
    <w:rsid w:val="005E6AEA"/>
    <w:rsid w:val="005E6B63"/>
    <w:rsid w:val="005E6DA5"/>
    <w:rsid w:val="005E7648"/>
    <w:rsid w:val="005E7C52"/>
    <w:rsid w:val="005F0C2E"/>
    <w:rsid w:val="005F2495"/>
    <w:rsid w:val="005F41ED"/>
    <w:rsid w:val="005F4524"/>
    <w:rsid w:val="005F4D06"/>
    <w:rsid w:val="005F507D"/>
    <w:rsid w:val="005F65AD"/>
    <w:rsid w:val="005F7216"/>
    <w:rsid w:val="005F72B4"/>
    <w:rsid w:val="0060043A"/>
    <w:rsid w:val="0060050C"/>
    <w:rsid w:val="0060133B"/>
    <w:rsid w:val="0060156E"/>
    <w:rsid w:val="00601DF2"/>
    <w:rsid w:val="00602BA9"/>
    <w:rsid w:val="00602FD3"/>
    <w:rsid w:val="00603AA4"/>
    <w:rsid w:val="00603C7E"/>
    <w:rsid w:val="00604254"/>
    <w:rsid w:val="00604525"/>
    <w:rsid w:val="006047F4"/>
    <w:rsid w:val="006050F8"/>
    <w:rsid w:val="00605807"/>
    <w:rsid w:val="00605B97"/>
    <w:rsid w:val="00605CD0"/>
    <w:rsid w:val="00606629"/>
    <w:rsid w:val="00606775"/>
    <w:rsid w:val="00607249"/>
    <w:rsid w:val="00607797"/>
    <w:rsid w:val="006079BC"/>
    <w:rsid w:val="00607DCF"/>
    <w:rsid w:val="006106B9"/>
    <w:rsid w:val="00613CF5"/>
    <w:rsid w:val="00614288"/>
    <w:rsid w:val="00614D56"/>
    <w:rsid w:val="00614D6D"/>
    <w:rsid w:val="0061591A"/>
    <w:rsid w:val="0061655E"/>
    <w:rsid w:val="006167B0"/>
    <w:rsid w:val="006177EB"/>
    <w:rsid w:val="00617B5F"/>
    <w:rsid w:val="00617EF5"/>
    <w:rsid w:val="00620C9B"/>
    <w:rsid w:val="00620D3F"/>
    <w:rsid w:val="00620E1E"/>
    <w:rsid w:val="00620F67"/>
    <w:rsid w:val="0062169C"/>
    <w:rsid w:val="00622447"/>
    <w:rsid w:val="00622753"/>
    <w:rsid w:val="00622F9F"/>
    <w:rsid w:val="006236D0"/>
    <w:rsid w:val="00624521"/>
    <w:rsid w:val="00625231"/>
    <w:rsid w:val="0062562A"/>
    <w:rsid w:val="006257D1"/>
    <w:rsid w:val="006263AE"/>
    <w:rsid w:val="006279D5"/>
    <w:rsid w:val="00630778"/>
    <w:rsid w:val="006310D2"/>
    <w:rsid w:val="00631801"/>
    <w:rsid w:val="0063365A"/>
    <w:rsid w:val="00633B42"/>
    <w:rsid w:val="00634C54"/>
    <w:rsid w:val="00635148"/>
    <w:rsid w:val="00635DE0"/>
    <w:rsid w:val="006361B7"/>
    <w:rsid w:val="006362CA"/>
    <w:rsid w:val="00636643"/>
    <w:rsid w:val="00636737"/>
    <w:rsid w:val="006369A5"/>
    <w:rsid w:val="00637424"/>
    <w:rsid w:val="00637967"/>
    <w:rsid w:val="00637E32"/>
    <w:rsid w:val="006402D4"/>
    <w:rsid w:val="0064084F"/>
    <w:rsid w:val="006418AA"/>
    <w:rsid w:val="00641D34"/>
    <w:rsid w:val="00641D74"/>
    <w:rsid w:val="00642250"/>
    <w:rsid w:val="006422AD"/>
    <w:rsid w:val="006430B5"/>
    <w:rsid w:val="00643328"/>
    <w:rsid w:val="00643455"/>
    <w:rsid w:val="0064352D"/>
    <w:rsid w:val="00643BD1"/>
    <w:rsid w:val="0064406B"/>
    <w:rsid w:val="00644459"/>
    <w:rsid w:val="00644559"/>
    <w:rsid w:val="0064487A"/>
    <w:rsid w:val="00644EBF"/>
    <w:rsid w:val="00645125"/>
    <w:rsid w:val="00645715"/>
    <w:rsid w:val="006463B9"/>
    <w:rsid w:val="00646C82"/>
    <w:rsid w:val="00647FDA"/>
    <w:rsid w:val="00651140"/>
    <w:rsid w:val="00652483"/>
    <w:rsid w:val="006531BF"/>
    <w:rsid w:val="00653902"/>
    <w:rsid w:val="00654F13"/>
    <w:rsid w:val="006550A3"/>
    <w:rsid w:val="00655F03"/>
    <w:rsid w:val="006563A5"/>
    <w:rsid w:val="00656A93"/>
    <w:rsid w:val="00657032"/>
    <w:rsid w:val="00660959"/>
    <w:rsid w:val="00660E84"/>
    <w:rsid w:val="00661767"/>
    <w:rsid w:val="00662D5F"/>
    <w:rsid w:val="00663816"/>
    <w:rsid w:val="0066444E"/>
    <w:rsid w:val="00664513"/>
    <w:rsid w:val="00664845"/>
    <w:rsid w:val="00664BC5"/>
    <w:rsid w:val="00665699"/>
    <w:rsid w:val="00665A8A"/>
    <w:rsid w:val="00665F31"/>
    <w:rsid w:val="00665F8F"/>
    <w:rsid w:val="00666938"/>
    <w:rsid w:val="0066749F"/>
    <w:rsid w:val="00667DF9"/>
    <w:rsid w:val="006706F2"/>
    <w:rsid w:val="00670762"/>
    <w:rsid w:val="006707C3"/>
    <w:rsid w:val="00670B08"/>
    <w:rsid w:val="00671021"/>
    <w:rsid w:val="00671165"/>
    <w:rsid w:val="006717A6"/>
    <w:rsid w:val="0067224C"/>
    <w:rsid w:val="00672FD1"/>
    <w:rsid w:val="00673371"/>
    <w:rsid w:val="00673631"/>
    <w:rsid w:val="00673B50"/>
    <w:rsid w:val="00673B9D"/>
    <w:rsid w:val="00673EC3"/>
    <w:rsid w:val="00673EC7"/>
    <w:rsid w:val="006748AA"/>
    <w:rsid w:val="006753FC"/>
    <w:rsid w:val="00676444"/>
    <w:rsid w:val="00676CE5"/>
    <w:rsid w:val="00676F92"/>
    <w:rsid w:val="0067709C"/>
    <w:rsid w:val="00677259"/>
    <w:rsid w:val="00677577"/>
    <w:rsid w:val="00680CCD"/>
    <w:rsid w:val="00682071"/>
    <w:rsid w:val="00683CDB"/>
    <w:rsid w:val="00683EBD"/>
    <w:rsid w:val="00684480"/>
    <w:rsid w:val="00684B61"/>
    <w:rsid w:val="00684BA0"/>
    <w:rsid w:val="00685572"/>
    <w:rsid w:val="00685E74"/>
    <w:rsid w:val="0068682A"/>
    <w:rsid w:val="00690347"/>
    <w:rsid w:val="00691097"/>
    <w:rsid w:val="00691740"/>
    <w:rsid w:val="006918E7"/>
    <w:rsid w:val="00691B5A"/>
    <w:rsid w:val="006927E0"/>
    <w:rsid w:val="006944C1"/>
    <w:rsid w:val="006947EC"/>
    <w:rsid w:val="006953A1"/>
    <w:rsid w:val="00696153"/>
    <w:rsid w:val="00696F36"/>
    <w:rsid w:val="00697037"/>
    <w:rsid w:val="006971FA"/>
    <w:rsid w:val="00697511"/>
    <w:rsid w:val="00697727"/>
    <w:rsid w:val="00697F05"/>
    <w:rsid w:val="006A0149"/>
    <w:rsid w:val="006A07DA"/>
    <w:rsid w:val="006A17AE"/>
    <w:rsid w:val="006A1C1A"/>
    <w:rsid w:val="006A1FA5"/>
    <w:rsid w:val="006A35A8"/>
    <w:rsid w:val="006A3678"/>
    <w:rsid w:val="006A459E"/>
    <w:rsid w:val="006A495E"/>
    <w:rsid w:val="006A504E"/>
    <w:rsid w:val="006A6AD2"/>
    <w:rsid w:val="006A7983"/>
    <w:rsid w:val="006B0169"/>
    <w:rsid w:val="006B04FC"/>
    <w:rsid w:val="006B0C0B"/>
    <w:rsid w:val="006B1592"/>
    <w:rsid w:val="006B16C4"/>
    <w:rsid w:val="006B18F6"/>
    <w:rsid w:val="006B1E99"/>
    <w:rsid w:val="006B3F8A"/>
    <w:rsid w:val="006B4261"/>
    <w:rsid w:val="006B45F9"/>
    <w:rsid w:val="006B6266"/>
    <w:rsid w:val="006B71AC"/>
    <w:rsid w:val="006B769D"/>
    <w:rsid w:val="006B7BC1"/>
    <w:rsid w:val="006C2163"/>
    <w:rsid w:val="006C3F12"/>
    <w:rsid w:val="006C4CFA"/>
    <w:rsid w:val="006C54CE"/>
    <w:rsid w:val="006C61BA"/>
    <w:rsid w:val="006C6C55"/>
    <w:rsid w:val="006C6DE5"/>
    <w:rsid w:val="006C7276"/>
    <w:rsid w:val="006D03CD"/>
    <w:rsid w:val="006D1BDE"/>
    <w:rsid w:val="006D2237"/>
    <w:rsid w:val="006D2F59"/>
    <w:rsid w:val="006D32EF"/>
    <w:rsid w:val="006D4C96"/>
    <w:rsid w:val="006D6CD8"/>
    <w:rsid w:val="006D6D91"/>
    <w:rsid w:val="006E0332"/>
    <w:rsid w:val="006E0C6E"/>
    <w:rsid w:val="006E1062"/>
    <w:rsid w:val="006E1871"/>
    <w:rsid w:val="006E1A5D"/>
    <w:rsid w:val="006E1FBD"/>
    <w:rsid w:val="006E2BC2"/>
    <w:rsid w:val="006E35E4"/>
    <w:rsid w:val="006E3AEE"/>
    <w:rsid w:val="006E3C96"/>
    <w:rsid w:val="006E40A2"/>
    <w:rsid w:val="006E55BE"/>
    <w:rsid w:val="006E5F0A"/>
    <w:rsid w:val="006E65A3"/>
    <w:rsid w:val="006E6D03"/>
    <w:rsid w:val="006F003F"/>
    <w:rsid w:val="006F02A3"/>
    <w:rsid w:val="006F0B57"/>
    <w:rsid w:val="006F0FF0"/>
    <w:rsid w:val="006F100B"/>
    <w:rsid w:val="006F1309"/>
    <w:rsid w:val="006F1997"/>
    <w:rsid w:val="006F1B79"/>
    <w:rsid w:val="006F2008"/>
    <w:rsid w:val="006F3444"/>
    <w:rsid w:val="006F3C05"/>
    <w:rsid w:val="006F3E71"/>
    <w:rsid w:val="006F3E9A"/>
    <w:rsid w:val="006F4108"/>
    <w:rsid w:val="006F4A9C"/>
    <w:rsid w:val="006F4F81"/>
    <w:rsid w:val="006F5D7F"/>
    <w:rsid w:val="006F5F71"/>
    <w:rsid w:val="006F6085"/>
    <w:rsid w:val="006F6471"/>
    <w:rsid w:val="006F663A"/>
    <w:rsid w:val="006F6CFE"/>
    <w:rsid w:val="006F7EB5"/>
    <w:rsid w:val="007000FC"/>
    <w:rsid w:val="00700247"/>
    <w:rsid w:val="007002F2"/>
    <w:rsid w:val="00700E93"/>
    <w:rsid w:val="00701F87"/>
    <w:rsid w:val="007024CB"/>
    <w:rsid w:val="007034C8"/>
    <w:rsid w:val="00703835"/>
    <w:rsid w:val="00705098"/>
    <w:rsid w:val="00705291"/>
    <w:rsid w:val="00705615"/>
    <w:rsid w:val="00706697"/>
    <w:rsid w:val="00706D90"/>
    <w:rsid w:val="00706FC1"/>
    <w:rsid w:val="00707033"/>
    <w:rsid w:val="00707FFB"/>
    <w:rsid w:val="0071109C"/>
    <w:rsid w:val="00711817"/>
    <w:rsid w:val="00711E16"/>
    <w:rsid w:val="007131A4"/>
    <w:rsid w:val="00713A6C"/>
    <w:rsid w:val="00714883"/>
    <w:rsid w:val="00714FB5"/>
    <w:rsid w:val="007150C2"/>
    <w:rsid w:val="007150ED"/>
    <w:rsid w:val="0071526E"/>
    <w:rsid w:val="007156FB"/>
    <w:rsid w:val="00715850"/>
    <w:rsid w:val="00715C98"/>
    <w:rsid w:val="00716458"/>
    <w:rsid w:val="00717634"/>
    <w:rsid w:val="00720209"/>
    <w:rsid w:val="007203FE"/>
    <w:rsid w:val="00720E20"/>
    <w:rsid w:val="00721608"/>
    <w:rsid w:val="00721B92"/>
    <w:rsid w:val="007220D1"/>
    <w:rsid w:val="00722256"/>
    <w:rsid w:val="00722456"/>
    <w:rsid w:val="007240C3"/>
    <w:rsid w:val="007244E4"/>
    <w:rsid w:val="0072496E"/>
    <w:rsid w:val="00724B83"/>
    <w:rsid w:val="00724DE9"/>
    <w:rsid w:val="007253FE"/>
    <w:rsid w:val="00725B75"/>
    <w:rsid w:val="00725D1F"/>
    <w:rsid w:val="00726C9B"/>
    <w:rsid w:val="00726F6F"/>
    <w:rsid w:val="007277B9"/>
    <w:rsid w:val="007302BA"/>
    <w:rsid w:val="007302DD"/>
    <w:rsid w:val="00730CDD"/>
    <w:rsid w:val="00731429"/>
    <w:rsid w:val="00731714"/>
    <w:rsid w:val="00731BCE"/>
    <w:rsid w:val="007324F4"/>
    <w:rsid w:val="0073394E"/>
    <w:rsid w:val="00733982"/>
    <w:rsid w:val="00733CCE"/>
    <w:rsid w:val="00734180"/>
    <w:rsid w:val="007344C8"/>
    <w:rsid w:val="0073484D"/>
    <w:rsid w:val="00736C2E"/>
    <w:rsid w:val="00736EAD"/>
    <w:rsid w:val="00741029"/>
    <w:rsid w:val="00741150"/>
    <w:rsid w:val="00741AB1"/>
    <w:rsid w:val="0074258E"/>
    <w:rsid w:val="0074306A"/>
    <w:rsid w:val="00743355"/>
    <w:rsid w:val="00743A8C"/>
    <w:rsid w:val="007445AA"/>
    <w:rsid w:val="00744919"/>
    <w:rsid w:val="00745132"/>
    <w:rsid w:val="00745361"/>
    <w:rsid w:val="00745386"/>
    <w:rsid w:val="0074556D"/>
    <w:rsid w:val="007460EE"/>
    <w:rsid w:val="0074613C"/>
    <w:rsid w:val="0074621C"/>
    <w:rsid w:val="00747207"/>
    <w:rsid w:val="00747CAD"/>
    <w:rsid w:val="00750159"/>
    <w:rsid w:val="007505B9"/>
    <w:rsid w:val="00750F34"/>
    <w:rsid w:val="007510B2"/>
    <w:rsid w:val="00752414"/>
    <w:rsid w:val="0075299E"/>
    <w:rsid w:val="0075422B"/>
    <w:rsid w:val="0075424C"/>
    <w:rsid w:val="00755816"/>
    <w:rsid w:val="00755D15"/>
    <w:rsid w:val="00756126"/>
    <w:rsid w:val="007568A3"/>
    <w:rsid w:val="00756EB2"/>
    <w:rsid w:val="00757786"/>
    <w:rsid w:val="00757903"/>
    <w:rsid w:val="00757A26"/>
    <w:rsid w:val="0076021C"/>
    <w:rsid w:val="0076077C"/>
    <w:rsid w:val="00760C19"/>
    <w:rsid w:val="00760FF8"/>
    <w:rsid w:val="007612E1"/>
    <w:rsid w:val="00761679"/>
    <w:rsid w:val="0076176A"/>
    <w:rsid w:val="00761931"/>
    <w:rsid w:val="0076224D"/>
    <w:rsid w:val="007623DE"/>
    <w:rsid w:val="007623E4"/>
    <w:rsid w:val="00762C0C"/>
    <w:rsid w:val="00762F44"/>
    <w:rsid w:val="00763DAC"/>
    <w:rsid w:val="00763FDA"/>
    <w:rsid w:val="00764A15"/>
    <w:rsid w:val="0076563D"/>
    <w:rsid w:val="00765DA4"/>
    <w:rsid w:val="0076691A"/>
    <w:rsid w:val="00766C84"/>
    <w:rsid w:val="0076782E"/>
    <w:rsid w:val="00770A19"/>
    <w:rsid w:val="00770C16"/>
    <w:rsid w:val="00770EB3"/>
    <w:rsid w:val="00772D30"/>
    <w:rsid w:val="00773120"/>
    <w:rsid w:val="0077388F"/>
    <w:rsid w:val="00774503"/>
    <w:rsid w:val="007748B1"/>
    <w:rsid w:val="00775354"/>
    <w:rsid w:val="0077598D"/>
    <w:rsid w:val="0077691B"/>
    <w:rsid w:val="00776A05"/>
    <w:rsid w:val="00776EDD"/>
    <w:rsid w:val="007779BC"/>
    <w:rsid w:val="00780072"/>
    <w:rsid w:val="00781888"/>
    <w:rsid w:val="00781A45"/>
    <w:rsid w:val="007821E2"/>
    <w:rsid w:val="00782550"/>
    <w:rsid w:val="00782B4D"/>
    <w:rsid w:val="0078383C"/>
    <w:rsid w:val="00783BB3"/>
    <w:rsid w:val="00784627"/>
    <w:rsid w:val="0078463A"/>
    <w:rsid w:val="00784699"/>
    <w:rsid w:val="007864E6"/>
    <w:rsid w:val="00787035"/>
    <w:rsid w:val="00787744"/>
    <w:rsid w:val="00787873"/>
    <w:rsid w:val="00787A72"/>
    <w:rsid w:val="00787BE7"/>
    <w:rsid w:val="0079157F"/>
    <w:rsid w:val="00791585"/>
    <w:rsid w:val="00791A9F"/>
    <w:rsid w:val="00791FA4"/>
    <w:rsid w:val="00792CE5"/>
    <w:rsid w:val="00792EFA"/>
    <w:rsid w:val="00793113"/>
    <w:rsid w:val="00793EB5"/>
    <w:rsid w:val="00794D22"/>
    <w:rsid w:val="00794ED8"/>
    <w:rsid w:val="0079530E"/>
    <w:rsid w:val="00795E49"/>
    <w:rsid w:val="0079625F"/>
    <w:rsid w:val="00796357"/>
    <w:rsid w:val="007964F7"/>
    <w:rsid w:val="00796D87"/>
    <w:rsid w:val="00796FF8"/>
    <w:rsid w:val="007978C0"/>
    <w:rsid w:val="007A1979"/>
    <w:rsid w:val="007A200B"/>
    <w:rsid w:val="007A2797"/>
    <w:rsid w:val="007A290B"/>
    <w:rsid w:val="007A293A"/>
    <w:rsid w:val="007A3146"/>
    <w:rsid w:val="007A3BDE"/>
    <w:rsid w:val="007A3BE7"/>
    <w:rsid w:val="007A3F83"/>
    <w:rsid w:val="007A412C"/>
    <w:rsid w:val="007A4DB4"/>
    <w:rsid w:val="007A5063"/>
    <w:rsid w:val="007A61A8"/>
    <w:rsid w:val="007A6295"/>
    <w:rsid w:val="007A64AE"/>
    <w:rsid w:val="007A64BD"/>
    <w:rsid w:val="007A699A"/>
    <w:rsid w:val="007B00D5"/>
    <w:rsid w:val="007B01B2"/>
    <w:rsid w:val="007B054B"/>
    <w:rsid w:val="007B2617"/>
    <w:rsid w:val="007B295C"/>
    <w:rsid w:val="007B306E"/>
    <w:rsid w:val="007B35A0"/>
    <w:rsid w:val="007B360D"/>
    <w:rsid w:val="007B3AB9"/>
    <w:rsid w:val="007B3D43"/>
    <w:rsid w:val="007B4256"/>
    <w:rsid w:val="007B5165"/>
    <w:rsid w:val="007B51D3"/>
    <w:rsid w:val="007B59B5"/>
    <w:rsid w:val="007B5B20"/>
    <w:rsid w:val="007B5C32"/>
    <w:rsid w:val="007B5C3A"/>
    <w:rsid w:val="007B5DBC"/>
    <w:rsid w:val="007B6586"/>
    <w:rsid w:val="007B7277"/>
    <w:rsid w:val="007C0071"/>
    <w:rsid w:val="007C0D80"/>
    <w:rsid w:val="007C1552"/>
    <w:rsid w:val="007C1596"/>
    <w:rsid w:val="007C2CC4"/>
    <w:rsid w:val="007C30C2"/>
    <w:rsid w:val="007C3BCA"/>
    <w:rsid w:val="007C4017"/>
    <w:rsid w:val="007C40FE"/>
    <w:rsid w:val="007C4318"/>
    <w:rsid w:val="007C5762"/>
    <w:rsid w:val="007C5CD0"/>
    <w:rsid w:val="007C66CE"/>
    <w:rsid w:val="007C6C5B"/>
    <w:rsid w:val="007C6D78"/>
    <w:rsid w:val="007C72F1"/>
    <w:rsid w:val="007C7B64"/>
    <w:rsid w:val="007D0AA1"/>
    <w:rsid w:val="007D1898"/>
    <w:rsid w:val="007D1ACD"/>
    <w:rsid w:val="007D1FDC"/>
    <w:rsid w:val="007D24AB"/>
    <w:rsid w:val="007D31E0"/>
    <w:rsid w:val="007D41A3"/>
    <w:rsid w:val="007D444C"/>
    <w:rsid w:val="007D491D"/>
    <w:rsid w:val="007D4D8D"/>
    <w:rsid w:val="007D5A1A"/>
    <w:rsid w:val="007D7FD8"/>
    <w:rsid w:val="007E0012"/>
    <w:rsid w:val="007E0C69"/>
    <w:rsid w:val="007E1344"/>
    <w:rsid w:val="007E1C1D"/>
    <w:rsid w:val="007E2649"/>
    <w:rsid w:val="007E4068"/>
    <w:rsid w:val="007E519B"/>
    <w:rsid w:val="007E648B"/>
    <w:rsid w:val="007E769D"/>
    <w:rsid w:val="007F0035"/>
    <w:rsid w:val="007F04C9"/>
    <w:rsid w:val="007F059B"/>
    <w:rsid w:val="007F0F3D"/>
    <w:rsid w:val="007F1AAF"/>
    <w:rsid w:val="007F1E4D"/>
    <w:rsid w:val="007F3BB2"/>
    <w:rsid w:val="007F4266"/>
    <w:rsid w:val="007F5CE8"/>
    <w:rsid w:val="007F6EF8"/>
    <w:rsid w:val="007F7203"/>
    <w:rsid w:val="008016E3"/>
    <w:rsid w:val="0080185F"/>
    <w:rsid w:val="0080198B"/>
    <w:rsid w:val="00802028"/>
    <w:rsid w:val="008026AB"/>
    <w:rsid w:val="00802EC6"/>
    <w:rsid w:val="00803800"/>
    <w:rsid w:val="00803A26"/>
    <w:rsid w:val="00804763"/>
    <w:rsid w:val="00804942"/>
    <w:rsid w:val="00805550"/>
    <w:rsid w:val="00805C40"/>
    <w:rsid w:val="008068A9"/>
    <w:rsid w:val="0080786A"/>
    <w:rsid w:val="00810310"/>
    <w:rsid w:val="00810658"/>
    <w:rsid w:val="0081148E"/>
    <w:rsid w:val="008114B6"/>
    <w:rsid w:val="00811813"/>
    <w:rsid w:val="00811FD2"/>
    <w:rsid w:val="008120EE"/>
    <w:rsid w:val="00812203"/>
    <w:rsid w:val="00812368"/>
    <w:rsid w:val="008129C2"/>
    <w:rsid w:val="00813A25"/>
    <w:rsid w:val="00814210"/>
    <w:rsid w:val="00814E6C"/>
    <w:rsid w:val="00815762"/>
    <w:rsid w:val="008159A2"/>
    <w:rsid w:val="008167CF"/>
    <w:rsid w:val="00820123"/>
    <w:rsid w:val="0082028E"/>
    <w:rsid w:val="0082086B"/>
    <w:rsid w:val="00820AC7"/>
    <w:rsid w:val="008230CE"/>
    <w:rsid w:val="008233AE"/>
    <w:rsid w:val="00823753"/>
    <w:rsid w:val="00823FB0"/>
    <w:rsid w:val="008245A9"/>
    <w:rsid w:val="008252E9"/>
    <w:rsid w:val="00825A73"/>
    <w:rsid w:val="00826737"/>
    <w:rsid w:val="00826928"/>
    <w:rsid w:val="00830264"/>
    <w:rsid w:val="00830B8C"/>
    <w:rsid w:val="00830E9F"/>
    <w:rsid w:val="00830EF2"/>
    <w:rsid w:val="00830F04"/>
    <w:rsid w:val="008318E1"/>
    <w:rsid w:val="00831B62"/>
    <w:rsid w:val="00832986"/>
    <w:rsid w:val="00832F78"/>
    <w:rsid w:val="00833880"/>
    <w:rsid w:val="00833D9C"/>
    <w:rsid w:val="00834DDD"/>
    <w:rsid w:val="00835502"/>
    <w:rsid w:val="00835533"/>
    <w:rsid w:val="00835F33"/>
    <w:rsid w:val="00836E9D"/>
    <w:rsid w:val="00841D84"/>
    <w:rsid w:val="00841EFC"/>
    <w:rsid w:val="00842ECF"/>
    <w:rsid w:val="00842EF0"/>
    <w:rsid w:val="0084330A"/>
    <w:rsid w:val="00844056"/>
    <w:rsid w:val="008446C9"/>
    <w:rsid w:val="00844816"/>
    <w:rsid w:val="00844F66"/>
    <w:rsid w:val="00845D1A"/>
    <w:rsid w:val="008462E8"/>
    <w:rsid w:val="00846A18"/>
    <w:rsid w:val="00847936"/>
    <w:rsid w:val="00847A2B"/>
    <w:rsid w:val="00850054"/>
    <w:rsid w:val="00850D93"/>
    <w:rsid w:val="00851717"/>
    <w:rsid w:val="00852054"/>
    <w:rsid w:val="0085219E"/>
    <w:rsid w:val="008529A2"/>
    <w:rsid w:val="00852EF4"/>
    <w:rsid w:val="0085398D"/>
    <w:rsid w:val="00853B44"/>
    <w:rsid w:val="00853B66"/>
    <w:rsid w:val="00854031"/>
    <w:rsid w:val="008543D3"/>
    <w:rsid w:val="00854761"/>
    <w:rsid w:val="0085582C"/>
    <w:rsid w:val="00855E4A"/>
    <w:rsid w:val="00855F02"/>
    <w:rsid w:val="008560A5"/>
    <w:rsid w:val="00856ACB"/>
    <w:rsid w:val="00856CB8"/>
    <w:rsid w:val="0085733D"/>
    <w:rsid w:val="0085766F"/>
    <w:rsid w:val="00857AEC"/>
    <w:rsid w:val="0086077F"/>
    <w:rsid w:val="0086115F"/>
    <w:rsid w:val="0086149B"/>
    <w:rsid w:val="00861AFF"/>
    <w:rsid w:val="00862F58"/>
    <w:rsid w:val="00863181"/>
    <w:rsid w:val="00863724"/>
    <w:rsid w:val="008639C2"/>
    <w:rsid w:val="0086562D"/>
    <w:rsid w:val="008657E9"/>
    <w:rsid w:val="00865E2D"/>
    <w:rsid w:val="0086633C"/>
    <w:rsid w:val="00866882"/>
    <w:rsid w:val="00867117"/>
    <w:rsid w:val="00867C8A"/>
    <w:rsid w:val="00867E20"/>
    <w:rsid w:val="00867E67"/>
    <w:rsid w:val="00867F68"/>
    <w:rsid w:val="00870085"/>
    <w:rsid w:val="00870148"/>
    <w:rsid w:val="008707B5"/>
    <w:rsid w:val="0087139E"/>
    <w:rsid w:val="008717A1"/>
    <w:rsid w:val="00871912"/>
    <w:rsid w:val="00872175"/>
    <w:rsid w:val="00873B6E"/>
    <w:rsid w:val="00873EFB"/>
    <w:rsid w:val="00873F38"/>
    <w:rsid w:val="00873F5C"/>
    <w:rsid w:val="00874E73"/>
    <w:rsid w:val="00875144"/>
    <w:rsid w:val="0087589D"/>
    <w:rsid w:val="00876321"/>
    <w:rsid w:val="00876B82"/>
    <w:rsid w:val="00877181"/>
    <w:rsid w:val="00877237"/>
    <w:rsid w:val="0087725F"/>
    <w:rsid w:val="00877755"/>
    <w:rsid w:val="00877C04"/>
    <w:rsid w:val="00877C2D"/>
    <w:rsid w:val="008801A4"/>
    <w:rsid w:val="008814E6"/>
    <w:rsid w:val="00881BE5"/>
    <w:rsid w:val="00882198"/>
    <w:rsid w:val="008821B0"/>
    <w:rsid w:val="00882424"/>
    <w:rsid w:val="00882499"/>
    <w:rsid w:val="00882D44"/>
    <w:rsid w:val="00883B62"/>
    <w:rsid w:val="0088418C"/>
    <w:rsid w:val="00885144"/>
    <w:rsid w:val="00885434"/>
    <w:rsid w:val="008857AE"/>
    <w:rsid w:val="0088662B"/>
    <w:rsid w:val="008915F0"/>
    <w:rsid w:val="00891C0F"/>
    <w:rsid w:val="00891CD9"/>
    <w:rsid w:val="008924C8"/>
    <w:rsid w:val="008927E2"/>
    <w:rsid w:val="0089310B"/>
    <w:rsid w:val="00893AFC"/>
    <w:rsid w:val="0089481C"/>
    <w:rsid w:val="008964E7"/>
    <w:rsid w:val="00896BBE"/>
    <w:rsid w:val="00896EA2"/>
    <w:rsid w:val="00897785"/>
    <w:rsid w:val="00897811"/>
    <w:rsid w:val="00897C0B"/>
    <w:rsid w:val="00897D9E"/>
    <w:rsid w:val="00897E5E"/>
    <w:rsid w:val="008A10D0"/>
    <w:rsid w:val="008A1100"/>
    <w:rsid w:val="008A1BAD"/>
    <w:rsid w:val="008A2758"/>
    <w:rsid w:val="008A2B51"/>
    <w:rsid w:val="008A2B7E"/>
    <w:rsid w:val="008A2BAE"/>
    <w:rsid w:val="008A2C8C"/>
    <w:rsid w:val="008A2DD4"/>
    <w:rsid w:val="008A2F76"/>
    <w:rsid w:val="008A3694"/>
    <w:rsid w:val="008A3B66"/>
    <w:rsid w:val="008A571D"/>
    <w:rsid w:val="008A5BFE"/>
    <w:rsid w:val="008A6CEC"/>
    <w:rsid w:val="008A75E7"/>
    <w:rsid w:val="008B115D"/>
    <w:rsid w:val="008B1812"/>
    <w:rsid w:val="008B1A58"/>
    <w:rsid w:val="008B2BAF"/>
    <w:rsid w:val="008B2D15"/>
    <w:rsid w:val="008B360A"/>
    <w:rsid w:val="008B503A"/>
    <w:rsid w:val="008B67A8"/>
    <w:rsid w:val="008B69D0"/>
    <w:rsid w:val="008B7F78"/>
    <w:rsid w:val="008C04D7"/>
    <w:rsid w:val="008C0672"/>
    <w:rsid w:val="008C0A22"/>
    <w:rsid w:val="008C166C"/>
    <w:rsid w:val="008C259B"/>
    <w:rsid w:val="008C2D3F"/>
    <w:rsid w:val="008C2DF6"/>
    <w:rsid w:val="008C35CD"/>
    <w:rsid w:val="008C4670"/>
    <w:rsid w:val="008C6297"/>
    <w:rsid w:val="008C67F5"/>
    <w:rsid w:val="008C760F"/>
    <w:rsid w:val="008D084D"/>
    <w:rsid w:val="008D0AC7"/>
    <w:rsid w:val="008D1093"/>
    <w:rsid w:val="008D170A"/>
    <w:rsid w:val="008D1BD2"/>
    <w:rsid w:val="008D3417"/>
    <w:rsid w:val="008D34A0"/>
    <w:rsid w:val="008D377C"/>
    <w:rsid w:val="008D3BD7"/>
    <w:rsid w:val="008D3D49"/>
    <w:rsid w:val="008D4A50"/>
    <w:rsid w:val="008D4D80"/>
    <w:rsid w:val="008D54AC"/>
    <w:rsid w:val="008D59DD"/>
    <w:rsid w:val="008D5EFD"/>
    <w:rsid w:val="008D60BA"/>
    <w:rsid w:val="008D6309"/>
    <w:rsid w:val="008D70D5"/>
    <w:rsid w:val="008D7CD1"/>
    <w:rsid w:val="008E0249"/>
    <w:rsid w:val="008E0E12"/>
    <w:rsid w:val="008E1D4E"/>
    <w:rsid w:val="008E2415"/>
    <w:rsid w:val="008E2735"/>
    <w:rsid w:val="008E2770"/>
    <w:rsid w:val="008E29AE"/>
    <w:rsid w:val="008E32A1"/>
    <w:rsid w:val="008E33B8"/>
    <w:rsid w:val="008E3EB1"/>
    <w:rsid w:val="008E4A8C"/>
    <w:rsid w:val="008E4D0E"/>
    <w:rsid w:val="008E5A8C"/>
    <w:rsid w:val="008E5B29"/>
    <w:rsid w:val="008E733B"/>
    <w:rsid w:val="008F0581"/>
    <w:rsid w:val="008F0DCE"/>
    <w:rsid w:val="008F0EC6"/>
    <w:rsid w:val="008F0FF1"/>
    <w:rsid w:val="008F11B0"/>
    <w:rsid w:val="008F1928"/>
    <w:rsid w:val="008F3634"/>
    <w:rsid w:val="008F39A1"/>
    <w:rsid w:val="008F3CE7"/>
    <w:rsid w:val="008F4399"/>
    <w:rsid w:val="008F582F"/>
    <w:rsid w:val="008F5943"/>
    <w:rsid w:val="008F5CA1"/>
    <w:rsid w:val="008F60FD"/>
    <w:rsid w:val="008F72EE"/>
    <w:rsid w:val="009009B2"/>
    <w:rsid w:val="00900E76"/>
    <w:rsid w:val="00901131"/>
    <w:rsid w:val="00901A94"/>
    <w:rsid w:val="009023D6"/>
    <w:rsid w:val="0090287A"/>
    <w:rsid w:val="0090405F"/>
    <w:rsid w:val="009057F3"/>
    <w:rsid w:val="009058A0"/>
    <w:rsid w:val="00905E56"/>
    <w:rsid w:val="00906196"/>
    <w:rsid w:val="00906211"/>
    <w:rsid w:val="009064AA"/>
    <w:rsid w:val="00906EC5"/>
    <w:rsid w:val="00907E7B"/>
    <w:rsid w:val="00910250"/>
    <w:rsid w:val="0091076D"/>
    <w:rsid w:val="00910AE3"/>
    <w:rsid w:val="00910DBB"/>
    <w:rsid w:val="00911589"/>
    <w:rsid w:val="00911FCC"/>
    <w:rsid w:val="009121B3"/>
    <w:rsid w:val="009125F6"/>
    <w:rsid w:val="00912DEF"/>
    <w:rsid w:val="00914609"/>
    <w:rsid w:val="009153B9"/>
    <w:rsid w:val="00915C23"/>
    <w:rsid w:val="00915F8D"/>
    <w:rsid w:val="009161BE"/>
    <w:rsid w:val="00917AF6"/>
    <w:rsid w:val="00917B61"/>
    <w:rsid w:val="00917CC1"/>
    <w:rsid w:val="00920676"/>
    <w:rsid w:val="009213E1"/>
    <w:rsid w:val="009222AB"/>
    <w:rsid w:val="0092267C"/>
    <w:rsid w:val="00922ABD"/>
    <w:rsid w:val="00923BE1"/>
    <w:rsid w:val="0092403F"/>
    <w:rsid w:val="00924362"/>
    <w:rsid w:val="00924F27"/>
    <w:rsid w:val="009254DF"/>
    <w:rsid w:val="00925710"/>
    <w:rsid w:val="00925990"/>
    <w:rsid w:val="00925A4D"/>
    <w:rsid w:val="0092616C"/>
    <w:rsid w:val="0092666F"/>
    <w:rsid w:val="00927223"/>
    <w:rsid w:val="00927BC6"/>
    <w:rsid w:val="00930376"/>
    <w:rsid w:val="00931E3D"/>
    <w:rsid w:val="009327E5"/>
    <w:rsid w:val="00933748"/>
    <w:rsid w:val="00933924"/>
    <w:rsid w:val="009347C7"/>
    <w:rsid w:val="0093540B"/>
    <w:rsid w:val="00935AEE"/>
    <w:rsid w:val="0093655B"/>
    <w:rsid w:val="00937AA3"/>
    <w:rsid w:val="009403C8"/>
    <w:rsid w:val="00940E80"/>
    <w:rsid w:val="009410AF"/>
    <w:rsid w:val="009416A8"/>
    <w:rsid w:val="009418BE"/>
    <w:rsid w:val="009420F1"/>
    <w:rsid w:val="0094228D"/>
    <w:rsid w:val="0094369E"/>
    <w:rsid w:val="00943C19"/>
    <w:rsid w:val="0094411F"/>
    <w:rsid w:val="009441BD"/>
    <w:rsid w:val="00944365"/>
    <w:rsid w:val="00944E3B"/>
    <w:rsid w:val="00945262"/>
    <w:rsid w:val="00945845"/>
    <w:rsid w:val="00947393"/>
    <w:rsid w:val="009478E6"/>
    <w:rsid w:val="009502AA"/>
    <w:rsid w:val="00950B68"/>
    <w:rsid w:val="009518D8"/>
    <w:rsid w:val="00952641"/>
    <w:rsid w:val="00952FA7"/>
    <w:rsid w:val="00953BBC"/>
    <w:rsid w:val="00954A7F"/>
    <w:rsid w:val="009555CA"/>
    <w:rsid w:val="00955C9C"/>
    <w:rsid w:val="00957905"/>
    <w:rsid w:val="00960627"/>
    <w:rsid w:val="00960CD7"/>
    <w:rsid w:val="00960D53"/>
    <w:rsid w:val="0096249A"/>
    <w:rsid w:val="009631B2"/>
    <w:rsid w:val="00963251"/>
    <w:rsid w:val="009633CD"/>
    <w:rsid w:val="00963934"/>
    <w:rsid w:val="00963B1D"/>
    <w:rsid w:val="00963EAE"/>
    <w:rsid w:val="00963ED5"/>
    <w:rsid w:val="00964981"/>
    <w:rsid w:val="00964AF5"/>
    <w:rsid w:val="0096550D"/>
    <w:rsid w:val="00966506"/>
    <w:rsid w:val="009666E6"/>
    <w:rsid w:val="00966BD8"/>
    <w:rsid w:val="00967985"/>
    <w:rsid w:val="00967A3F"/>
    <w:rsid w:val="00967CBA"/>
    <w:rsid w:val="009703F3"/>
    <w:rsid w:val="00970DE2"/>
    <w:rsid w:val="00970E74"/>
    <w:rsid w:val="009721B7"/>
    <w:rsid w:val="009728CA"/>
    <w:rsid w:val="00972E37"/>
    <w:rsid w:val="00974016"/>
    <w:rsid w:val="009742DA"/>
    <w:rsid w:val="00974E8C"/>
    <w:rsid w:val="00975162"/>
    <w:rsid w:val="009758DB"/>
    <w:rsid w:val="009762B9"/>
    <w:rsid w:val="00976376"/>
    <w:rsid w:val="009768B2"/>
    <w:rsid w:val="00977668"/>
    <w:rsid w:val="0097793E"/>
    <w:rsid w:val="009779F3"/>
    <w:rsid w:val="00977A9E"/>
    <w:rsid w:val="00977C8F"/>
    <w:rsid w:val="0098053C"/>
    <w:rsid w:val="00980616"/>
    <w:rsid w:val="00980B33"/>
    <w:rsid w:val="00980E6A"/>
    <w:rsid w:val="00981B43"/>
    <w:rsid w:val="00981F45"/>
    <w:rsid w:val="00982B77"/>
    <w:rsid w:val="00982F96"/>
    <w:rsid w:val="00983A0C"/>
    <w:rsid w:val="00983FC3"/>
    <w:rsid w:val="00984280"/>
    <w:rsid w:val="00984562"/>
    <w:rsid w:val="0098500A"/>
    <w:rsid w:val="009852CE"/>
    <w:rsid w:val="009853EC"/>
    <w:rsid w:val="009860C2"/>
    <w:rsid w:val="0098701A"/>
    <w:rsid w:val="0098740E"/>
    <w:rsid w:val="009878C9"/>
    <w:rsid w:val="0099083E"/>
    <w:rsid w:val="00990DC1"/>
    <w:rsid w:val="0099102E"/>
    <w:rsid w:val="00992494"/>
    <w:rsid w:val="00992A6F"/>
    <w:rsid w:val="009936D8"/>
    <w:rsid w:val="00993EEB"/>
    <w:rsid w:val="0099451C"/>
    <w:rsid w:val="009946D5"/>
    <w:rsid w:val="00994BD0"/>
    <w:rsid w:val="00995A35"/>
    <w:rsid w:val="0099604C"/>
    <w:rsid w:val="009962BA"/>
    <w:rsid w:val="00996980"/>
    <w:rsid w:val="00996E4C"/>
    <w:rsid w:val="009A08E0"/>
    <w:rsid w:val="009A0C1B"/>
    <w:rsid w:val="009A16D2"/>
    <w:rsid w:val="009A20F5"/>
    <w:rsid w:val="009A232C"/>
    <w:rsid w:val="009A2473"/>
    <w:rsid w:val="009A28AB"/>
    <w:rsid w:val="009A4FC3"/>
    <w:rsid w:val="009A5BE5"/>
    <w:rsid w:val="009A5EB5"/>
    <w:rsid w:val="009A685A"/>
    <w:rsid w:val="009A6FD8"/>
    <w:rsid w:val="009A76BF"/>
    <w:rsid w:val="009B0158"/>
    <w:rsid w:val="009B0348"/>
    <w:rsid w:val="009B0554"/>
    <w:rsid w:val="009B10EF"/>
    <w:rsid w:val="009B1A0D"/>
    <w:rsid w:val="009B288C"/>
    <w:rsid w:val="009B289B"/>
    <w:rsid w:val="009B387E"/>
    <w:rsid w:val="009B3C74"/>
    <w:rsid w:val="009B3D39"/>
    <w:rsid w:val="009B501C"/>
    <w:rsid w:val="009B52CD"/>
    <w:rsid w:val="009B5480"/>
    <w:rsid w:val="009B5F92"/>
    <w:rsid w:val="009B5FEE"/>
    <w:rsid w:val="009B6418"/>
    <w:rsid w:val="009B667D"/>
    <w:rsid w:val="009B68A1"/>
    <w:rsid w:val="009B6A17"/>
    <w:rsid w:val="009B702A"/>
    <w:rsid w:val="009B7194"/>
    <w:rsid w:val="009B7A5B"/>
    <w:rsid w:val="009C02C9"/>
    <w:rsid w:val="009C042F"/>
    <w:rsid w:val="009C06AA"/>
    <w:rsid w:val="009C09ED"/>
    <w:rsid w:val="009C12DD"/>
    <w:rsid w:val="009C1A09"/>
    <w:rsid w:val="009C2151"/>
    <w:rsid w:val="009C235F"/>
    <w:rsid w:val="009C27F9"/>
    <w:rsid w:val="009C2875"/>
    <w:rsid w:val="009C30A9"/>
    <w:rsid w:val="009C312A"/>
    <w:rsid w:val="009C42AE"/>
    <w:rsid w:val="009C4C23"/>
    <w:rsid w:val="009C4CDD"/>
    <w:rsid w:val="009C4D9E"/>
    <w:rsid w:val="009C4EE8"/>
    <w:rsid w:val="009C57D3"/>
    <w:rsid w:val="009C5971"/>
    <w:rsid w:val="009C6D6E"/>
    <w:rsid w:val="009C6EAD"/>
    <w:rsid w:val="009C700D"/>
    <w:rsid w:val="009C738B"/>
    <w:rsid w:val="009C78A7"/>
    <w:rsid w:val="009D112E"/>
    <w:rsid w:val="009D244F"/>
    <w:rsid w:val="009D5AC0"/>
    <w:rsid w:val="009D71DF"/>
    <w:rsid w:val="009D7739"/>
    <w:rsid w:val="009D7A92"/>
    <w:rsid w:val="009E02F1"/>
    <w:rsid w:val="009E03F3"/>
    <w:rsid w:val="009E0C08"/>
    <w:rsid w:val="009E0CDE"/>
    <w:rsid w:val="009E131B"/>
    <w:rsid w:val="009E1B36"/>
    <w:rsid w:val="009E4023"/>
    <w:rsid w:val="009E405C"/>
    <w:rsid w:val="009E5370"/>
    <w:rsid w:val="009E53D6"/>
    <w:rsid w:val="009E541D"/>
    <w:rsid w:val="009E5522"/>
    <w:rsid w:val="009E63E3"/>
    <w:rsid w:val="009E6AA6"/>
    <w:rsid w:val="009E7C8B"/>
    <w:rsid w:val="009E7DC3"/>
    <w:rsid w:val="009F0430"/>
    <w:rsid w:val="009F07D5"/>
    <w:rsid w:val="009F0C57"/>
    <w:rsid w:val="009F1F5E"/>
    <w:rsid w:val="009F1F8C"/>
    <w:rsid w:val="009F25BC"/>
    <w:rsid w:val="009F27FA"/>
    <w:rsid w:val="009F2919"/>
    <w:rsid w:val="009F312D"/>
    <w:rsid w:val="009F4EB4"/>
    <w:rsid w:val="009F4F32"/>
    <w:rsid w:val="009F5100"/>
    <w:rsid w:val="009F5F09"/>
    <w:rsid w:val="009F61F7"/>
    <w:rsid w:val="009F6C69"/>
    <w:rsid w:val="00A017AD"/>
    <w:rsid w:val="00A01A4F"/>
    <w:rsid w:val="00A02599"/>
    <w:rsid w:val="00A02684"/>
    <w:rsid w:val="00A03075"/>
    <w:rsid w:val="00A0311A"/>
    <w:rsid w:val="00A061C3"/>
    <w:rsid w:val="00A06895"/>
    <w:rsid w:val="00A06C9A"/>
    <w:rsid w:val="00A07834"/>
    <w:rsid w:val="00A079F6"/>
    <w:rsid w:val="00A07C72"/>
    <w:rsid w:val="00A07E65"/>
    <w:rsid w:val="00A10849"/>
    <w:rsid w:val="00A11180"/>
    <w:rsid w:val="00A12443"/>
    <w:rsid w:val="00A12A11"/>
    <w:rsid w:val="00A1325D"/>
    <w:rsid w:val="00A133F1"/>
    <w:rsid w:val="00A138FF"/>
    <w:rsid w:val="00A139D2"/>
    <w:rsid w:val="00A13AE1"/>
    <w:rsid w:val="00A140C3"/>
    <w:rsid w:val="00A154C7"/>
    <w:rsid w:val="00A15B00"/>
    <w:rsid w:val="00A162A0"/>
    <w:rsid w:val="00A1692C"/>
    <w:rsid w:val="00A16C67"/>
    <w:rsid w:val="00A17148"/>
    <w:rsid w:val="00A17511"/>
    <w:rsid w:val="00A1790B"/>
    <w:rsid w:val="00A17BA9"/>
    <w:rsid w:val="00A17E3E"/>
    <w:rsid w:val="00A205BE"/>
    <w:rsid w:val="00A2087C"/>
    <w:rsid w:val="00A21145"/>
    <w:rsid w:val="00A22045"/>
    <w:rsid w:val="00A22118"/>
    <w:rsid w:val="00A2354B"/>
    <w:rsid w:val="00A24255"/>
    <w:rsid w:val="00A246B9"/>
    <w:rsid w:val="00A2479D"/>
    <w:rsid w:val="00A248AC"/>
    <w:rsid w:val="00A24A25"/>
    <w:rsid w:val="00A254F2"/>
    <w:rsid w:val="00A25A57"/>
    <w:rsid w:val="00A25C2A"/>
    <w:rsid w:val="00A2609B"/>
    <w:rsid w:val="00A26240"/>
    <w:rsid w:val="00A262AA"/>
    <w:rsid w:val="00A267CC"/>
    <w:rsid w:val="00A26A47"/>
    <w:rsid w:val="00A271FE"/>
    <w:rsid w:val="00A27D60"/>
    <w:rsid w:val="00A27E41"/>
    <w:rsid w:val="00A27F67"/>
    <w:rsid w:val="00A3010C"/>
    <w:rsid w:val="00A302A0"/>
    <w:rsid w:val="00A30DA3"/>
    <w:rsid w:val="00A31241"/>
    <w:rsid w:val="00A318DF"/>
    <w:rsid w:val="00A31BF6"/>
    <w:rsid w:val="00A31D18"/>
    <w:rsid w:val="00A320DD"/>
    <w:rsid w:val="00A3266F"/>
    <w:rsid w:val="00A33728"/>
    <w:rsid w:val="00A33DCB"/>
    <w:rsid w:val="00A33DD3"/>
    <w:rsid w:val="00A3474D"/>
    <w:rsid w:val="00A35000"/>
    <w:rsid w:val="00A35212"/>
    <w:rsid w:val="00A352A4"/>
    <w:rsid w:val="00A354A0"/>
    <w:rsid w:val="00A35634"/>
    <w:rsid w:val="00A35C61"/>
    <w:rsid w:val="00A35DC7"/>
    <w:rsid w:val="00A35F9A"/>
    <w:rsid w:val="00A3643B"/>
    <w:rsid w:val="00A365AA"/>
    <w:rsid w:val="00A3695D"/>
    <w:rsid w:val="00A36CA3"/>
    <w:rsid w:val="00A36EB8"/>
    <w:rsid w:val="00A4059C"/>
    <w:rsid w:val="00A444DA"/>
    <w:rsid w:val="00A445C2"/>
    <w:rsid w:val="00A44A56"/>
    <w:rsid w:val="00A44AD6"/>
    <w:rsid w:val="00A45444"/>
    <w:rsid w:val="00A45755"/>
    <w:rsid w:val="00A463F6"/>
    <w:rsid w:val="00A46865"/>
    <w:rsid w:val="00A46A75"/>
    <w:rsid w:val="00A46C22"/>
    <w:rsid w:val="00A471ED"/>
    <w:rsid w:val="00A47665"/>
    <w:rsid w:val="00A4794E"/>
    <w:rsid w:val="00A47CB5"/>
    <w:rsid w:val="00A50530"/>
    <w:rsid w:val="00A5093F"/>
    <w:rsid w:val="00A50D90"/>
    <w:rsid w:val="00A510B6"/>
    <w:rsid w:val="00A515FA"/>
    <w:rsid w:val="00A51AA7"/>
    <w:rsid w:val="00A52062"/>
    <w:rsid w:val="00A529FB"/>
    <w:rsid w:val="00A52B5C"/>
    <w:rsid w:val="00A52D64"/>
    <w:rsid w:val="00A534B8"/>
    <w:rsid w:val="00A545BE"/>
    <w:rsid w:val="00A54A64"/>
    <w:rsid w:val="00A550E8"/>
    <w:rsid w:val="00A55993"/>
    <w:rsid w:val="00A55DA0"/>
    <w:rsid w:val="00A55E62"/>
    <w:rsid w:val="00A565F1"/>
    <w:rsid w:val="00A56FE2"/>
    <w:rsid w:val="00A57526"/>
    <w:rsid w:val="00A57FDF"/>
    <w:rsid w:val="00A60115"/>
    <w:rsid w:val="00A60AD8"/>
    <w:rsid w:val="00A610BB"/>
    <w:rsid w:val="00A6135B"/>
    <w:rsid w:val="00A630BD"/>
    <w:rsid w:val="00A63128"/>
    <w:rsid w:val="00A63A16"/>
    <w:rsid w:val="00A63E3A"/>
    <w:rsid w:val="00A63E3C"/>
    <w:rsid w:val="00A64619"/>
    <w:rsid w:val="00A64681"/>
    <w:rsid w:val="00A65A22"/>
    <w:rsid w:val="00A667A8"/>
    <w:rsid w:val="00A66E1B"/>
    <w:rsid w:val="00A7075C"/>
    <w:rsid w:val="00A70DAA"/>
    <w:rsid w:val="00A71FCC"/>
    <w:rsid w:val="00A72E26"/>
    <w:rsid w:val="00A74051"/>
    <w:rsid w:val="00A76BCF"/>
    <w:rsid w:val="00A76DDB"/>
    <w:rsid w:val="00A774A1"/>
    <w:rsid w:val="00A8002E"/>
    <w:rsid w:val="00A80348"/>
    <w:rsid w:val="00A809A3"/>
    <w:rsid w:val="00A80BAC"/>
    <w:rsid w:val="00A8163F"/>
    <w:rsid w:val="00A82124"/>
    <w:rsid w:val="00A8309B"/>
    <w:rsid w:val="00A8370C"/>
    <w:rsid w:val="00A8388D"/>
    <w:rsid w:val="00A83B6A"/>
    <w:rsid w:val="00A84B07"/>
    <w:rsid w:val="00A84EE9"/>
    <w:rsid w:val="00A85624"/>
    <w:rsid w:val="00A85814"/>
    <w:rsid w:val="00A85DC0"/>
    <w:rsid w:val="00A86997"/>
    <w:rsid w:val="00A87467"/>
    <w:rsid w:val="00A87551"/>
    <w:rsid w:val="00A91C9A"/>
    <w:rsid w:val="00A924FB"/>
    <w:rsid w:val="00A92777"/>
    <w:rsid w:val="00A92CE2"/>
    <w:rsid w:val="00A9345C"/>
    <w:rsid w:val="00A93744"/>
    <w:rsid w:val="00A93BA4"/>
    <w:rsid w:val="00A93DB3"/>
    <w:rsid w:val="00A94564"/>
    <w:rsid w:val="00A94A70"/>
    <w:rsid w:val="00A94B5F"/>
    <w:rsid w:val="00A94E5B"/>
    <w:rsid w:val="00A95699"/>
    <w:rsid w:val="00A9601B"/>
    <w:rsid w:val="00A97149"/>
    <w:rsid w:val="00A97785"/>
    <w:rsid w:val="00A97941"/>
    <w:rsid w:val="00AA01EE"/>
    <w:rsid w:val="00AA03D5"/>
    <w:rsid w:val="00AA099C"/>
    <w:rsid w:val="00AA0B7C"/>
    <w:rsid w:val="00AA28F7"/>
    <w:rsid w:val="00AA2944"/>
    <w:rsid w:val="00AA2BE0"/>
    <w:rsid w:val="00AA3292"/>
    <w:rsid w:val="00AA33BB"/>
    <w:rsid w:val="00AA34A0"/>
    <w:rsid w:val="00AA436A"/>
    <w:rsid w:val="00AA444E"/>
    <w:rsid w:val="00AA5135"/>
    <w:rsid w:val="00AA5F3A"/>
    <w:rsid w:val="00AA63C5"/>
    <w:rsid w:val="00AA65BA"/>
    <w:rsid w:val="00AA6830"/>
    <w:rsid w:val="00AB0ACE"/>
    <w:rsid w:val="00AB142E"/>
    <w:rsid w:val="00AB21F7"/>
    <w:rsid w:val="00AB2F3C"/>
    <w:rsid w:val="00AB2F62"/>
    <w:rsid w:val="00AB2FA0"/>
    <w:rsid w:val="00AB367E"/>
    <w:rsid w:val="00AB536C"/>
    <w:rsid w:val="00AB5561"/>
    <w:rsid w:val="00AB5FAF"/>
    <w:rsid w:val="00AB6142"/>
    <w:rsid w:val="00AB7AD4"/>
    <w:rsid w:val="00AC02DC"/>
    <w:rsid w:val="00AC0820"/>
    <w:rsid w:val="00AC0B26"/>
    <w:rsid w:val="00AC1896"/>
    <w:rsid w:val="00AC1E78"/>
    <w:rsid w:val="00AC31E6"/>
    <w:rsid w:val="00AC3732"/>
    <w:rsid w:val="00AC3B0F"/>
    <w:rsid w:val="00AC3E30"/>
    <w:rsid w:val="00AC447F"/>
    <w:rsid w:val="00AC5861"/>
    <w:rsid w:val="00AC6BC7"/>
    <w:rsid w:val="00AC7357"/>
    <w:rsid w:val="00AC73EF"/>
    <w:rsid w:val="00AD01D4"/>
    <w:rsid w:val="00AD023A"/>
    <w:rsid w:val="00AD0313"/>
    <w:rsid w:val="00AD1389"/>
    <w:rsid w:val="00AD23FB"/>
    <w:rsid w:val="00AD285E"/>
    <w:rsid w:val="00AD37E0"/>
    <w:rsid w:val="00AD43F6"/>
    <w:rsid w:val="00AD4504"/>
    <w:rsid w:val="00AD4CF1"/>
    <w:rsid w:val="00AD59AE"/>
    <w:rsid w:val="00AD5CC5"/>
    <w:rsid w:val="00AD6972"/>
    <w:rsid w:val="00AD6C35"/>
    <w:rsid w:val="00AD7571"/>
    <w:rsid w:val="00AD7AAA"/>
    <w:rsid w:val="00AE0367"/>
    <w:rsid w:val="00AE0B9E"/>
    <w:rsid w:val="00AE0E7A"/>
    <w:rsid w:val="00AE0FB4"/>
    <w:rsid w:val="00AE2552"/>
    <w:rsid w:val="00AE39A5"/>
    <w:rsid w:val="00AE491D"/>
    <w:rsid w:val="00AE5002"/>
    <w:rsid w:val="00AE52A1"/>
    <w:rsid w:val="00AE53AB"/>
    <w:rsid w:val="00AE58B3"/>
    <w:rsid w:val="00AE5C33"/>
    <w:rsid w:val="00AE6266"/>
    <w:rsid w:val="00AE676D"/>
    <w:rsid w:val="00AE67F7"/>
    <w:rsid w:val="00AE6998"/>
    <w:rsid w:val="00AE7AB3"/>
    <w:rsid w:val="00AE7EDE"/>
    <w:rsid w:val="00AF07AB"/>
    <w:rsid w:val="00AF0F4A"/>
    <w:rsid w:val="00AF142C"/>
    <w:rsid w:val="00AF16A2"/>
    <w:rsid w:val="00AF1B21"/>
    <w:rsid w:val="00AF1CB4"/>
    <w:rsid w:val="00AF1F09"/>
    <w:rsid w:val="00AF2134"/>
    <w:rsid w:val="00AF3194"/>
    <w:rsid w:val="00AF36D0"/>
    <w:rsid w:val="00AF3BEC"/>
    <w:rsid w:val="00AF425F"/>
    <w:rsid w:val="00AF4477"/>
    <w:rsid w:val="00AF4545"/>
    <w:rsid w:val="00AF4988"/>
    <w:rsid w:val="00AF53D2"/>
    <w:rsid w:val="00AF5B5C"/>
    <w:rsid w:val="00AF6BD2"/>
    <w:rsid w:val="00AF6E82"/>
    <w:rsid w:val="00AF7800"/>
    <w:rsid w:val="00B00031"/>
    <w:rsid w:val="00B01216"/>
    <w:rsid w:val="00B01721"/>
    <w:rsid w:val="00B01873"/>
    <w:rsid w:val="00B03402"/>
    <w:rsid w:val="00B03797"/>
    <w:rsid w:val="00B038BB"/>
    <w:rsid w:val="00B03C32"/>
    <w:rsid w:val="00B03FA8"/>
    <w:rsid w:val="00B04A55"/>
    <w:rsid w:val="00B04EBA"/>
    <w:rsid w:val="00B04F5E"/>
    <w:rsid w:val="00B06459"/>
    <w:rsid w:val="00B06AB4"/>
    <w:rsid w:val="00B07236"/>
    <w:rsid w:val="00B07D00"/>
    <w:rsid w:val="00B1125C"/>
    <w:rsid w:val="00B11424"/>
    <w:rsid w:val="00B11DCB"/>
    <w:rsid w:val="00B11F05"/>
    <w:rsid w:val="00B13003"/>
    <w:rsid w:val="00B15123"/>
    <w:rsid w:val="00B15197"/>
    <w:rsid w:val="00B1690C"/>
    <w:rsid w:val="00B169AC"/>
    <w:rsid w:val="00B1727C"/>
    <w:rsid w:val="00B177CE"/>
    <w:rsid w:val="00B17853"/>
    <w:rsid w:val="00B17B50"/>
    <w:rsid w:val="00B20102"/>
    <w:rsid w:val="00B2017E"/>
    <w:rsid w:val="00B20302"/>
    <w:rsid w:val="00B20A13"/>
    <w:rsid w:val="00B20A97"/>
    <w:rsid w:val="00B20F09"/>
    <w:rsid w:val="00B21094"/>
    <w:rsid w:val="00B217FB"/>
    <w:rsid w:val="00B21B1D"/>
    <w:rsid w:val="00B22261"/>
    <w:rsid w:val="00B231DE"/>
    <w:rsid w:val="00B235AF"/>
    <w:rsid w:val="00B23D45"/>
    <w:rsid w:val="00B24028"/>
    <w:rsid w:val="00B240E1"/>
    <w:rsid w:val="00B245A5"/>
    <w:rsid w:val="00B24D6C"/>
    <w:rsid w:val="00B24E71"/>
    <w:rsid w:val="00B2504E"/>
    <w:rsid w:val="00B25C8F"/>
    <w:rsid w:val="00B25CB0"/>
    <w:rsid w:val="00B25E2F"/>
    <w:rsid w:val="00B263F5"/>
    <w:rsid w:val="00B26681"/>
    <w:rsid w:val="00B30271"/>
    <w:rsid w:val="00B3140E"/>
    <w:rsid w:val="00B31A38"/>
    <w:rsid w:val="00B31C39"/>
    <w:rsid w:val="00B31E38"/>
    <w:rsid w:val="00B321CD"/>
    <w:rsid w:val="00B325C9"/>
    <w:rsid w:val="00B33233"/>
    <w:rsid w:val="00B34719"/>
    <w:rsid w:val="00B35290"/>
    <w:rsid w:val="00B35457"/>
    <w:rsid w:val="00B35AF6"/>
    <w:rsid w:val="00B35D04"/>
    <w:rsid w:val="00B35EEA"/>
    <w:rsid w:val="00B35F9D"/>
    <w:rsid w:val="00B3623C"/>
    <w:rsid w:val="00B36452"/>
    <w:rsid w:val="00B366B9"/>
    <w:rsid w:val="00B36701"/>
    <w:rsid w:val="00B36AD2"/>
    <w:rsid w:val="00B36C0F"/>
    <w:rsid w:val="00B36E4A"/>
    <w:rsid w:val="00B36F97"/>
    <w:rsid w:val="00B372F5"/>
    <w:rsid w:val="00B40756"/>
    <w:rsid w:val="00B416EC"/>
    <w:rsid w:val="00B41D16"/>
    <w:rsid w:val="00B41DA1"/>
    <w:rsid w:val="00B42A7A"/>
    <w:rsid w:val="00B42BA7"/>
    <w:rsid w:val="00B42C0E"/>
    <w:rsid w:val="00B42E3D"/>
    <w:rsid w:val="00B43305"/>
    <w:rsid w:val="00B4343F"/>
    <w:rsid w:val="00B43F6D"/>
    <w:rsid w:val="00B445F5"/>
    <w:rsid w:val="00B45114"/>
    <w:rsid w:val="00B45754"/>
    <w:rsid w:val="00B457B6"/>
    <w:rsid w:val="00B45EF2"/>
    <w:rsid w:val="00B4717B"/>
    <w:rsid w:val="00B475E3"/>
    <w:rsid w:val="00B5086D"/>
    <w:rsid w:val="00B50B77"/>
    <w:rsid w:val="00B50E10"/>
    <w:rsid w:val="00B5138A"/>
    <w:rsid w:val="00B52112"/>
    <w:rsid w:val="00B5211E"/>
    <w:rsid w:val="00B527CD"/>
    <w:rsid w:val="00B52E3C"/>
    <w:rsid w:val="00B53280"/>
    <w:rsid w:val="00B53613"/>
    <w:rsid w:val="00B53F56"/>
    <w:rsid w:val="00B5419F"/>
    <w:rsid w:val="00B544C6"/>
    <w:rsid w:val="00B54D8C"/>
    <w:rsid w:val="00B54DCF"/>
    <w:rsid w:val="00B54F8E"/>
    <w:rsid w:val="00B55AF7"/>
    <w:rsid w:val="00B567FF"/>
    <w:rsid w:val="00B5702E"/>
    <w:rsid w:val="00B61545"/>
    <w:rsid w:val="00B61E0E"/>
    <w:rsid w:val="00B6258E"/>
    <w:rsid w:val="00B62CA4"/>
    <w:rsid w:val="00B6396A"/>
    <w:rsid w:val="00B63999"/>
    <w:rsid w:val="00B63D6B"/>
    <w:rsid w:val="00B6453E"/>
    <w:rsid w:val="00B653B5"/>
    <w:rsid w:val="00B657A9"/>
    <w:rsid w:val="00B65959"/>
    <w:rsid w:val="00B65A61"/>
    <w:rsid w:val="00B660FC"/>
    <w:rsid w:val="00B6772E"/>
    <w:rsid w:val="00B67C8B"/>
    <w:rsid w:val="00B707F9"/>
    <w:rsid w:val="00B71C9D"/>
    <w:rsid w:val="00B72E1A"/>
    <w:rsid w:val="00B75056"/>
    <w:rsid w:val="00B7560F"/>
    <w:rsid w:val="00B75C31"/>
    <w:rsid w:val="00B76264"/>
    <w:rsid w:val="00B77300"/>
    <w:rsid w:val="00B77DEA"/>
    <w:rsid w:val="00B80233"/>
    <w:rsid w:val="00B80F51"/>
    <w:rsid w:val="00B81D7B"/>
    <w:rsid w:val="00B81F5F"/>
    <w:rsid w:val="00B82AA3"/>
    <w:rsid w:val="00B82CD8"/>
    <w:rsid w:val="00B82D1D"/>
    <w:rsid w:val="00B83090"/>
    <w:rsid w:val="00B8429F"/>
    <w:rsid w:val="00B85856"/>
    <w:rsid w:val="00B871F1"/>
    <w:rsid w:val="00B87832"/>
    <w:rsid w:val="00B87B1E"/>
    <w:rsid w:val="00B90233"/>
    <w:rsid w:val="00B902C1"/>
    <w:rsid w:val="00B90D96"/>
    <w:rsid w:val="00B91C43"/>
    <w:rsid w:val="00B91E8E"/>
    <w:rsid w:val="00B927B8"/>
    <w:rsid w:val="00B92A80"/>
    <w:rsid w:val="00B9379D"/>
    <w:rsid w:val="00B93C2F"/>
    <w:rsid w:val="00B93D56"/>
    <w:rsid w:val="00B949C1"/>
    <w:rsid w:val="00B96273"/>
    <w:rsid w:val="00B96280"/>
    <w:rsid w:val="00B96EE5"/>
    <w:rsid w:val="00BA0683"/>
    <w:rsid w:val="00BA0CAC"/>
    <w:rsid w:val="00BA1A26"/>
    <w:rsid w:val="00BA2356"/>
    <w:rsid w:val="00BA2680"/>
    <w:rsid w:val="00BA2D6F"/>
    <w:rsid w:val="00BA3066"/>
    <w:rsid w:val="00BA3991"/>
    <w:rsid w:val="00BA3F0E"/>
    <w:rsid w:val="00BA4171"/>
    <w:rsid w:val="00BA44A3"/>
    <w:rsid w:val="00BA501A"/>
    <w:rsid w:val="00BA5DE8"/>
    <w:rsid w:val="00BA5F1D"/>
    <w:rsid w:val="00BA669F"/>
    <w:rsid w:val="00BA71AF"/>
    <w:rsid w:val="00BA7DCF"/>
    <w:rsid w:val="00BB04FF"/>
    <w:rsid w:val="00BB1139"/>
    <w:rsid w:val="00BB26B2"/>
    <w:rsid w:val="00BB2853"/>
    <w:rsid w:val="00BB2F1D"/>
    <w:rsid w:val="00BB3B9A"/>
    <w:rsid w:val="00BB3DCC"/>
    <w:rsid w:val="00BB4091"/>
    <w:rsid w:val="00BB4DCC"/>
    <w:rsid w:val="00BB4E46"/>
    <w:rsid w:val="00BB526A"/>
    <w:rsid w:val="00BB56C7"/>
    <w:rsid w:val="00BB5F3A"/>
    <w:rsid w:val="00BB60FE"/>
    <w:rsid w:val="00BB6435"/>
    <w:rsid w:val="00BB6753"/>
    <w:rsid w:val="00BB6890"/>
    <w:rsid w:val="00BB6995"/>
    <w:rsid w:val="00BB6AE7"/>
    <w:rsid w:val="00BB714F"/>
    <w:rsid w:val="00BB72A6"/>
    <w:rsid w:val="00BB7DC3"/>
    <w:rsid w:val="00BC12AC"/>
    <w:rsid w:val="00BC22B2"/>
    <w:rsid w:val="00BC2A3F"/>
    <w:rsid w:val="00BC2C2E"/>
    <w:rsid w:val="00BC2DAB"/>
    <w:rsid w:val="00BC328E"/>
    <w:rsid w:val="00BC330D"/>
    <w:rsid w:val="00BC4C67"/>
    <w:rsid w:val="00BC51EB"/>
    <w:rsid w:val="00BC5573"/>
    <w:rsid w:val="00BC6F35"/>
    <w:rsid w:val="00BD020E"/>
    <w:rsid w:val="00BD05E6"/>
    <w:rsid w:val="00BD0BE2"/>
    <w:rsid w:val="00BD0F34"/>
    <w:rsid w:val="00BD16E7"/>
    <w:rsid w:val="00BD1D54"/>
    <w:rsid w:val="00BD286F"/>
    <w:rsid w:val="00BD2D72"/>
    <w:rsid w:val="00BD2E4A"/>
    <w:rsid w:val="00BD2F2D"/>
    <w:rsid w:val="00BD334F"/>
    <w:rsid w:val="00BD33F6"/>
    <w:rsid w:val="00BD4818"/>
    <w:rsid w:val="00BD543F"/>
    <w:rsid w:val="00BD582C"/>
    <w:rsid w:val="00BD5BBD"/>
    <w:rsid w:val="00BD5D63"/>
    <w:rsid w:val="00BD643F"/>
    <w:rsid w:val="00BD6554"/>
    <w:rsid w:val="00BD7C2C"/>
    <w:rsid w:val="00BD7D45"/>
    <w:rsid w:val="00BD7FA3"/>
    <w:rsid w:val="00BE01C6"/>
    <w:rsid w:val="00BE1348"/>
    <w:rsid w:val="00BE18EB"/>
    <w:rsid w:val="00BE2248"/>
    <w:rsid w:val="00BE232C"/>
    <w:rsid w:val="00BE27E1"/>
    <w:rsid w:val="00BE37D9"/>
    <w:rsid w:val="00BE3B78"/>
    <w:rsid w:val="00BE48A3"/>
    <w:rsid w:val="00BE4C3C"/>
    <w:rsid w:val="00BE529E"/>
    <w:rsid w:val="00BE6501"/>
    <w:rsid w:val="00BF02DD"/>
    <w:rsid w:val="00BF0494"/>
    <w:rsid w:val="00BF0B5A"/>
    <w:rsid w:val="00BF0EF1"/>
    <w:rsid w:val="00BF0FDB"/>
    <w:rsid w:val="00BF16FB"/>
    <w:rsid w:val="00BF1B92"/>
    <w:rsid w:val="00BF1F29"/>
    <w:rsid w:val="00BF1F4D"/>
    <w:rsid w:val="00BF26B9"/>
    <w:rsid w:val="00BF28CE"/>
    <w:rsid w:val="00BF46CB"/>
    <w:rsid w:val="00BF48D9"/>
    <w:rsid w:val="00BF505C"/>
    <w:rsid w:val="00BF5D4B"/>
    <w:rsid w:val="00BF6682"/>
    <w:rsid w:val="00BF70B6"/>
    <w:rsid w:val="00BF7461"/>
    <w:rsid w:val="00C001B7"/>
    <w:rsid w:val="00C002A7"/>
    <w:rsid w:val="00C00706"/>
    <w:rsid w:val="00C00845"/>
    <w:rsid w:val="00C01442"/>
    <w:rsid w:val="00C04DDF"/>
    <w:rsid w:val="00C05341"/>
    <w:rsid w:val="00C053B3"/>
    <w:rsid w:val="00C05778"/>
    <w:rsid w:val="00C05DE8"/>
    <w:rsid w:val="00C0685E"/>
    <w:rsid w:val="00C06F25"/>
    <w:rsid w:val="00C06F28"/>
    <w:rsid w:val="00C06F59"/>
    <w:rsid w:val="00C078F7"/>
    <w:rsid w:val="00C07CBF"/>
    <w:rsid w:val="00C106DE"/>
    <w:rsid w:val="00C11129"/>
    <w:rsid w:val="00C11364"/>
    <w:rsid w:val="00C1150D"/>
    <w:rsid w:val="00C11837"/>
    <w:rsid w:val="00C12A86"/>
    <w:rsid w:val="00C13B7E"/>
    <w:rsid w:val="00C142F4"/>
    <w:rsid w:val="00C144EB"/>
    <w:rsid w:val="00C14609"/>
    <w:rsid w:val="00C147D6"/>
    <w:rsid w:val="00C14CEF"/>
    <w:rsid w:val="00C15598"/>
    <w:rsid w:val="00C157BC"/>
    <w:rsid w:val="00C15882"/>
    <w:rsid w:val="00C15A1B"/>
    <w:rsid w:val="00C15ED0"/>
    <w:rsid w:val="00C15FE7"/>
    <w:rsid w:val="00C17474"/>
    <w:rsid w:val="00C1762A"/>
    <w:rsid w:val="00C211B5"/>
    <w:rsid w:val="00C21592"/>
    <w:rsid w:val="00C22628"/>
    <w:rsid w:val="00C22DDD"/>
    <w:rsid w:val="00C24310"/>
    <w:rsid w:val="00C24505"/>
    <w:rsid w:val="00C24800"/>
    <w:rsid w:val="00C2493E"/>
    <w:rsid w:val="00C2578C"/>
    <w:rsid w:val="00C26549"/>
    <w:rsid w:val="00C269A8"/>
    <w:rsid w:val="00C26DD8"/>
    <w:rsid w:val="00C26E60"/>
    <w:rsid w:val="00C279A0"/>
    <w:rsid w:val="00C27F26"/>
    <w:rsid w:val="00C30534"/>
    <w:rsid w:val="00C30CAC"/>
    <w:rsid w:val="00C31A73"/>
    <w:rsid w:val="00C31F6A"/>
    <w:rsid w:val="00C32395"/>
    <w:rsid w:val="00C32858"/>
    <w:rsid w:val="00C33493"/>
    <w:rsid w:val="00C33D6C"/>
    <w:rsid w:val="00C34A05"/>
    <w:rsid w:val="00C35654"/>
    <w:rsid w:val="00C36028"/>
    <w:rsid w:val="00C3626F"/>
    <w:rsid w:val="00C3769A"/>
    <w:rsid w:val="00C40275"/>
    <w:rsid w:val="00C41163"/>
    <w:rsid w:val="00C41224"/>
    <w:rsid w:val="00C4202E"/>
    <w:rsid w:val="00C420F2"/>
    <w:rsid w:val="00C43A18"/>
    <w:rsid w:val="00C44569"/>
    <w:rsid w:val="00C44F4B"/>
    <w:rsid w:val="00C4672A"/>
    <w:rsid w:val="00C5003E"/>
    <w:rsid w:val="00C50142"/>
    <w:rsid w:val="00C50795"/>
    <w:rsid w:val="00C50A6A"/>
    <w:rsid w:val="00C50E6F"/>
    <w:rsid w:val="00C51043"/>
    <w:rsid w:val="00C51CDF"/>
    <w:rsid w:val="00C5267E"/>
    <w:rsid w:val="00C5288E"/>
    <w:rsid w:val="00C52B24"/>
    <w:rsid w:val="00C530B1"/>
    <w:rsid w:val="00C53584"/>
    <w:rsid w:val="00C53600"/>
    <w:rsid w:val="00C538BF"/>
    <w:rsid w:val="00C53A6A"/>
    <w:rsid w:val="00C55087"/>
    <w:rsid w:val="00C56356"/>
    <w:rsid w:val="00C5683D"/>
    <w:rsid w:val="00C57173"/>
    <w:rsid w:val="00C60B1B"/>
    <w:rsid w:val="00C60D82"/>
    <w:rsid w:val="00C60F01"/>
    <w:rsid w:val="00C61C32"/>
    <w:rsid w:val="00C63860"/>
    <w:rsid w:val="00C63BA5"/>
    <w:rsid w:val="00C63E9B"/>
    <w:rsid w:val="00C63F71"/>
    <w:rsid w:val="00C6470E"/>
    <w:rsid w:val="00C647FD"/>
    <w:rsid w:val="00C64A0E"/>
    <w:rsid w:val="00C64E77"/>
    <w:rsid w:val="00C65218"/>
    <w:rsid w:val="00C653E1"/>
    <w:rsid w:val="00C66011"/>
    <w:rsid w:val="00C66320"/>
    <w:rsid w:val="00C6673B"/>
    <w:rsid w:val="00C67234"/>
    <w:rsid w:val="00C67240"/>
    <w:rsid w:val="00C67E2C"/>
    <w:rsid w:val="00C70126"/>
    <w:rsid w:val="00C7022B"/>
    <w:rsid w:val="00C70696"/>
    <w:rsid w:val="00C707A8"/>
    <w:rsid w:val="00C7155C"/>
    <w:rsid w:val="00C7175E"/>
    <w:rsid w:val="00C72C42"/>
    <w:rsid w:val="00C73691"/>
    <w:rsid w:val="00C74EA4"/>
    <w:rsid w:val="00C75B54"/>
    <w:rsid w:val="00C764E4"/>
    <w:rsid w:val="00C76BCD"/>
    <w:rsid w:val="00C770A0"/>
    <w:rsid w:val="00C80697"/>
    <w:rsid w:val="00C80D79"/>
    <w:rsid w:val="00C81200"/>
    <w:rsid w:val="00C81D88"/>
    <w:rsid w:val="00C820FF"/>
    <w:rsid w:val="00C82CE7"/>
    <w:rsid w:val="00C82DB9"/>
    <w:rsid w:val="00C830B5"/>
    <w:rsid w:val="00C8457E"/>
    <w:rsid w:val="00C847DC"/>
    <w:rsid w:val="00C84B5F"/>
    <w:rsid w:val="00C85475"/>
    <w:rsid w:val="00C8751F"/>
    <w:rsid w:val="00C879B7"/>
    <w:rsid w:val="00C87FD8"/>
    <w:rsid w:val="00C87FE7"/>
    <w:rsid w:val="00C90C33"/>
    <w:rsid w:val="00C90D25"/>
    <w:rsid w:val="00C91C74"/>
    <w:rsid w:val="00C92C7E"/>
    <w:rsid w:val="00C92F29"/>
    <w:rsid w:val="00C93163"/>
    <w:rsid w:val="00C9352B"/>
    <w:rsid w:val="00C941B5"/>
    <w:rsid w:val="00C946BE"/>
    <w:rsid w:val="00C94855"/>
    <w:rsid w:val="00C94F0B"/>
    <w:rsid w:val="00C9532C"/>
    <w:rsid w:val="00C96072"/>
    <w:rsid w:val="00C97449"/>
    <w:rsid w:val="00CA0298"/>
    <w:rsid w:val="00CA02CC"/>
    <w:rsid w:val="00CA06B2"/>
    <w:rsid w:val="00CA1570"/>
    <w:rsid w:val="00CA1B0B"/>
    <w:rsid w:val="00CA29D8"/>
    <w:rsid w:val="00CA2EAB"/>
    <w:rsid w:val="00CA31B1"/>
    <w:rsid w:val="00CA3367"/>
    <w:rsid w:val="00CA3A0D"/>
    <w:rsid w:val="00CA3B7B"/>
    <w:rsid w:val="00CA49F3"/>
    <w:rsid w:val="00CA4E57"/>
    <w:rsid w:val="00CA61C1"/>
    <w:rsid w:val="00CA641F"/>
    <w:rsid w:val="00CA6DBC"/>
    <w:rsid w:val="00CA6FEF"/>
    <w:rsid w:val="00CA736E"/>
    <w:rsid w:val="00CA76D7"/>
    <w:rsid w:val="00CA7B5C"/>
    <w:rsid w:val="00CB0407"/>
    <w:rsid w:val="00CB14B0"/>
    <w:rsid w:val="00CB17C5"/>
    <w:rsid w:val="00CB2C1F"/>
    <w:rsid w:val="00CB41D2"/>
    <w:rsid w:val="00CB56FA"/>
    <w:rsid w:val="00CB58A3"/>
    <w:rsid w:val="00CB65C3"/>
    <w:rsid w:val="00CB6C04"/>
    <w:rsid w:val="00CB6DE0"/>
    <w:rsid w:val="00CB6FDC"/>
    <w:rsid w:val="00CC0380"/>
    <w:rsid w:val="00CC05F2"/>
    <w:rsid w:val="00CC06AA"/>
    <w:rsid w:val="00CC0CAC"/>
    <w:rsid w:val="00CC0D74"/>
    <w:rsid w:val="00CC15E4"/>
    <w:rsid w:val="00CC184D"/>
    <w:rsid w:val="00CC19FB"/>
    <w:rsid w:val="00CC2F43"/>
    <w:rsid w:val="00CC34E6"/>
    <w:rsid w:val="00CC39F3"/>
    <w:rsid w:val="00CC4473"/>
    <w:rsid w:val="00CC47C7"/>
    <w:rsid w:val="00CC4886"/>
    <w:rsid w:val="00CC5B94"/>
    <w:rsid w:val="00CC5E4E"/>
    <w:rsid w:val="00CC6009"/>
    <w:rsid w:val="00CC65E7"/>
    <w:rsid w:val="00CC693F"/>
    <w:rsid w:val="00CC7535"/>
    <w:rsid w:val="00CC7CF4"/>
    <w:rsid w:val="00CC7DE6"/>
    <w:rsid w:val="00CD02BF"/>
    <w:rsid w:val="00CD0742"/>
    <w:rsid w:val="00CD07CA"/>
    <w:rsid w:val="00CD0D98"/>
    <w:rsid w:val="00CD102B"/>
    <w:rsid w:val="00CD13D0"/>
    <w:rsid w:val="00CD147C"/>
    <w:rsid w:val="00CD1564"/>
    <w:rsid w:val="00CD1C7C"/>
    <w:rsid w:val="00CD2164"/>
    <w:rsid w:val="00CD231A"/>
    <w:rsid w:val="00CD482D"/>
    <w:rsid w:val="00CD55BF"/>
    <w:rsid w:val="00CD57F5"/>
    <w:rsid w:val="00CD637D"/>
    <w:rsid w:val="00CD70D6"/>
    <w:rsid w:val="00CD7323"/>
    <w:rsid w:val="00CD773D"/>
    <w:rsid w:val="00CD7D14"/>
    <w:rsid w:val="00CD7F53"/>
    <w:rsid w:val="00CE05DD"/>
    <w:rsid w:val="00CE0932"/>
    <w:rsid w:val="00CE126F"/>
    <w:rsid w:val="00CE1680"/>
    <w:rsid w:val="00CE1741"/>
    <w:rsid w:val="00CE17FB"/>
    <w:rsid w:val="00CE1852"/>
    <w:rsid w:val="00CE1F44"/>
    <w:rsid w:val="00CE25F8"/>
    <w:rsid w:val="00CE3189"/>
    <w:rsid w:val="00CE3221"/>
    <w:rsid w:val="00CE4C0F"/>
    <w:rsid w:val="00CE4F6D"/>
    <w:rsid w:val="00CE650E"/>
    <w:rsid w:val="00CE670A"/>
    <w:rsid w:val="00CE69DF"/>
    <w:rsid w:val="00CE6C4A"/>
    <w:rsid w:val="00CE709D"/>
    <w:rsid w:val="00CE77A2"/>
    <w:rsid w:val="00CF0DB0"/>
    <w:rsid w:val="00CF0EFE"/>
    <w:rsid w:val="00CF1A6B"/>
    <w:rsid w:val="00CF1C47"/>
    <w:rsid w:val="00CF2185"/>
    <w:rsid w:val="00CF21D5"/>
    <w:rsid w:val="00CF25F2"/>
    <w:rsid w:val="00CF4084"/>
    <w:rsid w:val="00CF4157"/>
    <w:rsid w:val="00CF467D"/>
    <w:rsid w:val="00CF520A"/>
    <w:rsid w:val="00CF61B0"/>
    <w:rsid w:val="00CF6C85"/>
    <w:rsid w:val="00CF6EF9"/>
    <w:rsid w:val="00CF6FE1"/>
    <w:rsid w:val="00CF7DBF"/>
    <w:rsid w:val="00CF7F75"/>
    <w:rsid w:val="00D0029C"/>
    <w:rsid w:val="00D00B54"/>
    <w:rsid w:val="00D00FF5"/>
    <w:rsid w:val="00D02145"/>
    <w:rsid w:val="00D03845"/>
    <w:rsid w:val="00D043F7"/>
    <w:rsid w:val="00D04B2D"/>
    <w:rsid w:val="00D05017"/>
    <w:rsid w:val="00D05666"/>
    <w:rsid w:val="00D06013"/>
    <w:rsid w:val="00D0637B"/>
    <w:rsid w:val="00D109D9"/>
    <w:rsid w:val="00D1210F"/>
    <w:rsid w:val="00D12A5A"/>
    <w:rsid w:val="00D12B83"/>
    <w:rsid w:val="00D12CD2"/>
    <w:rsid w:val="00D133F4"/>
    <w:rsid w:val="00D13DEA"/>
    <w:rsid w:val="00D148F0"/>
    <w:rsid w:val="00D14C82"/>
    <w:rsid w:val="00D153BD"/>
    <w:rsid w:val="00D159AA"/>
    <w:rsid w:val="00D16199"/>
    <w:rsid w:val="00D1635D"/>
    <w:rsid w:val="00D1736E"/>
    <w:rsid w:val="00D17943"/>
    <w:rsid w:val="00D17B48"/>
    <w:rsid w:val="00D20023"/>
    <w:rsid w:val="00D20FBA"/>
    <w:rsid w:val="00D214DE"/>
    <w:rsid w:val="00D214EC"/>
    <w:rsid w:val="00D223B4"/>
    <w:rsid w:val="00D224C0"/>
    <w:rsid w:val="00D227F2"/>
    <w:rsid w:val="00D23266"/>
    <w:rsid w:val="00D234D1"/>
    <w:rsid w:val="00D241EC"/>
    <w:rsid w:val="00D2567B"/>
    <w:rsid w:val="00D2603D"/>
    <w:rsid w:val="00D270D7"/>
    <w:rsid w:val="00D27387"/>
    <w:rsid w:val="00D27B2F"/>
    <w:rsid w:val="00D303C5"/>
    <w:rsid w:val="00D30E67"/>
    <w:rsid w:val="00D30FC1"/>
    <w:rsid w:val="00D31461"/>
    <w:rsid w:val="00D31D5A"/>
    <w:rsid w:val="00D31E4A"/>
    <w:rsid w:val="00D32020"/>
    <w:rsid w:val="00D3358D"/>
    <w:rsid w:val="00D33AD7"/>
    <w:rsid w:val="00D33DFE"/>
    <w:rsid w:val="00D3410E"/>
    <w:rsid w:val="00D34ECC"/>
    <w:rsid w:val="00D354CC"/>
    <w:rsid w:val="00D36798"/>
    <w:rsid w:val="00D3684E"/>
    <w:rsid w:val="00D40B63"/>
    <w:rsid w:val="00D4201D"/>
    <w:rsid w:val="00D4272C"/>
    <w:rsid w:val="00D42D1E"/>
    <w:rsid w:val="00D42D4C"/>
    <w:rsid w:val="00D44759"/>
    <w:rsid w:val="00D447C2"/>
    <w:rsid w:val="00D454BA"/>
    <w:rsid w:val="00D45FA4"/>
    <w:rsid w:val="00D45FFF"/>
    <w:rsid w:val="00D46063"/>
    <w:rsid w:val="00D465CA"/>
    <w:rsid w:val="00D47103"/>
    <w:rsid w:val="00D473EE"/>
    <w:rsid w:val="00D47AD8"/>
    <w:rsid w:val="00D47CAF"/>
    <w:rsid w:val="00D47ED8"/>
    <w:rsid w:val="00D47EF0"/>
    <w:rsid w:val="00D47F3F"/>
    <w:rsid w:val="00D506AF"/>
    <w:rsid w:val="00D5071F"/>
    <w:rsid w:val="00D5131A"/>
    <w:rsid w:val="00D5157B"/>
    <w:rsid w:val="00D516A9"/>
    <w:rsid w:val="00D52014"/>
    <w:rsid w:val="00D521E0"/>
    <w:rsid w:val="00D532B0"/>
    <w:rsid w:val="00D53729"/>
    <w:rsid w:val="00D5374B"/>
    <w:rsid w:val="00D5458D"/>
    <w:rsid w:val="00D56230"/>
    <w:rsid w:val="00D56E4E"/>
    <w:rsid w:val="00D56EE4"/>
    <w:rsid w:val="00D570A3"/>
    <w:rsid w:val="00D61BBB"/>
    <w:rsid w:val="00D62057"/>
    <w:rsid w:val="00D624AA"/>
    <w:rsid w:val="00D63250"/>
    <w:rsid w:val="00D6427B"/>
    <w:rsid w:val="00D64E95"/>
    <w:rsid w:val="00D653F7"/>
    <w:rsid w:val="00D65E24"/>
    <w:rsid w:val="00D667B3"/>
    <w:rsid w:val="00D66A00"/>
    <w:rsid w:val="00D67192"/>
    <w:rsid w:val="00D71108"/>
    <w:rsid w:val="00D721AF"/>
    <w:rsid w:val="00D731BB"/>
    <w:rsid w:val="00D737C8"/>
    <w:rsid w:val="00D745A1"/>
    <w:rsid w:val="00D7491E"/>
    <w:rsid w:val="00D75080"/>
    <w:rsid w:val="00D7621C"/>
    <w:rsid w:val="00D768E7"/>
    <w:rsid w:val="00D77277"/>
    <w:rsid w:val="00D80507"/>
    <w:rsid w:val="00D813AA"/>
    <w:rsid w:val="00D83729"/>
    <w:rsid w:val="00D8519A"/>
    <w:rsid w:val="00D85A57"/>
    <w:rsid w:val="00D85D54"/>
    <w:rsid w:val="00D85D7B"/>
    <w:rsid w:val="00D86F51"/>
    <w:rsid w:val="00D8728A"/>
    <w:rsid w:val="00D872E6"/>
    <w:rsid w:val="00D87E48"/>
    <w:rsid w:val="00D87F88"/>
    <w:rsid w:val="00D90447"/>
    <w:rsid w:val="00D925F5"/>
    <w:rsid w:val="00D92E61"/>
    <w:rsid w:val="00D92E70"/>
    <w:rsid w:val="00D93640"/>
    <w:rsid w:val="00D937DF"/>
    <w:rsid w:val="00D93FE5"/>
    <w:rsid w:val="00D94258"/>
    <w:rsid w:val="00D942F8"/>
    <w:rsid w:val="00D943D4"/>
    <w:rsid w:val="00D9463D"/>
    <w:rsid w:val="00D94690"/>
    <w:rsid w:val="00D95846"/>
    <w:rsid w:val="00D961F9"/>
    <w:rsid w:val="00D97671"/>
    <w:rsid w:val="00D97B25"/>
    <w:rsid w:val="00DA0053"/>
    <w:rsid w:val="00DA059C"/>
    <w:rsid w:val="00DA0B9E"/>
    <w:rsid w:val="00DA12A0"/>
    <w:rsid w:val="00DA1309"/>
    <w:rsid w:val="00DA1941"/>
    <w:rsid w:val="00DA1E33"/>
    <w:rsid w:val="00DA2454"/>
    <w:rsid w:val="00DA2465"/>
    <w:rsid w:val="00DA2AC2"/>
    <w:rsid w:val="00DA2ACE"/>
    <w:rsid w:val="00DA2BEF"/>
    <w:rsid w:val="00DA2DE2"/>
    <w:rsid w:val="00DA31E3"/>
    <w:rsid w:val="00DA339D"/>
    <w:rsid w:val="00DA3ED7"/>
    <w:rsid w:val="00DA40C2"/>
    <w:rsid w:val="00DA41AB"/>
    <w:rsid w:val="00DA49BA"/>
    <w:rsid w:val="00DA51FD"/>
    <w:rsid w:val="00DA543B"/>
    <w:rsid w:val="00DA588D"/>
    <w:rsid w:val="00DA5EE4"/>
    <w:rsid w:val="00DA66F5"/>
    <w:rsid w:val="00DA69EF"/>
    <w:rsid w:val="00DA6EDE"/>
    <w:rsid w:val="00DB0068"/>
    <w:rsid w:val="00DB0A72"/>
    <w:rsid w:val="00DB10F8"/>
    <w:rsid w:val="00DB127C"/>
    <w:rsid w:val="00DB1478"/>
    <w:rsid w:val="00DB1667"/>
    <w:rsid w:val="00DB19A1"/>
    <w:rsid w:val="00DB1BA9"/>
    <w:rsid w:val="00DB22B1"/>
    <w:rsid w:val="00DB2A79"/>
    <w:rsid w:val="00DB3243"/>
    <w:rsid w:val="00DB3FC4"/>
    <w:rsid w:val="00DB4579"/>
    <w:rsid w:val="00DB5088"/>
    <w:rsid w:val="00DB58F1"/>
    <w:rsid w:val="00DB5B04"/>
    <w:rsid w:val="00DB60E3"/>
    <w:rsid w:val="00DB6AFF"/>
    <w:rsid w:val="00DB6B36"/>
    <w:rsid w:val="00DB7E92"/>
    <w:rsid w:val="00DC0625"/>
    <w:rsid w:val="00DC082E"/>
    <w:rsid w:val="00DC0E88"/>
    <w:rsid w:val="00DC1654"/>
    <w:rsid w:val="00DC22DE"/>
    <w:rsid w:val="00DC32C5"/>
    <w:rsid w:val="00DC3EE9"/>
    <w:rsid w:val="00DC410F"/>
    <w:rsid w:val="00DC5AE6"/>
    <w:rsid w:val="00DC5FED"/>
    <w:rsid w:val="00DC7B6B"/>
    <w:rsid w:val="00DD1B28"/>
    <w:rsid w:val="00DD1C59"/>
    <w:rsid w:val="00DD1C8A"/>
    <w:rsid w:val="00DD1EBA"/>
    <w:rsid w:val="00DD20AC"/>
    <w:rsid w:val="00DD2137"/>
    <w:rsid w:val="00DD2487"/>
    <w:rsid w:val="00DD2BAC"/>
    <w:rsid w:val="00DD30E7"/>
    <w:rsid w:val="00DD340B"/>
    <w:rsid w:val="00DD3C64"/>
    <w:rsid w:val="00DD452B"/>
    <w:rsid w:val="00DD4967"/>
    <w:rsid w:val="00DD5B46"/>
    <w:rsid w:val="00DD638C"/>
    <w:rsid w:val="00DD6A66"/>
    <w:rsid w:val="00DD6D2B"/>
    <w:rsid w:val="00DD6D39"/>
    <w:rsid w:val="00DD6F69"/>
    <w:rsid w:val="00DD71EC"/>
    <w:rsid w:val="00DD7B94"/>
    <w:rsid w:val="00DE11D7"/>
    <w:rsid w:val="00DE1C0E"/>
    <w:rsid w:val="00DE1D21"/>
    <w:rsid w:val="00DE1DF7"/>
    <w:rsid w:val="00DE239D"/>
    <w:rsid w:val="00DE289A"/>
    <w:rsid w:val="00DE2A9A"/>
    <w:rsid w:val="00DE3311"/>
    <w:rsid w:val="00DE3481"/>
    <w:rsid w:val="00DE365D"/>
    <w:rsid w:val="00DE368F"/>
    <w:rsid w:val="00DE3D71"/>
    <w:rsid w:val="00DE5346"/>
    <w:rsid w:val="00DE5606"/>
    <w:rsid w:val="00DE56D9"/>
    <w:rsid w:val="00DE5C82"/>
    <w:rsid w:val="00DE6273"/>
    <w:rsid w:val="00DF0501"/>
    <w:rsid w:val="00DF08B1"/>
    <w:rsid w:val="00DF0F5C"/>
    <w:rsid w:val="00DF26E4"/>
    <w:rsid w:val="00DF2AA4"/>
    <w:rsid w:val="00DF2E12"/>
    <w:rsid w:val="00DF41A2"/>
    <w:rsid w:val="00DF4C86"/>
    <w:rsid w:val="00DF4EC3"/>
    <w:rsid w:val="00DF5D9E"/>
    <w:rsid w:val="00DF68B0"/>
    <w:rsid w:val="00DF698D"/>
    <w:rsid w:val="00DF7A45"/>
    <w:rsid w:val="00DF7F47"/>
    <w:rsid w:val="00E0008F"/>
    <w:rsid w:val="00E004B2"/>
    <w:rsid w:val="00E009C3"/>
    <w:rsid w:val="00E00C2B"/>
    <w:rsid w:val="00E010DC"/>
    <w:rsid w:val="00E011B5"/>
    <w:rsid w:val="00E0161E"/>
    <w:rsid w:val="00E01BF4"/>
    <w:rsid w:val="00E01EF2"/>
    <w:rsid w:val="00E0261A"/>
    <w:rsid w:val="00E031F5"/>
    <w:rsid w:val="00E0357E"/>
    <w:rsid w:val="00E035FC"/>
    <w:rsid w:val="00E03779"/>
    <w:rsid w:val="00E03E47"/>
    <w:rsid w:val="00E040A2"/>
    <w:rsid w:val="00E04109"/>
    <w:rsid w:val="00E04B18"/>
    <w:rsid w:val="00E04C76"/>
    <w:rsid w:val="00E05316"/>
    <w:rsid w:val="00E0532E"/>
    <w:rsid w:val="00E05432"/>
    <w:rsid w:val="00E06023"/>
    <w:rsid w:val="00E06C1A"/>
    <w:rsid w:val="00E07D98"/>
    <w:rsid w:val="00E10286"/>
    <w:rsid w:val="00E1034D"/>
    <w:rsid w:val="00E10FA6"/>
    <w:rsid w:val="00E11101"/>
    <w:rsid w:val="00E11559"/>
    <w:rsid w:val="00E1158F"/>
    <w:rsid w:val="00E11B8D"/>
    <w:rsid w:val="00E11F6B"/>
    <w:rsid w:val="00E13C75"/>
    <w:rsid w:val="00E13CE9"/>
    <w:rsid w:val="00E151BA"/>
    <w:rsid w:val="00E15FCC"/>
    <w:rsid w:val="00E16665"/>
    <w:rsid w:val="00E16FF7"/>
    <w:rsid w:val="00E17033"/>
    <w:rsid w:val="00E1760A"/>
    <w:rsid w:val="00E20C93"/>
    <w:rsid w:val="00E212A9"/>
    <w:rsid w:val="00E21559"/>
    <w:rsid w:val="00E217BA"/>
    <w:rsid w:val="00E21DFE"/>
    <w:rsid w:val="00E21E24"/>
    <w:rsid w:val="00E2203C"/>
    <w:rsid w:val="00E22150"/>
    <w:rsid w:val="00E22945"/>
    <w:rsid w:val="00E23497"/>
    <w:rsid w:val="00E239FE"/>
    <w:rsid w:val="00E23DFA"/>
    <w:rsid w:val="00E25C5A"/>
    <w:rsid w:val="00E25CD4"/>
    <w:rsid w:val="00E26C1B"/>
    <w:rsid w:val="00E26C2B"/>
    <w:rsid w:val="00E309CE"/>
    <w:rsid w:val="00E30D4F"/>
    <w:rsid w:val="00E3118F"/>
    <w:rsid w:val="00E313DD"/>
    <w:rsid w:val="00E31ABF"/>
    <w:rsid w:val="00E324FD"/>
    <w:rsid w:val="00E32511"/>
    <w:rsid w:val="00E327D4"/>
    <w:rsid w:val="00E33465"/>
    <w:rsid w:val="00E33ADF"/>
    <w:rsid w:val="00E33E25"/>
    <w:rsid w:val="00E340AC"/>
    <w:rsid w:val="00E340BF"/>
    <w:rsid w:val="00E34882"/>
    <w:rsid w:val="00E364D2"/>
    <w:rsid w:val="00E3651C"/>
    <w:rsid w:val="00E36A27"/>
    <w:rsid w:val="00E3742D"/>
    <w:rsid w:val="00E37A16"/>
    <w:rsid w:val="00E40730"/>
    <w:rsid w:val="00E40882"/>
    <w:rsid w:val="00E40A88"/>
    <w:rsid w:val="00E418C4"/>
    <w:rsid w:val="00E41B15"/>
    <w:rsid w:val="00E42069"/>
    <w:rsid w:val="00E4249C"/>
    <w:rsid w:val="00E42FF0"/>
    <w:rsid w:val="00E43AF5"/>
    <w:rsid w:val="00E43E57"/>
    <w:rsid w:val="00E44380"/>
    <w:rsid w:val="00E4477E"/>
    <w:rsid w:val="00E4499D"/>
    <w:rsid w:val="00E44DE1"/>
    <w:rsid w:val="00E451CC"/>
    <w:rsid w:val="00E45EE3"/>
    <w:rsid w:val="00E474B0"/>
    <w:rsid w:val="00E47612"/>
    <w:rsid w:val="00E50549"/>
    <w:rsid w:val="00E51380"/>
    <w:rsid w:val="00E5139A"/>
    <w:rsid w:val="00E51558"/>
    <w:rsid w:val="00E517D1"/>
    <w:rsid w:val="00E529FD"/>
    <w:rsid w:val="00E53310"/>
    <w:rsid w:val="00E534A5"/>
    <w:rsid w:val="00E53A89"/>
    <w:rsid w:val="00E54107"/>
    <w:rsid w:val="00E55235"/>
    <w:rsid w:val="00E556E0"/>
    <w:rsid w:val="00E562C3"/>
    <w:rsid w:val="00E563B4"/>
    <w:rsid w:val="00E566DB"/>
    <w:rsid w:val="00E56769"/>
    <w:rsid w:val="00E571FC"/>
    <w:rsid w:val="00E57E44"/>
    <w:rsid w:val="00E57F06"/>
    <w:rsid w:val="00E6060E"/>
    <w:rsid w:val="00E606F4"/>
    <w:rsid w:val="00E60FB5"/>
    <w:rsid w:val="00E61965"/>
    <w:rsid w:val="00E61987"/>
    <w:rsid w:val="00E633AA"/>
    <w:rsid w:val="00E63BAA"/>
    <w:rsid w:val="00E64786"/>
    <w:rsid w:val="00E65939"/>
    <w:rsid w:val="00E665F4"/>
    <w:rsid w:val="00E675C1"/>
    <w:rsid w:val="00E6762A"/>
    <w:rsid w:val="00E6771F"/>
    <w:rsid w:val="00E67A3F"/>
    <w:rsid w:val="00E700F6"/>
    <w:rsid w:val="00E70B17"/>
    <w:rsid w:val="00E70CA8"/>
    <w:rsid w:val="00E71176"/>
    <w:rsid w:val="00E71992"/>
    <w:rsid w:val="00E71C92"/>
    <w:rsid w:val="00E728FA"/>
    <w:rsid w:val="00E7358C"/>
    <w:rsid w:val="00E73765"/>
    <w:rsid w:val="00E73933"/>
    <w:rsid w:val="00E74135"/>
    <w:rsid w:val="00E746AC"/>
    <w:rsid w:val="00E755D7"/>
    <w:rsid w:val="00E76581"/>
    <w:rsid w:val="00E76CC8"/>
    <w:rsid w:val="00E77187"/>
    <w:rsid w:val="00E7738E"/>
    <w:rsid w:val="00E775F7"/>
    <w:rsid w:val="00E801C2"/>
    <w:rsid w:val="00E8124B"/>
    <w:rsid w:val="00E81675"/>
    <w:rsid w:val="00E81825"/>
    <w:rsid w:val="00E81BFE"/>
    <w:rsid w:val="00E81CBF"/>
    <w:rsid w:val="00E82D0C"/>
    <w:rsid w:val="00E82D74"/>
    <w:rsid w:val="00E82E5D"/>
    <w:rsid w:val="00E83EBA"/>
    <w:rsid w:val="00E84563"/>
    <w:rsid w:val="00E8566B"/>
    <w:rsid w:val="00E857E8"/>
    <w:rsid w:val="00E85DE6"/>
    <w:rsid w:val="00E85F8F"/>
    <w:rsid w:val="00E866F9"/>
    <w:rsid w:val="00E870B7"/>
    <w:rsid w:val="00E9042F"/>
    <w:rsid w:val="00E90E93"/>
    <w:rsid w:val="00E917CE"/>
    <w:rsid w:val="00E91EE0"/>
    <w:rsid w:val="00E921B0"/>
    <w:rsid w:val="00E93040"/>
    <w:rsid w:val="00E93121"/>
    <w:rsid w:val="00E9332B"/>
    <w:rsid w:val="00E93385"/>
    <w:rsid w:val="00E944FA"/>
    <w:rsid w:val="00E94722"/>
    <w:rsid w:val="00E94D85"/>
    <w:rsid w:val="00E9547A"/>
    <w:rsid w:val="00E96880"/>
    <w:rsid w:val="00E96B49"/>
    <w:rsid w:val="00E97366"/>
    <w:rsid w:val="00EA01ED"/>
    <w:rsid w:val="00EA0215"/>
    <w:rsid w:val="00EA0820"/>
    <w:rsid w:val="00EA1074"/>
    <w:rsid w:val="00EA1548"/>
    <w:rsid w:val="00EA2A58"/>
    <w:rsid w:val="00EA2D64"/>
    <w:rsid w:val="00EA2F11"/>
    <w:rsid w:val="00EA37B2"/>
    <w:rsid w:val="00EA3F6B"/>
    <w:rsid w:val="00EA4568"/>
    <w:rsid w:val="00EA4601"/>
    <w:rsid w:val="00EA633E"/>
    <w:rsid w:val="00EA639A"/>
    <w:rsid w:val="00EA6DAF"/>
    <w:rsid w:val="00EA6DD3"/>
    <w:rsid w:val="00EA6E10"/>
    <w:rsid w:val="00EA6E2A"/>
    <w:rsid w:val="00EA6E80"/>
    <w:rsid w:val="00EA7097"/>
    <w:rsid w:val="00EA7878"/>
    <w:rsid w:val="00EB017A"/>
    <w:rsid w:val="00EB0761"/>
    <w:rsid w:val="00EB08AB"/>
    <w:rsid w:val="00EB12AD"/>
    <w:rsid w:val="00EB1CE5"/>
    <w:rsid w:val="00EB1F45"/>
    <w:rsid w:val="00EB2328"/>
    <w:rsid w:val="00EB233D"/>
    <w:rsid w:val="00EB26BC"/>
    <w:rsid w:val="00EB2A63"/>
    <w:rsid w:val="00EB2EE2"/>
    <w:rsid w:val="00EB30CB"/>
    <w:rsid w:val="00EB4D9C"/>
    <w:rsid w:val="00EB4E28"/>
    <w:rsid w:val="00EB5542"/>
    <w:rsid w:val="00EB6235"/>
    <w:rsid w:val="00EB64CC"/>
    <w:rsid w:val="00EB6E79"/>
    <w:rsid w:val="00EB78D7"/>
    <w:rsid w:val="00EB7EB1"/>
    <w:rsid w:val="00EC0523"/>
    <w:rsid w:val="00EC0BBE"/>
    <w:rsid w:val="00EC153E"/>
    <w:rsid w:val="00EC1B1E"/>
    <w:rsid w:val="00EC2778"/>
    <w:rsid w:val="00EC2804"/>
    <w:rsid w:val="00EC3738"/>
    <w:rsid w:val="00EC4216"/>
    <w:rsid w:val="00EC43A0"/>
    <w:rsid w:val="00EC48BD"/>
    <w:rsid w:val="00EC4D66"/>
    <w:rsid w:val="00EC4E8C"/>
    <w:rsid w:val="00EC4EFB"/>
    <w:rsid w:val="00EC5653"/>
    <w:rsid w:val="00EC568A"/>
    <w:rsid w:val="00EC734E"/>
    <w:rsid w:val="00ED04E6"/>
    <w:rsid w:val="00ED06A4"/>
    <w:rsid w:val="00ED07C7"/>
    <w:rsid w:val="00ED1756"/>
    <w:rsid w:val="00ED27BE"/>
    <w:rsid w:val="00ED3561"/>
    <w:rsid w:val="00ED35F5"/>
    <w:rsid w:val="00ED3A23"/>
    <w:rsid w:val="00ED4AFA"/>
    <w:rsid w:val="00ED55B9"/>
    <w:rsid w:val="00ED6C77"/>
    <w:rsid w:val="00ED7560"/>
    <w:rsid w:val="00ED7788"/>
    <w:rsid w:val="00ED7987"/>
    <w:rsid w:val="00ED79C9"/>
    <w:rsid w:val="00EE14BD"/>
    <w:rsid w:val="00EE276A"/>
    <w:rsid w:val="00EE35E7"/>
    <w:rsid w:val="00EE363B"/>
    <w:rsid w:val="00EE4C18"/>
    <w:rsid w:val="00EE5370"/>
    <w:rsid w:val="00EE5A42"/>
    <w:rsid w:val="00EE5AE6"/>
    <w:rsid w:val="00EE5B37"/>
    <w:rsid w:val="00EE6212"/>
    <w:rsid w:val="00EE657A"/>
    <w:rsid w:val="00EE66AA"/>
    <w:rsid w:val="00EE7E58"/>
    <w:rsid w:val="00EF0BB9"/>
    <w:rsid w:val="00EF0D9F"/>
    <w:rsid w:val="00EF10E0"/>
    <w:rsid w:val="00EF2003"/>
    <w:rsid w:val="00EF2781"/>
    <w:rsid w:val="00EF27CC"/>
    <w:rsid w:val="00EF2A59"/>
    <w:rsid w:val="00EF2C8C"/>
    <w:rsid w:val="00EF2F6A"/>
    <w:rsid w:val="00EF3C82"/>
    <w:rsid w:val="00EF5018"/>
    <w:rsid w:val="00EF57D2"/>
    <w:rsid w:val="00EF67FF"/>
    <w:rsid w:val="00EF7062"/>
    <w:rsid w:val="00F02D2C"/>
    <w:rsid w:val="00F0450C"/>
    <w:rsid w:val="00F04A5E"/>
    <w:rsid w:val="00F05DC0"/>
    <w:rsid w:val="00F0606B"/>
    <w:rsid w:val="00F06794"/>
    <w:rsid w:val="00F067E2"/>
    <w:rsid w:val="00F069ED"/>
    <w:rsid w:val="00F07065"/>
    <w:rsid w:val="00F077EF"/>
    <w:rsid w:val="00F078EE"/>
    <w:rsid w:val="00F07944"/>
    <w:rsid w:val="00F07C50"/>
    <w:rsid w:val="00F07E5D"/>
    <w:rsid w:val="00F07F95"/>
    <w:rsid w:val="00F1103F"/>
    <w:rsid w:val="00F11311"/>
    <w:rsid w:val="00F1150A"/>
    <w:rsid w:val="00F11A46"/>
    <w:rsid w:val="00F12561"/>
    <w:rsid w:val="00F130ED"/>
    <w:rsid w:val="00F13292"/>
    <w:rsid w:val="00F1343A"/>
    <w:rsid w:val="00F13567"/>
    <w:rsid w:val="00F1448C"/>
    <w:rsid w:val="00F15AA8"/>
    <w:rsid w:val="00F15FE5"/>
    <w:rsid w:val="00F162FE"/>
    <w:rsid w:val="00F167A3"/>
    <w:rsid w:val="00F16AD4"/>
    <w:rsid w:val="00F16B4E"/>
    <w:rsid w:val="00F1727A"/>
    <w:rsid w:val="00F17E32"/>
    <w:rsid w:val="00F17F90"/>
    <w:rsid w:val="00F20479"/>
    <w:rsid w:val="00F2063D"/>
    <w:rsid w:val="00F213BF"/>
    <w:rsid w:val="00F21501"/>
    <w:rsid w:val="00F2163D"/>
    <w:rsid w:val="00F21F14"/>
    <w:rsid w:val="00F22319"/>
    <w:rsid w:val="00F22F89"/>
    <w:rsid w:val="00F2347F"/>
    <w:rsid w:val="00F23560"/>
    <w:rsid w:val="00F2380A"/>
    <w:rsid w:val="00F23995"/>
    <w:rsid w:val="00F23DF4"/>
    <w:rsid w:val="00F23EE0"/>
    <w:rsid w:val="00F24A45"/>
    <w:rsid w:val="00F25FE3"/>
    <w:rsid w:val="00F26A74"/>
    <w:rsid w:val="00F2794E"/>
    <w:rsid w:val="00F27AA5"/>
    <w:rsid w:val="00F309C7"/>
    <w:rsid w:val="00F30BFB"/>
    <w:rsid w:val="00F30FAA"/>
    <w:rsid w:val="00F31550"/>
    <w:rsid w:val="00F32593"/>
    <w:rsid w:val="00F33239"/>
    <w:rsid w:val="00F3380F"/>
    <w:rsid w:val="00F3396A"/>
    <w:rsid w:val="00F343BB"/>
    <w:rsid w:val="00F3521F"/>
    <w:rsid w:val="00F35855"/>
    <w:rsid w:val="00F3625A"/>
    <w:rsid w:val="00F3688F"/>
    <w:rsid w:val="00F36EA5"/>
    <w:rsid w:val="00F4076E"/>
    <w:rsid w:val="00F40777"/>
    <w:rsid w:val="00F4094F"/>
    <w:rsid w:val="00F40A78"/>
    <w:rsid w:val="00F40C11"/>
    <w:rsid w:val="00F40D59"/>
    <w:rsid w:val="00F40DEC"/>
    <w:rsid w:val="00F41F11"/>
    <w:rsid w:val="00F4237B"/>
    <w:rsid w:val="00F42417"/>
    <w:rsid w:val="00F42F66"/>
    <w:rsid w:val="00F4307A"/>
    <w:rsid w:val="00F4325E"/>
    <w:rsid w:val="00F434A7"/>
    <w:rsid w:val="00F44942"/>
    <w:rsid w:val="00F44B82"/>
    <w:rsid w:val="00F457D4"/>
    <w:rsid w:val="00F45A8E"/>
    <w:rsid w:val="00F46E75"/>
    <w:rsid w:val="00F46F1F"/>
    <w:rsid w:val="00F478BF"/>
    <w:rsid w:val="00F5077E"/>
    <w:rsid w:val="00F50DED"/>
    <w:rsid w:val="00F50FD5"/>
    <w:rsid w:val="00F511F0"/>
    <w:rsid w:val="00F512B4"/>
    <w:rsid w:val="00F519F4"/>
    <w:rsid w:val="00F51EE0"/>
    <w:rsid w:val="00F5202C"/>
    <w:rsid w:val="00F5272A"/>
    <w:rsid w:val="00F5280F"/>
    <w:rsid w:val="00F53640"/>
    <w:rsid w:val="00F53A80"/>
    <w:rsid w:val="00F54AEB"/>
    <w:rsid w:val="00F55EF4"/>
    <w:rsid w:val="00F56076"/>
    <w:rsid w:val="00F562C2"/>
    <w:rsid w:val="00F56CB2"/>
    <w:rsid w:val="00F572C5"/>
    <w:rsid w:val="00F577C2"/>
    <w:rsid w:val="00F57BA6"/>
    <w:rsid w:val="00F602A3"/>
    <w:rsid w:val="00F604DA"/>
    <w:rsid w:val="00F606EC"/>
    <w:rsid w:val="00F60953"/>
    <w:rsid w:val="00F60CB2"/>
    <w:rsid w:val="00F61181"/>
    <w:rsid w:val="00F6138B"/>
    <w:rsid w:val="00F61444"/>
    <w:rsid w:val="00F61685"/>
    <w:rsid w:val="00F617E4"/>
    <w:rsid w:val="00F61D46"/>
    <w:rsid w:val="00F61F46"/>
    <w:rsid w:val="00F6270B"/>
    <w:rsid w:val="00F629C5"/>
    <w:rsid w:val="00F62A13"/>
    <w:rsid w:val="00F635AE"/>
    <w:rsid w:val="00F64B76"/>
    <w:rsid w:val="00F65D32"/>
    <w:rsid w:val="00F65E21"/>
    <w:rsid w:val="00F6602D"/>
    <w:rsid w:val="00F66299"/>
    <w:rsid w:val="00F664B1"/>
    <w:rsid w:val="00F668C5"/>
    <w:rsid w:val="00F66963"/>
    <w:rsid w:val="00F66AC2"/>
    <w:rsid w:val="00F67E15"/>
    <w:rsid w:val="00F705FB"/>
    <w:rsid w:val="00F70B3C"/>
    <w:rsid w:val="00F70DB4"/>
    <w:rsid w:val="00F7135A"/>
    <w:rsid w:val="00F71634"/>
    <w:rsid w:val="00F72533"/>
    <w:rsid w:val="00F73657"/>
    <w:rsid w:val="00F749EE"/>
    <w:rsid w:val="00F76201"/>
    <w:rsid w:val="00F76574"/>
    <w:rsid w:val="00F76698"/>
    <w:rsid w:val="00F766F4"/>
    <w:rsid w:val="00F76CB1"/>
    <w:rsid w:val="00F773BF"/>
    <w:rsid w:val="00F775AC"/>
    <w:rsid w:val="00F7791F"/>
    <w:rsid w:val="00F77DBC"/>
    <w:rsid w:val="00F803EC"/>
    <w:rsid w:val="00F80A02"/>
    <w:rsid w:val="00F815CE"/>
    <w:rsid w:val="00F81F47"/>
    <w:rsid w:val="00F839E0"/>
    <w:rsid w:val="00F840D4"/>
    <w:rsid w:val="00F84B5D"/>
    <w:rsid w:val="00F84D06"/>
    <w:rsid w:val="00F84EA1"/>
    <w:rsid w:val="00F85465"/>
    <w:rsid w:val="00F85B38"/>
    <w:rsid w:val="00F86798"/>
    <w:rsid w:val="00F86882"/>
    <w:rsid w:val="00F87301"/>
    <w:rsid w:val="00F90EE4"/>
    <w:rsid w:val="00F90F90"/>
    <w:rsid w:val="00F91D74"/>
    <w:rsid w:val="00F92D07"/>
    <w:rsid w:val="00F93342"/>
    <w:rsid w:val="00F94E39"/>
    <w:rsid w:val="00F95AE4"/>
    <w:rsid w:val="00F95E39"/>
    <w:rsid w:val="00F96B2F"/>
    <w:rsid w:val="00F9777C"/>
    <w:rsid w:val="00F979DE"/>
    <w:rsid w:val="00FA0C63"/>
    <w:rsid w:val="00FA0E53"/>
    <w:rsid w:val="00FA1552"/>
    <w:rsid w:val="00FA1621"/>
    <w:rsid w:val="00FA1F22"/>
    <w:rsid w:val="00FA228E"/>
    <w:rsid w:val="00FA2C08"/>
    <w:rsid w:val="00FA300A"/>
    <w:rsid w:val="00FA3131"/>
    <w:rsid w:val="00FA34FB"/>
    <w:rsid w:val="00FA37FD"/>
    <w:rsid w:val="00FA397A"/>
    <w:rsid w:val="00FA44F7"/>
    <w:rsid w:val="00FA5DD0"/>
    <w:rsid w:val="00FA68DD"/>
    <w:rsid w:val="00FA6AE4"/>
    <w:rsid w:val="00FA75D7"/>
    <w:rsid w:val="00FA78ED"/>
    <w:rsid w:val="00FB0476"/>
    <w:rsid w:val="00FB113B"/>
    <w:rsid w:val="00FB1900"/>
    <w:rsid w:val="00FB2CC3"/>
    <w:rsid w:val="00FB2CF9"/>
    <w:rsid w:val="00FB3357"/>
    <w:rsid w:val="00FB3458"/>
    <w:rsid w:val="00FB49A8"/>
    <w:rsid w:val="00FB4D2C"/>
    <w:rsid w:val="00FB4DBB"/>
    <w:rsid w:val="00FB4E8D"/>
    <w:rsid w:val="00FB52C4"/>
    <w:rsid w:val="00FB5571"/>
    <w:rsid w:val="00FB557B"/>
    <w:rsid w:val="00FB5643"/>
    <w:rsid w:val="00FB59CB"/>
    <w:rsid w:val="00FB6260"/>
    <w:rsid w:val="00FB6E4B"/>
    <w:rsid w:val="00FB73E8"/>
    <w:rsid w:val="00FB76DA"/>
    <w:rsid w:val="00FC0163"/>
    <w:rsid w:val="00FC16A4"/>
    <w:rsid w:val="00FC3014"/>
    <w:rsid w:val="00FC3118"/>
    <w:rsid w:val="00FC39D3"/>
    <w:rsid w:val="00FC4130"/>
    <w:rsid w:val="00FC425A"/>
    <w:rsid w:val="00FC614C"/>
    <w:rsid w:val="00FC6D4E"/>
    <w:rsid w:val="00FC725A"/>
    <w:rsid w:val="00FC7658"/>
    <w:rsid w:val="00FD0110"/>
    <w:rsid w:val="00FD0922"/>
    <w:rsid w:val="00FD0EBF"/>
    <w:rsid w:val="00FD1E4A"/>
    <w:rsid w:val="00FD433C"/>
    <w:rsid w:val="00FD4BF1"/>
    <w:rsid w:val="00FD53EF"/>
    <w:rsid w:val="00FD58AA"/>
    <w:rsid w:val="00FD5AEB"/>
    <w:rsid w:val="00FD5C03"/>
    <w:rsid w:val="00FD6E7C"/>
    <w:rsid w:val="00FD6F09"/>
    <w:rsid w:val="00FD71B7"/>
    <w:rsid w:val="00FD7C04"/>
    <w:rsid w:val="00FD7FC0"/>
    <w:rsid w:val="00FE2FED"/>
    <w:rsid w:val="00FE3334"/>
    <w:rsid w:val="00FE42B1"/>
    <w:rsid w:val="00FE43FD"/>
    <w:rsid w:val="00FE4C7F"/>
    <w:rsid w:val="00FE530C"/>
    <w:rsid w:val="00FE5BA7"/>
    <w:rsid w:val="00FE77F4"/>
    <w:rsid w:val="00FE7C31"/>
    <w:rsid w:val="00FF0550"/>
    <w:rsid w:val="00FF0F14"/>
    <w:rsid w:val="00FF0F34"/>
    <w:rsid w:val="00FF12CE"/>
    <w:rsid w:val="00FF167A"/>
    <w:rsid w:val="00FF1939"/>
    <w:rsid w:val="00FF34D4"/>
    <w:rsid w:val="00FF4B3C"/>
    <w:rsid w:val="00FF6274"/>
    <w:rsid w:val="00FF6691"/>
    <w:rsid w:val="00FF673D"/>
    <w:rsid w:val="00FF79D4"/>
    <w:rsid w:val="00FF7EAD"/>
    <w:rsid w:val="00FF7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AB8978"/>
  <w15:docId w15:val="{37C9CC36-1B4F-4532-AC6A-D6065FF1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4BA0"/>
    <w:rPr>
      <w:sz w:val="24"/>
      <w:szCs w:val="24"/>
    </w:rPr>
  </w:style>
  <w:style w:type="paragraph" w:styleId="Nagwek1">
    <w:name w:val="heading 1"/>
    <w:basedOn w:val="Normalny"/>
    <w:next w:val="Normalny"/>
    <w:link w:val="Nagwek1Znak"/>
    <w:autoRedefine/>
    <w:qFormat/>
    <w:rsid w:val="00317DDC"/>
    <w:pPr>
      <w:widowControl w:val="0"/>
      <w:spacing w:before="120" w:line="276" w:lineRule="auto"/>
      <w:ind w:left="567"/>
      <w:jc w:val="both"/>
      <w:outlineLvl w:val="0"/>
    </w:pPr>
    <w:rPr>
      <w:rFonts w:asciiTheme="minorHAnsi" w:hAnsiTheme="minorHAnsi" w:cs="Tahoma"/>
      <w:bCs/>
      <w:color w:val="000000"/>
      <w:spacing w:val="-1"/>
      <w:sz w:val="22"/>
      <w:szCs w:val="22"/>
    </w:rPr>
  </w:style>
  <w:style w:type="paragraph" w:styleId="Nagwek2">
    <w:name w:val="heading 2"/>
    <w:aliases w:val="ASAPHeading 2,Numbered - 2,h 3,ICL,Heading 2a,H2,PA Major Section,l2,Headline 2,h2,2,headi,heading2,h21,h22,21,kopregel 2,Titre m"/>
    <w:basedOn w:val="Normalny"/>
    <w:next w:val="Normalny"/>
    <w:qFormat/>
    <w:rsid w:val="00267792"/>
    <w:pPr>
      <w:keepNext/>
      <w:overflowPunct w:val="0"/>
      <w:autoSpaceDE w:val="0"/>
      <w:autoSpaceDN w:val="0"/>
      <w:adjustRightInd w:val="0"/>
      <w:ind w:left="2410" w:hanging="2070"/>
      <w:outlineLvl w:val="1"/>
    </w:pPr>
    <w:rPr>
      <w:b/>
      <w:i/>
      <w:color w:val="000000"/>
      <w:sz w:val="22"/>
      <w:szCs w:val="20"/>
    </w:rPr>
  </w:style>
  <w:style w:type="paragraph" w:styleId="Nagwek3">
    <w:name w:val="heading 3"/>
    <w:basedOn w:val="Normalny"/>
    <w:next w:val="Normalny"/>
    <w:link w:val="Nagwek3Znak"/>
    <w:uiPriority w:val="99"/>
    <w:qFormat/>
    <w:rsid w:val="00267792"/>
    <w:pPr>
      <w:keepNext/>
      <w:jc w:val="center"/>
      <w:outlineLvl w:val="2"/>
    </w:pPr>
    <w:rPr>
      <w:rFonts w:ascii="Arial" w:hAnsi="Arial"/>
      <w:b/>
      <w:bCs/>
    </w:rPr>
  </w:style>
  <w:style w:type="paragraph" w:styleId="Nagwek4">
    <w:name w:val="heading 4"/>
    <w:basedOn w:val="Normalny"/>
    <w:next w:val="Normalny"/>
    <w:link w:val="Nagwek4Znak"/>
    <w:uiPriority w:val="99"/>
    <w:qFormat/>
    <w:rsid w:val="00267792"/>
    <w:pPr>
      <w:keepNext/>
      <w:pageBreakBefore/>
      <w:jc w:val="both"/>
      <w:outlineLvl w:val="3"/>
    </w:pPr>
    <w:rPr>
      <w:rFonts w:ascii="Arial" w:hAnsi="Arial"/>
      <w:b/>
      <w:bCs/>
      <w:sz w:val="28"/>
    </w:rPr>
  </w:style>
  <w:style w:type="paragraph" w:styleId="Nagwek5">
    <w:name w:val="heading 5"/>
    <w:basedOn w:val="Normalny"/>
    <w:next w:val="Normalny"/>
    <w:link w:val="Nagwek5Znak"/>
    <w:qFormat/>
    <w:rsid w:val="00267792"/>
    <w:pPr>
      <w:keepNext/>
      <w:jc w:val="center"/>
      <w:outlineLvl w:val="4"/>
    </w:pPr>
    <w:rPr>
      <w:rFonts w:ascii="Arial" w:hAnsi="Arial"/>
      <w:b/>
      <w:bCs/>
      <w:sz w:val="28"/>
    </w:rPr>
  </w:style>
  <w:style w:type="paragraph" w:styleId="Nagwek6">
    <w:name w:val="heading 6"/>
    <w:basedOn w:val="Normalny"/>
    <w:next w:val="Normalny"/>
    <w:link w:val="Nagwek6Znak"/>
    <w:qFormat/>
    <w:rsid w:val="00267792"/>
    <w:pPr>
      <w:keepNext/>
      <w:outlineLvl w:val="5"/>
    </w:pPr>
    <w:rPr>
      <w:rFonts w:ascii="Arial" w:hAnsi="Arial"/>
      <w:b/>
      <w:bCs/>
    </w:rPr>
  </w:style>
  <w:style w:type="paragraph" w:styleId="Nagwek7">
    <w:name w:val="heading 7"/>
    <w:basedOn w:val="Normalny"/>
    <w:next w:val="Normalny"/>
    <w:qFormat/>
    <w:rsid w:val="00267792"/>
    <w:pPr>
      <w:spacing w:before="240" w:after="60"/>
      <w:outlineLvl w:val="6"/>
    </w:pPr>
  </w:style>
  <w:style w:type="paragraph" w:styleId="Nagwek8">
    <w:name w:val="heading 8"/>
    <w:basedOn w:val="Normalny"/>
    <w:next w:val="Normalny"/>
    <w:qFormat/>
    <w:rsid w:val="00267792"/>
    <w:pPr>
      <w:spacing w:before="240" w:after="60"/>
      <w:outlineLvl w:val="7"/>
    </w:pPr>
    <w:rPr>
      <w:i/>
      <w:iCs/>
    </w:rPr>
  </w:style>
  <w:style w:type="paragraph" w:styleId="Nagwek9">
    <w:name w:val="heading 9"/>
    <w:basedOn w:val="Normalny"/>
    <w:next w:val="Normalny"/>
    <w:qFormat/>
    <w:rsid w:val="00267792"/>
    <w:pPr>
      <w:keepNext/>
      <w:tabs>
        <w:tab w:val="left" w:pos="794"/>
        <w:tab w:val="left" w:pos="1361"/>
        <w:tab w:val="left" w:pos="2778"/>
        <w:tab w:val="left" w:pos="4479"/>
        <w:tab w:val="left" w:pos="6747"/>
      </w:tabs>
      <w:overflowPunct w:val="0"/>
      <w:autoSpaceDE w:val="0"/>
      <w:autoSpaceDN w:val="0"/>
      <w:adjustRightInd w:val="0"/>
      <w:jc w:val="both"/>
      <w:outlineLvl w:val="8"/>
    </w:pPr>
    <w:rPr>
      <w:b/>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267792"/>
    <w:rPr>
      <w:color w:val="0000FF"/>
      <w:u w:val="single"/>
    </w:rPr>
  </w:style>
  <w:style w:type="paragraph" w:styleId="NormalnyWeb">
    <w:name w:val="Normal (Web)"/>
    <w:aliases w:val="Normalny (Web) Znak"/>
    <w:basedOn w:val="Normalny"/>
    <w:uiPriority w:val="99"/>
    <w:rsid w:val="00267792"/>
    <w:pPr>
      <w:spacing w:before="100" w:beforeAutospacing="1" w:after="100" w:afterAutospacing="1"/>
      <w:jc w:val="both"/>
    </w:pPr>
    <w:rPr>
      <w:sz w:val="20"/>
      <w:szCs w:val="20"/>
    </w:rPr>
  </w:style>
  <w:style w:type="paragraph" w:styleId="Spistreci1">
    <w:name w:val="toc 1"/>
    <w:basedOn w:val="Normalny"/>
    <w:next w:val="Normalny"/>
    <w:autoRedefine/>
    <w:uiPriority w:val="39"/>
    <w:rsid w:val="002643FE"/>
    <w:pPr>
      <w:numPr>
        <w:numId w:val="5"/>
      </w:numPr>
      <w:tabs>
        <w:tab w:val="left" w:pos="540"/>
        <w:tab w:val="left" w:pos="567"/>
        <w:tab w:val="right" w:leader="dot" w:pos="9180"/>
      </w:tabs>
      <w:ind w:left="567" w:hanging="207"/>
    </w:pPr>
    <w:rPr>
      <w:rFonts w:ascii="Arial" w:hAnsi="Arial" w:cs="Arial"/>
      <w:noProof/>
      <w:sz w:val="20"/>
      <w:szCs w:val="28"/>
    </w:rPr>
  </w:style>
  <w:style w:type="paragraph" w:styleId="Spistreci4">
    <w:name w:val="toc 4"/>
    <w:basedOn w:val="Normalny"/>
    <w:next w:val="Normalny"/>
    <w:autoRedefine/>
    <w:uiPriority w:val="99"/>
    <w:semiHidden/>
    <w:rsid w:val="00662D5F"/>
    <w:pPr>
      <w:spacing w:before="120" w:after="120" w:line="276" w:lineRule="auto"/>
      <w:ind w:left="57"/>
      <w:jc w:val="both"/>
    </w:pPr>
    <w:rPr>
      <w:rFonts w:ascii="Arial" w:hAnsi="Arial" w:cs="Arial"/>
      <w:sz w:val="22"/>
    </w:rPr>
  </w:style>
  <w:style w:type="paragraph" w:styleId="Tekstprzypisudolnego">
    <w:name w:val="footnote text"/>
    <w:aliases w:val="Tekst przypisu,Tekst przypisu1,Tekst przypisu2,Tekst przypisu3,Przypis dolny,Podrozdział,Footnote,Podrozdzia3,-E Fuﬂnotentext,Fuﬂnotentext Ursprung,Fußnotentext Ursprung,-E Fußnotentext,Fußnote,Footnote text"/>
    <w:basedOn w:val="Normalny"/>
    <w:link w:val="TekstprzypisudolnegoZnak"/>
    <w:uiPriority w:val="99"/>
    <w:qFormat/>
    <w:rsid w:val="00267792"/>
    <w:rPr>
      <w:sz w:val="20"/>
      <w:szCs w:val="20"/>
    </w:rPr>
  </w:style>
  <w:style w:type="paragraph" w:styleId="Tekstkomentarza">
    <w:name w:val="annotation text"/>
    <w:basedOn w:val="Normalny"/>
    <w:link w:val="TekstkomentarzaZnak"/>
    <w:uiPriority w:val="99"/>
    <w:rsid w:val="00267792"/>
    <w:rPr>
      <w:sz w:val="20"/>
      <w:szCs w:val="20"/>
    </w:rPr>
  </w:style>
  <w:style w:type="paragraph" w:styleId="Nagwek">
    <w:name w:val="header"/>
    <w:basedOn w:val="Normalny"/>
    <w:link w:val="NagwekZnak"/>
    <w:uiPriority w:val="99"/>
    <w:rsid w:val="00267792"/>
    <w:pPr>
      <w:tabs>
        <w:tab w:val="center" w:pos="4536"/>
        <w:tab w:val="right" w:pos="9072"/>
      </w:tabs>
    </w:pPr>
  </w:style>
  <w:style w:type="paragraph" w:styleId="Stopka">
    <w:name w:val="footer"/>
    <w:basedOn w:val="Normalny"/>
    <w:link w:val="StopkaZnak"/>
    <w:uiPriority w:val="99"/>
    <w:rsid w:val="00267792"/>
    <w:pPr>
      <w:tabs>
        <w:tab w:val="center" w:pos="4536"/>
        <w:tab w:val="right" w:pos="9072"/>
      </w:tabs>
    </w:pPr>
  </w:style>
  <w:style w:type="paragraph" w:styleId="Tekstpodstawowy">
    <w:name w:val="Body Text"/>
    <w:basedOn w:val="Normalny"/>
    <w:link w:val="TekstpodstawowyZnak"/>
    <w:rsid w:val="00267792"/>
    <w:pPr>
      <w:jc w:val="both"/>
    </w:pPr>
    <w:rPr>
      <w:rFonts w:ascii="Arial" w:hAnsi="Arial"/>
      <w:b/>
      <w:bCs/>
      <w:i/>
      <w:iCs/>
    </w:rPr>
  </w:style>
  <w:style w:type="paragraph" w:styleId="Tekstpodstawowywcity">
    <w:name w:val="Body Text Indent"/>
    <w:basedOn w:val="Normalny"/>
    <w:link w:val="TekstpodstawowywcityZnak1"/>
    <w:rsid w:val="00267792"/>
    <w:pPr>
      <w:numPr>
        <w:ilvl w:val="12"/>
      </w:numPr>
      <w:ind w:left="290" w:hanging="290"/>
      <w:jc w:val="both"/>
    </w:pPr>
    <w:rPr>
      <w:rFonts w:ascii="Arial" w:hAnsi="Arial"/>
      <w:sz w:val="18"/>
    </w:rPr>
  </w:style>
  <w:style w:type="paragraph" w:styleId="Podtytu">
    <w:name w:val="Subtitle"/>
    <w:basedOn w:val="Normalny"/>
    <w:qFormat/>
    <w:rsid w:val="00267792"/>
    <w:pPr>
      <w:jc w:val="center"/>
    </w:pPr>
    <w:rPr>
      <w:b/>
      <w:sz w:val="28"/>
      <w:szCs w:val="20"/>
      <w:lang w:val="fr-BE"/>
    </w:rPr>
  </w:style>
  <w:style w:type="paragraph" w:styleId="Tekstpodstawowy2">
    <w:name w:val="Body Text 2"/>
    <w:aliases w:val="Znak"/>
    <w:basedOn w:val="Normalny"/>
    <w:link w:val="Tekstpodstawowy2Znak"/>
    <w:uiPriority w:val="99"/>
    <w:rsid w:val="00267792"/>
    <w:pPr>
      <w:jc w:val="both"/>
    </w:pPr>
    <w:rPr>
      <w:rFonts w:ascii="Arial" w:hAnsi="Arial"/>
    </w:rPr>
  </w:style>
  <w:style w:type="paragraph" w:styleId="Tekstpodstawowy3">
    <w:name w:val="Body Text 3"/>
    <w:basedOn w:val="Normalny"/>
    <w:link w:val="Tekstpodstawowy3Znak"/>
    <w:uiPriority w:val="99"/>
    <w:rsid w:val="00267792"/>
    <w:rPr>
      <w:rFonts w:ascii="Arial" w:hAnsi="Arial"/>
      <w:sz w:val="20"/>
      <w:szCs w:val="20"/>
    </w:rPr>
  </w:style>
  <w:style w:type="paragraph" w:styleId="Tekstpodstawowywcity2">
    <w:name w:val="Body Text Indent 2"/>
    <w:basedOn w:val="Normalny"/>
    <w:link w:val="Tekstpodstawowywcity2Znak"/>
    <w:rsid w:val="00267792"/>
    <w:pPr>
      <w:ind w:left="290"/>
      <w:jc w:val="both"/>
    </w:pPr>
    <w:rPr>
      <w:rFonts w:ascii="Arial" w:hAnsi="Arial"/>
      <w:sz w:val="18"/>
    </w:rPr>
  </w:style>
  <w:style w:type="paragraph" w:styleId="Tekstpodstawowywcity3">
    <w:name w:val="Body Text Indent 3"/>
    <w:basedOn w:val="Normalny"/>
    <w:link w:val="Tekstpodstawowywcity3Znak"/>
    <w:uiPriority w:val="99"/>
    <w:rsid w:val="00267792"/>
    <w:pPr>
      <w:tabs>
        <w:tab w:val="left" w:pos="360"/>
      </w:tabs>
      <w:ind w:left="360"/>
      <w:jc w:val="both"/>
    </w:pPr>
    <w:rPr>
      <w:rFonts w:ascii="Arial" w:hAnsi="Arial"/>
    </w:rPr>
  </w:style>
  <w:style w:type="paragraph" w:styleId="Tekstblokowy">
    <w:name w:val="Block Text"/>
    <w:basedOn w:val="Normalny"/>
    <w:rsid w:val="00267792"/>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semiHidden/>
    <w:rsid w:val="00267792"/>
    <w:rPr>
      <w:b/>
      <w:bCs/>
    </w:rPr>
  </w:style>
  <w:style w:type="paragraph" w:styleId="Tekstdymka">
    <w:name w:val="Balloon Text"/>
    <w:basedOn w:val="Normalny"/>
    <w:link w:val="TekstdymkaZnak"/>
    <w:semiHidden/>
    <w:rsid w:val="00267792"/>
    <w:rPr>
      <w:rFonts w:ascii="Tahoma" w:hAnsi="Tahoma"/>
      <w:sz w:val="16"/>
      <w:szCs w:val="16"/>
    </w:rPr>
  </w:style>
  <w:style w:type="paragraph" w:customStyle="1" w:styleId="Tekstpodstawowy21">
    <w:name w:val="Tekst podstawowy 21"/>
    <w:basedOn w:val="Normalny"/>
    <w:rsid w:val="00267792"/>
    <w:pPr>
      <w:overflowPunct w:val="0"/>
      <w:autoSpaceDE w:val="0"/>
      <w:autoSpaceDN w:val="0"/>
      <w:adjustRightInd w:val="0"/>
      <w:ind w:left="1080"/>
      <w:jc w:val="both"/>
    </w:pPr>
    <w:rPr>
      <w:sz w:val="22"/>
      <w:szCs w:val="20"/>
    </w:rPr>
  </w:style>
  <w:style w:type="paragraph" w:customStyle="1" w:styleId="Tekstpodstawowy31">
    <w:name w:val="Tekst podstawowy 31"/>
    <w:basedOn w:val="Normalny"/>
    <w:rsid w:val="00267792"/>
    <w:pPr>
      <w:overflowPunct w:val="0"/>
      <w:autoSpaceDE w:val="0"/>
      <w:autoSpaceDN w:val="0"/>
      <w:adjustRightInd w:val="0"/>
      <w:jc w:val="both"/>
    </w:pPr>
    <w:rPr>
      <w:color w:val="000000"/>
      <w:sz w:val="22"/>
      <w:szCs w:val="20"/>
    </w:rPr>
  </w:style>
  <w:style w:type="paragraph" w:customStyle="1" w:styleId="Standard">
    <w:name w:val="Standard"/>
    <w:rsid w:val="00267792"/>
    <w:pPr>
      <w:widowControl w:val="0"/>
      <w:autoSpaceDE w:val="0"/>
      <w:autoSpaceDN w:val="0"/>
      <w:adjustRightInd w:val="0"/>
    </w:pPr>
    <w:rPr>
      <w:sz w:val="24"/>
      <w:szCs w:val="24"/>
    </w:rPr>
  </w:style>
  <w:style w:type="paragraph" w:customStyle="1" w:styleId="Indhold">
    <w:name w:val="Indhold"/>
    <w:basedOn w:val="Normalny"/>
    <w:rsid w:val="00267792"/>
    <w:pPr>
      <w:widowControl w:val="0"/>
      <w:tabs>
        <w:tab w:val="right" w:pos="9214"/>
      </w:tabs>
    </w:pPr>
    <w:rPr>
      <w:rFonts w:ascii="Arial" w:hAnsi="Arial"/>
      <w:b/>
      <w:caps/>
      <w:sz w:val="22"/>
      <w:szCs w:val="20"/>
    </w:rPr>
  </w:style>
  <w:style w:type="paragraph" w:customStyle="1" w:styleId="tyt">
    <w:name w:val="tyt"/>
    <w:basedOn w:val="Normalny"/>
    <w:rsid w:val="00267792"/>
    <w:pPr>
      <w:keepNext/>
      <w:spacing w:before="60" w:after="60"/>
      <w:jc w:val="center"/>
    </w:pPr>
    <w:rPr>
      <w:b/>
      <w:bCs/>
    </w:rPr>
  </w:style>
  <w:style w:type="paragraph" w:customStyle="1" w:styleId="tytu">
    <w:name w:val="tytuł"/>
    <w:basedOn w:val="Normalny"/>
    <w:rsid w:val="00267792"/>
    <w:pPr>
      <w:keepNext/>
      <w:suppressLineNumbers/>
      <w:spacing w:before="60" w:after="60"/>
      <w:jc w:val="center"/>
    </w:pPr>
    <w:rPr>
      <w:b/>
      <w:bCs/>
    </w:rPr>
  </w:style>
  <w:style w:type="paragraph" w:customStyle="1" w:styleId="ust">
    <w:name w:val="ust"/>
    <w:rsid w:val="00267792"/>
    <w:pPr>
      <w:spacing w:before="60" w:after="60"/>
      <w:ind w:left="426" w:hanging="284"/>
      <w:jc w:val="both"/>
    </w:pPr>
    <w:rPr>
      <w:sz w:val="24"/>
      <w:szCs w:val="24"/>
    </w:rPr>
  </w:style>
  <w:style w:type="paragraph" w:customStyle="1" w:styleId="oddl-nadpis">
    <w:name w:val="oddíl-nadpis"/>
    <w:basedOn w:val="Normalny"/>
    <w:rsid w:val="00267792"/>
    <w:pPr>
      <w:keepNext/>
      <w:widowControl w:val="0"/>
      <w:tabs>
        <w:tab w:val="left" w:pos="567"/>
      </w:tabs>
      <w:spacing w:before="240" w:line="240" w:lineRule="exact"/>
    </w:pPr>
    <w:rPr>
      <w:rFonts w:ascii="Arial" w:hAnsi="Arial"/>
      <w:b/>
      <w:szCs w:val="20"/>
      <w:lang w:val="cs-CZ"/>
    </w:rPr>
  </w:style>
  <w:style w:type="paragraph" w:customStyle="1" w:styleId="normaltableau">
    <w:name w:val="normal_tableau"/>
    <w:basedOn w:val="Normalny"/>
    <w:rsid w:val="00267792"/>
    <w:pPr>
      <w:spacing w:before="120" w:after="120"/>
      <w:jc w:val="both"/>
    </w:pPr>
    <w:rPr>
      <w:rFonts w:ascii="Optima" w:hAnsi="Optima"/>
      <w:sz w:val="22"/>
      <w:szCs w:val="20"/>
      <w:lang w:val="en-GB"/>
    </w:rPr>
  </w:style>
  <w:style w:type="paragraph" w:customStyle="1" w:styleId="Text1">
    <w:name w:val="Text 1"/>
    <w:basedOn w:val="Normalny"/>
    <w:rsid w:val="00267792"/>
    <w:pPr>
      <w:spacing w:after="240"/>
      <w:ind w:left="482"/>
      <w:jc w:val="both"/>
    </w:pPr>
    <w:rPr>
      <w:szCs w:val="20"/>
      <w:lang w:val="en-GB"/>
    </w:rPr>
  </w:style>
  <w:style w:type="paragraph" w:customStyle="1" w:styleId="pkt">
    <w:name w:val="pkt"/>
    <w:basedOn w:val="Normalny"/>
    <w:rsid w:val="00267792"/>
    <w:pPr>
      <w:spacing w:before="60" w:after="60"/>
      <w:ind w:left="851" w:hanging="295"/>
      <w:jc w:val="both"/>
    </w:pPr>
  </w:style>
  <w:style w:type="paragraph" w:customStyle="1" w:styleId="FR5">
    <w:name w:val="FR5"/>
    <w:rsid w:val="00267792"/>
    <w:pPr>
      <w:widowControl w:val="0"/>
      <w:autoSpaceDE w:val="0"/>
      <w:autoSpaceDN w:val="0"/>
      <w:adjustRightInd w:val="0"/>
      <w:spacing w:line="259" w:lineRule="auto"/>
      <w:ind w:left="40"/>
      <w:jc w:val="both"/>
    </w:pPr>
    <w:rPr>
      <w:sz w:val="18"/>
      <w:szCs w:val="18"/>
    </w:rPr>
  </w:style>
  <w:style w:type="paragraph" w:customStyle="1" w:styleId="FR4">
    <w:name w:val="FR4"/>
    <w:rsid w:val="00267792"/>
    <w:pPr>
      <w:widowControl w:val="0"/>
      <w:autoSpaceDE w:val="0"/>
      <w:autoSpaceDN w:val="0"/>
      <w:adjustRightInd w:val="0"/>
      <w:spacing w:before="1100"/>
      <w:ind w:left="3480"/>
    </w:pPr>
    <w:rPr>
      <w:rFonts w:ascii="Arial" w:hAnsi="Arial" w:cs="Arial"/>
      <w:b/>
      <w:bCs/>
      <w:sz w:val="36"/>
      <w:szCs w:val="36"/>
    </w:rPr>
  </w:style>
  <w:style w:type="paragraph" w:customStyle="1" w:styleId="Aplikacjazwyky">
    <w:name w:val="Aplikacja zwykły"/>
    <w:basedOn w:val="Normalny"/>
    <w:rsid w:val="00267792"/>
    <w:pPr>
      <w:spacing w:before="120" w:after="120"/>
      <w:jc w:val="both"/>
    </w:pPr>
  </w:style>
  <w:style w:type="paragraph" w:customStyle="1" w:styleId="Standardowy1">
    <w:name w:val="Standardowy1"/>
    <w:rsid w:val="00267792"/>
    <w:pPr>
      <w:widowControl w:val="0"/>
      <w:overflowPunct w:val="0"/>
      <w:autoSpaceDE w:val="0"/>
      <w:autoSpaceDN w:val="0"/>
      <w:adjustRightInd w:val="0"/>
    </w:pPr>
    <w:rPr>
      <w:sz w:val="24"/>
    </w:rPr>
  </w:style>
  <w:style w:type="paragraph" w:customStyle="1" w:styleId="text">
    <w:name w:val="text"/>
    <w:aliases w:val="-,31,mezera"/>
    <w:basedOn w:val="Normalny"/>
    <w:rsid w:val="00267792"/>
    <w:pPr>
      <w:widowControl w:val="0"/>
      <w:overflowPunct w:val="0"/>
      <w:autoSpaceDE w:val="0"/>
      <w:autoSpaceDN w:val="0"/>
      <w:adjustRightInd w:val="0"/>
      <w:spacing w:before="60" w:line="240" w:lineRule="exact"/>
      <w:jc w:val="both"/>
    </w:pPr>
    <w:rPr>
      <w:rFonts w:ascii="Arial" w:hAnsi="Arial"/>
      <w:szCs w:val="20"/>
    </w:rPr>
  </w:style>
  <w:style w:type="paragraph" w:customStyle="1" w:styleId="Standardowy2">
    <w:name w:val="Standardowy2"/>
    <w:rsid w:val="00267792"/>
    <w:pPr>
      <w:widowControl w:val="0"/>
      <w:overflowPunct w:val="0"/>
      <w:autoSpaceDE w:val="0"/>
      <w:autoSpaceDN w:val="0"/>
      <w:adjustRightInd w:val="0"/>
    </w:pPr>
    <w:rPr>
      <w:sz w:val="24"/>
    </w:rPr>
  </w:style>
  <w:style w:type="paragraph" w:customStyle="1" w:styleId="Section">
    <w:name w:val="Section"/>
    <w:aliases w:val="Indent"/>
    <w:basedOn w:val="Normalny"/>
    <w:rsid w:val="00267792"/>
    <w:pPr>
      <w:widowControl w:val="0"/>
      <w:overflowPunct w:val="0"/>
      <w:autoSpaceDE w:val="0"/>
      <w:autoSpaceDN w:val="0"/>
      <w:adjustRightInd w:val="0"/>
      <w:ind w:left="567"/>
      <w:jc w:val="both"/>
    </w:pPr>
    <w:rPr>
      <w:szCs w:val="20"/>
    </w:rPr>
  </w:style>
  <w:style w:type="paragraph" w:customStyle="1" w:styleId="StylNagwek1WyjustowanyZlewej0cmWysunicie085c">
    <w:name w:val="Styl Nagłówek 1 + Wyjustowany Z lewej:  0 cm Wysunięcie:  0.85 c..."/>
    <w:basedOn w:val="Nagwek1"/>
    <w:rsid w:val="00267792"/>
    <w:pPr>
      <w:tabs>
        <w:tab w:val="num" w:pos="454"/>
      </w:tabs>
      <w:adjustRightInd w:val="0"/>
      <w:spacing w:line="360" w:lineRule="atLeast"/>
      <w:ind w:left="454" w:hanging="454"/>
    </w:pPr>
  </w:style>
  <w:style w:type="paragraph" w:customStyle="1" w:styleId="StylNagwek2Zlewej0cmWysunicie1cmPo12pt">
    <w:name w:val="Styl Nagłówek 2 + Z lewej:  0 cm Wysunięcie:  1 cm Po:  12 pt"/>
    <w:basedOn w:val="Nagwek2"/>
    <w:rsid w:val="00267792"/>
    <w:pPr>
      <w:widowControl w:val="0"/>
      <w:numPr>
        <w:numId w:val="1"/>
      </w:numPr>
      <w:tabs>
        <w:tab w:val="num" w:pos="360"/>
      </w:tabs>
      <w:overflowPunct/>
      <w:autoSpaceDE/>
      <w:autoSpaceDN/>
      <w:adjustRightInd/>
      <w:spacing w:after="240" w:line="360" w:lineRule="atLeast"/>
      <w:ind w:left="360" w:hanging="360"/>
      <w:jc w:val="both"/>
    </w:pPr>
    <w:rPr>
      <w:rFonts w:ascii="Arial" w:hAnsi="Arial"/>
      <w:bCs/>
      <w:color w:val="auto"/>
      <w:sz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uiPriority w:val="99"/>
    <w:qFormat/>
    <w:rsid w:val="00267792"/>
    <w:rPr>
      <w:vertAlign w:val="superscript"/>
    </w:rPr>
  </w:style>
  <w:style w:type="paragraph" w:customStyle="1" w:styleId="Style25">
    <w:name w:val="Style25"/>
    <w:basedOn w:val="Normalny"/>
    <w:uiPriority w:val="99"/>
    <w:rsid w:val="00D4272C"/>
    <w:pPr>
      <w:widowControl w:val="0"/>
      <w:autoSpaceDE w:val="0"/>
      <w:autoSpaceDN w:val="0"/>
      <w:adjustRightInd w:val="0"/>
      <w:spacing w:line="336" w:lineRule="exact"/>
      <w:ind w:hanging="696"/>
      <w:jc w:val="both"/>
    </w:pPr>
  </w:style>
  <w:style w:type="character" w:customStyle="1" w:styleId="FontStyle32">
    <w:name w:val="Font Style32"/>
    <w:uiPriority w:val="99"/>
    <w:rsid w:val="00D4272C"/>
    <w:rPr>
      <w:rFonts w:ascii="Times New Roman" w:hAnsi="Times New Roman" w:cs="Times New Roman"/>
      <w:sz w:val="22"/>
      <w:szCs w:val="22"/>
    </w:rPr>
  </w:style>
  <w:style w:type="table" w:styleId="Tabela-Siatka">
    <w:name w:val="Table Grid"/>
    <w:basedOn w:val="Standardowy"/>
    <w:uiPriority w:val="59"/>
    <w:rsid w:val="007E0C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Wypunktowanie,lp1,Preambuła,Tytuły,Lista num,CW_Lista,normalny tekst,L1,Numerowanie,Akapit z listą5,T_SZ_List Paragraph"/>
    <w:basedOn w:val="Normalny"/>
    <w:link w:val="AkapitzlistZnak"/>
    <w:uiPriority w:val="34"/>
    <w:qFormat/>
    <w:rsid w:val="00EF2A59"/>
    <w:pPr>
      <w:spacing w:after="200" w:line="276" w:lineRule="auto"/>
      <w:ind w:left="720"/>
      <w:contextualSpacing/>
    </w:pPr>
    <w:rPr>
      <w:rFonts w:ascii="Calibri" w:eastAsia="Calibri" w:hAnsi="Calibri"/>
      <w:sz w:val="22"/>
      <w:szCs w:val="22"/>
      <w:lang w:eastAsia="en-US"/>
    </w:rPr>
  </w:style>
  <w:style w:type="character" w:customStyle="1" w:styleId="Nagwek1Znak">
    <w:name w:val="Nagłówek 1 Znak"/>
    <w:link w:val="Nagwek1"/>
    <w:rsid w:val="00317DDC"/>
    <w:rPr>
      <w:rFonts w:asciiTheme="minorHAnsi" w:hAnsiTheme="minorHAnsi" w:cs="Tahoma"/>
      <w:bCs/>
      <w:color w:val="000000"/>
      <w:spacing w:val="-1"/>
      <w:sz w:val="22"/>
      <w:szCs w:val="22"/>
    </w:rPr>
  </w:style>
  <w:style w:type="character" w:customStyle="1" w:styleId="Nagwek5Znak">
    <w:name w:val="Nagłówek 5 Znak"/>
    <w:link w:val="Nagwek5"/>
    <w:rsid w:val="00261A86"/>
    <w:rPr>
      <w:rFonts w:ascii="Arial" w:hAnsi="Arial"/>
      <w:b/>
      <w:bCs/>
      <w:sz w:val="28"/>
      <w:szCs w:val="24"/>
    </w:rPr>
  </w:style>
  <w:style w:type="character" w:customStyle="1" w:styleId="Nagwek6Znak">
    <w:name w:val="Nagłówek 6 Znak"/>
    <w:link w:val="Nagwek6"/>
    <w:rsid w:val="00261A86"/>
    <w:rPr>
      <w:rFonts w:ascii="Arial" w:hAnsi="Arial"/>
      <w:b/>
      <w:bCs/>
      <w:sz w:val="24"/>
      <w:szCs w:val="24"/>
    </w:rPr>
  </w:style>
  <w:style w:type="character" w:customStyle="1" w:styleId="TekstpodstawowywcityZnak">
    <w:name w:val="Tekst podstawowy wcięty Znak"/>
    <w:rsid w:val="00261A86"/>
    <w:rPr>
      <w:sz w:val="24"/>
    </w:rPr>
  </w:style>
  <w:style w:type="character" w:customStyle="1" w:styleId="Tekstpodstawowywcity2Znak">
    <w:name w:val="Tekst podstawowy wcięty 2 Znak"/>
    <w:link w:val="Tekstpodstawowywcity2"/>
    <w:rsid w:val="00261A86"/>
    <w:rPr>
      <w:rFonts w:ascii="Arial" w:hAnsi="Arial" w:cs="Arial"/>
      <w:sz w:val="18"/>
      <w:szCs w:val="24"/>
    </w:rPr>
  </w:style>
  <w:style w:type="character" w:customStyle="1" w:styleId="TekstpodstawowyZnak">
    <w:name w:val="Tekst podstawowy Znak"/>
    <w:link w:val="Tekstpodstawowy"/>
    <w:rsid w:val="00261A86"/>
    <w:rPr>
      <w:rFonts w:ascii="Arial" w:hAnsi="Arial" w:cs="Arial"/>
      <w:b/>
      <w:bCs/>
      <w:i/>
      <w:iCs/>
      <w:sz w:val="24"/>
      <w:szCs w:val="24"/>
    </w:rPr>
  </w:style>
  <w:style w:type="character" w:customStyle="1" w:styleId="Tekstpodstawowy3Znak">
    <w:name w:val="Tekst podstawowy 3 Znak"/>
    <w:link w:val="Tekstpodstawowy3"/>
    <w:uiPriority w:val="99"/>
    <w:rsid w:val="00261A86"/>
    <w:rPr>
      <w:rFonts w:ascii="Arial" w:hAnsi="Arial" w:cs="Arial"/>
    </w:rPr>
  </w:style>
  <w:style w:type="character" w:customStyle="1" w:styleId="Tekstpodstawowy2Znak">
    <w:name w:val="Tekst podstawowy 2 Znak"/>
    <w:aliases w:val="Znak Znak"/>
    <w:link w:val="Tekstpodstawowy2"/>
    <w:uiPriority w:val="99"/>
    <w:rsid w:val="00261A86"/>
    <w:rPr>
      <w:rFonts w:ascii="Arial" w:hAnsi="Arial" w:cs="Arial"/>
      <w:sz w:val="24"/>
      <w:szCs w:val="24"/>
    </w:rPr>
  </w:style>
  <w:style w:type="character" w:customStyle="1" w:styleId="StopkaZnak">
    <w:name w:val="Stopka Znak"/>
    <w:link w:val="Stopka"/>
    <w:uiPriority w:val="99"/>
    <w:rsid w:val="00261A86"/>
    <w:rPr>
      <w:sz w:val="24"/>
      <w:szCs w:val="24"/>
    </w:rPr>
  </w:style>
  <w:style w:type="character" w:styleId="Numerstrony">
    <w:name w:val="page number"/>
    <w:basedOn w:val="Domylnaczcionkaakapitu"/>
    <w:rsid w:val="00261A86"/>
  </w:style>
  <w:style w:type="character" w:customStyle="1" w:styleId="TekstdymkaZnak">
    <w:name w:val="Tekst dymka Znak"/>
    <w:link w:val="Tekstdymka"/>
    <w:semiHidden/>
    <w:rsid w:val="00261A86"/>
    <w:rPr>
      <w:rFonts w:ascii="Tahoma" w:hAnsi="Tahoma" w:cs="Tahoma"/>
      <w:sz w:val="16"/>
      <w:szCs w:val="16"/>
    </w:rPr>
  </w:style>
  <w:style w:type="paragraph" w:styleId="Lista2">
    <w:name w:val="List 2"/>
    <w:basedOn w:val="Normalny"/>
    <w:rsid w:val="00261A86"/>
    <w:pPr>
      <w:ind w:left="566" w:hanging="283"/>
    </w:pPr>
    <w:rPr>
      <w:rFonts w:eastAsia="Batang"/>
    </w:rPr>
  </w:style>
  <w:style w:type="paragraph" w:styleId="Lista3">
    <w:name w:val="List 3"/>
    <w:basedOn w:val="Normalny"/>
    <w:rsid w:val="00261A86"/>
    <w:pPr>
      <w:ind w:left="849" w:hanging="283"/>
    </w:pPr>
    <w:rPr>
      <w:rFonts w:eastAsia="Batang"/>
    </w:rPr>
  </w:style>
  <w:style w:type="paragraph" w:styleId="Tekstpodstawowyzwciciem2">
    <w:name w:val="Body Text First Indent 2"/>
    <w:basedOn w:val="Tekstpodstawowywcity"/>
    <w:link w:val="Tekstpodstawowyzwciciem2Znak"/>
    <w:rsid w:val="00261A86"/>
    <w:pPr>
      <w:widowControl w:val="0"/>
      <w:numPr>
        <w:ilvl w:val="0"/>
      </w:numPr>
      <w:autoSpaceDE w:val="0"/>
      <w:autoSpaceDN w:val="0"/>
      <w:adjustRightInd w:val="0"/>
      <w:spacing w:after="120"/>
      <w:ind w:left="283" w:firstLine="210"/>
      <w:jc w:val="left"/>
    </w:pPr>
    <w:rPr>
      <w:rFonts w:eastAsia="Batang"/>
    </w:rPr>
  </w:style>
  <w:style w:type="character" w:customStyle="1" w:styleId="TekstpodstawowywcityZnak1">
    <w:name w:val="Tekst podstawowy wcięty Znak1"/>
    <w:link w:val="Tekstpodstawowywcity"/>
    <w:rsid w:val="00261A86"/>
    <w:rPr>
      <w:rFonts w:ascii="Arial" w:hAnsi="Arial" w:cs="Arial"/>
      <w:sz w:val="18"/>
      <w:szCs w:val="24"/>
    </w:rPr>
  </w:style>
  <w:style w:type="character" w:customStyle="1" w:styleId="Tekstpodstawowyzwciciem2Znak">
    <w:name w:val="Tekst podstawowy z wcięciem 2 Znak"/>
    <w:link w:val="Tekstpodstawowyzwciciem2"/>
    <w:rsid w:val="00261A86"/>
    <w:rPr>
      <w:rFonts w:ascii="Arial" w:eastAsia="Batang" w:hAnsi="Arial" w:cs="Arial"/>
      <w:sz w:val="18"/>
      <w:szCs w:val="24"/>
    </w:rPr>
  </w:style>
  <w:style w:type="paragraph" w:styleId="Tekstprzypisukocowego">
    <w:name w:val="endnote text"/>
    <w:basedOn w:val="Normalny"/>
    <w:link w:val="TekstprzypisukocowegoZnak"/>
    <w:rsid w:val="00261A86"/>
    <w:pPr>
      <w:widowControl w:val="0"/>
      <w:autoSpaceDE w:val="0"/>
      <w:autoSpaceDN w:val="0"/>
      <w:adjustRightInd w:val="0"/>
    </w:pPr>
    <w:rPr>
      <w:rFonts w:eastAsia="Batang"/>
      <w:sz w:val="20"/>
      <w:szCs w:val="20"/>
    </w:rPr>
  </w:style>
  <w:style w:type="character" w:customStyle="1" w:styleId="TekstprzypisukocowegoZnak">
    <w:name w:val="Tekst przypisu końcowego Znak"/>
    <w:link w:val="Tekstprzypisukocowego"/>
    <w:rsid w:val="00261A86"/>
    <w:rPr>
      <w:rFonts w:eastAsia="Batang"/>
    </w:rPr>
  </w:style>
  <w:style w:type="character" w:styleId="Odwoanieprzypisukocowego">
    <w:name w:val="endnote reference"/>
    <w:rsid w:val="00261A86"/>
    <w:rPr>
      <w:vertAlign w:val="superscript"/>
    </w:rPr>
  </w:style>
  <w:style w:type="paragraph" w:customStyle="1" w:styleId="Default">
    <w:name w:val="Default"/>
    <w:link w:val="DefaultZnak"/>
    <w:rsid w:val="00461405"/>
    <w:pPr>
      <w:widowControl w:val="0"/>
      <w:autoSpaceDE w:val="0"/>
      <w:autoSpaceDN w:val="0"/>
      <w:adjustRightInd w:val="0"/>
    </w:pPr>
    <w:rPr>
      <w:rFonts w:ascii="Arial" w:hAnsi="Arial" w:cs="Arial"/>
      <w:color w:val="000000"/>
      <w:sz w:val="24"/>
      <w:szCs w:val="24"/>
    </w:rPr>
  </w:style>
  <w:style w:type="character" w:customStyle="1" w:styleId="NagwekZnak">
    <w:name w:val="Nagłówek Znak"/>
    <w:link w:val="Nagwek"/>
    <w:uiPriority w:val="99"/>
    <w:rsid w:val="002D4B7D"/>
    <w:rPr>
      <w:sz w:val="24"/>
      <w:szCs w:val="24"/>
    </w:rPr>
  </w:style>
  <w:style w:type="character" w:styleId="Odwoaniedokomentarza">
    <w:name w:val="annotation reference"/>
    <w:uiPriority w:val="99"/>
    <w:rsid w:val="00BD0F34"/>
    <w:rPr>
      <w:sz w:val="16"/>
      <w:szCs w:val="16"/>
    </w:rPr>
  </w:style>
  <w:style w:type="character" w:styleId="Pogrubienie">
    <w:name w:val="Strong"/>
    <w:uiPriority w:val="22"/>
    <w:qFormat/>
    <w:rsid w:val="00041503"/>
    <w:rPr>
      <w:b/>
      <w:bCs/>
    </w:rPr>
  </w:style>
  <w:style w:type="paragraph" w:styleId="Poprawka">
    <w:name w:val="Revision"/>
    <w:hidden/>
    <w:uiPriority w:val="99"/>
    <w:semiHidden/>
    <w:rsid w:val="002D07CD"/>
    <w:rPr>
      <w:sz w:val="24"/>
      <w:szCs w:val="24"/>
    </w:rPr>
  </w:style>
  <w:style w:type="character" w:customStyle="1" w:styleId="PRZEMTEKST">
    <w:name w:val="PRZEM_TEKST"/>
    <w:rsid w:val="00770A19"/>
    <w:rPr>
      <w:rFonts w:ascii="Arial" w:hAnsi="Arial" w:cs="Tahoma"/>
      <w:sz w:val="22"/>
      <w:szCs w:val="22"/>
      <w:shd w:val="clear" w:color="auto" w:fill="auto"/>
    </w:rPr>
  </w:style>
  <w:style w:type="paragraph" w:customStyle="1" w:styleId="Akapitzlist1">
    <w:name w:val="Akapit z listą1"/>
    <w:basedOn w:val="Normalny"/>
    <w:qFormat/>
    <w:rsid w:val="005B77E0"/>
    <w:pPr>
      <w:ind w:left="720"/>
      <w:contextualSpacing/>
    </w:pPr>
  </w:style>
  <w:style w:type="paragraph" w:styleId="Zwykytekst">
    <w:name w:val="Plain Text"/>
    <w:basedOn w:val="Normalny"/>
    <w:link w:val="ZwykytekstZnak"/>
    <w:uiPriority w:val="99"/>
    <w:rsid w:val="00935AEE"/>
    <w:rPr>
      <w:szCs w:val="20"/>
    </w:rPr>
  </w:style>
  <w:style w:type="character" w:customStyle="1" w:styleId="ZwykytekstZnak">
    <w:name w:val="Zwykły tekst Znak"/>
    <w:link w:val="Zwykytekst"/>
    <w:uiPriority w:val="99"/>
    <w:rsid w:val="00935AEE"/>
    <w:rPr>
      <w:sz w:val="24"/>
    </w:rPr>
  </w:style>
  <w:style w:type="character" w:customStyle="1" w:styleId="TekstprzypisudolnegoZnak">
    <w:name w:val="Tekst przypisu dolnego Znak"/>
    <w:aliases w:val="Tekst przypisu Znak,Tekst przypisu1 Znak,Tekst przypisu2 Znak,Tekst przypisu3 Znak,Przypis dolny Znak,Podrozdział Znak,Footnote Znak,Podrozdzia3 Znak,-E Fuﬂnotentext Znak,Fuﬂnotentext Ursprung Znak,Fußnotentext Ursprung Znak"/>
    <w:link w:val="Tekstprzypisudolnego"/>
    <w:uiPriority w:val="99"/>
    <w:rsid w:val="004B6532"/>
  </w:style>
  <w:style w:type="character" w:customStyle="1" w:styleId="TekstkomentarzaZnak">
    <w:name w:val="Tekst komentarza Znak"/>
    <w:link w:val="Tekstkomentarza"/>
    <w:uiPriority w:val="99"/>
    <w:rsid w:val="004B6532"/>
  </w:style>
  <w:style w:type="paragraph" w:customStyle="1" w:styleId="tabulka">
    <w:name w:val="tabulka"/>
    <w:basedOn w:val="Normalny"/>
    <w:uiPriority w:val="99"/>
    <w:rsid w:val="00F40777"/>
    <w:pPr>
      <w:widowControl w:val="0"/>
      <w:spacing w:before="120" w:line="240" w:lineRule="exact"/>
      <w:jc w:val="center"/>
    </w:pPr>
    <w:rPr>
      <w:rFonts w:ascii="Arial" w:hAnsi="Arial" w:cs="Arial"/>
      <w:sz w:val="20"/>
      <w:szCs w:val="20"/>
      <w:lang w:val="cs-CZ"/>
    </w:rPr>
  </w:style>
  <w:style w:type="paragraph" w:customStyle="1" w:styleId="pub">
    <w:name w:val="pub"/>
    <w:basedOn w:val="Normalny"/>
    <w:rsid w:val="00001874"/>
    <w:pPr>
      <w:spacing w:before="136" w:after="136"/>
      <w:jc w:val="center"/>
    </w:pPr>
    <w:rPr>
      <w:b/>
      <w:bCs/>
    </w:rPr>
  </w:style>
  <w:style w:type="character" w:customStyle="1" w:styleId="st">
    <w:name w:val="st"/>
    <w:basedOn w:val="Domylnaczcionkaakapitu"/>
    <w:rsid w:val="002450FB"/>
  </w:style>
  <w:style w:type="character" w:styleId="UyteHipercze">
    <w:name w:val="FollowedHyperlink"/>
    <w:basedOn w:val="Domylnaczcionkaakapitu"/>
    <w:rsid w:val="009762B9"/>
    <w:rPr>
      <w:color w:val="800080" w:themeColor="followedHyperlink"/>
      <w:u w:val="single"/>
    </w:rPr>
  </w:style>
  <w:style w:type="character" w:customStyle="1" w:styleId="DefaultZnak">
    <w:name w:val="Default Znak"/>
    <w:link w:val="Default"/>
    <w:rsid w:val="00A50530"/>
    <w:rPr>
      <w:rFonts w:ascii="Arial" w:hAnsi="Arial" w:cs="Arial"/>
      <w:color w:val="000000"/>
      <w:sz w:val="24"/>
      <w:szCs w:val="24"/>
    </w:rPr>
  </w:style>
  <w:style w:type="character" w:customStyle="1" w:styleId="Nagwek3Znak">
    <w:name w:val="Nagłówek 3 Znak"/>
    <w:basedOn w:val="Domylnaczcionkaakapitu"/>
    <w:link w:val="Nagwek3"/>
    <w:uiPriority w:val="9"/>
    <w:rsid w:val="001449A3"/>
    <w:rPr>
      <w:rFonts w:ascii="Arial" w:hAnsi="Arial"/>
      <w:b/>
      <w:bCs/>
      <w:sz w:val="24"/>
      <w:szCs w:val="24"/>
    </w:rPr>
  </w:style>
  <w:style w:type="character" w:customStyle="1" w:styleId="Tekstpodstawowywcity3Znak">
    <w:name w:val="Tekst podstawowy wcięty 3 Znak"/>
    <w:basedOn w:val="Domylnaczcionkaakapitu"/>
    <w:link w:val="Tekstpodstawowywcity3"/>
    <w:uiPriority w:val="99"/>
    <w:rsid w:val="001449A3"/>
    <w:rPr>
      <w:rFonts w:ascii="Arial" w:hAnsi="Arial"/>
      <w:sz w:val="24"/>
      <w:szCs w:val="24"/>
    </w:rPr>
  </w:style>
  <w:style w:type="character" w:customStyle="1" w:styleId="Nagwek4Znak">
    <w:name w:val="Nagłówek 4 Znak"/>
    <w:basedOn w:val="Domylnaczcionkaakapitu"/>
    <w:link w:val="Nagwek4"/>
    <w:uiPriority w:val="99"/>
    <w:rsid w:val="002F71A1"/>
    <w:rPr>
      <w:rFonts w:ascii="Arial" w:hAnsi="Arial"/>
      <w:b/>
      <w:bCs/>
      <w:sz w:val="28"/>
      <w:szCs w:val="24"/>
    </w:rPr>
  </w:style>
  <w:style w:type="character" w:customStyle="1" w:styleId="txt-new">
    <w:name w:val="txt-new"/>
    <w:basedOn w:val="Domylnaczcionkaakapitu"/>
    <w:rsid w:val="00945845"/>
  </w:style>
  <w:style w:type="character" w:customStyle="1" w:styleId="hint">
    <w:name w:val="hint"/>
    <w:basedOn w:val="Domylnaczcionkaakapitu"/>
    <w:rsid w:val="007B01B2"/>
  </w:style>
  <w:style w:type="character" w:customStyle="1" w:styleId="tabulatory">
    <w:name w:val="tabulatory"/>
    <w:basedOn w:val="Domylnaczcionkaakapitu"/>
    <w:rsid w:val="001D7D55"/>
  </w:style>
  <w:style w:type="character" w:customStyle="1" w:styleId="apple-converted-space">
    <w:name w:val="apple-converted-space"/>
    <w:basedOn w:val="Domylnaczcionkaakapitu"/>
    <w:rsid w:val="001D7D55"/>
  </w:style>
  <w:style w:type="character" w:customStyle="1" w:styleId="luchili">
    <w:name w:val="luc_hili"/>
    <w:basedOn w:val="Domylnaczcionkaakapitu"/>
    <w:rsid w:val="001D7D55"/>
  </w:style>
  <w:style w:type="paragraph" w:customStyle="1" w:styleId="default0">
    <w:name w:val="default"/>
    <w:basedOn w:val="Normalny"/>
    <w:rsid w:val="00E340BF"/>
    <w:pPr>
      <w:spacing w:before="100" w:beforeAutospacing="1" w:after="100" w:afterAutospacing="1"/>
    </w:pPr>
    <w:rPr>
      <w:rFonts w:eastAsiaTheme="minorHAnsi"/>
    </w:rPr>
  </w:style>
  <w:style w:type="paragraph" w:customStyle="1" w:styleId="xl74">
    <w:name w:val="xl74"/>
    <w:basedOn w:val="Normalny"/>
    <w:rsid w:val="00087BF2"/>
    <w:pPr>
      <w:pBdr>
        <w:left w:val="single" w:sz="8" w:space="0" w:color="000000"/>
        <w:bottom w:val="single" w:sz="4" w:space="0" w:color="000000"/>
        <w:right w:val="single" w:sz="8" w:space="0" w:color="000000"/>
      </w:pBdr>
      <w:suppressAutoHyphens/>
      <w:spacing w:before="280" w:after="280"/>
      <w:jc w:val="center"/>
    </w:pPr>
    <w:rPr>
      <w:rFonts w:eastAsia="Arial Unicode MS"/>
      <w:b/>
      <w:bCs/>
      <w:color w:val="000000"/>
      <w:lang w:eastAsia="ar-SA"/>
    </w:rPr>
  </w:style>
  <w:style w:type="character" w:customStyle="1" w:styleId="Domylnaczcionkaakapitu3">
    <w:name w:val="Domyślna czcionka akapitu3"/>
    <w:rsid w:val="003D7B2A"/>
  </w:style>
  <w:style w:type="character" w:styleId="Uwydatnienie">
    <w:name w:val="Emphasis"/>
    <w:basedOn w:val="Domylnaczcionkaakapitu"/>
    <w:uiPriority w:val="20"/>
    <w:qFormat/>
    <w:rsid w:val="00DA2465"/>
    <w:rPr>
      <w:i/>
      <w:iCs/>
    </w:rPr>
  </w:style>
  <w:style w:type="paragraph" w:styleId="Lista-kontynuacja2">
    <w:name w:val="List Continue 2"/>
    <w:basedOn w:val="Normalny"/>
    <w:rsid w:val="003377F3"/>
    <w:pPr>
      <w:spacing w:after="120"/>
      <w:ind w:left="566"/>
      <w:contextualSpacing/>
    </w:pPr>
  </w:style>
  <w:style w:type="paragraph" w:customStyle="1" w:styleId="Normalny1">
    <w:name w:val="Normalny1"/>
    <w:uiPriority w:val="99"/>
    <w:rsid w:val="00A8309B"/>
    <w:pPr>
      <w:widowControl w:val="0"/>
    </w:pPr>
    <w:rPr>
      <w:color w:val="000000"/>
    </w:rPr>
  </w:style>
  <w:style w:type="character" w:customStyle="1" w:styleId="alb">
    <w:name w:val="a_lb"/>
    <w:basedOn w:val="Domylnaczcionkaakapitu"/>
    <w:rsid w:val="00C50A6A"/>
  </w:style>
  <w:style w:type="character" w:customStyle="1" w:styleId="fn-ref">
    <w:name w:val="fn-ref"/>
    <w:basedOn w:val="Domylnaczcionkaakapitu"/>
    <w:rsid w:val="004E1F40"/>
  </w:style>
  <w:style w:type="paragraph" w:customStyle="1" w:styleId="P1">
    <w:name w:val="P 1"/>
    <w:basedOn w:val="Normalny"/>
    <w:qFormat/>
    <w:rsid w:val="004D60BF"/>
    <w:pPr>
      <w:numPr>
        <w:numId w:val="19"/>
      </w:numPr>
      <w:spacing w:after="120"/>
      <w:jc w:val="both"/>
    </w:pPr>
    <w:rPr>
      <w:rFonts w:ascii="Arial" w:hAnsi="Arial" w:cs="Arial"/>
      <w:b/>
      <w:sz w:val="22"/>
      <w:szCs w:val="22"/>
    </w:rPr>
  </w:style>
  <w:style w:type="paragraph" w:customStyle="1" w:styleId="P11">
    <w:name w:val="P 1.1."/>
    <w:basedOn w:val="Normalny"/>
    <w:link w:val="P11Znak"/>
    <w:qFormat/>
    <w:rsid w:val="004D60BF"/>
    <w:pPr>
      <w:numPr>
        <w:ilvl w:val="1"/>
        <w:numId w:val="19"/>
      </w:numPr>
      <w:spacing w:before="120"/>
      <w:jc w:val="both"/>
    </w:pPr>
    <w:rPr>
      <w:rFonts w:ascii="Arial" w:hAnsi="Arial" w:cs="Arial"/>
      <w:sz w:val="22"/>
      <w:szCs w:val="22"/>
    </w:rPr>
  </w:style>
  <w:style w:type="paragraph" w:customStyle="1" w:styleId="P111">
    <w:name w:val="P 1.1.1."/>
    <w:basedOn w:val="P11"/>
    <w:qFormat/>
    <w:rsid w:val="004D60BF"/>
    <w:pPr>
      <w:numPr>
        <w:ilvl w:val="2"/>
      </w:numPr>
      <w:tabs>
        <w:tab w:val="clear" w:pos="360"/>
        <w:tab w:val="num" w:pos="1800"/>
        <w:tab w:val="num" w:pos="2160"/>
        <w:tab w:val="num" w:pos="2340"/>
      </w:tabs>
      <w:spacing w:after="240"/>
      <w:ind w:left="0" w:firstLine="0"/>
    </w:pPr>
  </w:style>
  <w:style w:type="character" w:customStyle="1" w:styleId="P11Znak">
    <w:name w:val="P 1.1. Znak"/>
    <w:link w:val="P11"/>
    <w:rsid w:val="004D60BF"/>
    <w:rPr>
      <w:rFonts w:ascii="Arial" w:hAnsi="Arial" w:cs="Arial"/>
      <w:sz w:val="22"/>
      <w:szCs w:val="22"/>
    </w:rPr>
  </w:style>
  <w:style w:type="paragraph" w:customStyle="1" w:styleId="P1111">
    <w:name w:val="P 1.1.1.1."/>
    <w:basedOn w:val="P111"/>
    <w:qFormat/>
    <w:rsid w:val="004D60BF"/>
    <w:pPr>
      <w:numPr>
        <w:ilvl w:val="3"/>
      </w:numPr>
      <w:tabs>
        <w:tab w:val="clear" w:pos="360"/>
        <w:tab w:val="num" w:pos="2520"/>
        <w:tab w:val="num" w:pos="2880"/>
      </w:tabs>
      <w:ind w:left="2880" w:hanging="720"/>
    </w:pPr>
  </w:style>
  <w:style w:type="paragraph" w:styleId="Bezodstpw">
    <w:name w:val="No Spacing"/>
    <w:basedOn w:val="Akapitzlist"/>
    <w:qFormat/>
    <w:rsid w:val="004843FF"/>
    <w:pPr>
      <w:numPr>
        <w:numId w:val="64"/>
      </w:numPr>
      <w:shd w:val="clear" w:color="auto" w:fill="FFFFFF"/>
      <w:spacing w:before="120" w:after="120"/>
      <w:contextualSpacing w:val="0"/>
      <w:jc w:val="both"/>
    </w:pPr>
    <w:rPr>
      <w:rFonts w:asciiTheme="minorHAnsi" w:hAnsiTheme="minorHAnsi" w:cs="Arial"/>
      <w:iCs/>
    </w:rPr>
  </w:style>
  <w:style w:type="character" w:customStyle="1" w:styleId="text10">
    <w:name w:val="text1"/>
    <w:rsid w:val="003F7AB5"/>
    <w:rPr>
      <w:rFonts w:ascii="Verdana" w:hAnsi="Verdana" w:hint="default"/>
      <w:color w:val="000000"/>
      <w:sz w:val="20"/>
      <w:szCs w:val="20"/>
    </w:rPr>
  </w:style>
  <w:style w:type="character" w:customStyle="1" w:styleId="AkapitzlistZnak">
    <w:name w:val="Akapit z listą Znak"/>
    <w:aliases w:val="Wypunktowanie Znak,lp1 Znak,Preambuła Znak,Tytuły Znak,Lista num Znak,CW_Lista Znak,normalny tekst Znak,L1 Znak,Numerowanie Znak,Akapit z listą5 Znak,T_SZ_List Paragraph Znak"/>
    <w:basedOn w:val="Domylnaczcionkaakapitu"/>
    <w:link w:val="Akapitzlist"/>
    <w:uiPriority w:val="34"/>
    <w:qFormat/>
    <w:locked/>
    <w:rsid w:val="002825C9"/>
    <w:rPr>
      <w:rFonts w:ascii="Calibri" w:eastAsia="Calibri" w:hAnsi="Calibri"/>
      <w:sz w:val="22"/>
      <w:szCs w:val="22"/>
      <w:lang w:eastAsia="en-US"/>
    </w:rPr>
  </w:style>
  <w:style w:type="character" w:customStyle="1" w:styleId="footnote">
    <w:name w:val="footnote"/>
    <w:basedOn w:val="Domylnaczcionkaakapitu"/>
    <w:rsid w:val="002733FB"/>
  </w:style>
  <w:style w:type="paragraph" w:customStyle="1" w:styleId="mainpub">
    <w:name w:val="mainpub"/>
    <w:basedOn w:val="Normalny"/>
    <w:rsid w:val="002733FB"/>
    <w:pPr>
      <w:spacing w:before="100" w:beforeAutospacing="1" w:after="100" w:afterAutospacing="1"/>
    </w:pPr>
  </w:style>
  <w:style w:type="table" w:customStyle="1" w:styleId="TableGrid">
    <w:name w:val="TableGrid"/>
    <w:rsid w:val="00E3118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E31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F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71">
      <w:bodyDiv w:val="1"/>
      <w:marLeft w:val="0"/>
      <w:marRight w:val="0"/>
      <w:marTop w:val="0"/>
      <w:marBottom w:val="0"/>
      <w:divBdr>
        <w:top w:val="none" w:sz="0" w:space="0" w:color="auto"/>
        <w:left w:val="none" w:sz="0" w:space="0" w:color="auto"/>
        <w:bottom w:val="none" w:sz="0" w:space="0" w:color="auto"/>
        <w:right w:val="none" w:sz="0" w:space="0" w:color="auto"/>
      </w:divBdr>
      <w:divsChild>
        <w:div w:id="1719428931">
          <w:marLeft w:val="0"/>
          <w:marRight w:val="0"/>
          <w:marTop w:val="0"/>
          <w:marBottom w:val="0"/>
          <w:divBdr>
            <w:top w:val="none" w:sz="0" w:space="0" w:color="auto"/>
            <w:left w:val="none" w:sz="0" w:space="0" w:color="auto"/>
            <w:bottom w:val="none" w:sz="0" w:space="0" w:color="auto"/>
            <w:right w:val="none" w:sz="0" w:space="0" w:color="auto"/>
          </w:divBdr>
        </w:div>
        <w:div w:id="759523543">
          <w:marLeft w:val="0"/>
          <w:marRight w:val="0"/>
          <w:marTop w:val="0"/>
          <w:marBottom w:val="0"/>
          <w:divBdr>
            <w:top w:val="none" w:sz="0" w:space="0" w:color="auto"/>
            <w:left w:val="none" w:sz="0" w:space="0" w:color="auto"/>
            <w:bottom w:val="none" w:sz="0" w:space="0" w:color="auto"/>
            <w:right w:val="none" w:sz="0" w:space="0" w:color="auto"/>
          </w:divBdr>
        </w:div>
        <w:div w:id="852768787">
          <w:marLeft w:val="0"/>
          <w:marRight w:val="0"/>
          <w:marTop w:val="0"/>
          <w:marBottom w:val="0"/>
          <w:divBdr>
            <w:top w:val="none" w:sz="0" w:space="0" w:color="auto"/>
            <w:left w:val="none" w:sz="0" w:space="0" w:color="auto"/>
            <w:bottom w:val="none" w:sz="0" w:space="0" w:color="auto"/>
            <w:right w:val="none" w:sz="0" w:space="0" w:color="auto"/>
          </w:divBdr>
        </w:div>
        <w:div w:id="1522822259">
          <w:marLeft w:val="0"/>
          <w:marRight w:val="0"/>
          <w:marTop w:val="0"/>
          <w:marBottom w:val="0"/>
          <w:divBdr>
            <w:top w:val="none" w:sz="0" w:space="0" w:color="auto"/>
            <w:left w:val="none" w:sz="0" w:space="0" w:color="auto"/>
            <w:bottom w:val="none" w:sz="0" w:space="0" w:color="auto"/>
            <w:right w:val="none" w:sz="0" w:space="0" w:color="auto"/>
          </w:divBdr>
        </w:div>
        <w:div w:id="235677309">
          <w:marLeft w:val="0"/>
          <w:marRight w:val="0"/>
          <w:marTop w:val="0"/>
          <w:marBottom w:val="0"/>
          <w:divBdr>
            <w:top w:val="none" w:sz="0" w:space="0" w:color="auto"/>
            <w:left w:val="none" w:sz="0" w:space="0" w:color="auto"/>
            <w:bottom w:val="none" w:sz="0" w:space="0" w:color="auto"/>
            <w:right w:val="none" w:sz="0" w:space="0" w:color="auto"/>
          </w:divBdr>
        </w:div>
        <w:div w:id="777718570">
          <w:marLeft w:val="0"/>
          <w:marRight w:val="0"/>
          <w:marTop w:val="0"/>
          <w:marBottom w:val="0"/>
          <w:divBdr>
            <w:top w:val="none" w:sz="0" w:space="0" w:color="auto"/>
            <w:left w:val="none" w:sz="0" w:space="0" w:color="auto"/>
            <w:bottom w:val="none" w:sz="0" w:space="0" w:color="auto"/>
            <w:right w:val="none" w:sz="0" w:space="0" w:color="auto"/>
          </w:divBdr>
        </w:div>
        <w:div w:id="1219897554">
          <w:marLeft w:val="0"/>
          <w:marRight w:val="0"/>
          <w:marTop w:val="0"/>
          <w:marBottom w:val="0"/>
          <w:divBdr>
            <w:top w:val="none" w:sz="0" w:space="0" w:color="auto"/>
            <w:left w:val="none" w:sz="0" w:space="0" w:color="auto"/>
            <w:bottom w:val="none" w:sz="0" w:space="0" w:color="auto"/>
            <w:right w:val="none" w:sz="0" w:space="0" w:color="auto"/>
          </w:divBdr>
        </w:div>
        <w:div w:id="185556362">
          <w:marLeft w:val="0"/>
          <w:marRight w:val="0"/>
          <w:marTop w:val="0"/>
          <w:marBottom w:val="0"/>
          <w:divBdr>
            <w:top w:val="none" w:sz="0" w:space="0" w:color="auto"/>
            <w:left w:val="none" w:sz="0" w:space="0" w:color="auto"/>
            <w:bottom w:val="none" w:sz="0" w:space="0" w:color="auto"/>
            <w:right w:val="none" w:sz="0" w:space="0" w:color="auto"/>
          </w:divBdr>
        </w:div>
        <w:div w:id="629818928">
          <w:marLeft w:val="0"/>
          <w:marRight w:val="0"/>
          <w:marTop w:val="0"/>
          <w:marBottom w:val="0"/>
          <w:divBdr>
            <w:top w:val="none" w:sz="0" w:space="0" w:color="auto"/>
            <w:left w:val="none" w:sz="0" w:space="0" w:color="auto"/>
            <w:bottom w:val="none" w:sz="0" w:space="0" w:color="auto"/>
            <w:right w:val="none" w:sz="0" w:space="0" w:color="auto"/>
          </w:divBdr>
        </w:div>
        <w:div w:id="750203760">
          <w:marLeft w:val="0"/>
          <w:marRight w:val="0"/>
          <w:marTop w:val="0"/>
          <w:marBottom w:val="0"/>
          <w:divBdr>
            <w:top w:val="none" w:sz="0" w:space="0" w:color="auto"/>
            <w:left w:val="none" w:sz="0" w:space="0" w:color="auto"/>
            <w:bottom w:val="none" w:sz="0" w:space="0" w:color="auto"/>
            <w:right w:val="none" w:sz="0" w:space="0" w:color="auto"/>
          </w:divBdr>
        </w:div>
        <w:div w:id="1753425279">
          <w:marLeft w:val="0"/>
          <w:marRight w:val="0"/>
          <w:marTop w:val="0"/>
          <w:marBottom w:val="0"/>
          <w:divBdr>
            <w:top w:val="none" w:sz="0" w:space="0" w:color="auto"/>
            <w:left w:val="none" w:sz="0" w:space="0" w:color="auto"/>
            <w:bottom w:val="none" w:sz="0" w:space="0" w:color="auto"/>
            <w:right w:val="none" w:sz="0" w:space="0" w:color="auto"/>
          </w:divBdr>
        </w:div>
        <w:div w:id="2053000486">
          <w:marLeft w:val="0"/>
          <w:marRight w:val="0"/>
          <w:marTop w:val="0"/>
          <w:marBottom w:val="0"/>
          <w:divBdr>
            <w:top w:val="none" w:sz="0" w:space="0" w:color="auto"/>
            <w:left w:val="none" w:sz="0" w:space="0" w:color="auto"/>
            <w:bottom w:val="none" w:sz="0" w:space="0" w:color="auto"/>
            <w:right w:val="none" w:sz="0" w:space="0" w:color="auto"/>
          </w:divBdr>
        </w:div>
        <w:div w:id="1326350176">
          <w:marLeft w:val="0"/>
          <w:marRight w:val="0"/>
          <w:marTop w:val="0"/>
          <w:marBottom w:val="0"/>
          <w:divBdr>
            <w:top w:val="none" w:sz="0" w:space="0" w:color="auto"/>
            <w:left w:val="none" w:sz="0" w:space="0" w:color="auto"/>
            <w:bottom w:val="none" w:sz="0" w:space="0" w:color="auto"/>
            <w:right w:val="none" w:sz="0" w:space="0" w:color="auto"/>
          </w:divBdr>
        </w:div>
        <w:div w:id="908466718">
          <w:marLeft w:val="0"/>
          <w:marRight w:val="0"/>
          <w:marTop w:val="0"/>
          <w:marBottom w:val="0"/>
          <w:divBdr>
            <w:top w:val="none" w:sz="0" w:space="0" w:color="auto"/>
            <w:left w:val="none" w:sz="0" w:space="0" w:color="auto"/>
            <w:bottom w:val="none" w:sz="0" w:space="0" w:color="auto"/>
            <w:right w:val="none" w:sz="0" w:space="0" w:color="auto"/>
          </w:divBdr>
        </w:div>
        <w:div w:id="2125418504">
          <w:marLeft w:val="0"/>
          <w:marRight w:val="0"/>
          <w:marTop w:val="0"/>
          <w:marBottom w:val="0"/>
          <w:divBdr>
            <w:top w:val="none" w:sz="0" w:space="0" w:color="auto"/>
            <w:left w:val="none" w:sz="0" w:space="0" w:color="auto"/>
            <w:bottom w:val="none" w:sz="0" w:space="0" w:color="auto"/>
            <w:right w:val="none" w:sz="0" w:space="0" w:color="auto"/>
          </w:divBdr>
        </w:div>
        <w:div w:id="1779132888">
          <w:marLeft w:val="0"/>
          <w:marRight w:val="0"/>
          <w:marTop w:val="0"/>
          <w:marBottom w:val="0"/>
          <w:divBdr>
            <w:top w:val="none" w:sz="0" w:space="0" w:color="auto"/>
            <w:left w:val="none" w:sz="0" w:space="0" w:color="auto"/>
            <w:bottom w:val="none" w:sz="0" w:space="0" w:color="auto"/>
            <w:right w:val="none" w:sz="0" w:space="0" w:color="auto"/>
          </w:divBdr>
        </w:div>
        <w:div w:id="439842066">
          <w:marLeft w:val="0"/>
          <w:marRight w:val="0"/>
          <w:marTop w:val="0"/>
          <w:marBottom w:val="0"/>
          <w:divBdr>
            <w:top w:val="none" w:sz="0" w:space="0" w:color="auto"/>
            <w:left w:val="none" w:sz="0" w:space="0" w:color="auto"/>
            <w:bottom w:val="none" w:sz="0" w:space="0" w:color="auto"/>
            <w:right w:val="none" w:sz="0" w:space="0" w:color="auto"/>
          </w:divBdr>
        </w:div>
        <w:div w:id="1812869961">
          <w:marLeft w:val="0"/>
          <w:marRight w:val="0"/>
          <w:marTop w:val="0"/>
          <w:marBottom w:val="0"/>
          <w:divBdr>
            <w:top w:val="none" w:sz="0" w:space="0" w:color="auto"/>
            <w:left w:val="none" w:sz="0" w:space="0" w:color="auto"/>
            <w:bottom w:val="none" w:sz="0" w:space="0" w:color="auto"/>
            <w:right w:val="none" w:sz="0" w:space="0" w:color="auto"/>
          </w:divBdr>
        </w:div>
        <w:div w:id="414132371">
          <w:marLeft w:val="0"/>
          <w:marRight w:val="0"/>
          <w:marTop w:val="0"/>
          <w:marBottom w:val="0"/>
          <w:divBdr>
            <w:top w:val="none" w:sz="0" w:space="0" w:color="auto"/>
            <w:left w:val="none" w:sz="0" w:space="0" w:color="auto"/>
            <w:bottom w:val="none" w:sz="0" w:space="0" w:color="auto"/>
            <w:right w:val="none" w:sz="0" w:space="0" w:color="auto"/>
          </w:divBdr>
        </w:div>
        <w:div w:id="662509933">
          <w:marLeft w:val="0"/>
          <w:marRight w:val="0"/>
          <w:marTop w:val="0"/>
          <w:marBottom w:val="0"/>
          <w:divBdr>
            <w:top w:val="none" w:sz="0" w:space="0" w:color="auto"/>
            <w:left w:val="none" w:sz="0" w:space="0" w:color="auto"/>
            <w:bottom w:val="none" w:sz="0" w:space="0" w:color="auto"/>
            <w:right w:val="none" w:sz="0" w:space="0" w:color="auto"/>
          </w:divBdr>
        </w:div>
        <w:div w:id="136652597">
          <w:marLeft w:val="0"/>
          <w:marRight w:val="0"/>
          <w:marTop w:val="0"/>
          <w:marBottom w:val="0"/>
          <w:divBdr>
            <w:top w:val="none" w:sz="0" w:space="0" w:color="auto"/>
            <w:left w:val="none" w:sz="0" w:space="0" w:color="auto"/>
            <w:bottom w:val="none" w:sz="0" w:space="0" w:color="auto"/>
            <w:right w:val="none" w:sz="0" w:space="0" w:color="auto"/>
          </w:divBdr>
        </w:div>
        <w:div w:id="824853078">
          <w:marLeft w:val="0"/>
          <w:marRight w:val="0"/>
          <w:marTop w:val="0"/>
          <w:marBottom w:val="0"/>
          <w:divBdr>
            <w:top w:val="none" w:sz="0" w:space="0" w:color="auto"/>
            <w:left w:val="none" w:sz="0" w:space="0" w:color="auto"/>
            <w:bottom w:val="none" w:sz="0" w:space="0" w:color="auto"/>
            <w:right w:val="none" w:sz="0" w:space="0" w:color="auto"/>
          </w:divBdr>
        </w:div>
      </w:divsChild>
    </w:div>
    <w:div w:id="24789353">
      <w:bodyDiv w:val="1"/>
      <w:marLeft w:val="0"/>
      <w:marRight w:val="0"/>
      <w:marTop w:val="0"/>
      <w:marBottom w:val="0"/>
      <w:divBdr>
        <w:top w:val="none" w:sz="0" w:space="0" w:color="auto"/>
        <w:left w:val="none" w:sz="0" w:space="0" w:color="auto"/>
        <w:bottom w:val="none" w:sz="0" w:space="0" w:color="auto"/>
        <w:right w:val="none" w:sz="0" w:space="0" w:color="auto"/>
      </w:divBdr>
    </w:div>
    <w:div w:id="62680259">
      <w:bodyDiv w:val="1"/>
      <w:marLeft w:val="0"/>
      <w:marRight w:val="0"/>
      <w:marTop w:val="0"/>
      <w:marBottom w:val="0"/>
      <w:divBdr>
        <w:top w:val="none" w:sz="0" w:space="0" w:color="auto"/>
        <w:left w:val="none" w:sz="0" w:space="0" w:color="auto"/>
        <w:bottom w:val="none" w:sz="0" w:space="0" w:color="auto"/>
        <w:right w:val="none" w:sz="0" w:space="0" w:color="auto"/>
      </w:divBdr>
    </w:div>
    <w:div w:id="63798330">
      <w:bodyDiv w:val="1"/>
      <w:marLeft w:val="0"/>
      <w:marRight w:val="0"/>
      <w:marTop w:val="0"/>
      <w:marBottom w:val="0"/>
      <w:divBdr>
        <w:top w:val="none" w:sz="0" w:space="0" w:color="auto"/>
        <w:left w:val="none" w:sz="0" w:space="0" w:color="auto"/>
        <w:bottom w:val="none" w:sz="0" w:space="0" w:color="auto"/>
        <w:right w:val="none" w:sz="0" w:space="0" w:color="auto"/>
      </w:divBdr>
      <w:divsChild>
        <w:div w:id="53090983">
          <w:marLeft w:val="0"/>
          <w:marRight w:val="0"/>
          <w:marTop w:val="0"/>
          <w:marBottom w:val="0"/>
          <w:divBdr>
            <w:top w:val="none" w:sz="0" w:space="0" w:color="auto"/>
            <w:left w:val="none" w:sz="0" w:space="0" w:color="auto"/>
            <w:bottom w:val="none" w:sz="0" w:space="0" w:color="auto"/>
            <w:right w:val="none" w:sz="0" w:space="0" w:color="auto"/>
          </w:divBdr>
        </w:div>
        <w:div w:id="1968974487">
          <w:marLeft w:val="0"/>
          <w:marRight w:val="0"/>
          <w:marTop w:val="0"/>
          <w:marBottom w:val="0"/>
          <w:divBdr>
            <w:top w:val="none" w:sz="0" w:space="0" w:color="auto"/>
            <w:left w:val="none" w:sz="0" w:space="0" w:color="auto"/>
            <w:bottom w:val="none" w:sz="0" w:space="0" w:color="auto"/>
            <w:right w:val="none" w:sz="0" w:space="0" w:color="auto"/>
          </w:divBdr>
        </w:div>
      </w:divsChild>
    </w:div>
    <w:div w:id="140078373">
      <w:bodyDiv w:val="1"/>
      <w:marLeft w:val="0"/>
      <w:marRight w:val="0"/>
      <w:marTop w:val="0"/>
      <w:marBottom w:val="0"/>
      <w:divBdr>
        <w:top w:val="none" w:sz="0" w:space="0" w:color="auto"/>
        <w:left w:val="none" w:sz="0" w:space="0" w:color="auto"/>
        <w:bottom w:val="none" w:sz="0" w:space="0" w:color="auto"/>
        <w:right w:val="none" w:sz="0" w:space="0" w:color="auto"/>
      </w:divBdr>
      <w:divsChild>
        <w:div w:id="445126890">
          <w:marLeft w:val="0"/>
          <w:marRight w:val="0"/>
          <w:marTop w:val="0"/>
          <w:marBottom w:val="0"/>
          <w:divBdr>
            <w:top w:val="none" w:sz="0" w:space="0" w:color="auto"/>
            <w:left w:val="none" w:sz="0" w:space="0" w:color="auto"/>
            <w:bottom w:val="none" w:sz="0" w:space="0" w:color="auto"/>
            <w:right w:val="none" w:sz="0" w:space="0" w:color="auto"/>
          </w:divBdr>
        </w:div>
        <w:div w:id="1615599068">
          <w:marLeft w:val="0"/>
          <w:marRight w:val="0"/>
          <w:marTop w:val="0"/>
          <w:marBottom w:val="0"/>
          <w:divBdr>
            <w:top w:val="none" w:sz="0" w:space="0" w:color="auto"/>
            <w:left w:val="none" w:sz="0" w:space="0" w:color="auto"/>
            <w:bottom w:val="none" w:sz="0" w:space="0" w:color="auto"/>
            <w:right w:val="none" w:sz="0" w:space="0" w:color="auto"/>
          </w:divBdr>
        </w:div>
        <w:div w:id="478038671">
          <w:marLeft w:val="0"/>
          <w:marRight w:val="0"/>
          <w:marTop w:val="0"/>
          <w:marBottom w:val="0"/>
          <w:divBdr>
            <w:top w:val="none" w:sz="0" w:space="0" w:color="auto"/>
            <w:left w:val="none" w:sz="0" w:space="0" w:color="auto"/>
            <w:bottom w:val="none" w:sz="0" w:space="0" w:color="auto"/>
            <w:right w:val="none" w:sz="0" w:space="0" w:color="auto"/>
          </w:divBdr>
        </w:div>
        <w:div w:id="1748764879">
          <w:marLeft w:val="0"/>
          <w:marRight w:val="0"/>
          <w:marTop w:val="0"/>
          <w:marBottom w:val="0"/>
          <w:divBdr>
            <w:top w:val="none" w:sz="0" w:space="0" w:color="auto"/>
            <w:left w:val="none" w:sz="0" w:space="0" w:color="auto"/>
            <w:bottom w:val="none" w:sz="0" w:space="0" w:color="auto"/>
            <w:right w:val="none" w:sz="0" w:space="0" w:color="auto"/>
          </w:divBdr>
        </w:div>
        <w:div w:id="1928494657">
          <w:marLeft w:val="0"/>
          <w:marRight w:val="0"/>
          <w:marTop w:val="0"/>
          <w:marBottom w:val="0"/>
          <w:divBdr>
            <w:top w:val="none" w:sz="0" w:space="0" w:color="auto"/>
            <w:left w:val="none" w:sz="0" w:space="0" w:color="auto"/>
            <w:bottom w:val="none" w:sz="0" w:space="0" w:color="auto"/>
            <w:right w:val="none" w:sz="0" w:space="0" w:color="auto"/>
          </w:divBdr>
        </w:div>
        <w:div w:id="623077687">
          <w:marLeft w:val="0"/>
          <w:marRight w:val="0"/>
          <w:marTop w:val="0"/>
          <w:marBottom w:val="0"/>
          <w:divBdr>
            <w:top w:val="none" w:sz="0" w:space="0" w:color="auto"/>
            <w:left w:val="none" w:sz="0" w:space="0" w:color="auto"/>
            <w:bottom w:val="none" w:sz="0" w:space="0" w:color="auto"/>
            <w:right w:val="none" w:sz="0" w:space="0" w:color="auto"/>
          </w:divBdr>
        </w:div>
      </w:divsChild>
    </w:div>
    <w:div w:id="148906429">
      <w:bodyDiv w:val="1"/>
      <w:marLeft w:val="0"/>
      <w:marRight w:val="0"/>
      <w:marTop w:val="0"/>
      <w:marBottom w:val="0"/>
      <w:divBdr>
        <w:top w:val="none" w:sz="0" w:space="0" w:color="auto"/>
        <w:left w:val="none" w:sz="0" w:space="0" w:color="auto"/>
        <w:bottom w:val="none" w:sz="0" w:space="0" w:color="auto"/>
        <w:right w:val="none" w:sz="0" w:space="0" w:color="auto"/>
      </w:divBdr>
      <w:divsChild>
        <w:div w:id="475537031">
          <w:marLeft w:val="0"/>
          <w:marRight w:val="0"/>
          <w:marTop w:val="0"/>
          <w:marBottom w:val="0"/>
          <w:divBdr>
            <w:top w:val="none" w:sz="0" w:space="0" w:color="auto"/>
            <w:left w:val="none" w:sz="0" w:space="0" w:color="auto"/>
            <w:bottom w:val="none" w:sz="0" w:space="0" w:color="auto"/>
            <w:right w:val="none" w:sz="0" w:space="0" w:color="auto"/>
          </w:divBdr>
        </w:div>
        <w:div w:id="1066687324">
          <w:marLeft w:val="0"/>
          <w:marRight w:val="0"/>
          <w:marTop w:val="0"/>
          <w:marBottom w:val="0"/>
          <w:divBdr>
            <w:top w:val="none" w:sz="0" w:space="0" w:color="auto"/>
            <w:left w:val="none" w:sz="0" w:space="0" w:color="auto"/>
            <w:bottom w:val="none" w:sz="0" w:space="0" w:color="auto"/>
            <w:right w:val="none" w:sz="0" w:space="0" w:color="auto"/>
          </w:divBdr>
        </w:div>
        <w:div w:id="1944342579">
          <w:marLeft w:val="0"/>
          <w:marRight w:val="0"/>
          <w:marTop w:val="0"/>
          <w:marBottom w:val="0"/>
          <w:divBdr>
            <w:top w:val="none" w:sz="0" w:space="0" w:color="auto"/>
            <w:left w:val="none" w:sz="0" w:space="0" w:color="auto"/>
            <w:bottom w:val="none" w:sz="0" w:space="0" w:color="auto"/>
            <w:right w:val="none" w:sz="0" w:space="0" w:color="auto"/>
          </w:divBdr>
        </w:div>
        <w:div w:id="1191918039">
          <w:marLeft w:val="0"/>
          <w:marRight w:val="0"/>
          <w:marTop w:val="0"/>
          <w:marBottom w:val="0"/>
          <w:divBdr>
            <w:top w:val="none" w:sz="0" w:space="0" w:color="auto"/>
            <w:left w:val="none" w:sz="0" w:space="0" w:color="auto"/>
            <w:bottom w:val="none" w:sz="0" w:space="0" w:color="auto"/>
            <w:right w:val="none" w:sz="0" w:space="0" w:color="auto"/>
          </w:divBdr>
        </w:div>
        <w:div w:id="363597193">
          <w:marLeft w:val="0"/>
          <w:marRight w:val="0"/>
          <w:marTop w:val="0"/>
          <w:marBottom w:val="0"/>
          <w:divBdr>
            <w:top w:val="none" w:sz="0" w:space="0" w:color="auto"/>
            <w:left w:val="none" w:sz="0" w:space="0" w:color="auto"/>
            <w:bottom w:val="none" w:sz="0" w:space="0" w:color="auto"/>
            <w:right w:val="none" w:sz="0" w:space="0" w:color="auto"/>
          </w:divBdr>
        </w:div>
        <w:div w:id="1169906526">
          <w:marLeft w:val="0"/>
          <w:marRight w:val="0"/>
          <w:marTop w:val="0"/>
          <w:marBottom w:val="0"/>
          <w:divBdr>
            <w:top w:val="none" w:sz="0" w:space="0" w:color="auto"/>
            <w:left w:val="none" w:sz="0" w:space="0" w:color="auto"/>
            <w:bottom w:val="none" w:sz="0" w:space="0" w:color="auto"/>
            <w:right w:val="none" w:sz="0" w:space="0" w:color="auto"/>
          </w:divBdr>
        </w:div>
        <w:div w:id="1240863897">
          <w:marLeft w:val="0"/>
          <w:marRight w:val="0"/>
          <w:marTop w:val="0"/>
          <w:marBottom w:val="0"/>
          <w:divBdr>
            <w:top w:val="none" w:sz="0" w:space="0" w:color="auto"/>
            <w:left w:val="none" w:sz="0" w:space="0" w:color="auto"/>
            <w:bottom w:val="none" w:sz="0" w:space="0" w:color="auto"/>
            <w:right w:val="none" w:sz="0" w:space="0" w:color="auto"/>
          </w:divBdr>
        </w:div>
        <w:div w:id="1322807152">
          <w:marLeft w:val="0"/>
          <w:marRight w:val="0"/>
          <w:marTop w:val="0"/>
          <w:marBottom w:val="0"/>
          <w:divBdr>
            <w:top w:val="none" w:sz="0" w:space="0" w:color="auto"/>
            <w:left w:val="none" w:sz="0" w:space="0" w:color="auto"/>
            <w:bottom w:val="none" w:sz="0" w:space="0" w:color="auto"/>
            <w:right w:val="none" w:sz="0" w:space="0" w:color="auto"/>
          </w:divBdr>
        </w:div>
        <w:div w:id="1409618233">
          <w:marLeft w:val="0"/>
          <w:marRight w:val="0"/>
          <w:marTop w:val="0"/>
          <w:marBottom w:val="0"/>
          <w:divBdr>
            <w:top w:val="none" w:sz="0" w:space="0" w:color="auto"/>
            <w:left w:val="none" w:sz="0" w:space="0" w:color="auto"/>
            <w:bottom w:val="none" w:sz="0" w:space="0" w:color="auto"/>
            <w:right w:val="none" w:sz="0" w:space="0" w:color="auto"/>
          </w:divBdr>
        </w:div>
        <w:div w:id="1090278053">
          <w:marLeft w:val="0"/>
          <w:marRight w:val="0"/>
          <w:marTop w:val="0"/>
          <w:marBottom w:val="0"/>
          <w:divBdr>
            <w:top w:val="none" w:sz="0" w:space="0" w:color="auto"/>
            <w:left w:val="none" w:sz="0" w:space="0" w:color="auto"/>
            <w:bottom w:val="none" w:sz="0" w:space="0" w:color="auto"/>
            <w:right w:val="none" w:sz="0" w:space="0" w:color="auto"/>
          </w:divBdr>
        </w:div>
        <w:div w:id="471605936">
          <w:marLeft w:val="0"/>
          <w:marRight w:val="0"/>
          <w:marTop w:val="0"/>
          <w:marBottom w:val="0"/>
          <w:divBdr>
            <w:top w:val="none" w:sz="0" w:space="0" w:color="auto"/>
            <w:left w:val="none" w:sz="0" w:space="0" w:color="auto"/>
            <w:bottom w:val="none" w:sz="0" w:space="0" w:color="auto"/>
            <w:right w:val="none" w:sz="0" w:space="0" w:color="auto"/>
          </w:divBdr>
        </w:div>
        <w:div w:id="1205021601">
          <w:marLeft w:val="0"/>
          <w:marRight w:val="0"/>
          <w:marTop w:val="0"/>
          <w:marBottom w:val="0"/>
          <w:divBdr>
            <w:top w:val="none" w:sz="0" w:space="0" w:color="auto"/>
            <w:left w:val="none" w:sz="0" w:space="0" w:color="auto"/>
            <w:bottom w:val="none" w:sz="0" w:space="0" w:color="auto"/>
            <w:right w:val="none" w:sz="0" w:space="0" w:color="auto"/>
          </w:divBdr>
        </w:div>
        <w:div w:id="1738242353">
          <w:marLeft w:val="0"/>
          <w:marRight w:val="0"/>
          <w:marTop w:val="0"/>
          <w:marBottom w:val="0"/>
          <w:divBdr>
            <w:top w:val="none" w:sz="0" w:space="0" w:color="auto"/>
            <w:left w:val="none" w:sz="0" w:space="0" w:color="auto"/>
            <w:bottom w:val="none" w:sz="0" w:space="0" w:color="auto"/>
            <w:right w:val="none" w:sz="0" w:space="0" w:color="auto"/>
          </w:divBdr>
        </w:div>
        <w:div w:id="1888104812">
          <w:marLeft w:val="0"/>
          <w:marRight w:val="0"/>
          <w:marTop w:val="0"/>
          <w:marBottom w:val="0"/>
          <w:divBdr>
            <w:top w:val="none" w:sz="0" w:space="0" w:color="auto"/>
            <w:left w:val="none" w:sz="0" w:space="0" w:color="auto"/>
            <w:bottom w:val="none" w:sz="0" w:space="0" w:color="auto"/>
            <w:right w:val="none" w:sz="0" w:space="0" w:color="auto"/>
          </w:divBdr>
        </w:div>
        <w:div w:id="290324767">
          <w:marLeft w:val="0"/>
          <w:marRight w:val="0"/>
          <w:marTop w:val="0"/>
          <w:marBottom w:val="0"/>
          <w:divBdr>
            <w:top w:val="none" w:sz="0" w:space="0" w:color="auto"/>
            <w:left w:val="none" w:sz="0" w:space="0" w:color="auto"/>
            <w:bottom w:val="none" w:sz="0" w:space="0" w:color="auto"/>
            <w:right w:val="none" w:sz="0" w:space="0" w:color="auto"/>
          </w:divBdr>
        </w:div>
        <w:div w:id="310790397">
          <w:marLeft w:val="0"/>
          <w:marRight w:val="0"/>
          <w:marTop w:val="0"/>
          <w:marBottom w:val="0"/>
          <w:divBdr>
            <w:top w:val="none" w:sz="0" w:space="0" w:color="auto"/>
            <w:left w:val="none" w:sz="0" w:space="0" w:color="auto"/>
            <w:bottom w:val="none" w:sz="0" w:space="0" w:color="auto"/>
            <w:right w:val="none" w:sz="0" w:space="0" w:color="auto"/>
          </w:divBdr>
        </w:div>
        <w:div w:id="674185648">
          <w:marLeft w:val="0"/>
          <w:marRight w:val="0"/>
          <w:marTop w:val="0"/>
          <w:marBottom w:val="0"/>
          <w:divBdr>
            <w:top w:val="none" w:sz="0" w:space="0" w:color="auto"/>
            <w:left w:val="none" w:sz="0" w:space="0" w:color="auto"/>
            <w:bottom w:val="none" w:sz="0" w:space="0" w:color="auto"/>
            <w:right w:val="none" w:sz="0" w:space="0" w:color="auto"/>
          </w:divBdr>
        </w:div>
        <w:div w:id="684091842">
          <w:marLeft w:val="0"/>
          <w:marRight w:val="0"/>
          <w:marTop w:val="0"/>
          <w:marBottom w:val="0"/>
          <w:divBdr>
            <w:top w:val="none" w:sz="0" w:space="0" w:color="auto"/>
            <w:left w:val="none" w:sz="0" w:space="0" w:color="auto"/>
            <w:bottom w:val="none" w:sz="0" w:space="0" w:color="auto"/>
            <w:right w:val="none" w:sz="0" w:space="0" w:color="auto"/>
          </w:divBdr>
        </w:div>
        <w:div w:id="1742483711">
          <w:marLeft w:val="0"/>
          <w:marRight w:val="0"/>
          <w:marTop w:val="0"/>
          <w:marBottom w:val="0"/>
          <w:divBdr>
            <w:top w:val="none" w:sz="0" w:space="0" w:color="auto"/>
            <w:left w:val="none" w:sz="0" w:space="0" w:color="auto"/>
            <w:bottom w:val="none" w:sz="0" w:space="0" w:color="auto"/>
            <w:right w:val="none" w:sz="0" w:space="0" w:color="auto"/>
          </w:divBdr>
        </w:div>
        <w:div w:id="1202942784">
          <w:marLeft w:val="0"/>
          <w:marRight w:val="0"/>
          <w:marTop w:val="0"/>
          <w:marBottom w:val="0"/>
          <w:divBdr>
            <w:top w:val="none" w:sz="0" w:space="0" w:color="auto"/>
            <w:left w:val="none" w:sz="0" w:space="0" w:color="auto"/>
            <w:bottom w:val="none" w:sz="0" w:space="0" w:color="auto"/>
            <w:right w:val="none" w:sz="0" w:space="0" w:color="auto"/>
          </w:divBdr>
        </w:div>
        <w:div w:id="1995715272">
          <w:marLeft w:val="0"/>
          <w:marRight w:val="0"/>
          <w:marTop w:val="0"/>
          <w:marBottom w:val="0"/>
          <w:divBdr>
            <w:top w:val="none" w:sz="0" w:space="0" w:color="auto"/>
            <w:left w:val="none" w:sz="0" w:space="0" w:color="auto"/>
            <w:bottom w:val="none" w:sz="0" w:space="0" w:color="auto"/>
            <w:right w:val="none" w:sz="0" w:space="0" w:color="auto"/>
          </w:divBdr>
        </w:div>
        <w:div w:id="1091662571">
          <w:marLeft w:val="0"/>
          <w:marRight w:val="0"/>
          <w:marTop w:val="0"/>
          <w:marBottom w:val="0"/>
          <w:divBdr>
            <w:top w:val="none" w:sz="0" w:space="0" w:color="auto"/>
            <w:left w:val="none" w:sz="0" w:space="0" w:color="auto"/>
            <w:bottom w:val="none" w:sz="0" w:space="0" w:color="auto"/>
            <w:right w:val="none" w:sz="0" w:space="0" w:color="auto"/>
          </w:divBdr>
        </w:div>
        <w:div w:id="1114209579">
          <w:marLeft w:val="0"/>
          <w:marRight w:val="0"/>
          <w:marTop w:val="0"/>
          <w:marBottom w:val="0"/>
          <w:divBdr>
            <w:top w:val="none" w:sz="0" w:space="0" w:color="auto"/>
            <w:left w:val="none" w:sz="0" w:space="0" w:color="auto"/>
            <w:bottom w:val="none" w:sz="0" w:space="0" w:color="auto"/>
            <w:right w:val="none" w:sz="0" w:space="0" w:color="auto"/>
          </w:divBdr>
        </w:div>
        <w:div w:id="105972456">
          <w:marLeft w:val="0"/>
          <w:marRight w:val="0"/>
          <w:marTop w:val="0"/>
          <w:marBottom w:val="0"/>
          <w:divBdr>
            <w:top w:val="none" w:sz="0" w:space="0" w:color="auto"/>
            <w:left w:val="none" w:sz="0" w:space="0" w:color="auto"/>
            <w:bottom w:val="none" w:sz="0" w:space="0" w:color="auto"/>
            <w:right w:val="none" w:sz="0" w:space="0" w:color="auto"/>
          </w:divBdr>
        </w:div>
        <w:div w:id="433137023">
          <w:marLeft w:val="0"/>
          <w:marRight w:val="0"/>
          <w:marTop w:val="0"/>
          <w:marBottom w:val="0"/>
          <w:divBdr>
            <w:top w:val="none" w:sz="0" w:space="0" w:color="auto"/>
            <w:left w:val="none" w:sz="0" w:space="0" w:color="auto"/>
            <w:bottom w:val="none" w:sz="0" w:space="0" w:color="auto"/>
            <w:right w:val="none" w:sz="0" w:space="0" w:color="auto"/>
          </w:divBdr>
        </w:div>
        <w:div w:id="91825801">
          <w:marLeft w:val="0"/>
          <w:marRight w:val="0"/>
          <w:marTop w:val="0"/>
          <w:marBottom w:val="0"/>
          <w:divBdr>
            <w:top w:val="none" w:sz="0" w:space="0" w:color="auto"/>
            <w:left w:val="none" w:sz="0" w:space="0" w:color="auto"/>
            <w:bottom w:val="none" w:sz="0" w:space="0" w:color="auto"/>
            <w:right w:val="none" w:sz="0" w:space="0" w:color="auto"/>
          </w:divBdr>
        </w:div>
        <w:div w:id="1464033664">
          <w:marLeft w:val="0"/>
          <w:marRight w:val="0"/>
          <w:marTop w:val="0"/>
          <w:marBottom w:val="0"/>
          <w:divBdr>
            <w:top w:val="none" w:sz="0" w:space="0" w:color="auto"/>
            <w:left w:val="none" w:sz="0" w:space="0" w:color="auto"/>
            <w:bottom w:val="none" w:sz="0" w:space="0" w:color="auto"/>
            <w:right w:val="none" w:sz="0" w:space="0" w:color="auto"/>
          </w:divBdr>
        </w:div>
      </w:divsChild>
    </w:div>
    <w:div w:id="166479861">
      <w:bodyDiv w:val="1"/>
      <w:marLeft w:val="0"/>
      <w:marRight w:val="0"/>
      <w:marTop w:val="0"/>
      <w:marBottom w:val="0"/>
      <w:divBdr>
        <w:top w:val="none" w:sz="0" w:space="0" w:color="auto"/>
        <w:left w:val="none" w:sz="0" w:space="0" w:color="auto"/>
        <w:bottom w:val="none" w:sz="0" w:space="0" w:color="auto"/>
        <w:right w:val="none" w:sz="0" w:space="0" w:color="auto"/>
      </w:divBdr>
    </w:div>
    <w:div w:id="271859525">
      <w:bodyDiv w:val="1"/>
      <w:marLeft w:val="0"/>
      <w:marRight w:val="0"/>
      <w:marTop w:val="0"/>
      <w:marBottom w:val="0"/>
      <w:divBdr>
        <w:top w:val="none" w:sz="0" w:space="0" w:color="auto"/>
        <w:left w:val="none" w:sz="0" w:space="0" w:color="auto"/>
        <w:bottom w:val="none" w:sz="0" w:space="0" w:color="auto"/>
        <w:right w:val="none" w:sz="0" w:space="0" w:color="auto"/>
      </w:divBdr>
      <w:divsChild>
        <w:div w:id="435558458">
          <w:marLeft w:val="0"/>
          <w:marRight w:val="0"/>
          <w:marTop w:val="0"/>
          <w:marBottom w:val="0"/>
          <w:divBdr>
            <w:top w:val="none" w:sz="0" w:space="0" w:color="auto"/>
            <w:left w:val="none" w:sz="0" w:space="0" w:color="auto"/>
            <w:bottom w:val="none" w:sz="0" w:space="0" w:color="auto"/>
            <w:right w:val="none" w:sz="0" w:space="0" w:color="auto"/>
          </w:divBdr>
        </w:div>
        <w:div w:id="1860585088">
          <w:marLeft w:val="0"/>
          <w:marRight w:val="0"/>
          <w:marTop w:val="0"/>
          <w:marBottom w:val="0"/>
          <w:divBdr>
            <w:top w:val="none" w:sz="0" w:space="0" w:color="auto"/>
            <w:left w:val="none" w:sz="0" w:space="0" w:color="auto"/>
            <w:bottom w:val="none" w:sz="0" w:space="0" w:color="auto"/>
            <w:right w:val="none" w:sz="0" w:space="0" w:color="auto"/>
          </w:divBdr>
        </w:div>
        <w:div w:id="1035421239">
          <w:marLeft w:val="0"/>
          <w:marRight w:val="0"/>
          <w:marTop w:val="0"/>
          <w:marBottom w:val="0"/>
          <w:divBdr>
            <w:top w:val="none" w:sz="0" w:space="0" w:color="auto"/>
            <w:left w:val="none" w:sz="0" w:space="0" w:color="auto"/>
            <w:bottom w:val="none" w:sz="0" w:space="0" w:color="auto"/>
            <w:right w:val="none" w:sz="0" w:space="0" w:color="auto"/>
          </w:divBdr>
        </w:div>
        <w:div w:id="1524200024">
          <w:marLeft w:val="0"/>
          <w:marRight w:val="0"/>
          <w:marTop w:val="0"/>
          <w:marBottom w:val="0"/>
          <w:divBdr>
            <w:top w:val="none" w:sz="0" w:space="0" w:color="auto"/>
            <w:left w:val="none" w:sz="0" w:space="0" w:color="auto"/>
            <w:bottom w:val="none" w:sz="0" w:space="0" w:color="auto"/>
            <w:right w:val="none" w:sz="0" w:space="0" w:color="auto"/>
          </w:divBdr>
        </w:div>
        <w:div w:id="1165047558">
          <w:marLeft w:val="0"/>
          <w:marRight w:val="0"/>
          <w:marTop w:val="0"/>
          <w:marBottom w:val="0"/>
          <w:divBdr>
            <w:top w:val="none" w:sz="0" w:space="0" w:color="auto"/>
            <w:left w:val="none" w:sz="0" w:space="0" w:color="auto"/>
            <w:bottom w:val="none" w:sz="0" w:space="0" w:color="auto"/>
            <w:right w:val="none" w:sz="0" w:space="0" w:color="auto"/>
          </w:divBdr>
        </w:div>
        <w:div w:id="112210363">
          <w:marLeft w:val="0"/>
          <w:marRight w:val="0"/>
          <w:marTop w:val="0"/>
          <w:marBottom w:val="0"/>
          <w:divBdr>
            <w:top w:val="none" w:sz="0" w:space="0" w:color="auto"/>
            <w:left w:val="none" w:sz="0" w:space="0" w:color="auto"/>
            <w:bottom w:val="none" w:sz="0" w:space="0" w:color="auto"/>
            <w:right w:val="none" w:sz="0" w:space="0" w:color="auto"/>
          </w:divBdr>
        </w:div>
        <w:div w:id="1751926148">
          <w:marLeft w:val="0"/>
          <w:marRight w:val="0"/>
          <w:marTop w:val="0"/>
          <w:marBottom w:val="0"/>
          <w:divBdr>
            <w:top w:val="none" w:sz="0" w:space="0" w:color="auto"/>
            <w:left w:val="none" w:sz="0" w:space="0" w:color="auto"/>
            <w:bottom w:val="none" w:sz="0" w:space="0" w:color="auto"/>
            <w:right w:val="none" w:sz="0" w:space="0" w:color="auto"/>
          </w:divBdr>
        </w:div>
        <w:div w:id="1946378125">
          <w:marLeft w:val="0"/>
          <w:marRight w:val="0"/>
          <w:marTop w:val="0"/>
          <w:marBottom w:val="0"/>
          <w:divBdr>
            <w:top w:val="none" w:sz="0" w:space="0" w:color="auto"/>
            <w:left w:val="none" w:sz="0" w:space="0" w:color="auto"/>
            <w:bottom w:val="none" w:sz="0" w:space="0" w:color="auto"/>
            <w:right w:val="none" w:sz="0" w:space="0" w:color="auto"/>
          </w:divBdr>
        </w:div>
        <w:div w:id="1539512333">
          <w:marLeft w:val="0"/>
          <w:marRight w:val="0"/>
          <w:marTop w:val="0"/>
          <w:marBottom w:val="0"/>
          <w:divBdr>
            <w:top w:val="none" w:sz="0" w:space="0" w:color="auto"/>
            <w:left w:val="none" w:sz="0" w:space="0" w:color="auto"/>
            <w:bottom w:val="none" w:sz="0" w:space="0" w:color="auto"/>
            <w:right w:val="none" w:sz="0" w:space="0" w:color="auto"/>
          </w:divBdr>
        </w:div>
        <w:div w:id="1033726256">
          <w:marLeft w:val="0"/>
          <w:marRight w:val="0"/>
          <w:marTop w:val="0"/>
          <w:marBottom w:val="0"/>
          <w:divBdr>
            <w:top w:val="none" w:sz="0" w:space="0" w:color="auto"/>
            <w:left w:val="none" w:sz="0" w:space="0" w:color="auto"/>
            <w:bottom w:val="none" w:sz="0" w:space="0" w:color="auto"/>
            <w:right w:val="none" w:sz="0" w:space="0" w:color="auto"/>
          </w:divBdr>
        </w:div>
        <w:div w:id="1815676515">
          <w:marLeft w:val="0"/>
          <w:marRight w:val="0"/>
          <w:marTop w:val="0"/>
          <w:marBottom w:val="0"/>
          <w:divBdr>
            <w:top w:val="none" w:sz="0" w:space="0" w:color="auto"/>
            <w:left w:val="none" w:sz="0" w:space="0" w:color="auto"/>
            <w:bottom w:val="none" w:sz="0" w:space="0" w:color="auto"/>
            <w:right w:val="none" w:sz="0" w:space="0" w:color="auto"/>
          </w:divBdr>
        </w:div>
        <w:div w:id="106315053">
          <w:marLeft w:val="0"/>
          <w:marRight w:val="0"/>
          <w:marTop w:val="0"/>
          <w:marBottom w:val="0"/>
          <w:divBdr>
            <w:top w:val="none" w:sz="0" w:space="0" w:color="auto"/>
            <w:left w:val="none" w:sz="0" w:space="0" w:color="auto"/>
            <w:bottom w:val="none" w:sz="0" w:space="0" w:color="auto"/>
            <w:right w:val="none" w:sz="0" w:space="0" w:color="auto"/>
          </w:divBdr>
        </w:div>
        <w:div w:id="163593968">
          <w:marLeft w:val="0"/>
          <w:marRight w:val="0"/>
          <w:marTop w:val="0"/>
          <w:marBottom w:val="0"/>
          <w:divBdr>
            <w:top w:val="none" w:sz="0" w:space="0" w:color="auto"/>
            <w:left w:val="none" w:sz="0" w:space="0" w:color="auto"/>
            <w:bottom w:val="none" w:sz="0" w:space="0" w:color="auto"/>
            <w:right w:val="none" w:sz="0" w:space="0" w:color="auto"/>
          </w:divBdr>
        </w:div>
        <w:div w:id="669678981">
          <w:marLeft w:val="0"/>
          <w:marRight w:val="0"/>
          <w:marTop w:val="0"/>
          <w:marBottom w:val="0"/>
          <w:divBdr>
            <w:top w:val="none" w:sz="0" w:space="0" w:color="auto"/>
            <w:left w:val="none" w:sz="0" w:space="0" w:color="auto"/>
            <w:bottom w:val="none" w:sz="0" w:space="0" w:color="auto"/>
            <w:right w:val="none" w:sz="0" w:space="0" w:color="auto"/>
          </w:divBdr>
        </w:div>
        <w:div w:id="69425365">
          <w:marLeft w:val="0"/>
          <w:marRight w:val="0"/>
          <w:marTop w:val="0"/>
          <w:marBottom w:val="0"/>
          <w:divBdr>
            <w:top w:val="none" w:sz="0" w:space="0" w:color="auto"/>
            <w:left w:val="none" w:sz="0" w:space="0" w:color="auto"/>
            <w:bottom w:val="none" w:sz="0" w:space="0" w:color="auto"/>
            <w:right w:val="none" w:sz="0" w:space="0" w:color="auto"/>
          </w:divBdr>
        </w:div>
        <w:div w:id="174808095">
          <w:marLeft w:val="0"/>
          <w:marRight w:val="0"/>
          <w:marTop w:val="0"/>
          <w:marBottom w:val="0"/>
          <w:divBdr>
            <w:top w:val="none" w:sz="0" w:space="0" w:color="auto"/>
            <w:left w:val="none" w:sz="0" w:space="0" w:color="auto"/>
            <w:bottom w:val="none" w:sz="0" w:space="0" w:color="auto"/>
            <w:right w:val="none" w:sz="0" w:space="0" w:color="auto"/>
          </w:divBdr>
        </w:div>
        <w:div w:id="1006905789">
          <w:marLeft w:val="0"/>
          <w:marRight w:val="0"/>
          <w:marTop w:val="0"/>
          <w:marBottom w:val="0"/>
          <w:divBdr>
            <w:top w:val="none" w:sz="0" w:space="0" w:color="auto"/>
            <w:left w:val="none" w:sz="0" w:space="0" w:color="auto"/>
            <w:bottom w:val="none" w:sz="0" w:space="0" w:color="auto"/>
            <w:right w:val="none" w:sz="0" w:space="0" w:color="auto"/>
          </w:divBdr>
        </w:div>
        <w:div w:id="1311400234">
          <w:marLeft w:val="0"/>
          <w:marRight w:val="0"/>
          <w:marTop w:val="0"/>
          <w:marBottom w:val="0"/>
          <w:divBdr>
            <w:top w:val="none" w:sz="0" w:space="0" w:color="auto"/>
            <w:left w:val="none" w:sz="0" w:space="0" w:color="auto"/>
            <w:bottom w:val="none" w:sz="0" w:space="0" w:color="auto"/>
            <w:right w:val="none" w:sz="0" w:space="0" w:color="auto"/>
          </w:divBdr>
        </w:div>
        <w:div w:id="842204046">
          <w:marLeft w:val="0"/>
          <w:marRight w:val="0"/>
          <w:marTop w:val="0"/>
          <w:marBottom w:val="0"/>
          <w:divBdr>
            <w:top w:val="none" w:sz="0" w:space="0" w:color="auto"/>
            <w:left w:val="none" w:sz="0" w:space="0" w:color="auto"/>
            <w:bottom w:val="none" w:sz="0" w:space="0" w:color="auto"/>
            <w:right w:val="none" w:sz="0" w:space="0" w:color="auto"/>
          </w:divBdr>
        </w:div>
        <w:div w:id="1445424697">
          <w:marLeft w:val="0"/>
          <w:marRight w:val="0"/>
          <w:marTop w:val="0"/>
          <w:marBottom w:val="0"/>
          <w:divBdr>
            <w:top w:val="none" w:sz="0" w:space="0" w:color="auto"/>
            <w:left w:val="none" w:sz="0" w:space="0" w:color="auto"/>
            <w:bottom w:val="none" w:sz="0" w:space="0" w:color="auto"/>
            <w:right w:val="none" w:sz="0" w:space="0" w:color="auto"/>
          </w:divBdr>
        </w:div>
        <w:div w:id="906301042">
          <w:marLeft w:val="0"/>
          <w:marRight w:val="0"/>
          <w:marTop w:val="0"/>
          <w:marBottom w:val="0"/>
          <w:divBdr>
            <w:top w:val="none" w:sz="0" w:space="0" w:color="auto"/>
            <w:left w:val="none" w:sz="0" w:space="0" w:color="auto"/>
            <w:bottom w:val="none" w:sz="0" w:space="0" w:color="auto"/>
            <w:right w:val="none" w:sz="0" w:space="0" w:color="auto"/>
          </w:divBdr>
        </w:div>
        <w:div w:id="796798087">
          <w:marLeft w:val="0"/>
          <w:marRight w:val="0"/>
          <w:marTop w:val="0"/>
          <w:marBottom w:val="0"/>
          <w:divBdr>
            <w:top w:val="none" w:sz="0" w:space="0" w:color="auto"/>
            <w:left w:val="none" w:sz="0" w:space="0" w:color="auto"/>
            <w:bottom w:val="none" w:sz="0" w:space="0" w:color="auto"/>
            <w:right w:val="none" w:sz="0" w:space="0" w:color="auto"/>
          </w:divBdr>
        </w:div>
        <w:div w:id="1393310895">
          <w:marLeft w:val="0"/>
          <w:marRight w:val="0"/>
          <w:marTop w:val="0"/>
          <w:marBottom w:val="0"/>
          <w:divBdr>
            <w:top w:val="none" w:sz="0" w:space="0" w:color="auto"/>
            <w:left w:val="none" w:sz="0" w:space="0" w:color="auto"/>
            <w:bottom w:val="none" w:sz="0" w:space="0" w:color="auto"/>
            <w:right w:val="none" w:sz="0" w:space="0" w:color="auto"/>
          </w:divBdr>
        </w:div>
        <w:div w:id="716664984">
          <w:marLeft w:val="0"/>
          <w:marRight w:val="0"/>
          <w:marTop w:val="0"/>
          <w:marBottom w:val="0"/>
          <w:divBdr>
            <w:top w:val="none" w:sz="0" w:space="0" w:color="auto"/>
            <w:left w:val="none" w:sz="0" w:space="0" w:color="auto"/>
            <w:bottom w:val="none" w:sz="0" w:space="0" w:color="auto"/>
            <w:right w:val="none" w:sz="0" w:space="0" w:color="auto"/>
          </w:divBdr>
        </w:div>
        <w:div w:id="457382642">
          <w:marLeft w:val="0"/>
          <w:marRight w:val="0"/>
          <w:marTop w:val="0"/>
          <w:marBottom w:val="0"/>
          <w:divBdr>
            <w:top w:val="none" w:sz="0" w:space="0" w:color="auto"/>
            <w:left w:val="none" w:sz="0" w:space="0" w:color="auto"/>
            <w:bottom w:val="none" w:sz="0" w:space="0" w:color="auto"/>
            <w:right w:val="none" w:sz="0" w:space="0" w:color="auto"/>
          </w:divBdr>
        </w:div>
        <w:div w:id="1366061448">
          <w:marLeft w:val="0"/>
          <w:marRight w:val="0"/>
          <w:marTop w:val="0"/>
          <w:marBottom w:val="0"/>
          <w:divBdr>
            <w:top w:val="none" w:sz="0" w:space="0" w:color="auto"/>
            <w:left w:val="none" w:sz="0" w:space="0" w:color="auto"/>
            <w:bottom w:val="none" w:sz="0" w:space="0" w:color="auto"/>
            <w:right w:val="none" w:sz="0" w:space="0" w:color="auto"/>
          </w:divBdr>
        </w:div>
      </w:divsChild>
    </w:div>
    <w:div w:id="296497773">
      <w:bodyDiv w:val="1"/>
      <w:marLeft w:val="0"/>
      <w:marRight w:val="0"/>
      <w:marTop w:val="0"/>
      <w:marBottom w:val="0"/>
      <w:divBdr>
        <w:top w:val="none" w:sz="0" w:space="0" w:color="auto"/>
        <w:left w:val="none" w:sz="0" w:space="0" w:color="auto"/>
        <w:bottom w:val="none" w:sz="0" w:space="0" w:color="auto"/>
        <w:right w:val="none" w:sz="0" w:space="0" w:color="auto"/>
      </w:divBdr>
    </w:div>
    <w:div w:id="339311040">
      <w:bodyDiv w:val="1"/>
      <w:marLeft w:val="0"/>
      <w:marRight w:val="0"/>
      <w:marTop w:val="0"/>
      <w:marBottom w:val="0"/>
      <w:divBdr>
        <w:top w:val="none" w:sz="0" w:space="0" w:color="auto"/>
        <w:left w:val="none" w:sz="0" w:space="0" w:color="auto"/>
        <w:bottom w:val="none" w:sz="0" w:space="0" w:color="auto"/>
        <w:right w:val="none" w:sz="0" w:space="0" w:color="auto"/>
      </w:divBdr>
    </w:div>
    <w:div w:id="357850565">
      <w:bodyDiv w:val="1"/>
      <w:marLeft w:val="0"/>
      <w:marRight w:val="0"/>
      <w:marTop w:val="0"/>
      <w:marBottom w:val="0"/>
      <w:divBdr>
        <w:top w:val="none" w:sz="0" w:space="0" w:color="auto"/>
        <w:left w:val="none" w:sz="0" w:space="0" w:color="auto"/>
        <w:bottom w:val="none" w:sz="0" w:space="0" w:color="auto"/>
        <w:right w:val="none" w:sz="0" w:space="0" w:color="auto"/>
      </w:divBdr>
    </w:div>
    <w:div w:id="448858307">
      <w:bodyDiv w:val="1"/>
      <w:marLeft w:val="0"/>
      <w:marRight w:val="0"/>
      <w:marTop w:val="0"/>
      <w:marBottom w:val="0"/>
      <w:divBdr>
        <w:top w:val="none" w:sz="0" w:space="0" w:color="auto"/>
        <w:left w:val="none" w:sz="0" w:space="0" w:color="auto"/>
        <w:bottom w:val="none" w:sz="0" w:space="0" w:color="auto"/>
        <w:right w:val="none" w:sz="0" w:space="0" w:color="auto"/>
      </w:divBdr>
    </w:div>
    <w:div w:id="483937075">
      <w:bodyDiv w:val="1"/>
      <w:marLeft w:val="0"/>
      <w:marRight w:val="0"/>
      <w:marTop w:val="0"/>
      <w:marBottom w:val="0"/>
      <w:divBdr>
        <w:top w:val="none" w:sz="0" w:space="0" w:color="auto"/>
        <w:left w:val="none" w:sz="0" w:space="0" w:color="auto"/>
        <w:bottom w:val="none" w:sz="0" w:space="0" w:color="auto"/>
        <w:right w:val="none" w:sz="0" w:space="0" w:color="auto"/>
      </w:divBdr>
    </w:div>
    <w:div w:id="484273886">
      <w:bodyDiv w:val="1"/>
      <w:marLeft w:val="0"/>
      <w:marRight w:val="0"/>
      <w:marTop w:val="0"/>
      <w:marBottom w:val="0"/>
      <w:divBdr>
        <w:top w:val="none" w:sz="0" w:space="0" w:color="auto"/>
        <w:left w:val="none" w:sz="0" w:space="0" w:color="auto"/>
        <w:bottom w:val="none" w:sz="0" w:space="0" w:color="auto"/>
        <w:right w:val="none" w:sz="0" w:space="0" w:color="auto"/>
      </w:divBdr>
      <w:divsChild>
        <w:div w:id="1295911708">
          <w:marLeft w:val="0"/>
          <w:marRight w:val="0"/>
          <w:marTop w:val="0"/>
          <w:marBottom w:val="0"/>
          <w:divBdr>
            <w:top w:val="none" w:sz="0" w:space="0" w:color="auto"/>
            <w:left w:val="none" w:sz="0" w:space="0" w:color="auto"/>
            <w:bottom w:val="none" w:sz="0" w:space="0" w:color="auto"/>
            <w:right w:val="none" w:sz="0" w:space="0" w:color="auto"/>
          </w:divBdr>
          <w:divsChild>
            <w:div w:id="1486320258">
              <w:marLeft w:val="0"/>
              <w:marRight w:val="0"/>
              <w:marTop w:val="0"/>
              <w:marBottom w:val="0"/>
              <w:divBdr>
                <w:top w:val="none" w:sz="0" w:space="0" w:color="auto"/>
                <w:left w:val="none" w:sz="0" w:space="0" w:color="auto"/>
                <w:bottom w:val="none" w:sz="0" w:space="0" w:color="auto"/>
                <w:right w:val="none" w:sz="0" w:space="0" w:color="auto"/>
              </w:divBdr>
            </w:div>
            <w:div w:id="146943904">
              <w:marLeft w:val="0"/>
              <w:marRight w:val="0"/>
              <w:marTop w:val="0"/>
              <w:marBottom w:val="0"/>
              <w:divBdr>
                <w:top w:val="none" w:sz="0" w:space="0" w:color="auto"/>
                <w:left w:val="none" w:sz="0" w:space="0" w:color="auto"/>
                <w:bottom w:val="none" w:sz="0" w:space="0" w:color="auto"/>
                <w:right w:val="none" w:sz="0" w:space="0" w:color="auto"/>
              </w:divBdr>
            </w:div>
            <w:div w:id="788474729">
              <w:marLeft w:val="0"/>
              <w:marRight w:val="0"/>
              <w:marTop w:val="0"/>
              <w:marBottom w:val="0"/>
              <w:divBdr>
                <w:top w:val="none" w:sz="0" w:space="0" w:color="auto"/>
                <w:left w:val="none" w:sz="0" w:space="0" w:color="auto"/>
                <w:bottom w:val="none" w:sz="0" w:space="0" w:color="auto"/>
                <w:right w:val="none" w:sz="0" w:space="0" w:color="auto"/>
              </w:divBdr>
            </w:div>
            <w:div w:id="2010517639">
              <w:marLeft w:val="0"/>
              <w:marRight w:val="0"/>
              <w:marTop w:val="0"/>
              <w:marBottom w:val="0"/>
              <w:divBdr>
                <w:top w:val="none" w:sz="0" w:space="0" w:color="auto"/>
                <w:left w:val="none" w:sz="0" w:space="0" w:color="auto"/>
                <w:bottom w:val="none" w:sz="0" w:space="0" w:color="auto"/>
                <w:right w:val="none" w:sz="0" w:space="0" w:color="auto"/>
              </w:divBdr>
            </w:div>
            <w:div w:id="148179768">
              <w:marLeft w:val="0"/>
              <w:marRight w:val="0"/>
              <w:marTop w:val="0"/>
              <w:marBottom w:val="0"/>
              <w:divBdr>
                <w:top w:val="none" w:sz="0" w:space="0" w:color="auto"/>
                <w:left w:val="none" w:sz="0" w:space="0" w:color="auto"/>
                <w:bottom w:val="none" w:sz="0" w:space="0" w:color="auto"/>
                <w:right w:val="none" w:sz="0" w:space="0" w:color="auto"/>
              </w:divBdr>
            </w:div>
            <w:div w:id="1958676509">
              <w:marLeft w:val="0"/>
              <w:marRight w:val="0"/>
              <w:marTop w:val="0"/>
              <w:marBottom w:val="0"/>
              <w:divBdr>
                <w:top w:val="none" w:sz="0" w:space="0" w:color="auto"/>
                <w:left w:val="none" w:sz="0" w:space="0" w:color="auto"/>
                <w:bottom w:val="none" w:sz="0" w:space="0" w:color="auto"/>
                <w:right w:val="none" w:sz="0" w:space="0" w:color="auto"/>
              </w:divBdr>
            </w:div>
            <w:div w:id="1341079596">
              <w:marLeft w:val="0"/>
              <w:marRight w:val="0"/>
              <w:marTop w:val="0"/>
              <w:marBottom w:val="0"/>
              <w:divBdr>
                <w:top w:val="none" w:sz="0" w:space="0" w:color="auto"/>
                <w:left w:val="none" w:sz="0" w:space="0" w:color="auto"/>
                <w:bottom w:val="none" w:sz="0" w:space="0" w:color="auto"/>
                <w:right w:val="none" w:sz="0" w:space="0" w:color="auto"/>
              </w:divBdr>
            </w:div>
            <w:div w:id="2096441144">
              <w:marLeft w:val="0"/>
              <w:marRight w:val="0"/>
              <w:marTop w:val="0"/>
              <w:marBottom w:val="0"/>
              <w:divBdr>
                <w:top w:val="none" w:sz="0" w:space="0" w:color="auto"/>
                <w:left w:val="none" w:sz="0" w:space="0" w:color="auto"/>
                <w:bottom w:val="none" w:sz="0" w:space="0" w:color="auto"/>
                <w:right w:val="none" w:sz="0" w:space="0" w:color="auto"/>
              </w:divBdr>
            </w:div>
            <w:div w:id="417212016">
              <w:marLeft w:val="0"/>
              <w:marRight w:val="0"/>
              <w:marTop w:val="0"/>
              <w:marBottom w:val="0"/>
              <w:divBdr>
                <w:top w:val="none" w:sz="0" w:space="0" w:color="auto"/>
                <w:left w:val="none" w:sz="0" w:space="0" w:color="auto"/>
                <w:bottom w:val="none" w:sz="0" w:space="0" w:color="auto"/>
                <w:right w:val="none" w:sz="0" w:space="0" w:color="auto"/>
              </w:divBdr>
            </w:div>
            <w:div w:id="506752988">
              <w:marLeft w:val="0"/>
              <w:marRight w:val="0"/>
              <w:marTop w:val="0"/>
              <w:marBottom w:val="0"/>
              <w:divBdr>
                <w:top w:val="none" w:sz="0" w:space="0" w:color="auto"/>
                <w:left w:val="none" w:sz="0" w:space="0" w:color="auto"/>
                <w:bottom w:val="none" w:sz="0" w:space="0" w:color="auto"/>
                <w:right w:val="none" w:sz="0" w:space="0" w:color="auto"/>
              </w:divBdr>
            </w:div>
            <w:div w:id="1999964150">
              <w:marLeft w:val="0"/>
              <w:marRight w:val="0"/>
              <w:marTop w:val="0"/>
              <w:marBottom w:val="0"/>
              <w:divBdr>
                <w:top w:val="none" w:sz="0" w:space="0" w:color="auto"/>
                <w:left w:val="none" w:sz="0" w:space="0" w:color="auto"/>
                <w:bottom w:val="none" w:sz="0" w:space="0" w:color="auto"/>
                <w:right w:val="none" w:sz="0" w:space="0" w:color="auto"/>
              </w:divBdr>
            </w:div>
            <w:div w:id="1633904228">
              <w:marLeft w:val="0"/>
              <w:marRight w:val="0"/>
              <w:marTop w:val="0"/>
              <w:marBottom w:val="0"/>
              <w:divBdr>
                <w:top w:val="none" w:sz="0" w:space="0" w:color="auto"/>
                <w:left w:val="none" w:sz="0" w:space="0" w:color="auto"/>
                <w:bottom w:val="none" w:sz="0" w:space="0" w:color="auto"/>
                <w:right w:val="none" w:sz="0" w:space="0" w:color="auto"/>
              </w:divBdr>
            </w:div>
            <w:div w:id="915171750">
              <w:marLeft w:val="0"/>
              <w:marRight w:val="0"/>
              <w:marTop w:val="0"/>
              <w:marBottom w:val="0"/>
              <w:divBdr>
                <w:top w:val="none" w:sz="0" w:space="0" w:color="auto"/>
                <w:left w:val="none" w:sz="0" w:space="0" w:color="auto"/>
                <w:bottom w:val="none" w:sz="0" w:space="0" w:color="auto"/>
                <w:right w:val="none" w:sz="0" w:space="0" w:color="auto"/>
              </w:divBdr>
            </w:div>
            <w:div w:id="990521142">
              <w:marLeft w:val="0"/>
              <w:marRight w:val="0"/>
              <w:marTop w:val="0"/>
              <w:marBottom w:val="0"/>
              <w:divBdr>
                <w:top w:val="none" w:sz="0" w:space="0" w:color="auto"/>
                <w:left w:val="none" w:sz="0" w:space="0" w:color="auto"/>
                <w:bottom w:val="none" w:sz="0" w:space="0" w:color="auto"/>
                <w:right w:val="none" w:sz="0" w:space="0" w:color="auto"/>
              </w:divBdr>
            </w:div>
            <w:div w:id="1578130787">
              <w:marLeft w:val="0"/>
              <w:marRight w:val="0"/>
              <w:marTop w:val="0"/>
              <w:marBottom w:val="0"/>
              <w:divBdr>
                <w:top w:val="none" w:sz="0" w:space="0" w:color="auto"/>
                <w:left w:val="none" w:sz="0" w:space="0" w:color="auto"/>
                <w:bottom w:val="none" w:sz="0" w:space="0" w:color="auto"/>
                <w:right w:val="none" w:sz="0" w:space="0" w:color="auto"/>
              </w:divBdr>
            </w:div>
            <w:div w:id="1349260607">
              <w:marLeft w:val="0"/>
              <w:marRight w:val="0"/>
              <w:marTop w:val="0"/>
              <w:marBottom w:val="0"/>
              <w:divBdr>
                <w:top w:val="none" w:sz="0" w:space="0" w:color="auto"/>
                <w:left w:val="none" w:sz="0" w:space="0" w:color="auto"/>
                <w:bottom w:val="none" w:sz="0" w:space="0" w:color="auto"/>
                <w:right w:val="none" w:sz="0" w:space="0" w:color="auto"/>
              </w:divBdr>
            </w:div>
            <w:div w:id="851072677">
              <w:marLeft w:val="0"/>
              <w:marRight w:val="0"/>
              <w:marTop w:val="0"/>
              <w:marBottom w:val="0"/>
              <w:divBdr>
                <w:top w:val="none" w:sz="0" w:space="0" w:color="auto"/>
                <w:left w:val="none" w:sz="0" w:space="0" w:color="auto"/>
                <w:bottom w:val="none" w:sz="0" w:space="0" w:color="auto"/>
                <w:right w:val="none" w:sz="0" w:space="0" w:color="auto"/>
              </w:divBdr>
            </w:div>
            <w:div w:id="117341456">
              <w:marLeft w:val="0"/>
              <w:marRight w:val="0"/>
              <w:marTop w:val="0"/>
              <w:marBottom w:val="0"/>
              <w:divBdr>
                <w:top w:val="none" w:sz="0" w:space="0" w:color="auto"/>
                <w:left w:val="none" w:sz="0" w:space="0" w:color="auto"/>
                <w:bottom w:val="none" w:sz="0" w:space="0" w:color="auto"/>
                <w:right w:val="none" w:sz="0" w:space="0" w:color="auto"/>
              </w:divBdr>
            </w:div>
            <w:div w:id="1944996851">
              <w:marLeft w:val="0"/>
              <w:marRight w:val="0"/>
              <w:marTop w:val="0"/>
              <w:marBottom w:val="0"/>
              <w:divBdr>
                <w:top w:val="none" w:sz="0" w:space="0" w:color="auto"/>
                <w:left w:val="none" w:sz="0" w:space="0" w:color="auto"/>
                <w:bottom w:val="none" w:sz="0" w:space="0" w:color="auto"/>
                <w:right w:val="none" w:sz="0" w:space="0" w:color="auto"/>
              </w:divBdr>
            </w:div>
            <w:div w:id="901217425">
              <w:marLeft w:val="0"/>
              <w:marRight w:val="0"/>
              <w:marTop w:val="0"/>
              <w:marBottom w:val="0"/>
              <w:divBdr>
                <w:top w:val="none" w:sz="0" w:space="0" w:color="auto"/>
                <w:left w:val="none" w:sz="0" w:space="0" w:color="auto"/>
                <w:bottom w:val="none" w:sz="0" w:space="0" w:color="auto"/>
                <w:right w:val="none" w:sz="0" w:space="0" w:color="auto"/>
              </w:divBdr>
            </w:div>
            <w:div w:id="116486978">
              <w:marLeft w:val="0"/>
              <w:marRight w:val="0"/>
              <w:marTop w:val="0"/>
              <w:marBottom w:val="0"/>
              <w:divBdr>
                <w:top w:val="none" w:sz="0" w:space="0" w:color="auto"/>
                <w:left w:val="none" w:sz="0" w:space="0" w:color="auto"/>
                <w:bottom w:val="none" w:sz="0" w:space="0" w:color="auto"/>
                <w:right w:val="none" w:sz="0" w:space="0" w:color="auto"/>
              </w:divBdr>
            </w:div>
            <w:div w:id="1166020788">
              <w:marLeft w:val="0"/>
              <w:marRight w:val="0"/>
              <w:marTop w:val="0"/>
              <w:marBottom w:val="0"/>
              <w:divBdr>
                <w:top w:val="none" w:sz="0" w:space="0" w:color="auto"/>
                <w:left w:val="none" w:sz="0" w:space="0" w:color="auto"/>
                <w:bottom w:val="none" w:sz="0" w:space="0" w:color="auto"/>
                <w:right w:val="none" w:sz="0" w:space="0" w:color="auto"/>
              </w:divBdr>
            </w:div>
            <w:div w:id="1563785812">
              <w:marLeft w:val="0"/>
              <w:marRight w:val="0"/>
              <w:marTop w:val="0"/>
              <w:marBottom w:val="0"/>
              <w:divBdr>
                <w:top w:val="none" w:sz="0" w:space="0" w:color="auto"/>
                <w:left w:val="none" w:sz="0" w:space="0" w:color="auto"/>
                <w:bottom w:val="none" w:sz="0" w:space="0" w:color="auto"/>
                <w:right w:val="none" w:sz="0" w:space="0" w:color="auto"/>
              </w:divBdr>
            </w:div>
            <w:div w:id="455876962">
              <w:marLeft w:val="0"/>
              <w:marRight w:val="0"/>
              <w:marTop w:val="0"/>
              <w:marBottom w:val="0"/>
              <w:divBdr>
                <w:top w:val="none" w:sz="0" w:space="0" w:color="auto"/>
                <w:left w:val="none" w:sz="0" w:space="0" w:color="auto"/>
                <w:bottom w:val="none" w:sz="0" w:space="0" w:color="auto"/>
                <w:right w:val="none" w:sz="0" w:space="0" w:color="auto"/>
              </w:divBdr>
            </w:div>
            <w:div w:id="1129931522">
              <w:marLeft w:val="0"/>
              <w:marRight w:val="0"/>
              <w:marTop w:val="0"/>
              <w:marBottom w:val="0"/>
              <w:divBdr>
                <w:top w:val="none" w:sz="0" w:space="0" w:color="auto"/>
                <w:left w:val="none" w:sz="0" w:space="0" w:color="auto"/>
                <w:bottom w:val="none" w:sz="0" w:space="0" w:color="auto"/>
                <w:right w:val="none" w:sz="0" w:space="0" w:color="auto"/>
              </w:divBdr>
            </w:div>
            <w:div w:id="1645961385">
              <w:marLeft w:val="0"/>
              <w:marRight w:val="0"/>
              <w:marTop w:val="0"/>
              <w:marBottom w:val="0"/>
              <w:divBdr>
                <w:top w:val="none" w:sz="0" w:space="0" w:color="auto"/>
                <w:left w:val="none" w:sz="0" w:space="0" w:color="auto"/>
                <w:bottom w:val="none" w:sz="0" w:space="0" w:color="auto"/>
                <w:right w:val="none" w:sz="0" w:space="0" w:color="auto"/>
              </w:divBdr>
            </w:div>
            <w:div w:id="1321957966">
              <w:marLeft w:val="0"/>
              <w:marRight w:val="0"/>
              <w:marTop w:val="0"/>
              <w:marBottom w:val="0"/>
              <w:divBdr>
                <w:top w:val="none" w:sz="0" w:space="0" w:color="auto"/>
                <w:left w:val="none" w:sz="0" w:space="0" w:color="auto"/>
                <w:bottom w:val="none" w:sz="0" w:space="0" w:color="auto"/>
                <w:right w:val="none" w:sz="0" w:space="0" w:color="auto"/>
              </w:divBdr>
            </w:div>
            <w:div w:id="1005673015">
              <w:marLeft w:val="0"/>
              <w:marRight w:val="0"/>
              <w:marTop w:val="0"/>
              <w:marBottom w:val="0"/>
              <w:divBdr>
                <w:top w:val="none" w:sz="0" w:space="0" w:color="auto"/>
                <w:left w:val="none" w:sz="0" w:space="0" w:color="auto"/>
                <w:bottom w:val="none" w:sz="0" w:space="0" w:color="auto"/>
                <w:right w:val="none" w:sz="0" w:space="0" w:color="auto"/>
              </w:divBdr>
            </w:div>
            <w:div w:id="490952572">
              <w:marLeft w:val="0"/>
              <w:marRight w:val="0"/>
              <w:marTop w:val="0"/>
              <w:marBottom w:val="0"/>
              <w:divBdr>
                <w:top w:val="none" w:sz="0" w:space="0" w:color="auto"/>
                <w:left w:val="none" w:sz="0" w:space="0" w:color="auto"/>
                <w:bottom w:val="none" w:sz="0" w:space="0" w:color="auto"/>
                <w:right w:val="none" w:sz="0" w:space="0" w:color="auto"/>
              </w:divBdr>
            </w:div>
            <w:div w:id="1368532607">
              <w:marLeft w:val="0"/>
              <w:marRight w:val="0"/>
              <w:marTop w:val="0"/>
              <w:marBottom w:val="0"/>
              <w:divBdr>
                <w:top w:val="none" w:sz="0" w:space="0" w:color="auto"/>
                <w:left w:val="none" w:sz="0" w:space="0" w:color="auto"/>
                <w:bottom w:val="none" w:sz="0" w:space="0" w:color="auto"/>
                <w:right w:val="none" w:sz="0" w:space="0" w:color="auto"/>
              </w:divBdr>
            </w:div>
            <w:div w:id="2060392934">
              <w:marLeft w:val="0"/>
              <w:marRight w:val="0"/>
              <w:marTop w:val="0"/>
              <w:marBottom w:val="0"/>
              <w:divBdr>
                <w:top w:val="none" w:sz="0" w:space="0" w:color="auto"/>
                <w:left w:val="none" w:sz="0" w:space="0" w:color="auto"/>
                <w:bottom w:val="none" w:sz="0" w:space="0" w:color="auto"/>
                <w:right w:val="none" w:sz="0" w:space="0" w:color="auto"/>
              </w:divBdr>
            </w:div>
            <w:div w:id="553539366">
              <w:marLeft w:val="0"/>
              <w:marRight w:val="0"/>
              <w:marTop w:val="0"/>
              <w:marBottom w:val="0"/>
              <w:divBdr>
                <w:top w:val="none" w:sz="0" w:space="0" w:color="auto"/>
                <w:left w:val="none" w:sz="0" w:space="0" w:color="auto"/>
                <w:bottom w:val="none" w:sz="0" w:space="0" w:color="auto"/>
                <w:right w:val="none" w:sz="0" w:space="0" w:color="auto"/>
              </w:divBdr>
            </w:div>
            <w:div w:id="1704329258">
              <w:marLeft w:val="0"/>
              <w:marRight w:val="0"/>
              <w:marTop w:val="0"/>
              <w:marBottom w:val="0"/>
              <w:divBdr>
                <w:top w:val="none" w:sz="0" w:space="0" w:color="auto"/>
                <w:left w:val="none" w:sz="0" w:space="0" w:color="auto"/>
                <w:bottom w:val="none" w:sz="0" w:space="0" w:color="auto"/>
                <w:right w:val="none" w:sz="0" w:space="0" w:color="auto"/>
              </w:divBdr>
            </w:div>
            <w:div w:id="1281255909">
              <w:marLeft w:val="0"/>
              <w:marRight w:val="0"/>
              <w:marTop w:val="0"/>
              <w:marBottom w:val="0"/>
              <w:divBdr>
                <w:top w:val="none" w:sz="0" w:space="0" w:color="auto"/>
                <w:left w:val="none" w:sz="0" w:space="0" w:color="auto"/>
                <w:bottom w:val="none" w:sz="0" w:space="0" w:color="auto"/>
                <w:right w:val="none" w:sz="0" w:space="0" w:color="auto"/>
              </w:divBdr>
            </w:div>
            <w:div w:id="229270183">
              <w:marLeft w:val="0"/>
              <w:marRight w:val="0"/>
              <w:marTop w:val="0"/>
              <w:marBottom w:val="0"/>
              <w:divBdr>
                <w:top w:val="none" w:sz="0" w:space="0" w:color="auto"/>
                <w:left w:val="none" w:sz="0" w:space="0" w:color="auto"/>
                <w:bottom w:val="none" w:sz="0" w:space="0" w:color="auto"/>
                <w:right w:val="none" w:sz="0" w:space="0" w:color="auto"/>
              </w:divBdr>
            </w:div>
            <w:div w:id="1443841100">
              <w:marLeft w:val="0"/>
              <w:marRight w:val="0"/>
              <w:marTop w:val="0"/>
              <w:marBottom w:val="0"/>
              <w:divBdr>
                <w:top w:val="none" w:sz="0" w:space="0" w:color="auto"/>
                <w:left w:val="none" w:sz="0" w:space="0" w:color="auto"/>
                <w:bottom w:val="none" w:sz="0" w:space="0" w:color="auto"/>
                <w:right w:val="none" w:sz="0" w:space="0" w:color="auto"/>
              </w:divBdr>
            </w:div>
            <w:div w:id="853767272">
              <w:marLeft w:val="0"/>
              <w:marRight w:val="0"/>
              <w:marTop w:val="0"/>
              <w:marBottom w:val="0"/>
              <w:divBdr>
                <w:top w:val="none" w:sz="0" w:space="0" w:color="auto"/>
                <w:left w:val="none" w:sz="0" w:space="0" w:color="auto"/>
                <w:bottom w:val="none" w:sz="0" w:space="0" w:color="auto"/>
                <w:right w:val="none" w:sz="0" w:space="0" w:color="auto"/>
              </w:divBdr>
            </w:div>
            <w:div w:id="1471749246">
              <w:marLeft w:val="0"/>
              <w:marRight w:val="0"/>
              <w:marTop w:val="0"/>
              <w:marBottom w:val="0"/>
              <w:divBdr>
                <w:top w:val="none" w:sz="0" w:space="0" w:color="auto"/>
                <w:left w:val="none" w:sz="0" w:space="0" w:color="auto"/>
                <w:bottom w:val="none" w:sz="0" w:space="0" w:color="auto"/>
                <w:right w:val="none" w:sz="0" w:space="0" w:color="auto"/>
              </w:divBdr>
            </w:div>
            <w:div w:id="421998642">
              <w:marLeft w:val="0"/>
              <w:marRight w:val="0"/>
              <w:marTop w:val="0"/>
              <w:marBottom w:val="0"/>
              <w:divBdr>
                <w:top w:val="none" w:sz="0" w:space="0" w:color="auto"/>
                <w:left w:val="none" w:sz="0" w:space="0" w:color="auto"/>
                <w:bottom w:val="none" w:sz="0" w:space="0" w:color="auto"/>
                <w:right w:val="none" w:sz="0" w:space="0" w:color="auto"/>
              </w:divBdr>
            </w:div>
            <w:div w:id="78987572">
              <w:marLeft w:val="0"/>
              <w:marRight w:val="0"/>
              <w:marTop w:val="0"/>
              <w:marBottom w:val="0"/>
              <w:divBdr>
                <w:top w:val="none" w:sz="0" w:space="0" w:color="auto"/>
                <w:left w:val="none" w:sz="0" w:space="0" w:color="auto"/>
                <w:bottom w:val="none" w:sz="0" w:space="0" w:color="auto"/>
                <w:right w:val="none" w:sz="0" w:space="0" w:color="auto"/>
              </w:divBdr>
            </w:div>
            <w:div w:id="2009290967">
              <w:marLeft w:val="0"/>
              <w:marRight w:val="0"/>
              <w:marTop w:val="0"/>
              <w:marBottom w:val="0"/>
              <w:divBdr>
                <w:top w:val="none" w:sz="0" w:space="0" w:color="auto"/>
                <w:left w:val="none" w:sz="0" w:space="0" w:color="auto"/>
                <w:bottom w:val="none" w:sz="0" w:space="0" w:color="auto"/>
                <w:right w:val="none" w:sz="0" w:space="0" w:color="auto"/>
              </w:divBdr>
            </w:div>
            <w:div w:id="1234775769">
              <w:marLeft w:val="0"/>
              <w:marRight w:val="0"/>
              <w:marTop w:val="0"/>
              <w:marBottom w:val="0"/>
              <w:divBdr>
                <w:top w:val="none" w:sz="0" w:space="0" w:color="auto"/>
                <w:left w:val="none" w:sz="0" w:space="0" w:color="auto"/>
                <w:bottom w:val="none" w:sz="0" w:space="0" w:color="auto"/>
                <w:right w:val="none" w:sz="0" w:space="0" w:color="auto"/>
              </w:divBdr>
            </w:div>
            <w:div w:id="1627852473">
              <w:marLeft w:val="0"/>
              <w:marRight w:val="0"/>
              <w:marTop w:val="0"/>
              <w:marBottom w:val="0"/>
              <w:divBdr>
                <w:top w:val="none" w:sz="0" w:space="0" w:color="auto"/>
                <w:left w:val="none" w:sz="0" w:space="0" w:color="auto"/>
                <w:bottom w:val="none" w:sz="0" w:space="0" w:color="auto"/>
                <w:right w:val="none" w:sz="0" w:space="0" w:color="auto"/>
              </w:divBdr>
            </w:div>
            <w:div w:id="1591426660">
              <w:marLeft w:val="0"/>
              <w:marRight w:val="0"/>
              <w:marTop w:val="0"/>
              <w:marBottom w:val="0"/>
              <w:divBdr>
                <w:top w:val="none" w:sz="0" w:space="0" w:color="auto"/>
                <w:left w:val="none" w:sz="0" w:space="0" w:color="auto"/>
                <w:bottom w:val="none" w:sz="0" w:space="0" w:color="auto"/>
                <w:right w:val="none" w:sz="0" w:space="0" w:color="auto"/>
              </w:divBdr>
            </w:div>
            <w:div w:id="379283937">
              <w:marLeft w:val="0"/>
              <w:marRight w:val="0"/>
              <w:marTop w:val="0"/>
              <w:marBottom w:val="0"/>
              <w:divBdr>
                <w:top w:val="none" w:sz="0" w:space="0" w:color="auto"/>
                <w:left w:val="none" w:sz="0" w:space="0" w:color="auto"/>
                <w:bottom w:val="none" w:sz="0" w:space="0" w:color="auto"/>
                <w:right w:val="none" w:sz="0" w:space="0" w:color="auto"/>
              </w:divBdr>
            </w:div>
            <w:div w:id="7410468">
              <w:marLeft w:val="0"/>
              <w:marRight w:val="0"/>
              <w:marTop w:val="0"/>
              <w:marBottom w:val="0"/>
              <w:divBdr>
                <w:top w:val="none" w:sz="0" w:space="0" w:color="auto"/>
                <w:left w:val="none" w:sz="0" w:space="0" w:color="auto"/>
                <w:bottom w:val="none" w:sz="0" w:space="0" w:color="auto"/>
                <w:right w:val="none" w:sz="0" w:space="0" w:color="auto"/>
              </w:divBdr>
            </w:div>
            <w:div w:id="1489830490">
              <w:marLeft w:val="0"/>
              <w:marRight w:val="0"/>
              <w:marTop w:val="0"/>
              <w:marBottom w:val="0"/>
              <w:divBdr>
                <w:top w:val="none" w:sz="0" w:space="0" w:color="auto"/>
                <w:left w:val="none" w:sz="0" w:space="0" w:color="auto"/>
                <w:bottom w:val="none" w:sz="0" w:space="0" w:color="auto"/>
                <w:right w:val="none" w:sz="0" w:space="0" w:color="auto"/>
              </w:divBdr>
            </w:div>
            <w:div w:id="980112338">
              <w:marLeft w:val="0"/>
              <w:marRight w:val="0"/>
              <w:marTop w:val="0"/>
              <w:marBottom w:val="0"/>
              <w:divBdr>
                <w:top w:val="none" w:sz="0" w:space="0" w:color="auto"/>
                <w:left w:val="none" w:sz="0" w:space="0" w:color="auto"/>
                <w:bottom w:val="none" w:sz="0" w:space="0" w:color="auto"/>
                <w:right w:val="none" w:sz="0" w:space="0" w:color="auto"/>
              </w:divBdr>
            </w:div>
            <w:div w:id="1324159550">
              <w:marLeft w:val="0"/>
              <w:marRight w:val="0"/>
              <w:marTop w:val="0"/>
              <w:marBottom w:val="0"/>
              <w:divBdr>
                <w:top w:val="none" w:sz="0" w:space="0" w:color="auto"/>
                <w:left w:val="none" w:sz="0" w:space="0" w:color="auto"/>
                <w:bottom w:val="none" w:sz="0" w:space="0" w:color="auto"/>
                <w:right w:val="none" w:sz="0" w:space="0" w:color="auto"/>
              </w:divBdr>
            </w:div>
            <w:div w:id="1426922879">
              <w:marLeft w:val="0"/>
              <w:marRight w:val="0"/>
              <w:marTop w:val="0"/>
              <w:marBottom w:val="0"/>
              <w:divBdr>
                <w:top w:val="none" w:sz="0" w:space="0" w:color="auto"/>
                <w:left w:val="none" w:sz="0" w:space="0" w:color="auto"/>
                <w:bottom w:val="none" w:sz="0" w:space="0" w:color="auto"/>
                <w:right w:val="none" w:sz="0" w:space="0" w:color="auto"/>
              </w:divBdr>
            </w:div>
            <w:div w:id="592666426">
              <w:marLeft w:val="0"/>
              <w:marRight w:val="0"/>
              <w:marTop w:val="0"/>
              <w:marBottom w:val="0"/>
              <w:divBdr>
                <w:top w:val="none" w:sz="0" w:space="0" w:color="auto"/>
                <w:left w:val="none" w:sz="0" w:space="0" w:color="auto"/>
                <w:bottom w:val="none" w:sz="0" w:space="0" w:color="auto"/>
                <w:right w:val="none" w:sz="0" w:space="0" w:color="auto"/>
              </w:divBdr>
            </w:div>
            <w:div w:id="1385567912">
              <w:marLeft w:val="0"/>
              <w:marRight w:val="0"/>
              <w:marTop w:val="0"/>
              <w:marBottom w:val="0"/>
              <w:divBdr>
                <w:top w:val="none" w:sz="0" w:space="0" w:color="auto"/>
                <w:left w:val="none" w:sz="0" w:space="0" w:color="auto"/>
                <w:bottom w:val="none" w:sz="0" w:space="0" w:color="auto"/>
                <w:right w:val="none" w:sz="0" w:space="0" w:color="auto"/>
              </w:divBdr>
            </w:div>
            <w:div w:id="806043861">
              <w:marLeft w:val="0"/>
              <w:marRight w:val="0"/>
              <w:marTop w:val="0"/>
              <w:marBottom w:val="0"/>
              <w:divBdr>
                <w:top w:val="none" w:sz="0" w:space="0" w:color="auto"/>
                <w:left w:val="none" w:sz="0" w:space="0" w:color="auto"/>
                <w:bottom w:val="none" w:sz="0" w:space="0" w:color="auto"/>
                <w:right w:val="none" w:sz="0" w:space="0" w:color="auto"/>
              </w:divBdr>
            </w:div>
            <w:div w:id="1161189529">
              <w:marLeft w:val="0"/>
              <w:marRight w:val="0"/>
              <w:marTop w:val="0"/>
              <w:marBottom w:val="0"/>
              <w:divBdr>
                <w:top w:val="none" w:sz="0" w:space="0" w:color="auto"/>
                <w:left w:val="none" w:sz="0" w:space="0" w:color="auto"/>
                <w:bottom w:val="none" w:sz="0" w:space="0" w:color="auto"/>
                <w:right w:val="none" w:sz="0" w:space="0" w:color="auto"/>
              </w:divBdr>
            </w:div>
            <w:div w:id="2114126605">
              <w:marLeft w:val="0"/>
              <w:marRight w:val="0"/>
              <w:marTop w:val="0"/>
              <w:marBottom w:val="0"/>
              <w:divBdr>
                <w:top w:val="none" w:sz="0" w:space="0" w:color="auto"/>
                <w:left w:val="none" w:sz="0" w:space="0" w:color="auto"/>
                <w:bottom w:val="none" w:sz="0" w:space="0" w:color="auto"/>
                <w:right w:val="none" w:sz="0" w:space="0" w:color="auto"/>
              </w:divBdr>
            </w:div>
            <w:div w:id="66851284">
              <w:marLeft w:val="0"/>
              <w:marRight w:val="0"/>
              <w:marTop w:val="0"/>
              <w:marBottom w:val="0"/>
              <w:divBdr>
                <w:top w:val="none" w:sz="0" w:space="0" w:color="auto"/>
                <w:left w:val="none" w:sz="0" w:space="0" w:color="auto"/>
                <w:bottom w:val="none" w:sz="0" w:space="0" w:color="auto"/>
                <w:right w:val="none" w:sz="0" w:space="0" w:color="auto"/>
              </w:divBdr>
            </w:div>
            <w:div w:id="1946694304">
              <w:marLeft w:val="0"/>
              <w:marRight w:val="0"/>
              <w:marTop w:val="0"/>
              <w:marBottom w:val="0"/>
              <w:divBdr>
                <w:top w:val="none" w:sz="0" w:space="0" w:color="auto"/>
                <w:left w:val="none" w:sz="0" w:space="0" w:color="auto"/>
                <w:bottom w:val="none" w:sz="0" w:space="0" w:color="auto"/>
                <w:right w:val="none" w:sz="0" w:space="0" w:color="auto"/>
              </w:divBdr>
            </w:div>
            <w:div w:id="817305622">
              <w:marLeft w:val="0"/>
              <w:marRight w:val="0"/>
              <w:marTop w:val="0"/>
              <w:marBottom w:val="0"/>
              <w:divBdr>
                <w:top w:val="none" w:sz="0" w:space="0" w:color="auto"/>
                <w:left w:val="none" w:sz="0" w:space="0" w:color="auto"/>
                <w:bottom w:val="none" w:sz="0" w:space="0" w:color="auto"/>
                <w:right w:val="none" w:sz="0" w:space="0" w:color="auto"/>
              </w:divBdr>
            </w:div>
            <w:div w:id="220212497">
              <w:marLeft w:val="0"/>
              <w:marRight w:val="0"/>
              <w:marTop w:val="0"/>
              <w:marBottom w:val="0"/>
              <w:divBdr>
                <w:top w:val="none" w:sz="0" w:space="0" w:color="auto"/>
                <w:left w:val="none" w:sz="0" w:space="0" w:color="auto"/>
                <w:bottom w:val="none" w:sz="0" w:space="0" w:color="auto"/>
                <w:right w:val="none" w:sz="0" w:space="0" w:color="auto"/>
              </w:divBdr>
            </w:div>
            <w:div w:id="1926573798">
              <w:marLeft w:val="0"/>
              <w:marRight w:val="0"/>
              <w:marTop w:val="0"/>
              <w:marBottom w:val="0"/>
              <w:divBdr>
                <w:top w:val="none" w:sz="0" w:space="0" w:color="auto"/>
                <w:left w:val="none" w:sz="0" w:space="0" w:color="auto"/>
                <w:bottom w:val="none" w:sz="0" w:space="0" w:color="auto"/>
                <w:right w:val="none" w:sz="0" w:space="0" w:color="auto"/>
              </w:divBdr>
            </w:div>
            <w:div w:id="890076861">
              <w:marLeft w:val="0"/>
              <w:marRight w:val="0"/>
              <w:marTop w:val="0"/>
              <w:marBottom w:val="0"/>
              <w:divBdr>
                <w:top w:val="none" w:sz="0" w:space="0" w:color="auto"/>
                <w:left w:val="none" w:sz="0" w:space="0" w:color="auto"/>
                <w:bottom w:val="none" w:sz="0" w:space="0" w:color="auto"/>
                <w:right w:val="none" w:sz="0" w:space="0" w:color="auto"/>
              </w:divBdr>
            </w:div>
            <w:div w:id="1374234555">
              <w:marLeft w:val="0"/>
              <w:marRight w:val="0"/>
              <w:marTop w:val="0"/>
              <w:marBottom w:val="0"/>
              <w:divBdr>
                <w:top w:val="none" w:sz="0" w:space="0" w:color="auto"/>
                <w:left w:val="none" w:sz="0" w:space="0" w:color="auto"/>
                <w:bottom w:val="none" w:sz="0" w:space="0" w:color="auto"/>
                <w:right w:val="none" w:sz="0" w:space="0" w:color="auto"/>
              </w:divBdr>
            </w:div>
            <w:div w:id="1472482963">
              <w:marLeft w:val="0"/>
              <w:marRight w:val="0"/>
              <w:marTop w:val="0"/>
              <w:marBottom w:val="0"/>
              <w:divBdr>
                <w:top w:val="none" w:sz="0" w:space="0" w:color="auto"/>
                <w:left w:val="none" w:sz="0" w:space="0" w:color="auto"/>
                <w:bottom w:val="none" w:sz="0" w:space="0" w:color="auto"/>
                <w:right w:val="none" w:sz="0" w:space="0" w:color="auto"/>
              </w:divBdr>
            </w:div>
            <w:div w:id="70977084">
              <w:marLeft w:val="0"/>
              <w:marRight w:val="0"/>
              <w:marTop w:val="0"/>
              <w:marBottom w:val="0"/>
              <w:divBdr>
                <w:top w:val="none" w:sz="0" w:space="0" w:color="auto"/>
                <w:left w:val="none" w:sz="0" w:space="0" w:color="auto"/>
                <w:bottom w:val="none" w:sz="0" w:space="0" w:color="auto"/>
                <w:right w:val="none" w:sz="0" w:space="0" w:color="auto"/>
              </w:divBdr>
            </w:div>
            <w:div w:id="1145850164">
              <w:marLeft w:val="0"/>
              <w:marRight w:val="0"/>
              <w:marTop w:val="0"/>
              <w:marBottom w:val="0"/>
              <w:divBdr>
                <w:top w:val="none" w:sz="0" w:space="0" w:color="auto"/>
                <w:left w:val="none" w:sz="0" w:space="0" w:color="auto"/>
                <w:bottom w:val="none" w:sz="0" w:space="0" w:color="auto"/>
                <w:right w:val="none" w:sz="0" w:space="0" w:color="auto"/>
              </w:divBdr>
            </w:div>
            <w:div w:id="1825391048">
              <w:marLeft w:val="0"/>
              <w:marRight w:val="0"/>
              <w:marTop w:val="0"/>
              <w:marBottom w:val="0"/>
              <w:divBdr>
                <w:top w:val="none" w:sz="0" w:space="0" w:color="auto"/>
                <w:left w:val="none" w:sz="0" w:space="0" w:color="auto"/>
                <w:bottom w:val="none" w:sz="0" w:space="0" w:color="auto"/>
                <w:right w:val="none" w:sz="0" w:space="0" w:color="auto"/>
              </w:divBdr>
            </w:div>
            <w:div w:id="754739450">
              <w:marLeft w:val="0"/>
              <w:marRight w:val="0"/>
              <w:marTop w:val="0"/>
              <w:marBottom w:val="0"/>
              <w:divBdr>
                <w:top w:val="none" w:sz="0" w:space="0" w:color="auto"/>
                <w:left w:val="none" w:sz="0" w:space="0" w:color="auto"/>
                <w:bottom w:val="none" w:sz="0" w:space="0" w:color="auto"/>
                <w:right w:val="none" w:sz="0" w:space="0" w:color="auto"/>
              </w:divBdr>
            </w:div>
            <w:div w:id="1887064078">
              <w:marLeft w:val="0"/>
              <w:marRight w:val="0"/>
              <w:marTop w:val="0"/>
              <w:marBottom w:val="0"/>
              <w:divBdr>
                <w:top w:val="none" w:sz="0" w:space="0" w:color="auto"/>
                <w:left w:val="none" w:sz="0" w:space="0" w:color="auto"/>
                <w:bottom w:val="none" w:sz="0" w:space="0" w:color="auto"/>
                <w:right w:val="none" w:sz="0" w:space="0" w:color="auto"/>
              </w:divBdr>
            </w:div>
            <w:div w:id="1173840479">
              <w:marLeft w:val="0"/>
              <w:marRight w:val="0"/>
              <w:marTop w:val="0"/>
              <w:marBottom w:val="0"/>
              <w:divBdr>
                <w:top w:val="none" w:sz="0" w:space="0" w:color="auto"/>
                <w:left w:val="none" w:sz="0" w:space="0" w:color="auto"/>
                <w:bottom w:val="none" w:sz="0" w:space="0" w:color="auto"/>
                <w:right w:val="none" w:sz="0" w:space="0" w:color="auto"/>
              </w:divBdr>
            </w:div>
            <w:div w:id="125204211">
              <w:marLeft w:val="0"/>
              <w:marRight w:val="0"/>
              <w:marTop w:val="0"/>
              <w:marBottom w:val="0"/>
              <w:divBdr>
                <w:top w:val="none" w:sz="0" w:space="0" w:color="auto"/>
                <w:left w:val="none" w:sz="0" w:space="0" w:color="auto"/>
                <w:bottom w:val="none" w:sz="0" w:space="0" w:color="auto"/>
                <w:right w:val="none" w:sz="0" w:space="0" w:color="auto"/>
              </w:divBdr>
            </w:div>
            <w:div w:id="99419554">
              <w:marLeft w:val="0"/>
              <w:marRight w:val="0"/>
              <w:marTop w:val="0"/>
              <w:marBottom w:val="0"/>
              <w:divBdr>
                <w:top w:val="none" w:sz="0" w:space="0" w:color="auto"/>
                <w:left w:val="none" w:sz="0" w:space="0" w:color="auto"/>
                <w:bottom w:val="none" w:sz="0" w:space="0" w:color="auto"/>
                <w:right w:val="none" w:sz="0" w:space="0" w:color="auto"/>
              </w:divBdr>
            </w:div>
            <w:div w:id="857887360">
              <w:marLeft w:val="0"/>
              <w:marRight w:val="0"/>
              <w:marTop w:val="0"/>
              <w:marBottom w:val="0"/>
              <w:divBdr>
                <w:top w:val="none" w:sz="0" w:space="0" w:color="auto"/>
                <w:left w:val="none" w:sz="0" w:space="0" w:color="auto"/>
                <w:bottom w:val="none" w:sz="0" w:space="0" w:color="auto"/>
                <w:right w:val="none" w:sz="0" w:space="0" w:color="auto"/>
              </w:divBdr>
            </w:div>
            <w:div w:id="533856842">
              <w:marLeft w:val="0"/>
              <w:marRight w:val="0"/>
              <w:marTop w:val="0"/>
              <w:marBottom w:val="0"/>
              <w:divBdr>
                <w:top w:val="none" w:sz="0" w:space="0" w:color="auto"/>
                <w:left w:val="none" w:sz="0" w:space="0" w:color="auto"/>
                <w:bottom w:val="none" w:sz="0" w:space="0" w:color="auto"/>
                <w:right w:val="none" w:sz="0" w:space="0" w:color="auto"/>
              </w:divBdr>
            </w:div>
            <w:div w:id="1591505811">
              <w:marLeft w:val="0"/>
              <w:marRight w:val="0"/>
              <w:marTop w:val="0"/>
              <w:marBottom w:val="0"/>
              <w:divBdr>
                <w:top w:val="none" w:sz="0" w:space="0" w:color="auto"/>
                <w:left w:val="none" w:sz="0" w:space="0" w:color="auto"/>
                <w:bottom w:val="none" w:sz="0" w:space="0" w:color="auto"/>
                <w:right w:val="none" w:sz="0" w:space="0" w:color="auto"/>
              </w:divBdr>
            </w:div>
            <w:div w:id="1774089429">
              <w:marLeft w:val="0"/>
              <w:marRight w:val="0"/>
              <w:marTop w:val="0"/>
              <w:marBottom w:val="0"/>
              <w:divBdr>
                <w:top w:val="none" w:sz="0" w:space="0" w:color="auto"/>
                <w:left w:val="none" w:sz="0" w:space="0" w:color="auto"/>
                <w:bottom w:val="none" w:sz="0" w:space="0" w:color="auto"/>
                <w:right w:val="none" w:sz="0" w:space="0" w:color="auto"/>
              </w:divBdr>
            </w:div>
            <w:div w:id="1162892376">
              <w:marLeft w:val="0"/>
              <w:marRight w:val="0"/>
              <w:marTop w:val="0"/>
              <w:marBottom w:val="0"/>
              <w:divBdr>
                <w:top w:val="none" w:sz="0" w:space="0" w:color="auto"/>
                <w:left w:val="none" w:sz="0" w:space="0" w:color="auto"/>
                <w:bottom w:val="none" w:sz="0" w:space="0" w:color="auto"/>
                <w:right w:val="none" w:sz="0" w:space="0" w:color="auto"/>
              </w:divBdr>
            </w:div>
            <w:div w:id="1321621456">
              <w:marLeft w:val="0"/>
              <w:marRight w:val="0"/>
              <w:marTop w:val="0"/>
              <w:marBottom w:val="0"/>
              <w:divBdr>
                <w:top w:val="none" w:sz="0" w:space="0" w:color="auto"/>
                <w:left w:val="none" w:sz="0" w:space="0" w:color="auto"/>
                <w:bottom w:val="none" w:sz="0" w:space="0" w:color="auto"/>
                <w:right w:val="none" w:sz="0" w:space="0" w:color="auto"/>
              </w:divBdr>
            </w:div>
            <w:div w:id="1527401949">
              <w:marLeft w:val="0"/>
              <w:marRight w:val="0"/>
              <w:marTop w:val="0"/>
              <w:marBottom w:val="0"/>
              <w:divBdr>
                <w:top w:val="none" w:sz="0" w:space="0" w:color="auto"/>
                <w:left w:val="none" w:sz="0" w:space="0" w:color="auto"/>
                <w:bottom w:val="none" w:sz="0" w:space="0" w:color="auto"/>
                <w:right w:val="none" w:sz="0" w:space="0" w:color="auto"/>
              </w:divBdr>
            </w:div>
            <w:div w:id="658001567">
              <w:marLeft w:val="0"/>
              <w:marRight w:val="0"/>
              <w:marTop w:val="0"/>
              <w:marBottom w:val="0"/>
              <w:divBdr>
                <w:top w:val="none" w:sz="0" w:space="0" w:color="auto"/>
                <w:left w:val="none" w:sz="0" w:space="0" w:color="auto"/>
                <w:bottom w:val="none" w:sz="0" w:space="0" w:color="auto"/>
                <w:right w:val="none" w:sz="0" w:space="0" w:color="auto"/>
              </w:divBdr>
            </w:div>
            <w:div w:id="1019740178">
              <w:marLeft w:val="0"/>
              <w:marRight w:val="0"/>
              <w:marTop w:val="0"/>
              <w:marBottom w:val="0"/>
              <w:divBdr>
                <w:top w:val="none" w:sz="0" w:space="0" w:color="auto"/>
                <w:left w:val="none" w:sz="0" w:space="0" w:color="auto"/>
                <w:bottom w:val="none" w:sz="0" w:space="0" w:color="auto"/>
                <w:right w:val="none" w:sz="0" w:space="0" w:color="auto"/>
              </w:divBdr>
            </w:div>
            <w:div w:id="772896394">
              <w:marLeft w:val="0"/>
              <w:marRight w:val="0"/>
              <w:marTop w:val="0"/>
              <w:marBottom w:val="0"/>
              <w:divBdr>
                <w:top w:val="none" w:sz="0" w:space="0" w:color="auto"/>
                <w:left w:val="none" w:sz="0" w:space="0" w:color="auto"/>
                <w:bottom w:val="none" w:sz="0" w:space="0" w:color="auto"/>
                <w:right w:val="none" w:sz="0" w:space="0" w:color="auto"/>
              </w:divBdr>
            </w:div>
            <w:div w:id="902715880">
              <w:marLeft w:val="0"/>
              <w:marRight w:val="0"/>
              <w:marTop w:val="0"/>
              <w:marBottom w:val="0"/>
              <w:divBdr>
                <w:top w:val="none" w:sz="0" w:space="0" w:color="auto"/>
                <w:left w:val="none" w:sz="0" w:space="0" w:color="auto"/>
                <w:bottom w:val="none" w:sz="0" w:space="0" w:color="auto"/>
                <w:right w:val="none" w:sz="0" w:space="0" w:color="auto"/>
              </w:divBdr>
            </w:div>
            <w:div w:id="840892595">
              <w:marLeft w:val="0"/>
              <w:marRight w:val="0"/>
              <w:marTop w:val="0"/>
              <w:marBottom w:val="0"/>
              <w:divBdr>
                <w:top w:val="none" w:sz="0" w:space="0" w:color="auto"/>
                <w:left w:val="none" w:sz="0" w:space="0" w:color="auto"/>
                <w:bottom w:val="none" w:sz="0" w:space="0" w:color="auto"/>
                <w:right w:val="none" w:sz="0" w:space="0" w:color="auto"/>
              </w:divBdr>
            </w:div>
          </w:divsChild>
        </w:div>
        <w:div w:id="1086263682">
          <w:marLeft w:val="0"/>
          <w:marRight w:val="0"/>
          <w:marTop w:val="0"/>
          <w:marBottom w:val="0"/>
          <w:divBdr>
            <w:top w:val="none" w:sz="0" w:space="0" w:color="auto"/>
            <w:left w:val="none" w:sz="0" w:space="0" w:color="auto"/>
            <w:bottom w:val="none" w:sz="0" w:space="0" w:color="auto"/>
            <w:right w:val="none" w:sz="0" w:space="0" w:color="auto"/>
          </w:divBdr>
        </w:div>
        <w:div w:id="838547105">
          <w:marLeft w:val="0"/>
          <w:marRight w:val="0"/>
          <w:marTop w:val="0"/>
          <w:marBottom w:val="0"/>
          <w:divBdr>
            <w:top w:val="none" w:sz="0" w:space="0" w:color="auto"/>
            <w:left w:val="none" w:sz="0" w:space="0" w:color="auto"/>
            <w:bottom w:val="none" w:sz="0" w:space="0" w:color="auto"/>
            <w:right w:val="none" w:sz="0" w:space="0" w:color="auto"/>
          </w:divBdr>
        </w:div>
        <w:div w:id="1404255479">
          <w:marLeft w:val="0"/>
          <w:marRight w:val="0"/>
          <w:marTop w:val="0"/>
          <w:marBottom w:val="0"/>
          <w:divBdr>
            <w:top w:val="none" w:sz="0" w:space="0" w:color="auto"/>
            <w:left w:val="none" w:sz="0" w:space="0" w:color="auto"/>
            <w:bottom w:val="none" w:sz="0" w:space="0" w:color="auto"/>
            <w:right w:val="none" w:sz="0" w:space="0" w:color="auto"/>
          </w:divBdr>
        </w:div>
        <w:div w:id="1586377917">
          <w:marLeft w:val="0"/>
          <w:marRight w:val="0"/>
          <w:marTop w:val="0"/>
          <w:marBottom w:val="0"/>
          <w:divBdr>
            <w:top w:val="none" w:sz="0" w:space="0" w:color="auto"/>
            <w:left w:val="none" w:sz="0" w:space="0" w:color="auto"/>
            <w:bottom w:val="none" w:sz="0" w:space="0" w:color="auto"/>
            <w:right w:val="none" w:sz="0" w:space="0" w:color="auto"/>
          </w:divBdr>
        </w:div>
        <w:div w:id="1527870163">
          <w:marLeft w:val="0"/>
          <w:marRight w:val="0"/>
          <w:marTop w:val="0"/>
          <w:marBottom w:val="0"/>
          <w:divBdr>
            <w:top w:val="none" w:sz="0" w:space="0" w:color="auto"/>
            <w:left w:val="none" w:sz="0" w:space="0" w:color="auto"/>
            <w:bottom w:val="none" w:sz="0" w:space="0" w:color="auto"/>
            <w:right w:val="none" w:sz="0" w:space="0" w:color="auto"/>
          </w:divBdr>
        </w:div>
        <w:div w:id="681201667">
          <w:marLeft w:val="0"/>
          <w:marRight w:val="0"/>
          <w:marTop w:val="0"/>
          <w:marBottom w:val="0"/>
          <w:divBdr>
            <w:top w:val="none" w:sz="0" w:space="0" w:color="auto"/>
            <w:left w:val="none" w:sz="0" w:space="0" w:color="auto"/>
            <w:bottom w:val="none" w:sz="0" w:space="0" w:color="auto"/>
            <w:right w:val="none" w:sz="0" w:space="0" w:color="auto"/>
          </w:divBdr>
        </w:div>
        <w:div w:id="402414287">
          <w:marLeft w:val="0"/>
          <w:marRight w:val="0"/>
          <w:marTop w:val="0"/>
          <w:marBottom w:val="0"/>
          <w:divBdr>
            <w:top w:val="none" w:sz="0" w:space="0" w:color="auto"/>
            <w:left w:val="none" w:sz="0" w:space="0" w:color="auto"/>
            <w:bottom w:val="none" w:sz="0" w:space="0" w:color="auto"/>
            <w:right w:val="none" w:sz="0" w:space="0" w:color="auto"/>
          </w:divBdr>
        </w:div>
        <w:div w:id="1484347475">
          <w:marLeft w:val="0"/>
          <w:marRight w:val="0"/>
          <w:marTop w:val="0"/>
          <w:marBottom w:val="0"/>
          <w:divBdr>
            <w:top w:val="none" w:sz="0" w:space="0" w:color="auto"/>
            <w:left w:val="none" w:sz="0" w:space="0" w:color="auto"/>
            <w:bottom w:val="none" w:sz="0" w:space="0" w:color="auto"/>
            <w:right w:val="none" w:sz="0" w:space="0" w:color="auto"/>
          </w:divBdr>
        </w:div>
        <w:div w:id="142816256">
          <w:marLeft w:val="0"/>
          <w:marRight w:val="0"/>
          <w:marTop w:val="0"/>
          <w:marBottom w:val="0"/>
          <w:divBdr>
            <w:top w:val="none" w:sz="0" w:space="0" w:color="auto"/>
            <w:left w:val="none" w:sz="0" w:space="0" w:color="auto"/>
            <w:bottom w:val="none" w:sz="0" w:space="0" w:color="auto"/>
            <w:right w:val="none" w:sz="0" w:space="0" w:color="auto"/>
          </w:divBdr>
        </w:div>
        <w:div w:id="1918662534">
          <w:marLeft w:val="0"/>
          <w:marRight w:val="0"/>
          <w:marTop w:val="0"/>
          <w:marBottom w:val="0"/>
          <w:divBdr>
            <w:top w:val="none" w:sz="0" w:space="0" w:color="auto"/>
            <w:left w:val="none" w:sz="0" w:space="0" w:color="auto"/>
            <w:bottom w:val="none" w:sz="0" w:space="0" w:color="auto"/>
            <w:right w:val="none" w:sz="0" w:space="0" w:color="auto"/>
          </w:divBdr>
        </w:div>
        <w:div w:id="61293205">
          <w:marLeft w:val="0"/>
          <w:marRight w:val="0"/>
          <w:marTop w:val="0"/>
          <w:marBottom w:val="0"/>
          <w:divBdr>
            <w:top w:val="none" w:sz="0" w:space="0" w:color="auto"/>
            <w:left w:val="none" w:sz="0" w:space="0" w:color="auto"/>
            <w:bottom w:val="none" w:sz="0" w:space="0" w:color="auto"/>
            <w:right w:val="none" w:sz="0" w:space="0" w:color="auto"/>
          </w:divBdr>
        </w:div>
        <w:div w:id="1809130242">
          <w:marLeft w:val="0"/>
          <w:marRight w:val="0"/>
          <w:marTop w:val="0"/>
          <w:marBottom w:val="0"/>
          <w:divBdr>
            <w:top w:val="none" w:sz="0" w:space="0" w:color="auto"/>
            <w:left w:val="none" w:sz="0" w:space="0" w:color="auto"/>
            <w:bottom w:val="none" w:sz="0" w:space="0" w:color="auto"/>
            <w:right w:val="none" w:sz="0" w:space="0" w:color="auto"/>
          </w:divBdr>
        </w:div>
        <w:div w:id="366177033">
          <w:marLeft w:val="0"/>
          <w:marRight w:val="0"/>
          <w:marTop w:val="0"/>
          <w:marBottom w:val="0"/>
          <w:divBdr>
            <w:top w:val="none" w:sz="0" w:space="0" w:color="auto"/>
            <w:left w:val="none" w:sz="0" w:space="0" w:color="auto"/>
            <w:bottom w:val="none" w:sz="0" w:space="0" w:color="auto"/>
            <w:right w:val="none" w:sz="0" w:space="0" w:color="auto"/>
          </w:divBdr>
        </w:div>
        <w:div w:id="1629051277">
          <w:marLeft w:val="0"/>
          <w:marRight w:val="0"/>
          <w:marTop w:val="0"/>
          <w:marBottom w:val="0"/>
          <w:divBdr>
            <w:top w:val="none" w:sz="0" w:space="0" w:color="auto"/>
            <w:left w:val="none" w:sz="0" w:space="0" w:color="auto"/>
            <w:bottom w:val="none" w:sz="0" w:space="0" w:color="auto"/>
            <w:right w:val="none" w:sz="0" w:space="0" w:color="auto"/>
          </w:divBdr>
        </w:div>
        <w:div w:id="476071749">
          <w:marLeft w:val="0"/>
          <w:marRight w:val="0"/>
          <w:marTop w:val="0"/>
          <w:marBottom w:val="0"/>
          <w:divBdr>
            <w:top w:val="none" w:sz="0" w:space="0" w:color="auto"/>
            <w:left w:val="none" w:sz="0" w:space="0" w:color="auto"/>
            <w:bottom w:val="none" w:sz="0" w:space="0" w:color="auto"/>
            <w:right w:val="none" w:sz="0" w:space="0" w:color="auto"/>
          </w:divBdr>
        </w:div>
        <w:div w:id="1275669929">
          <w:marLeft w:val="0"/>
          <w:marRight w:val="0"/>
          <w:marTop w:val="0"/>
          <w:marBottom w:val="0"/>
          <w:divBdr>
            <w:top w:val="none" w:sz="0" w:space="0" w:color="auto"/>
            <w:left w:val="none" w:sz="0" w:space="0" w:color="auto"/>
            <w:bottom w:val="none" w:sz="0" w:space="0" w:color="auto"/>
            <w:right w:val="none" w:sz="0" w:space="0" w:color="auto"/>
          </w:divBdr>
        </w:div>
        <w:div w:id="1096753672">
          <w:marLeft w:val="0"/>
          <w:marRight w:val="0"/>
          <w:marTop w:val="0"/>
          <w:marBottom w:val="0"/>
          <w:divBdr>
            <w:top w:val="none" w:sz="0" w:space="0" w:color="auto"/>
            <w:left w:val="none" w:sz="0" w:space="0" w:color="auto"/>
            <w:bottom w:val="none" w:sz="0" w:space="0" w:color="auto"/>
            <w:right w:val="none" w:sz="0" w:space="0" w:color="auto"/>
          </w:divBdr>
        </w:div>
        <w:div w:id="261685342">
          <w:marLeft w:val="0"/>
          <w:marRight w:val="0"/>
          <w:marTop w:val="0"/>
          <w:marBottom w:val="0"/>
          <w:divBdr>
            <w:top w:val="none" w:sz="0" w:space="0" w:color="auto"/>
            <w:left w:val="none" w:sz="0" w:space="0" w:color="auto"/>
            <w:bottom w:val="none" w:sz="0" w:space="0" w:color="auto"/>
            <w:right w:val="none" w:sz="0" w:space="0" w:color="auto"/>
          </w:divBdr>
        </w:div>
        <w:div w:id="395321795">
          <w:marLeft w:val="0"/>
          <w:marRight w:val="0"/>
          <w:marTop w:val="0"/>
          <w:marBottom w:val="0"/>
          <w:divBdr>
            <w:top w:val="none" w:sz="0" w:space="0" w:color="auto"/>
            <w:left w:val="none" w:sz="0" w:space="0" w:color="auto"/>
            <w:bottom w:val="none" w:sz="0" w:space="0" w:color="auto"/>
            <w:right w:val="none" w:sz="0" w:space="0" w:color="auto"/>
          </w:divBdr>
        </w:div>
        <w:div w:id="1126970174">
          <w:marLeft w:val="0"/>
          <w:marRight w:val="0"/>
          <w:marTop w:val="0"/>
          <w:marBottom w:val="0"/>
          <w:divBdr>
            <w:top w:val="none" w:sz="0" w:space="0" w:color="auto"/>
            <w:left w:val="none" w:sz="0" w:space="0" w:color="auto"/>
            <w:bottom w:val="none" w:sz="0" w:space="0" w:color="auto"/>
            <w:right w:val="none" w:sz="0" w:space="0" w:color="auto"/>
          </w:divBdr>
        </w:div>
        <w:div w:id="1731925311">
          <w:marLeft w:val="0"/>
          <w:marRight w:val="0"/>
          <w:marTop w:val="0"/>
          <w:marBottom w:val="0"/>
          <w:divBdr>
            <w:top w:val="none" w:sz="0" w:space="0" w:color="auto"/>
            <w:left w:val="none" w:sz="0" w:space="0" w:color="auto"/>
            <w:bottom w:val="none" w:sz="0" w:space="0" w:color="auto"/>
            <w:right w:val="none" w:sz="0" w:space="0" w:color="auto"/>
          </w:divBdr>
        </w:div>
        <w:div w:id="442266337">
          <w:marLeft w:val="0"/>
          <w:marRight w:val="0"/>
          <w:marTop w:val="0"/>
          <w:marBottom w:val="0"/>
          <w:divBdr>
            <w:top w:val="none" w:sz="0" w:space="0" w:color="auto"/>
            <w:left w:val="none" w:sz="0" w:space="0" w:color="auto"/>
            <w:bottom w:val="none" w:sz="0" w:space="0" w:color="auto"/>
            <w:right w:val="none" w:sz="0" w:space="0" w:color="auto"/>
          </w:divBdr>
        </w:div>
        <w:div w:id="1128284977">
          <w:marLeft w:val="0"/>
          <w:marRight w:val="0"/>
          <w:marTop w:val="0"/>
          <w:marBottom w:val="0"/>
          <w:divBdr>
            <w:top w:val="none" w:sz="0" w:space="0" w:color="auto"/>
            <w:left w:val="none" w:sz="0" w:space="0" w:color="auto"/>
            <w:bottom w:val="none" w:sz="0" w:space="0" w:color="auto"/>
            <w:right w:val="none" w:sz="0" w:space="0" w:color="auto"/>
          </w:divBdr>
        </w:div>
        <w:div w:id="1214804688">
          <w:marLeft w:val="0"/>
          <w:marRight w:val="0"/>
          <w:marTop w:val="0"/>
          <w:marBottom w:val="0"/>
          <w:divBdr>
            <w:top w:val="none" w:sz="0" w:space="0" w:color="auto"/>
            <w:left w:val="none" w:sz="0" w:space="0" w:color="auto"/>
            <w:bottom w:val="none" w:sz="0" w:space="0" w:color="auto"/>
            <w:right w:val="none" w:sz="0" w:space="0" w:color="auto"/>
          </w:divBdr>
        </w:div>
        <w:div w:id="775178022">
          <w:marLeft w:val="0"/>
          <w:marRight w:val="0"/>
          <w:marTop w:val="0"/>
          <w:marBottom w:val="0"/>
          <w:divBdr>
            <w:top w:val="none" w:sz="0" w:space="0" w:color="auto"/>
            <w:left w:val="none" w:sz="0" w:space="0" w:color="auto"/>
            <w:bottom w:val="none" w:sz="0" w:space="0" w:color="auto"/>
            <w:right w:val="none" w:sz="0" w:space="0" w:color="auto"/>
          </w:divBdr>
        </w:div>
        <w:div w:id="550575928">
          <w:marLeft w:val="0"/>
          <w:marRight w:val="0"/>
          <w:marTop w:val="0"/>
          <w:marBottom w:val="0"/>
          <w:divBdr>
            <w:top w:val="none" w:sz="0" w:space="0" w:color="auto"/>
            <w:left w:val="none" w:sz="0" w:space="0" w:color="auto"/>
            <w:bottom w:val="none" w:sz="0" w:space="0" w:color="auto"/>
            <w:right w:val="none" w:sz="0" w:space="0" w:color="auto"/>
          </w:divBdr>
        </w:div>
        <w:div w:id="781732932">
          <w:marLeft w:val="0"/>
          <w:marRight w:val="0"/>
          <w:marTop w:val="0"/>
          <w:marBottom w:val="0"/>
          <w:divBdr>
            <w:top w:val="none" w:sz="0" w:space="0" w:color="auto"/>
            <w:left w:val="none" w:sz="0" w:space="0" w:color="auto"/>
            <w:bottom w:val="none" w:sz="0" w:space="0" w:color="auto"/>
            <w:right w:val="none" w:sz="0" w:space="0" w:color="auto"/>
          </w:divBdr>
        </w:div>
        <w:div w:id="1881434655">
          <w:marLeft w:val="0"/>
          <w:marRight w:val="0"/>
          <w:marTop w:val="0"/>
          <w:marBottom w:val="0"/>
          <w:divBdr>
            <w:top w:val="none" w:sz="0" w:space="0" w:color="auto"/>
            <w:left w:val="none" w:sz="0" w:space="0" w:color="auto"/>
            <w:bottom w:val="none" w:sz="0" w:space="0" w:color="auto"/>
            <w:right w:val="none" w:sz="0" w:space="0" w:color="auto"/>
          </w:divBdr>
        </w:div>
        <w:div w:id="1058943462">
          <w:marLeft w:val="0"/>
          <w:marRight w:val="0"/>
          <w:marTop w:val="0"/>
          <w:marBottom w:val="0"/>
          <w:divBdr>
            <w:top w:val="none" w:sz="0" w:space="0" w:color="auto"/>
            <w:left w:val="none" w:sz="0" w:space="0" w:color="auto"/>
            <w:bottom w:val="none" w:sz="0" w:space="0" w:color="auto"/>
            <w:right w:val="none" w:sz="0" w:space="0" w:color="auto"/>
          </w:divBdr>
        </w:div>
        <w:div w:id="1825850224">
          <w:marLeft w:val="0"/>
          <w:marRight w:val="0"/>
          <w:marTop w:val="0"/>
          <w:marBottom w:val="0"/>
          <w:divBdr>
            <w:top w:val="none" w:sz="0" w:space="0" w:color="auto"/>
            <w:left w:val="none" w:sz="0" w:space="0" w:color="auto"/>
            <w:bottom w:val="none" w:sz="0" w:space="0" w:color="auto"/>
            <w:right w:val="none" w:sz="0" w:space="0" w:color="auto"/>
          </w:divBdr>
        </w:div>
        <w:div w:id="1208956315">
          <w:marLeft w:val="0"/>
          <w:marRight w:val="0"/>
          <w:marTop w:val="0"/>
          <w:marBottom w:val="0"/>
          <w:divBdr>
            <w:top w:val="none" w:sz="0" w:space="0" w:color="auto"/>
            <w:left w:val="none" w:sz="0" w:space="0" w:color="auto"/>
            <w:bottom w:val="none" w:sz="0" w:space="0" w:color="auto"/>
            <w:right w:val="none" w:sz="0" w:space="0" w:color="auto"/>
          </w:divBdr>
        </w:div>
      </w:divsChild>
    </w:div>
    <w:div w:id="507674116">
      <w:bodyDiv w:val="1"/>
      <w:marLeft w:val="0"/>
      <w:marRight w:val="0"/>
      <w:marTop w:val="0"/>
      <w:marBottom w:val="0"/>
      <w:divBdr>
        <w:top w:val="none" w:sz="0" w:space="0" w:color="auto"/>
        <w:left w:val="none" w:sz="0" w:space="0" w:color="auto"/>
        <w:bottom w:val="none" w:sz="0" w:space="0" w:color="auto"/>
        <w:right w:val="none" w:sz="0" w:space="0" w:color="auto"/>
      </w:divBdr>
    </w:div>
    <w:div w:id="529152508">
      <w:bodyDiv w:val="1"/>
      <w:marLeft w:val="0"/>
      <w:marRight w:val="0"/>
      <w:marTop w:val="0"/>
      <w:marBottom w:val="0"/>
      <w:divBdr>
        <w:top w:val="none" w:sz="0" w:space="0" w:color="auto"/>
        <w:left w:val="none" w:sz="0" w:space="0" w:color="auto"/>
        <w:bottom w:val="none" w:sz="0" w:space="0" w:color="auto"/>
        <w:right w:val="none" w:sz="0" w:space="0" w:color="auto"/>
      </w:divBdr>
    </w:div>
    <w:div w:id="532040688">
      <w:bodyDiv w:val="1"/>
      <w:marLeft w:val="0"/>
      <w:marRight w:val="0"/>
      <w:marTop w:val="0"/>
      <w:marBottom w:val="0"/>
      <w:divBdr>
        <w:top w:val="none" w:sz="0" w:space="0" w:color="auto"/>
        <w:left w:val="none" w:sz="0" w:space="0" w:color="auto"/>
        <w:bottom w:val="none" w:sz="0" w:space="0" w:color="auto"/>
        <w:right w:val="none" w:sz="0" w:space="0" w:color="auto"/>
      </w:divBdr>
    </w:div>
    <w:div w:id="563763856">
      <w:bodyDiv w:val="1"/>
      <w:marLeft w:val="0"/>
      <w:marRight w:val="0"/>
      <w:marTop w:val="0"/>
      <w:marBottom w:val="0"/>
      <w:divBdr>
        <w:top w:val="none" w:sz="0" w:space="0" w:color="auto"/>
        <w:left w:val="none" w:sz="0" w:space="0" w:color="auto"/>
        <w:bottom w:val="none" w:sz="0" w:space="0" w:color="auto"/>
        <w:right w:val="none" w:sz="0" w:space="0" w:color="auto"/>
      </w:divBdr>
    </w:div>
    <w:div w:id="592905503">
      <w:bodyDiv w:val="1"/>
      <w:marLeft w:val="0"/>
      <w:marRight w:val="0"/>
      <w:marTop w:val="0"/>
      <w:marBottom w:val="0"/>
      <w:divBdr>
        <w:top w:val="none" w:sz="0" w:space="0" w:color="auto"/>
        <w:left w:val="none" w:sz="0" w:space="0" w:color="auto"/>
        <w:bottom w:val="none" w:sz="0" w:space="0" w:color="auto"/>
        <w:right w:val="none" w:sz="0" w:space="0" w:color="auto"/>
      </w:divBdr>
    </w:div>
    <w:div w:id="666133413">
      <w:bodyDiv w:val="1"/>
      <w:marLeft w:val="0"/>
      <w:marRight w:val="0"/>
      <w:marTop w:val="0"/>
      <w:marBottom w:val="0"/>
      <w:divBdr>
        <w:top w:val="none" w:sz="0" w:space="0" w:color="auto"/>
        <w:left w:val="none" w:sz="0" w:space="0" w:color="auto"/>
        <w:bottom w:val="none" w:sz="0" w:space="0" w:color="auto"/>
        <w:right w:val="none" w:sz="0" w:space="0" w:color="auto"/>
      </w:divBdr>
    </w:div>
    <w:div w:id="710232063">
      <w:bodyDiv w:val="1"/>
      <w:marLeft w:val="0"/>
      <w:marRight w:val="0"/>
      <w:marTop w:val="0"/>
      <w:marBottom w:val="0"/>
      <w:divBdr>
        <w:top w:val="none" w:sz="0" w:space="0" w:color="auto"/>
        <w:left w:val="none" w:sz="0" w:space="0" w:color="auto"/>
        <w:bottom w:val="none" w:sz="0" w:space="0" w:color="auto"/>
        <w:right w:val="none" w:sz="0" w:space="0" w:color="auto"/>
      </w:divBdr>
    </w:div>
    <w:div w:id="744034198">
      <w:bodyDiv w:val="1"/>
      <w:marLeft w:val="0"/>
      <w:marRight w:val="0"/>
      <w:marTop w:val="0"/>
      <w:marBottom w:val="0"/>
      <w:divBdr>
        <w:top w:val="none" w:sz="0" w:space="0" w:color="auto"/>
        <w:left w:val="none" w:sz="0" w:space="0" w:color="auto"/>
        <w:bottom w:val="none" w:sz="0" w:space="0" w:color="auto"/>
        <w:right w:val="none" w:sz="0" w:space="0" w:color="auto"/>
      </w:divBdr>
      <w:divsChild>
        <w:div w:id="1115179250">
          <w:marLeft w:val="0"/>
          <w:marRight w:val="0"/>
          <w:marTop w:val="0"/>
          <w:marBottom w:val="0"/>
          <w:divBdr>
            <w:top w:val="none" w:sz="0" w:space="0" w:color="auto"/>
            <w:left w:val="none" w:sz="0" w:space="0" w:color="auto"/>
            <w:bottom w:val="none" w:sz="0" w:space="0" w:color="auto"/>
            <w:right w:val="none" w:sz="0" w:space="0" w:color="auto"/>
          </w:divBdr>
        </w:div>
        <w:div w:id="271475959">
          <w:marLeft w:val="0"/>
          <w:marRight w:val="0"/>
          <w:marTop w:val="0"/>
          <w:marBottom w:val="0"/>
          <w:divBdr>
            <w:top w:val="none" w:sz="0" w:space="0" w:color="auto"/>
            <w:left w:val="none" w:sz="0" w:space="0" w:color="auto"/>
            <w:bottom w:val="none" w:sz="0" w:space="0" w:color="auto"/>
            <w:right w:val="none" w:sz="0" w:space="0" w:color="auto"/>
          </w:divBdr>
        </w:div>
        <w:div w:id="2109691134">
          <w:marLeft w:val="0"/>
          <w:marRight w:val="0"/>
          <w:marTop w:val="0"/>
          <w:marBottom w:val="0"/>
          <w:divBdr>
            <w:top w:val="none" w:sz="0" w:space="0" w:color="auto"/>
            <w:left w:val="none" w:sz="0" w:space="0" w:color="auto"/>
            <w:bottom w:val="none" w:sz="0" w:space="0" w:color="auto"/>
            <w:right w:val="none" w:sz="0" w:space="0" w:color="auto"/>
          </w:divBdr>
        </w:div>
        <w:div w:id="1125007315">
          <w:marLeft w:val="0"/>
          <w:marRight w:val="0"/>
          <w:marTop w:val="0"/>
          <w:marBottom w:val="0"/>
          <w:divBdr>
            <w:top w:val="none" w:sz="0" w:space="0" w:color="auto"/>
            <w:left w:val="none" w:sz="0" w:space="0" w:color="auto"/>
            <w:bottom w:val="none" w:sz="0" w:space="0" w:color="auto"/>
            <w:right w:val="none" w:sz="0" w:space="0" w:color="auto"/>
          </w:divBdr>
        </w:div>
        <w:div w:id="475147973">
          <w:marLeft w:val="0"/>
          <w:marRight w:val="0"/>
          <w:marTop w:val="0"/>
          <w:marBottom w:val="0"/>
          <w:divBdr>
            <w:top w:val="none" w:sz="0" w:space="0" w:color="auto"/>
            <w:left w:val="none" w:sz="0" w:space="0" w:color="auto"/>
            <w:bottom w:val="none" w:sz="0" w:space="0" w:color="auto"/>
            <w:right w:val="none" w:sz="0" w:space="0" w:color="auto"/>
          </w:divBdr>
        </w:div>
        <w:div w:id="1397705477">
          <w:marLeft w:val="0"/>
          <w:marRight w:val="0"/>
          <w:marTop w:val="0"/>
          <w:marBottom w:val="0"/>
          <w:divBdr>
            <w:top w:val="none" w:sz="0" w:space="0" w:color="auto"/>
            <w:left w:val="none" w:sz="0" w:space="0" w:color="auto"/>
            <w:bottom w:val="none" w:sz="0" w:space="0" w:color="auto"/>
            <w:right w:val="none" w:sz="0" w:space="0" w:color="auto"/>
          </w:divBdr>
        </w:div>
        <w:div w:id="768084427">
          <w:marLeft w:val="0"/>
          <w:marRight w:val="0"/>
          <w:marTop w:val="0"/>
          <w:marBottom w:val="0"/>
          <w:divBdr>
            <w:top w:val="none" w:sz="0" w:space="0" w:color="auto"/>
            <w:left w:val="none" w:sz="0" w:space="0" w:color="auto"/>
            <w:bottom w:val="none" w:sz="0" w:space="0" w:color="auto"/>
            <w:right w:val="none" w:sz="0" w:space="0" w:color="auto"/>
          </w:divBdr>
        </w:div>
      </w:divsChild>
    </w:div>
    <w:div w:id="765267704">
      <w:bodyDiv w:val="1"/>
      <w:marLeft w:val="0"/>
      <w:marRight w:val="0"/>
      <w:marTop w:val="0"/>
      <w:marBottom w:val="0"/>
      <w:divBdr>
        <w:top w:val="none" w:sz="0" w:space="0" w:color="auto"/>
        <w:left w:val="none" w:sz="0" w:space="0" w:color="auto"/>
        <w:bottom w:val="none" w:sz="0" w:space="0" w:color="auto"/>
        <w:right w:val="none" w:sz="0" w:space="0" w:color="auto"/>
      </w:divBdr>
      <w:divsChild>
        <w:div w:id="2137791742">
          <w:marLeft w:val="0"/>
          <w:marRight w:val="0"/>
          <w:marTop w:val="0"/>
          <w:marBottom w:val="0"/>
          <w:divBdr>
            <w:top w:val="none" w:sz="0" w:space="0" w:color="auto"/>
            <w:left w:val="none" w:sz="0" w:space="0" w:color="auto"/>
            <w:bottom w:val="none" w:sz="0" w:space="0" w:color="auto"/>
            <w:right w:val="none" w:sz="0" w:space="0" w:color="auto"/>
          </w:divBdr>
        </w:div>
        <w:div w:id="1014916401">
          <w:marLeft w:val="0"/>
          <w:marRight w:val="0"/>
          <w:marTop w:val="0"/>
          <w:marBottom w:val="0"/>
          <w:divBdr>
            <w:top w:val="none" w:sz="0" w:space="0" w:color="auto"/>
            <w:left w:val="none" w:sz="0" w:space="0" w:color="auto"/>
            <w:bottom w:val="none" w:sz="0" w:space="0" w:color="auto"/>
            <w:right w:val="none" w:sz="0" w:space="0" w:color="auto"/>
          </w:divBdr>
        </w:div>
        <w:div w:id="729154673">
          <w:marLeft w:val="0"/>
          <w:marRight w:val="0"/>
          <w:marTop w:val="0"/>
          <w:marBottom w:val="0"/>
          <w:divBdr>
            <w:top w:val="none" w:sz="0" w:space="0" w:color="auto"/>
            <w:left w:val="none" w:sz="0" w:space="0" w:color="auto"/>
            <w:bottom w:val="none" w:sz="0" w:space="0" w:color="auto"/>
            <w:right w:val="none" w:sz="0" w:space="0" w:color="auto"/>
          </w:divBdr>
        </w:div>
        <w:div w:id="2041977874">
          <w:marLeft w:val="0"/>
          <w:marRight w:val="0"/>
          <w:marTop w:val="0"/>
          <w:marBottom w:val="0"/>
          <w:divBdr>
            <w:top w:val="none" w:sz="0" w:space="0" w:color="auto"/>
            <w:left w:val="none" w:sz="0" w:space="0" w:color="auto"/>
            <w:bottom w:val="none" w:sz="0" w:space="0" w:color="auto"/>
            <w:right w:val="none" w:sz="0" w:space="0" w:color="auto"/>
          </w:divBdr>
        </w:div>
        <w:div w:id="2031292981">
          <w:marLeft w:val="0"/>
          <w:marRight w:val="0"/>
          <w:marTop w:val="0"/>
          <w:marBottom w:val="0"/>
          <w:divBdr>
            <w:top w:val="none" w:sz="0" w:space="0" w:color="auto"/>
            <w:left w:val="none" w:sz="0" w:space="0" w:color="auto"/>
            <w:bottom w:val="none" w:sz="0" w:space="0" w:color="auto"/>
            <w:right w:val="none" w:sz="0" w:space="0" w:color="auto"/>
          </w:divBdr>
        </w:div>
        <w:div w:id="109207453">
          <w:marLeft w:val="0"/>
          <w:marRight w:val="0"/>
          <w:marTop w:val="0"/>
          <w:marBottom w:val="0"/>
          <w:divBdr>
            <w:top w:val="none" w:sz="0" w:space="0" w:color="auto"/>
            <w:left w:val="none" w:sz="0" w:space="0" w:color="auto"/>
            <w:bottom w:val="none" w:sz="0" w:space="0" w:color="auto"/>
            <w:right w:val="none" w:sz="0" w:space="0" w:color="auto"/>
          </w:divBdr>
        </w:div>
        <w:div w:id="498692737">
          <w:marLeft w:val="0"/>
          <w:marRight w:val="0"/>
          <w:marTop w:val="0"/>
          <w:marBottom w:val="0"/>
          <w:divBdr>
            <w:top w:val="none" w:sz="0" w:space="0" w:color="auto"/>
            <w:left w:val="none" w:sz="0" w:space="0" w:color="auto"/>
            <w:bottom w:val="none" w:sz="0" w:space="0" w:color="auto"/>
            <w:right w:val="none" w:sz="0" w:space="0" w:color="auto"/>
          </w:divBdr>
        </w:div>
        <w:div w:id="1771119804">
          <w:marLeft w:val="0"/>
          <w:marRight w:val="0"/>
          <w:marTop w:val="0"/>
          <w:marBottom w:val="0"/>
          <w:divBdr>
            <w:top w:val="none" w:sz="0" w:space="0" w:color="auto"/>
            <w:left w:val="none" w:sz="0" w:space="0" w:color="auto"/>
            <w:bottom w:val="none" w:sz="0" w:space="0" w:color="auto"/>
            <w:right w:val="none" w:sz="0" w:space="0" w:color="auto"/>
          </w:divBdr>
        </w:div>
        <w:div w:id="1313681065">
          <w:marLeft w:val="0"/>
          <w:marRight w:val="0"/>
          <w:marTop w:val="0"/>
          <w:marBottom w:val="0"/>
          <w:divBdr>
            <w:top w:val="none" w:sz="0" w:space="0" w:color="auto"/>
            <w:left w:val="none" w:sz="0" w:space="0" w:color="auto"/>
            <w:bottom w:val="none" w:sz="0" w:space="0" w:color="auto"/>
            <w:right w:val="none" w:sz="0" w:space="0" w:color="auto"/>
          </w:divBdr>
        </w:div>
      </w:divsChild>
    </w:div>
    <w:div w:id="804855195">
      <w:bodyDiv w:val="1"/>
      <w:marLeft w:val="0"/>
      <w:marRight w:val="0"/>
      <w:marTop w:val="0"/>
      <w:marBottom w:val="0"/>
      <w:divBdr>
        <w:top w:val="none" w:sz="0" w:space="0" w:color="auto"/>
        <w:left w:val="none" w:sz="0" w:space="0" w:color="auto"/>
        <w:bottom w:val="none" w:sz="0" w:space="0" w:color="auto"/>
        <w:right w:val="none" w:sz="0" w:space="0" w:color="auto"/>
      </w:divBdr>
      <w:divsChild>
        <w:div w:id="1612972471">
          <w:marLeft w:val="0"/>
          <w:marRight w:val="0"/>
          <w:marTop w:val="0"/>
          <w:marBottom w:val="0"/>
          <w:divBdr>
            <w:top w:val="none" w:sz="0" w:space="0" w:color="auto"/>
            <w:left w:val="none" w:sz="0" w:space="0" w:color="auto"/>
            <w:bottom w:val="none" w:sz="0" w:space="0" w:color="auto"/>
            <w:right w:val="none" w:sz="0" w:space="0" w:color="auto"/>
          </w:divBdr>
        </w:div>
        <w:div w:id="1338071404">
          <w:marLeft w:val="0"/>
          <w:marRight w:val="0"/>
          <w:marTop w:val="0"/>
          <w:marBottom w:val="0"/>
          <w:divBdr>
            <w:top w:val="none" w:sz="0" w:space="0" w:color="auto"/>
            <w:left w:val="none" w:sz="0" w:space="0" w:color="auto"/>
            <w:bottom w:val="none" w:sz="0" w:space="0" w:color="auto"/>
            <w:right w:val="none" w:sz="0" w:space="0" w:color="auto"/>
          </w:divBdr>
        </w:div>
        <w:div w:id="702248339">
          <w:marLeft w:val="0"/>
          <w:marRight w:val="0"/>
          <w:marTop w:val="0"/>
          <w:marBottom w:val="0"/>
          <w:divBdr>
            <w:top w:val="none" w:sz="0" w:space="0" w:color="auto"/>
            <w:left w:val="none" w:sz="0" w:space="0" w:color="auto"/>
            <w:bottom w:val="none" w:sz="0" w:space="0" w:color="auto"/>
            <w:right w:val="none" w:sz="0" w:space="0" w:color="auto"/>
          </w:divBdr>
        </w:div>
      </w:divsChild>
    </w:div>
    <w:div w:id="807087671">
      <w:bodyDiv w:val="1"/>
      <w:marLeft w:val="0"/>
      <w:marRight w:val="0"/>
      <w:marTop w:val="0"/>
      <w:marBottom w:val="0"/>
      <w:divBdr>
        <w:top w:val="none" w:sz="0" w:space="0" w:color="auto"/>
        <w:left w:val="none" w:sz="0" w:space="0" w:color="auto"/>
        <w:bottom w:val="none" w:sz="0" w:space="0" w:color="auto"/>
        <w:right w:val="none" w:sz="0" w:space="0" w:color="auto"/>
      </w:divBdr>
      <w:divsChild>
        <w:div w:id="1142036306">
          <w:marLeft w:val="0"/>
          <w:marRight w:val="0"/>
          <w:marTop w:val="150"/>
          <w:marBottom w:val="168"/>
          <w:divBdr>
            <w:top w:val="none" w:sz="0" w:space="0" w:color="auto"/>
            <w:left w:val="none" w:sz="0" w:space="0" w:color="auto"/>
            <w:bottom w:val="none" w:sz="0" w:space="0" w:color="auto"/>
            <w:right w:val="none" w:sz="0" w:space="0" w:color="auto"/>
          </w:divBdr>
        </w:div>
      </w:divsChild>
    </w:div>
    <w:div w:id="810446572">
      <w:bodyDiv w:val="1"/>
      <w:marLeft w:val="0"/>
      <w:marRight w:val="0"/>
      <w:marTop w:val="0"/>
      <w:marBottom w:val="0"/>
      <w:divBdr>
        <w:top w:val="none" w:sz="0" w:space="0" w:color="auto"/>
        <w:left w:val="none" w:sz="0" w:space="0" w:color="auto"/>
        <w:bottom w:val="none" w:sz="0" w:space="0" w:color="auto"/>
        <w:right w:val="none" w:sz="0" w:space="0" w:color="auto"/>
      </w:divBdr>
      <w:divsChild>
        <w:div w:id="165361454">
          <w:marLeft w:val="0"/>
          <w:marRight w:val="0"/>
          <w:marTop w:val="0"/>
          <w:marBottom w:val="0"/>
          <w:divBdr>
            <w:top w:val="none" w:sz="0" w:space="0" w:color="auto"/>
            <w:left w:val="none" w:sz="0" w:space="0" w:color="auto"/>
            <w:bottom w:val="none" w:sz="0" w:space="0" w:color="auto"/>
            <w:right w:val="none" w:sz="0" w:space="0" w:color="auto"/>
          </w:divBdr>
        </w:div>
        <w:div w:id="67074331">
          <w:marLeft w:val="0"/>
          <w:marRight w:val="0"/>
          <w:marTop w:val="0"/>
          <w:marBottom w:val="0"/>
          <w:divBdr>
            <w:top w:val="none" w:sz="0" w:space="0" w:color="auto"/>
            <w:left w:val="none" w:sz="0" w:space="0" w:color="auto"/>
            <w:bottom w:val="none" w:sz="0" w:space="0" w:color="auto"/>
            <w:right w:val="none" w:sz="0" w:space="0" w:color="auto"/>
          </w:divBdr>
        </w:div>
        <w:div w:id="947589225">
          <w:marLeft w:val="0"/>
          <w:marRight w:val="0"/>
          <w:marTop w:val="0"/>
          <w:marBottom w:val="0"/>
          <w:divBdr>
            <w:top w:val="none" w:sz="0" w:space="0" w:color="auto"/>
            <w:left w:val="none" w:sz="0" w:space="0" w:color="auto"/>
            <w:bottom w:val="none" w:sz="0" w:space="0" w:color="auto"/>
            <w:right w:val="none" w:sz="0" w:space="0" w:color="auto"/>
          </w:divBdr>
        </w:div>
        <w:div w:id="670566775">
          <w:marLeft w:val="0"/>
          <w:marRight w:val="0"/>
          <w:marTop w:val="0"/>
          <w:marBottom w:val="0"/>
          <w:divBdr>
            <w:top w:val="none" w:sz="0" w:space="0" w:color="auto"/>
            <w:left w:val="none" w:sz="0" w:space="0" w:color="auto"/>
            <w:bottom w:val="none" w:sz="0" w:space="0" w:color="auto"/>
            <w:right w:val="none" w:sz="0" w:space="0" w:color="auto"/>
          </w:divBdr>
        </w:div>
        <w:div w:id="476649844">
          <w:marLeft w:val="0"/>
          <w:marRight w:val="0"/>
          <w:marTop w:val="0"/>
          <w:marBottom w:val="0"/>
          <w:divBdr>
            <w:top w:val="none" w:sz="0" w:space="0" w:color="auto"/>
            <w:left w:val="none" w:sz="0" w:space="0" w:color="auto"/>
            <w:bottom w:val="none" w:sz="0" w:space="0" w:color="auto"/>
            <w:right w:val="none" w:sz="0" w:space="0" w:color="auto"/>
          </w:divBdr>
        </w:div>
        <w:div w:id="2065638949">
          <w:marLeft w:val="0"/>
          <w:marRight w:val="0"/>
          <w:marTop w:val="0"/>
          <w:marBottom w:val="0"/>
          <w:divBdr>
            <w:top w:val="none" w:sz="0" w:space="0" w:color="auto"/>
            <w:left w:val="none" w:sz="0" w:space="0" w:color="auto"/>
            <w:bottom w:val="none" w:sz="0" w:space="0" w:color="auto"/>
            <w:right w:val="none" w:sz="0" w:space="0" w:color="auto"/>
          </w:divBdr>
        </w:div>
        <w:div w:id="1953896166">
          <w:marLeft w:val="0"/>
          <w:marRight w:val="0"/>
          <w:marTop w:val="0"/>
          <w:marBottom w:val="0"/>
          <w:divBdr>
            <w:top w:val="none" w:sz="0" w:space="0" w:color="auto"/>
            <w:left w:val="none" w:sz="0" w:space="0" w:color="auto"/>
            <w:bottom w:val="none" w:sz="0" w:space="0" w:color="auto"/>
            <w:right w:val="none" w:sz="0" w:space="0" w:color="auto"/>
          </w:divBdr>
        </w:div>
        <w:div w:id="1992949988">
          <w:marLeft w:val="0"/>
          <w:marRight w:val="0"/>
          <w:marTop w:val="0"/>
          <w:marBottom w:val="0"/>
          <w:divBdr>
            <w:top w:val="none" w:sz="0" w:space="0" w:color="auto"/>
            <w:left w:val="none" w:sz="0" w:space="0" w:color="auto"/>
            <w:bottom w:val="none" w:sz="0" w:space="0" w:color="auto"/>
            <w:right w:val="none" w:sz="0" w:space="0" w:color="auto"/>
          </w:divBdr>
        </w:div>
        <w:div w:id="674263027">
          <w:marLeft w:val="0"/>
          <w:marRight w:val="0"/>
          <w:marTop w:val="0"/>
          <w:marBottom w:val="0"/>
          <w:divBdr>
            <w:top w:val="none" w:sz="0" w:space="0" w:color="auto"/>
            <w:left w:val="none" w:sz="0" w:space="0" w:color="auto"/>
            <w:bottom w:val="none" w:sz="0" w:space="0" w:color="auto"/>
            <w:right w:val="none" w:sz="0" w:space="0" w:color="auto"/>
          </w:divBdr>
        </w:div>
        <w:div w:id="1911575631">
          <w:marLeft w:val="0"/>
          <w:marRight w:val="0"/>
          <w:marTop w:val="0"/>
          <w:marBottom w:val="0"/>
          <w:divBdr>
            <w:top w:val="none" w:sz="0" w:space="0" w:color="auto"/>
            <w:left w:val="none" w:sz="0" w:space="0" w:color="auto"/>
            <w:bottom w:val="none" w:sz="0" w:space="0" w:color="auto"/>
            <w:right w:val="none" w:sz="0" w:space="0" w:color="auto"/>
          </w:divBdr>
        </w:div>
        <w:div w:id="1758481138">
          <w:marLeft w:val="0"/>
          <w:marRight w:val="0"/>
          <w:marTop w:val="0"/>
          <w:marBottom w:val="0"/>
          <w:divBdr>
            <w:top w:val="none" w:sz="0" w:space="0" w:color="auto"/>
            <w:left w:val="none" w:sz="0" w:space="0" w:color="auto"/>
            <w:bottom w:val="none" w:sz="0" w:space="0" w:color="auto"/>
            <w:right w:val="none" w:sz="0" w:space="0" w:color="auto"/>
          </w:divBdr>
        </w:div>
        <w:div w:id="861437012">
          <w:marLeft w:val="0"/>
          <w:marRight w:val="0"/>
          <w:marTop w:val="0"/>
          <w:marBottom w:val="0"/>
          <w:divBdr>
            <w:top w:val="none" w:sz="0" w:space="0" w:color="auto"/>
            <w:left w:val="none" w:sz="0" w:space="0" w:color="auto"/>
            <w:bottom w:val="none" w:sz="0" w:space="0" w:color="auto"/>
            <w:right w:val="none" w:sz="0" w:space="0" w:color="auto"/>
          </w:divBdr>
        </w:div>
        <w:div w:id="1196970289">
          <w:marLeft w:val="0"/>
          <w:marRight w:val="0"/>
          <w:marTop w:val="0"/>
          <w:marBottom w:val="0"/>
          <w:divBdr>
            <w:top w:val="none" w:sz="0" w:space="0" w:color="auto"/>
            <w:left w:val="none" w:sz="0" w:space="0" w:color="auto"/>
            <w:bottom w:val="none" w:sz="0" w:space="0" w:color="auto"/>
            <w:right w:val="none" w:sz="0" w:space="0" w:color="auto"/>
          </w:divBdr>
        </w:div>
        <w:div w:id="1952128531">
          <w:marLeft w:val="0"/>
          <w:marRight w:val="0"/>
          <w:marTop w:val="0"/>
          <w:marBottom w:val="0"/>
          <w:divBdr>
            <w:top w:val="none" w:sz="0" w:space="0" w:color="auto"/>
            <w:left w:val="none" w:sz="0" w:space="0" w:color="auto"/>
            <w:bottom w:val="none" w:sz="0" w:space="0" w:color="auto"/>
            <w:right w:val="none" w:sz="0" w:space="0" w:color="auto"/>
          </w:divBdr>
        </w:div>
        <w:div w:id="1535263628">
          <w:marLeft w:val="0"/>
          <w:marRight w:val="0"/>
          <w:marTop w:val="0"/>
          <w:marBottom w:val="0"/>
          <w:divBdr>
            <w:top w:val="none" w:sz="0" w:space="0" w:color="auto"/>
            <w:left w:val="none" w:sz="0" w:space="0" w:color="auto"/>
            <w:bottom w:val="none" w:sz="0" w:space="0" w:color="auto"/>
            <w:right w:val="none" w:sz="0" w:space="0" w:color="auto"/>
          </w:divBdr>
        </w:div>
        <w:div w:id="1701588626">
          <w:marLeft w:val="0"/>
          <w:marRight w:val="0"/>
          <w:marTop w:val="0"/>
          <w:marBottom w:val="0"/>
          <w:divBdr>
            <w:top w:val="none" w:sz="0" w:space="0" w:color="auto"/>
            <w:left w:val="none" w:sz="0" w:space="0" w:color="auto"/>
            <w:bottom w:val="none" w:sz="0" w:space="0" w:color="auto"/>
            <w:right w:val="none" w:sz="0" w:space="0" w:color="auto"/>
          </w:divBdr>
        </w:div>
        <w:div w:id="1025987028">
          <w:marLeft w:val="0"/>
          <w:marRight w:val="0"/>
          <w:marTop w:val="0"/>
          <w:marBottom w:val="0"/>
          <w:divBdr>
            <w:top w:val="none" w:sz="0" w:space="0" w:color="auto"/>
            <w:left w:val="none" w:sz="0" w:space="0" w:color="auto"/>
            <w:bottom w:val="none" w:sz="0" w:space="0" w:color="auto"/>
            <w:right w:val="none" w:sz="0" w:space="0" w:color="auto"/>
          </w:divBdr>
        </w:div>
        <w:div w:id="1410156055">
          <w:marLeft w:val="0"/>
          <w:marRight w:val="0"/>
          <w:marTop w:val="0"/>
          <w:marBottom w:val="0"/>
          <w:divBdr>
            <w:top w:val="none" w:sz="0" w:space="0" w:color="auto"/>
            <w:left w:val="none" w:sz="0" w:space="0" w:color="auto"/>
            <w:bottom w:val="none" w:sz="0" w:space="0" w:color="auto"/>
            <w:right w:val="none" w:sz="0" w:space="0" w:color="auto"/>
          </w:divBdr>
        </w:div>
        <w:div w:id="2024941274">
          <w:marLeft w:val="0"/>
          <w:marRight w:val="0"/>
          <w:marTop w:val="0"/>
          <w:marBottom w:val="0"/>
          <w:divBdr>
            <w:top w:val="none" w:sz="0" w:space="0" w:color="auto"/>
            <w:left w:val="none" w:sz="0" w:space="0" w:color="auto"/>
            <w:bottom w:val="none" w:sz="0" w:space="0" w:color="auto"/>
            <w:right w:val="none" w:sz="0" w:space="0" w:color="auto"/>
          </w:divBdr>
        </w:div>
        <w:div w:id="180752843">
          <w:marLeft w:val="0"/>
          <w:marRight w:val="0"/>
          <w:marTop w:val="0"/>
          <w:marBottom w:val="0"/>
          <w:divBdr>
            <w:top w:val="none" w:sz="0" w:space="0" w:color="auto"/>
            <w:left w:val="none" w:sz="0" w:space="0" w:color="auto"/>
            <w:bottom w:val="none" w:sz="0" w:space="0" w:color="auto"/>
            <w:right w:val="none" w:sz="0" w:space="0" w:color="auto"/>
          </w:divBdr>
        </w:div>
        <w:div w:id="428425286">
          <w:marLeft w:val="0"/>
          <w:marRight w:val="0"/>
          <w:marTop w:val="0"/>
          <w:marBottom w:val="0"/>
          <w:divBdr>
            <w:top w:val="none" w:sz="0" w:space="0" w:color="auto"/>
            <w:left w:val="none" w:sz="0" w:space="0" w:color="auto"/>
            <w:bottom w:val="none" w:sz="0" w:space="0" w:color="auto"/>
            <w:right w:val="none" w:sz="0" w:space="0" w:color="auto"/>
          </w:divBdr>
        </w:div>
        <w:div w:id="1387295439">
          <w:marLeft w:val="0"/>
          <w:marRight w:val="0"/>
          <w:marTop w:val="0"/>
          <w:marBottom w:val="0"/>
          <w:divBdr>
            <w:top w:val="none" w:sz="0" w:space="0" w:color="auto"/>
            <w:left w:val="none" w:sz="0" w:space="0" w:color="auto"/>
            <w:bottom w:val="none" w:sz="0" w:space="0" w:color="auto"/>
            <w:right w:val="none" w:sz="0" w:space="0" w:color="auto"/>
          </w:divBdr>
        </w:div>
        <w:div w:id="623999716">
          <w:marLeft w:val="0"/>
          <w:marRight w:val="0"/>
          <w:marTop w:val="0"/>
          <w:marBottom w:val="0"/>
          <w:divBdr>
            <w:top w:val="none" w:sz="0" w:space="0" w:color="auto"/>
            <w:left w:val="none" w:sz="0" w:space="0" w:color="auto"/>
            <w:bottom w:val="none" w:sz="0" w:space="0" w:color="auto"/>
            <w:right w:val="none" w:sz="0" w:space="0" w:color="auto"/>
          </w:divBdr>
        </w:div>
      </w:divsChild>
    </w:div>
    <w:div w:id="838883499">
      <w:bodyDiv w:val="1"/>
      <w:marLeft w:val="0"/>
      <w:marRight w:val="0"/>
      <w:marTop w:val="0"/>
      <w:marBottom w:val="0"/>
      <w:divBdr>
        <w:top w:val="none" w:sz="0" w:space="0" w:color="auto"/>
        <w:left w:val="none" w:sz="0" w:space="0" w:color="auto"/>
        <w:bottom w:val="none" w:sz="0" w:space="0" w:color="auto"/>
        <w:right w:val="none" w:sz="0" w:space="0" w:color="auto"/>
      </w:divBdr>
      <w:divsChild>
        <w:div w:id="606545359">
          <w:marLeft w:val="0"/>
          <w:marRight w:val="0"/>
          <w:marTop w:val="0"/>
          <w:marBottom w:val="0"/>
          <w:divBdr>
            <w:top w:val="none" w:sz="0" w:space="0" w:color="auto"/>
            <w:left w:val="none" w:sz="0" w:space="0" w:color="auto"/>
            <w:bottom w:val="none" w:sz="0" w:space="0" w:color="auto"/>
            <w:right w:val="none" w:sz="0" w:space="0" w:color="auto"/>
          </w:divBdr>
          <w:divsChild>
            <w:div w:id="372733794">
              <w:marLeft w:val="480"/>
              <w:marRight w:val="0"/>
              <w:marTop w:val="0"/>
              <w:marBottom w:val="0"/>
              <w:divBdr>
                <w:top w:val="none" w:sz="0" w:space="0" w:color="auto"/>
                <w:left w:val="none" w:sz="0" w:space="0" w:color="auto"/>
                <w:bottom w:val="none" w:sz="0" w:space="0" w:color="auto"/>
                <w:right w:val="none" w:sz="0" w:space="0" w:color="auto"/>
              </w:divBdr>
            </w:div>
          </w:divsChild>
        </w:div>
        <w:div w:id="671756783">
          <w:marLeft w:val="0"/>
          <w:marRight w:val="0"/>
          <w:marTop w:val="0"/>
          <w:marBottom w:val="0"/>
          <w:divBdr>
            <w:top w:val="none" w:sz="0" w:space="0" w:color="auto"/>
            <w:left w:val="none" w:sz="0" w:space="0" w:color="auto"/>
            <w:bottom w:val="none" w:sz="0" w:space="0" w:color="auto"/>
            <w:right w:val="none" w:sz="0" w:space="0" w:color="auto"/>
          </w:divBdr>
          <w:divsChild>
            <w:div w:id="21409490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44978670">
      <w:bodyDiv w:val="1"/>
      <w:marLeft w:val="0"/>
      <w:marRight w:val="0"/>
      <w:marTop w:val="0"/>
      <w:marBottom w:val="0"/>
      <w:divBdr>
        <w:top w:val="none" w:sz="0" w:space="0" w:color="auto"/>
        <w:left w:val="none" w:sz="0" w:space="0" w:color="auto"/>
        <w:bottom w:val="none" w:sz="0" w:space="0" w:color="auto"/>
        <w:right w:val="none" w:sz="0" w:space="0" w:color="auto"/>
      </w:divBdr>
    </w:div>
    <w:div w:id="875242704">
      <w:bodyDiv w:val="1"/>
      <w:marLeft w:val="0"/>
      <w:marRight w:val="0"/>
      <w:marTop w:val="0"/>
      <w:marBottom w:val="0"/>
      <w:divBdr>
        <w:top w:val="none" w:sz="0" w:space="0" w:color="auto"/>
        <w:left w:val="none" w:sz="0" w:space="0" w:color="auto"/>
        <w:bottom w:val="none" w:sz="0" w:space="0" w:color="auto"/>
        <w:right w:val="none" w:sz="0" w:space="0" w:color="auto"/>
      </w:divBdr>
    </w:div>
    <w:div w:id="957685010">
      <w:bodyDiv w:val="1"/>
      <w:marLeft w:val="0"/>
      <w:marRight w:val="0"/>
      <w:marTop w:val="0"/>
      <w:marBottom w:val="0"/>
      <w:divBdr>
        <w:top w:val="none" w:sz="0" w:space="0" w:color="auto"/>
        <w:left w:val="none" w:sz="0" w:space="0" w:color="auto"/>
        <w:bottom w:val="none" w:sz="0" w:space="0" w:color="auto"/>
        <w:right w:val="none" w:sz="0" w:space="0" w:color="auto"/>
      </w:divBdr>
    </w:div>
    <w:div w:id="1001355683">
      <w:bodyDiv w:val="1"/>
      <w:marLeft w:val="0"/>
      <w:marRight w:val="0"/>
      <w:marTop w:val="0"/>
      <w:marBottom w:val="0"/>
      <w:divBdr>
        <w:top w:val="none" w:sz="0" w:space="0" w:color="auto"/>
        <w:left w:val="none" w:sz="0" w:space="0" w:color="auto"/>
        <w:bottom w:val="none" w:sz="0" w:space="0" w:color="auto"/>
        <w:right w:val="none" w:sz="0" w:space="0" w:color="auto"/>
      </w:divBdr>
    </w:div>
    <w:div w:id="1012101065">
      <w:bodyDiv w:val="1"/>
      <w:marLeft w:val="0"/>
      <w:marRight w:val="0"/>
      <w:marTop w:val="0"/>
      <w:marBottom w:val="0"/>
      <w:divBdr>
        <w:top w:val="none" w:sz="0" w:space="0" w:color="auto"/>
        <w:left w:val="none" w:sz="0" w:space="0" w:color="auto"/>
        <w:bottom w:val="none" w:sz="0" w:space="0" w:color="auto"/>
        <w:right w:val="none" w:sz="0" w:space="0" w:color="auto"/>
      </w:divBdr>
    </w:div>
    <w:div w:id="1019313174">
      <w:bodyDiv w:val="1"/>
      <w:marLeft w:val="0"/>
      <w:marRight w:val="0"/>
      <w:marTop w:val="0"/>
      <w:marBottom w:val="0"/>
      <w:divBdr>
        <w:top w:val="none" w:sz="0" w:space="0" w:color="auto"/>
        <w:left w:val="none" w:sz="0" w:space="0" w:color="auto"/>
        <w:bottom w:val="none" w:sz="0" w:space="0" w:color="auto"/>
        <w:right w:val="none" w:sz="0" w:space="0" w:color="auto"/>
      </w:divBdr>
    </w:div>
    <w:div w:id="1062292007">
      <w:bodyDiv w:val="1"/>
      <w:marLeft w:val="0"/>
      <w:marRight w:val="0"/>
      <w:marTop w:val="0"/>
      <w:marBottom w:val="0"/>
      <w:divBdr>
        <w:top w:val="none" w:sz="0" w:space="0" w:color="auto"/>
        <w:left w:val="none" w:sz="0" w:space="0" w:color="auto"/>
        <w:bottom w:val="none" w:sz="0" w:space="0" w:color="auto"/>
        <w:right w:val="none" w:sz="0" w:space="0" w:color="auto"/>
      </w:divBdr>
    </w:div>
    <w:div w:id="1065296279">
      <w:bodyDiv w:val="1"/>
      <w:marLeft w:val="0"/>
      <w:marRight w:val="0"/>
      <w:marTop w:val="0"/>
      <w:marBottom w:val="0"/>
      <w:divBdr>
        <w:top w:val="none" w:sz="0" w:space="0" w:color="auto"/>
        <w:left w:val="none" w:sz="0" w:space="0" w:color="auto"/>
        <w:bottom w:val="none" w:sz="0" w:space="0" w:color="auto"/>
        <w:right w:val="none" w:sz="0" w:space="0" w:color="auto"/>
      </w:divBdr>
    </w:div>
    <w:div w:id="1084760937">
      <w:bodyDiv w:val="1"/>
      <w:marLeft w:val="0"/>
      <w:marRight w:val="0"/>
      <w:marTop w:val="0"/>
      <w:marBottom w:val="0"/>
      <w:divBdr>
        <w:top w:val="none" w:sz="0" w:space="0" w:color="auto"/>
        <w:left w:val="none" w:sz="0" w:space="0" w:color="auto"/>
        <w:bottom w:val="none" w:sz="0" w:space="0" w:color="auto"/>
        <w:right w:val="none" w:sz="0" w:space="0" w:color="auto"/>
      </w:divBdr>
    </w:div>
    <w:div w:id="108849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2889">
          <w:marLeft w:val="0"/>
          <w:marRight w:val="0"/>
          <w:marTop w:val="0"/>
          <w:marBottom w:val="0"/>
          <w:divBdr>
            <w:top w:val="none" w:sz="0" w:space="0" w:color="auto"/>
            <w:left w:val="none" w:sz="0" w:space="0" w:color="auto"/>
            <w:bottom w:val="none" w:sz="0" w:space="0" w:color="auto"/>
            <w:right w:val="none" w:sz="0" w:space="0" w:color="auto"/>
          </w:divBdr>
        </w:div>
        <w:div w:id="59063324">
          <w:marLeft w:val="0"/>
          <w:marRight w:val="0"/>
          <w:marTop w:val="0"/>
          <w:marBottom w:val="0"/>
          <w:divBdr>
            <w:top w:val="none" w:sz="0" w:space="0" w:color="auto"/>
            <w:left w:val="none" w:sz="0" w:space="0" w:color="auto"/>
            <w:bottom w:val="none" w:sz="0" w:space="0" w:color="auto"/>
            <w:right w:val="none" w:sz="0" w:space="0" w:color="auto"/>
          </w:divBdr>
        </w:div>
        <w:div w:id="1929073678">
          <w:marLeft w:val="0"/>
          <w:marRight w:val="0"/>
          <w:marTop w:val="0"/>
          <w:marBottom w:val="0"/>
          <w:divBdr>
            <w:top w:val="none" w:sz="0" w:space="0" w:color="auto"/>
            <w:left w:val="none" w:sz="0" w:space="0" w:color="auto"/>
            <w:bottom w:val="none" w:sz="0" w:space="0" w:color="auto"/>
            <w:right w:val="none" w:sz="0" w:space="0" w:color="auto"/>
          </w:divBdr>
          <w:divsChild>
            <w:div w:id="555968892">
              <w:marLeft w:val="0"/>
              <w:marRight w:val="0"/>
              <w:marTop w:val="0"/>
              <w:marBottom w:val="0"/>
              <w:divBdr>
                <w:top w:val="none" w:sz="0" w:space="0" w:color="auto"/>
                <w:left w:val="none" w:sz="0" w:space="0" w:color="auto"/>
                <w:bottom w:val="none" w:sz="0" w:space="0" w:color="auto"/>
                <w:right w:val="none" w:sz="0" w:space="0" w:color="auto"/>
              </w:divBdr>
            </w:div>
          </w:divsChild>
        </w:div>
        <w:div w:id="893542705">
          <w:marLeft w:val="0"/>
          <w:marRight w:val="0"/>
          <w:marTop w:val="0"/>
          <w:marBottom w:val="0"/>
          <w:divBdr>
            <w:top w:val="none" w:sz="0" w:space="0" w:color="auto"/>
            <w:left w:val="none" w:sz="0" w:space="0" w:color="auto"/>
            <w:bottom w:val="none" w:sz="0" w:space="0" w:color="auto"/>
            <w:right w:val="none" w:sz="0" w:space="0" w:color="auto"/>
          </w:divBdr>
          <w:divsChild>
            <w:div w:id="10269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4794">
      <w:bodyDiv w:val="1"/>
      <w:marLeft w:val="0"/>
      <w:marRight w:val="0"/>
      <w:marTop w:val="0"/>
      <w:marBottom w:val="0"/>
      <w:divBdr>
        <w:top w:val="none" w:sz="0" w:space="0" w:color="auto"/>
        <w:left w:val="none" w:sz="0" w:space="0" w:color="auto"/>
        <w:bottom w:val="none" w:sz="0" w:space="0" w:color="auto"/>
        <w:right w:val="none" w:sz="0" w:space="0" w:color="auto"/>
      </w:divBdr>
    </w:div>
    <w:div w:id="1099787722">
      <w:bodyDiv w:val="1"/>
      <w:marLeft w:val="0"/>
      <w:marRight w:val="0"/>
      <w:marTop w:val="0"/>
      <w:marBottom w:val="0"/>
      <w:divBdr>
        <w:top w:val="none" w:sz="0" w:space="0" w:color="auto"/>
        <w:left w:val="none" w:sz="0" w:space="0" w:color="auto"/>
        <w:bottom w:val="none" w:sz="0" w:space="0" w:color="auto"/>
        <w:right w:val="none" w:sz="0" w:space="0" w:color="auto"/>
      </w:divBdr>
    </w:div>
    <w:div w:id="1158111083">
      <w:bodyDiv w:val="1"/>
      <w:marLeft w:val="0"/>
      <w:marRight w:val="0"/>
      <w:marTop w:val="0"/>
      <w:marBottom w:val="0"/>
      <w:divBdr>
        <w:top w:val="none" w:sz="0" w:space="0" w:color="auto"/>
        <w:left w:val="none" w:sz="0" w:space="0" w:color="auto"/>
        <w:bottom w:val="none" w:sz="0" w:space="0" w:color="auto"/>
        <w:right w:val="none" w:sz="0" w:space="0" w:color="auto"/>
      </w:divBdr>
    </w:div>
    <w:div w:id="1158112757">
      <w:bodyDiv w:val="1"/>
      <w:marLeft w:val="0"/>
      <w:marRight w:val="0"/>
      <w:marTop w:val="0"/>
      <w:marBottom w:val="0"/>
      <w:divBdr>
        <w:top w:val="none" w:sz="0" w:space="0" w:color="auto"/>
        <w:left w:val="none" w:sz="0" w:space="0" w:color="auto"/>
        <w:bottom w:val="none" w:sz="0" w:space="0" w:color="auto"/>
        <w:right w:val="none" w:sz="0" w:space="0" w:color="auto"/>
      </w:divBdr>
      <w:divsChild>
        <w:div w:id="790634777">
          <w:marLeft w:val="0"/>
          <w:marRight w:val="0"/>
          <w:marTop w:val="0"/>
          <w:marBottom w:val="0"/>
          <w:divBdr>
            <w:top w:val="none" w:sz="0" w:space="0" w:color="auto"/>
            <w:left w:val="none" w:sz="0" w:space="0" w:color="auto"/>
            <w:bottom w:val="none" w:sz="0" w:space="0" w:color="auto"/>
            <w:right w:val="none" w:sz="0" w:space="0" w:color="auto"/>
          </w:divBdr>
          <w:divsChild>
            <w:div w:id="241718967">
              <w:marLeft w:val="0"/>
              <w:marRight w:val="0"/>
              <w:marTop w:val="0"/>
              <w:marBottom w:val="0"/>
              <w:divBdr>
                <w:top w:val="none" w:sz="0" w:space="0" w:color="auto"/>
                <w:left w:val="none" w:sz="0" w:space="0" w:color="auto"/>
                <w:bottom w:val="none" w:sz="0" w:space="0" w:color="auto"/>
                <w:right w:val="none" w:sz="0" w:space="0" w:color="auto"/>
              </w:divBdr>
            </w:div>
            <w:div w:id="1034959311">
              <w:marLeft w:val="0"/>
              <w:marRight w:val="0"/>
              <w:marTop w:val="0"/>
              <w:marBottom w:val="0"/>
              <w:divBdr>
                <w:top w:val="none" w:sz="0" w:space="0" w:color="auto"/>
                <w:left w:val="none" w:sz="0" w:space="0" w:color="auto"/>
                <w:bottom w:val="none" w:sz="0" w:space="0" w:color="auto"/>
                <w:right w:val="none" w:sz="0" w:space="0" w:color="auto"/>
              </w:divBdr>
            </w:div>
            <w:div w:id="11436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822">
      <w:bodyDiv w:val="1"/>
      <w:marLeft w:val="0"/>
      <w:marRight w:val="0"/>
      <w:marTop w:val="0"/>
      <w:marBottom w:val="0"/>
      <w:divBdr>
        <w:top w:val="none" w:sz="0" w:space="0" w:color="auto"/>
        <w:left w:val="none" w:sz="0" w:space="0" w:color="auto"/>
        <w:bottom w:val="none" w:sz="0" w:space="0" w:color="auto"/>
        <w:right w:val="none" w:sz="0" w:space="0" w:color="auto"/>
      </w:divBdr>
      <w:divsChild>
        <w:div w:id="1205365965">
          <w:marLeft w:val="0"/>
          <w:marRight w:val="0"/>
          <w:marTop w:val="0"/>
          <w:marBottom w:val="0"/>
          <w:divBdr>
            <w:top w:val="none" w:sz="0" w:space="0" w:color="auto"/>
            <w:left w:val="none" w:sz="0" w:space="0" w:color="auto"/>
            <w:bottom w:val="none" w:sz="0" w:space="0" w:color="auto"/>
            <w:right w:val="none" w:sz="0" w:space="0" w:color="auto"/>
          </w:divBdr>
        </w:div>
        <w:div w:id="260796883">
          <w:marLeft w:val="0"/>
          <w:marRight w:val="0"/>
          <w:marTop w:val="0"/>
          <w:marBottom w:val="0"/>
          <w:divBdr>
            <w:top w:val="none" w:sz="0" w:space="0" w:color="auto"/>
            <w:left w:val="none" w:sz="0" w:space="0" w:color="auto"/>
            <w:bottom w:val="none" w:sz="0" w:space="0" w:color="auto"/>
            <w:right w:val="none" w:sz="0" w:space="0" w:color="auto"/>
          </w:divBdr>
        </w:div>
        <w:div w:id="1295909646">
          <w:marLeft w:val="0"/>
          <w:marRight w:val="0"/>
          <w:marTop w:val="0"/>
          <w:marBottom w:val="0"/>
          <w:divBdr>
            <w:top w:val="none" w:sz="0" w:space="0" w:color="auto"/>
            <w:left w:val="none" w:sz="0" w:space="0" w:color="auto"/>
            <w:bottom w:val="none" w:sz="0" w:space="0" w:color="auto"/>
            <w:right w:val="none" w:sz="0" w:space="0" w:color="auto"/>
          </w:divBdr>
        </w:div>
        <w:div w:id="797845215">
          <w:marLeft w:val="0"/>
          <w:marRight w:val="0"/>
          <w:marTop w:val="0"/>
          <w:marBottom w:val="0"/>
          <w:divBdr>
            <w:top w:val="none" w:sz="0" w:space="0" w:color="auto"/>
            <w:left w:val="none" w:sz="0" w:space="0" w:color="auto"/>
            <w:bottom w:val="none" w:sz="0" w:space="0" w:color="auto"/>
            <w:right w:val="none" w:sz="0" w:space="0" w:color="auto"/>
          </w:divBdr>
        </w:div>
        <w:div w:id="1265960162">
          <w:marLeft w:val="0"/>
          <w:marRight w:val="0"/>
          <w:marTop w:val="0"/>
          <w:marBottom w:val="0"/>
          <w:divBdr>
            <w:top w:val="none" w:sz="0" w:space="0" w:color="auto"/>
            <w:left w:val="none" w:sz="0" w:space="0" w:color="auto"/>
            <w:bottom w:val="none" w:sz="0" w:space="0" w:color="auto"/>
            <w:right w:val="none" w:sz="0" w:space="0" w:color="auto"/>
          </w:divBdr>
        </w:div>
        <w:div w:id="1790054098">
          <w:marLeft w:val="0"/>
          <w:marRight w:val="0"/>
          <w:marTop w:val="0"/>
          <w:marBottom w:val="0"/>
          <w:divBdr>
            <w:top w:val="none" w:sz="0" w:space="0" w:color="auto"/>
            <w:left w:val="none" w:sz="0" w:space="0" w:color="auto"/>
            <w:bottom w:val="none" w:sz="0" w:space="0" w:color="auto"/>
            <w:right w:val="none" w:sz="0" w:space="0" w:color="auto"/>
          </w:divBdr>
        </w:div>
        <w:div w:id="310526982">
          <w:marLeft w:val="0"/>
          <w:marRight w:val="0"/>
          <w:marTop w:val="0"/>
          <w:marBottom w:val="0"/>
          <w:divBdr>
            <w:top w:val="none" w:sz="0" w:space="0" w:color="auto"/>
            <w:left w:val="none" w:sz="0" w:space="0" w:color="auto"/>
            <w:bottom w:val="none" w:sz="0" w:space="0" w:color="auto"/>
            <w:right w:val="none" w:sz="0" w:space="0" w:color="auto"/>
          </w:divBdr>
        </w:div>
      </w:divsChild>
    </w:div>
    <w:div w:id="1183007279">
      <w:bodyDiv w:val="1"/>
      <w:marLeft w:val="0"/>
      <w:marRight w:val="0"/>
      <w:marTop w:val="0"/>
      <w:marBottom w:val="0"/>
      <w:divBdr>
        <w:top w:val="none" w:sz="0" w:space="0" w:color="auto"/>
        <w:left w:val="none" w:sz="0" w:space="0" w:color="auto"/>
        <w:bottom w:val="none" w:sz="0" w:space="0" w:color="auto"/>
        <w:right w:val="none" w:sz="0" w:space="0" w:color="auto"/>
      </w:divBdr>
      <w:divsChild>
        <w:div w:id="780536817">
          <w:marLeft w:val="0"/>
          <w:marRight w:val="0"/>
          <w:marTop w:val="0"/>
          <w:marBottom w:val="0"/>
          <w:divBdr>
            <w:top w:val="none" w:sz="0" w:space="0" w:color="auto"/>
            <w:left w:val="none" w:sz="0" w:space="0" w:color="auto"/>
            <w:bottom w:val="none" w:sz="0" w:space="0" w:color="auto"/>
            <w:right w:val="none" w:sz="0" w:space="0" w:color="auto"/>
          </w:divBdr>
        </w:div>
        <w:div w:id="395712153">
          <w:marLeft w:val="0"/>
          <w:marRight w:val="0"/>
          <w:marTop w:val="0"/>
          <w:marBottom w:val="0"/>
          <w:divBdr>
            <w:top w:val="none" w:sz="0" w:space="0" w:color="auto"/>
            <w:left w:val="none" w:sz="0" w:space="0" w:color="auto"/>
            <w:bottom w:val="none" w:sz="0" w:space="0" w:color="auto"/>
            <w:right w:val="none" w:sz="0" w:space="0" w:color="auto"/>
          </w:divBdr>
        </w:div>
        <w:div w:id="52315166">
          <w:marLeft w:val="0"/>
          <w:marRight w:val="0"/>
          <w:marTop w:val="0"/>
          <w:marBottom w:val="0"/>
          <w:divBdr>
            <w:top w:val="none" w:sz="0" w:space="0" w:color="auto"/>
            <w:left w:val="none" w:sz="0" w:space="0" w:color="auto"/>
            <w:bottom w:val="none" w:sz="0" w:space="0" w:color="auto"/>
            <w:right w:val="none" w:sz="0" w:space="0" w:color="auto"/>
          </w:divBdr>
        </w:div>
        <w:div w:id="1080100456">
          <w:marLeft w:val="0"/>
          <w:marRight w:val="0"/>
          <w:marTop w:val="0"/>
          <w:marBottom w:val="0"/>
          <w:divBdr>
            <w:top w:val="none" w:sz="0" w:space="0" w:color="auto"/>
            <w:left w:val="none" w:sz="0" w:space="0" w:color="auto"/>
            <w:bottom w:val="none" w:sz="0" w:space="0" w:color="auto"/>
            <w:right w:val="none" w:sz="0" w:space="0" w:color="auto"/>
          </w:divBdr>
        </w:div>
        <w:div w:id="1285620045">
          <w:marLeft w:val="0"/>
          <w:marRight w:val="0"/>
          <w:marTop w:val="0"/>
          <w:marBottom w:val="0"/>
          <w:divBdr>
            <w:top w:val="none" w:sz="0" w:space="0" w:color="auto"/>
            <w:left w:val="none" w:sz="0" w:space="0" w:color="auto"/>
            <w:bottom w:val="none" w:sz="0" w:space="0" w:color="auto"/>
            <w:right w:val="none" w:sz="0" w:space="0" w:color="auto"/>
          </w:divBdr>
        </w:div>
        <w:div w:id="32117433">
          <w:marLeft w:val="0"/>
          <w:marRight w:val="0"/>
          <w:marTop w:val="0"/>
          <w:marBottom w:val="0"/>
          <w:divBdr>
            <w:top w:val="none" w:sz="0" w:space="0" w:color="auto"/>
            <w:left w:val="none" w:sz="0" w:space="0" w:color="auto"/>
            <w:bottom w:val="none" w:sz="0" w:space="0" w:color="auto"/>
            <w:right w:val="none" w:sz="0" w:space="0" w:color="auto"/>
          </w:divBdr>
        </w:div>
      </w:divsChild>
    </w:div>
    <w:div w:id="1192648896">
      <w:bodyDiv w:val="1"/>
      <w:marLeft w:val="0"/>
      <w:marRight w:val="0"/>
      <w:marTop w:val="0"/>
      <w:marBottom w:val="0"/>
      <w:divBdr>
        <w:top w:val="none" w:sz="0" w:space="0" w:color="auto"/>
        <w:left w:val="none" w:sz="0" w:space="0" w:color="auto"/>
        <w:bottom w:val="none" w:sz="0" w:space="0" w:color="auto"/>
        <w:right w:val="none" w:sz="0" w:space="0" w:color="auto"/>
      </w:divBdr>
    </w:div>
    <w:div w:id="1234240756">
      <w:bodyDiv w:val="1"/>
      <w:marLeft w:val="0"/>
      <w:marRight w:val="0"/>
      <w:marTop w:val="0"/>
      <w:marBottom w:val="0"/>
      <w:divBdr>
        <w:top w:val="none" w:sz="0" w:space="0" w:color="auto"/>
        <w:left w:val="none" w:sz="0" w:space="0" w:color="auto"/>
        <w:bottom w:val="none" w:sz="0" w:space="0" w:color="auto"/>
        <w:right w:val="none" w:sz="0" w:space="0" w:color="auto"/>
      </w:divBdr>
    </w:div>
    <w:div w:id="1296570415">
      <w:bodyDiv w:val="1"/>
      <w:marLeft w:val="0"/>
      <w:marRight w:val="0"/>
      <w:marTop w:val="0"/>
      <w:marBottom w:val="0"/>
      <w:divBdr>
        <w:top w:val="none" w:sz="0" w:space="0" w:color="auto"/>
        <w:left w:val="none" w:sz="0" w:space="0" w:color="auto"/>
        <w:bottom w:val="none" w:sz="0" w:space="0" w:color="auto"/>
        <w:right w:val="none" w:sz="0" w:space="0" w:color="auto"/>
      </w:divBdr>
    </w:div>
    <w:div w:id="1317300581">
      <w:bodyDiv w:val="1"/>
      <w:marLeft w:val="0"/>
      <w:marRight w:val="0"/>
      <w:marTop w:val="0"/>
      <w:marBottom w:val="0"/>
      <w:divBdr>
        <w:top w:val="none" w:sz="0" w:space="0" w:color="auto"/>
        <w:left w:val="none" w:sz="0" w:space="0" w:color="auto"/>
        <w:bottom w:val="none" w:sz="0" w:space="0" w:color="auto"/>
        <w:right w:val="none" w:sz="0" w:space="0" w:color="auto"/>
      </w:divBdr>
    </w:div>
    <w:div w:id="1326785901">
      <w:bodyDiv w:val="1"/>
      <w:marLeft w:val="0"/>
      <w:marRight w:val="0"/>
      <w:marTop w:val="0"/>
      <w:marBottom w:val="0"/>
      <w:divBdr>
        <w:top w:val="none" w:sz="0" w:space="0" w:color="auto"/>
        <w:left w:val="none" w:sz="0" w:space="0" w:color="auto"/>
        <w:bottom w:val="none" w:sz="0" w:space="0" w:color="auto"/>
        <w:right w:val="none" w:sz="0" w:space="0" w:color="auto"/>
      </w:divBdr>
      <w:divsChild>
        <w:div w:id="1757704674">
          <w:marLeft w:val="0"/>
          <w:marRight w:val="0"/>
          <w:marTop w:val="0"/>
          <w:marBottom w:val="0"/>
          <w:divBdr>
            <w:top w:val="none" w:sz="0" w:space="0" w:color="auto"/>
            <w:left w:val="none" w:sz="0" w:space="0" w:color="auto"/>
            <w:bottom w:val="none" w:sz="0" w:space="0" w:color="auto"/>
            <w:right w:val="none" w:sz="0" w:space="0" w:color="auto"/>
          </w:divBdr>
          <w:divsChild>
            <w:div w:id="7407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4747">
      <w:bodyDiv w:val="1"/>
      <w:marLeft w:val="0"/>
      <w:marRight w:val="0"/>
      <w:marTop w:val="0"/>
      <w:marBottom w:val="0"/>
      <w:divBdr>
        <w:top w:val="none" w:sz="0" w:space="0" w:color="auto"/>
        <w:left w:val="none" w:sz="0" w:space="0" w:color="auto"/>
        <w:bottom w:val="none" w:sz="0" w:space="0" w:color="auto"/>
        <w:right w:val="none" w:sz="0" w:space="0" w:color="auto"/>
      </w:divBdr>
    </w:div>
    <w:div w:id="1363744912">
      <w:bodyDiv w:val="1"/>
      <w:marLeft w:val="0"/>
      <w:marRight w:val="0"/>
      <w:marTop w:val="0"/>
      <w:marBottom w:val="0"/>
      <w:divBdr>
        <w:top w:val="none" w:sz="0" w:space="0" w:color="auto"/>
        <w:left w:val="none" w:sz="0" w:space="0" w:color="auto"/>
        <w:bottom w:val="none" w:sz="0" w:space="0" w:color="auto"/>
        <w:right w:val="none" w:sz="0" w:space="0" w:color="auto"/>
      </w:divBdr>
    </w:div>
    <w:div w:id="1370960094">
      <w:bodyDiv w:val="1"/>
      <w:marLeft w:val="0"/>
      <w:marRight w:val="0"/>
      <w:marTop w:val="0"/>
      <w:marBottom w:val="0"/>
      <w:divBdr>
        <w:top w:val="none" w:sz="0" w:space="0" w:color="auto"/>
        <w:left w:val="none" w:sz="0" w:space="0" w:color="auto"/>
        <w:bottom w:val="none" w:sz="0" w:space="0" w:color="auto"/>
        <w:right w:val="none" w:sz="0" w:space="0" w:color="auto"/>
      </w:divBdr>
    </w:div>
    <w:div w:id="1401246376">
      <w:bodyDiv w:val="1"/>
      <w:marLeft w:val="0"/>
      <w:marRight w:val="0"/>
      <w:marTop w:val="0"/>
      <w:marBottom w:val="0"/>
      <w:divBdr>
        <w:top w:val="none" w:sz="0" w:space="0" w:color="auto"/>
        <w:left w:val="none" w:sz="0" w:space="0" w:color="auto"/>
        <w:bottom w:val="none" w:sz="0" w:space="0" w:color="auto"/>
        <w:right w:val="none" w:sz="0" w:space="0" w:color="auto"/>
      </w:divBdr>
    </w:div>
    <w:div w:id="1415860708">
      <w:bodyDiv w:val="1"/>
      <w:marLeft w:val="0"/>
      <w:marRight w:val="0"/>
      <w:marTop w:val="0"/>
      <w:marBottom w:val="0"/>
      <w:divBdr>
        <w:top w:val="none" w:sz="0" w:space="0" w:color="auto"/>
        <w:left w:val="none" w:sz="0" w:space="0" w:color="auto"/>
        <w:bottom w:val="none" w:sz="0" w:space="0" w:color="auto"/>
        <w:right w:val="none" w:sz="0" w:space="0" w:color="auto"/>
      </w:divBdr>
      <w:divsChild>
        <w:div w:id="458644752">
          <w:marLeft w:val="0"/>
          <w:marRight w:val="0"/>
          <w:marTop w:val="0"/>
          <w:marBottom w:val="0"/>
          <w:divBdr>
            <w:top w:val="none" w:sz="0" w:space="0" w:color="auto"/>
            <w:left w:val="none" w:sz="0" w:space="0" w:color="auto"/>
            <w:bottom w:val="none" w:sz="0" w:space="0" w:color="auto"/>
            <w:right w:val="none" w:sz="0" w:space="0" w:color="auto"/>
          </w:divBdr>
          <w:divsChild>
            <w:div w:id="1634208990">
              <w:marLeft w:val="0"/>
              <w:marRight w:val="0"/>
              <w:marTop w:val="0"/>
              <w:marBottom w:val="0"/>
              <w:divBdr>
                <w:top w:val="none" w:sz="0" w:space="0" w:color="auto"/>
                <w:left w:val="none" w:sz="0" w:space="0" w:color="auto"/>
                <w:bottom w:val="none" w:sz="0" w:space="0" w:color="auto"/>
                <w:right w:val="none" w:sz="0" w:space="0" w:color="auto"/>
              </w:divBdr>
              <w:divsChild>
                <w:div w:id="4145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12470">
      <w:bodyDiv w:val="1"/>
      <w:marLeft w:val="0"/>
      <w:marRight w:val="0"/>
      <w:marTop w:val="0"/>
      <w:marBottom w:val="0"/>
      <w:divBdr>
        <w:top w:val="none" w:sz="0" w:space="0" w:color="auto"/>
        <w:left w:val="none" w:sz="0" w:space="0" w:color="auto"/>
        <w:bottom w:val="none" w:sz="0" w:space="0" w:color="auto"/>
        <w:right w:val="none" w:sz="0" w:space="0" w:color="auto"/>
      </w:divBdr>
    </w:div>
    <w:div w:id="1470786580">
      <w:bodyDiv w:val="1"/>
      <w:marLeft w:val="0"/>
      <w:marRight w:val="0"/>
      <w:marTop w:val="0"/>
      <w:marBottom w:val="0"/>
      <w:divBdr>
        <w:top w:val="none" w:sz="0" w:space="0" w:color="auto"/>
        <w:left w:val="none" w:sz="0" w:space="0" w:color="auto"/>
        <w:bottom w:val="none" w:sz="0" w:space="0" w:color="auto"/>
        <w:right w:val="none" w:sz="0" w:space="0" w:color="auto"/>
      </w:divBdr>
      <w:divsChild>
        <w:div w:id="1741902151">
          <w:marLeft w:val="0"/>
          <w:marRight w:val="0"/>
          <w:marTop w:val="0"/>
          <w:marBottom w:val="0"/>
          <w:divBdr>
            <w:top w:val="none" w:sz="0" w:space="0" w:color="auto"/>
            <w:left w:val="none" w:sz="0" w:space="0" w:color="auto"/>
            <w:bottom w:val="none" w:sz="0" w:space="0" w:color="auto"/>
            <w:right w:val="none" w:sz="0" w:space="0" w:color="auto"/>
          </w:divBdr>
        </w:div>
        <w:div w:id="634217291">
          <w:marLeft w:val="0"/>
          <w:marRight w:val="0"/>
          <w:marTop w:val="0"/>
          <w:marBottom w:val="0"/>
          <w:divBdr>
            <w:top w:val="none" w:sz="0" w:space="0" w:color="auto"/>
            <w:left w:val="none" w:sz="0" w:space="0" w:color="auto"/>
            <w:bottom w:val="none" w:sz="0" w:space="0" w:color="auto"/>
            <w:right w:val="none" w:sz="0" w:space="0" w:color="auto"/>
          </w:divBdr>
        </w:div>
      </w:divsChild>
    </w:div>
    <w:div w:id="1486782398">
      <w:bodyDiv w:val="1"/>
      <w:marLeft w:val="0"/>
      <w:marRight w:val="0"/>
      <w:marTop w:val="0"/>
      <w:marBottom w:val="0"/>
      <w:divBdr>
        <w:top w:val="none" w:sz="0" w:space="0" w:color="auto"/>
        <w:left w:val="none" w:sz="0" w:space="0" w:color="auto"/>
        <w:bottom w:val="none" w:sz="0" w:space="0" w:color="auto"/>
        <w:right w:val="none" w:sz="0" w:space="0" w:color="auto"/>
      </w:divBdr>
    </w:div>
    <w:div w:id="1502575590">
      <w:bodyDiv w:val="1"/>
      <w:marLeft w:val="0"/>
      <w:marRight w:val="0"/>
      <w:marTop w:val="0"/>
      <w:marBottom w:val="0"/>
      <w:divBdr>
        <w:top w:val="none" w:sz="0" w:space="0" w:color="auto"/>
        <w:left w:val="none" w:sz="0" w:space="0" w:color="auto"/>
        <w:bottom w:val="none" w:sz="0" w:space="0" w:color="auto"/>
        <w:right w:val="none" w:sz="0" w:space="0" w:color="auto"/>
      </w:divBdr>
    </w:div>
    <w:div w:id="1527598045">
      <w:bodyDiv w:val="1"/>
      <w:marLeft w:val="0"/>
      <w:marRight w:val="0"/>
      <w:marTop w:val="0"/>
      <w:marBottom w:val="0"/>
      <w:divBdr>
        <w:top w:val="none" w:sz="0" w:space="0" w:color="auto"/>
        <w:left w:val="none" w:sz="0" w:space="0" w:color="auto"/>
        <w:bottom w:val="none" w:sz="0" w:space="0" w:color="auto"/>
        <w:right w:val="none" w:sz="0" w:space="0" w:color="auto"/>
      </w:divBdr>
    </w:div>
    <w:div w:id="1528981092">
      <w:bodyDiv w:val="1"/>
      <w:marLeft w:val="0"/>
      <w:marRight w:val="0"/>
      <w:marTop w:val="0"/>
      <w:marBottom w:val="0"/>
      <w:divBdr>
        <w:top w:val="none" w:sz="0" w:space="0" w:color="auto"/>
        <w:left w:val="none" w:sz="0" w:space="0" w:color="auto"/>
        <w:bottom w:val="none" w:sz="0" w:space="0" w:color="auto"/>
        <w:right w:val="none" w:sz="0" w:space="0" w:color="auto"/>
      </w:divBdr>
    </w:div>
    <w:div w:id="1680422698">
      <w:bodyDiv w:val="1"/>
      <w:marLeft w:val="0"/>
      <w:marRight w:val="0"/>
      <w:marTop w:val="0"/>
      <w:marBottom w:val="0"/>
      <w:divBdr>
        <w:top w:val="none" w:sz="0" w:space="0" w:color="auto"/>
        <w:left w:val="none" w:sz="0" w:space="0" w:color="auto"/>
        <w:bottom w:val="none" w:sz="0" w:space="0" w:color="auto"/>
        <w:right w:val="none" w:sz="0" w:space="0" w:color="auto"/>
      </w:divBdr>
      <w:divsChild>
        <w:div w:id="1464805666">
          <w:marLeft w:val="0"/>
          <w:marRight w:val="0"/>
          <w:marTop w:val="0"/>
          <w:marBottom w:val="0"/>
          <w:divBdr>
            <w:top w:val="none" w:sz="0" w:space="0" w:color="auto"/>
            <w:left w:val="none" w:sz="0" w:space="0" w:color="auto"/>
            <w:bottom w:val="none" w:sz="0" w:space="0" w:color="auto"/>
            <w:right w:val="none" w:sz="0" w:space="0" w:color="auto"/>
          </w:divBdr>
        </w:div>
        <w:div w:id="111094146">
          <w:marLeft w:val="0"/>
          <w:marRight w:val="0"/>
          <w:marTop w:val="0"/>
          <w:marBottom w:val="0"/>
          <w:divBdr>
            <w:top w:val="none" w:sz="0" w:space="0" w:color="auto"/>
            <w:left w:val="none" w:sz="0" w:space="0" w:color="auto"/>
            <w:bottom w:val="none" w:sz="0" w:space="0" w:color="auto"/>
            <w:right w:val="none" w:sz="0" w:space="0" w:color="auto"/>
          </w:divBdr>
        </w:div>
      </w:divsChild>
    </w:div>
    <w:div w:id="1762557596">
      <w:bodyDiv w:val="1"/>
      <w:marLeft w:val="0"/>
      <w:marRight w:val="0"/>
      <w:marTop w:val="0"/>
      <w:marBottom w:val="0"/>
      <w:divBdr>
        <w:top w:val="none" w:sz="0" w:space="0" w:color="auto"/>
        <w:left w:val="none" w:sz="0" w:space="0" w:color="auto"/>
        <w:bottom w:val="none" w:sz="0" w:space="0" w:color="auto"/>
        <w:right w:val="none" w:sz="0" w:space="0" w:color="auto"/>
      </w:divBdr>
    </w:div>
    <w:div w:id="1828937714">
      <w:bodyDiv w:val="1"/>
      <w:marLeft w:val="0"/>
      <w:marRight w:val="0"/>
      <w:marTop w:val="0"/>
      <w:marBottom w:val="0"/>
      <w:divBdr>
        <w:top w:val="none" w:sz="0" w:space="0" w:color="auto"/>
        <w:left w:val="none" w:sz="0" w:space="0" w:color="auto"/>
        <w:bottom w:val="none" w:sz="0" w:space="0" w:color="auto"/>
        <w:right w:val="none" w:sz="0" w:space="0" w:color="auto"/>
      </w:divBdr>
      <w:divsChild>
        <w:div w:id="1016661178">
          <w:marLeft w:val="0"/>
          <w:marRight w:val="0"/>
          <w:marTop w:val="0"/>
          <w:marBottom w:val="0"/>
          <w:divBdr>
            <w:top w:val="none" w:sz="0" w:space="0" w:color="auto"/>
            <w:left w:val="none" w:sz="0" w:space="0" w:color="auto"/>
            <w:bottom w:val="none" w:sz="0" w:space="0" w:color="auto"/>
            <w:right w:val="none" w:sz="0" w:space="0" w:color="auto"/>
          </w:divBdr>
          <w:divsChild>
            <w:div w:id="326372491">
              <w:marLeft w:val="0"/>
              <w:marRight w:val="0"/>
              <w:marTop w:val="0"/>
              <w:marBottom w:val="0"/>
              <w:divBdr>
                <w:top w:val="none" w:sz="0" w:space="0" w:color="auto"/>
                <w:left w:val="none" w:sz="0" w:space="0" w:color="auto"/>
                <w:bottom w:val="none" w:sz="0" w:space="0" w:color="auto"/>
                <w:right w:val="none" w:sz="0" w:space="0" w:color="auto"/>
              </w:divBdr>
              <w:divsChild>
                <w:div w:id="856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20242">
      <w:bodyDiv w:val="1"/>
      <w:marLeft w:val="0"/>
      <w:marRight w:val="0"/>
      <w:marTop w:val="0"/>
      <w:marBottom w:val="0"/>
      <w:divBdr>
        <w:top w:val="none" w:sz="0" w:space="0" w:color="auto"/>
        <w:left w:val="none" w:sz="0" w:space="0" w:color="auto"/>
        <w:bottom w:val="none" w:sz="0" w:space="0" w:color="auto"/>
        <w:right w:val="none" w:sz="0" w:space="0" w:color="auto"/>
      </w:divBdr>
    </w:div>
    <w:div w:id="1860313249">
      <w:bodyDiv w:val="1"/>
      <w:marLeft w:val="0"/>
      <w:marRight w:val="0"/>
      <w:marTop w:val="0"/>
      <w:marBottom w:val="0"/>
      <w:divBdr>
        <w:top w:val="none" w:sz="0" w:space="0" w:color="auto"/>
        <w:left w:val="none" w:sz="0" w:space="0" w:color="auto"/>
        <w:bottom w:val="none" w:sz="0" w:space="0" w:color="auto"/>
        <w:right w:val="none" w:sz="0" w:space="0" w:color="auto"/>
      </w:divBdr>
    </w:div>
    <w:div w:id="1887639538">
      <w:bodyDiv w:val="1"/>
      <w:marLeft w:val="0"/>
      <w:marRight w:val="0"/>
      <w:marTop w:val="0"/>
      <w:marBottom w:val="0"/>
      <w:divBdr>
        <w:top w:val="none" w:sz="0" w:space="0" w:color="auto"/>
        <w:left w:val="none" w:sz="0" w:space="0" w:color="auto"/>
        <w:bottom w:val="none" w:sz="0" w:space="0" w:color="auto"/>
        <w:right w:val="none" w:sz="0" w:space="0" w:color="auto"/>
      </w:divBdr>
      <w:divsChild>
        <w:div w:id="1470975589">
          <w:marLeft w:val="0"/>
          <w:marRight w:val="0"/>
          <w:marTop w:val="0"/>
          <w:marBottom w:val="0"/>
          <w:divBdr>
            <w:top w:val="none" w:sz="0" w:space="0" w:color="auto"/>
            <w:left w:val="none" w:sz="0" w:space="0" w:color="auto"/>
            <w:bottom w:val="none" w:sz="0" w:space="0" w:color="auto"/>
            <w:right w:val="none" w:sz="0" w:space="0" w:color="auto"/>
          </w:divBdr>
        </w:div>
        <w:div w:id="497116307">
          <w:marLeft w:val="0"/>
          <w:marRight w:val="0"/>
          <w:marTop w:val="0"/>
          <w:marBottom w:val="0"/>
          <w:divBdr>
            <w:top w:val="none" w:sz="0" w:space="0" w:color="auto"/>
            <w:left w:val="none" w:sz="0" w:space="0" w:color="auto"/>
            <w:bottom w:val="none" w:sz="0" w:space="0" w:color="auto"/>
            <w:right w:val="none" w:sz="0" w:space="0" w:color="auto"/>
          </w:divBdr>
        </w:div>
        <w:div w:id="677581124">
          <w:marLeft w:val="0"/>
          <w:marRight w:val="0"/>
          <w:marTop w:val="0"/>
          <w:marBottom w:val="0"/>
          <w:divBdr>
            <w:top w:val="none" w:sz="0" w:space="0" w:color="auto"/>
            <w:left w:val="none" w:sz="0" w:space="0" w:color="auto"/>
            <w:bottom w:val="none" w:sz="0" w:space="0" w:color="auto"/>
            <w:right w:val="none" w:sz="0" w:space="0" w:color="auto"/>
          </w:divBdr>
          <w:divsChild>
            <w:div w:id="114908107">
              <w:marLeft w:val="0"/>
              <w:marRight w:val="0"/>
              <w:marTop w:val="0"/>
              <w:marBottom w:val="0"/>
              <w:divBdr>
                <w:top w:val="none" w:sz="0" w:space="0" w:color="auto"/>
                <w:left w:val="none" w:sz="0" w:space="0" w:color="auto"/>
                <w:bottom w:val="none" w:sz="0" w:space="0" w:color="auto"/>
                <w:right w:val="none" w:sz="0" w:space="0" w:color="auto"/>
              </w:divBdr>
            </w:div>
          </w:divsChild>
        </w:div>
        <w:div w:id="1136409280">
          <w:marLeft w:val="0"/>
          <w:marRight w:val="0"/>
          <w:marTop w:val="0"/>
          <w:marBottom w:val="0"/>
          <w:divBdr>
            <w:top w:val="none" w:sz="0" w:space="0" w:color="auto"/>
            <w:left w:val="none" w:sz="0" w:space="0" w:color="auto"/>
            <w:bottom w:val="none" w:sz="0" w:space="0" w:color="auto"/>
            <w:right w:val="none" w:sz="0" w:space="0" w:color="auto"/>
          </w:divBdr>
          <w:divsChild>
            <w:div w:id="18715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1811">
      <w:bodyDiv w:val="1"/>
      <w:marLeft w:val="0"/>
      <w:marRight w:val="0"/>
      <w:marTop w:val="0"/>
      <w:marBottom w:val="0"/>
      <w:divBdr>
        <w:top w:val="none" w:sz="0" w:space="0" w:color="auto"/>
        <w:left w:val="none" w:sz="0" w:space="0" w:color="auto"/>
        <w:bottom w:val="none" w:sz="0" w:space="0" w:color="auto"/>
        <w:right w:val="none" w:sz="0" w:space="0" w:color="auto"/>
      </w:divBdr>
      <w:divsChild>
        <w:div w:id="1761678772">
          <w:marLeft w:val="0"/>
          <w:marRight w:val="0"/>
          <w:marTop w:val="0"/>
          <w:marBottom w:val="0"/>
          <w:divBdr>
            <w:top w:val="none" w:sz="0" w:space="0" w:color="auto"/>
            <w:left w:val="none" w:sz="0" w:space="0" w:color="auto"/>
            <w:bottom w:val="none" w:sz="0" w:space="0" w:color="auto"/>
            <w:right w:val="none" w:sz="0" w:space="0" w:color="auto"/>
          </w:divBdr>
        </w:div>
        <w:div w:id="632634361">
          <w:marLeft w:val="0"/>
          <w:marRight w:val="0"/>
          <w:marTop w:val="0"/>
          <w:marBottom w:val="0"/>
          <w:divBdr>
            <w:top w:val="none" w:sz="0" w:space="0" w:color="auto"/>
            <w:left w:val="none" w:sz="0" w:space="0" w:color="auto"/>
            <w:bottom w:val="none" w:sz="0" w:space="0" w:color="auto"/>
            <w:right w:val="none" w:sz="0" w:space="0" w:color="auto"/>
          </w:divBdr>
        </w:div>
        <w:div w:id="1402362483">
          <w:marLeft w:val="0"/>
          <w:marRight w:val="0"/>
          <w:marTop w:val="0"/>
          <w:marBottom w:val="0"/>
          <w:divBdr>
            <w:top w:val="none" w:sz="0" w:space="0" w:color="auto"/>
            <w:left w:val="none" w:sz="0" w:space="0" w:color="auto"/>
            <w:bottom w:val="none" w:sz="0" w:space="0" w:color="auto"/>
            <w:right w:val="none" w:sz="0" w:space="0" w:color="auto"/>
          </w:divBdr>
        </w:div>
        <w:div w:id="216359799">
          <w:marLeft w:val="0"/>
          <w:marRight w:val="0"/>
          <w:marTop w:val="0"/>
          <w:marBottom w:val="0"/>
          <w:divBdr>
            <w:top w:val="none" w:sz="0" w:space="0" w:color="auto"/>
            <w:left w:val="none" w:sz="0" w:space="0" w:color="auto"/>
            <w:bottom w:val="none" w:sz="0" w:space="0" w:color="auto"/>
            <w:right w:val="none" w:sz="0" w:space="0" w:color="auto"/>
          </w:divBdr>
        </w:div>
        <w:div w:id="69230248">
          <w:marLeft w:val="0"/>
          <w:marRight w:val="0"/>
          <w:marTop w:val="0"/>
          <w:marBottom w:val="0"/>
          <w:divBdr>
            <w:top w:val="none" w:sz="0" w:space="0" w:color="auto"/>
            <w:left w:val="none" w:sz="0" w:space="0" w:color="auto"/>
            <w:bottom w:val="none" w:sz="0" w:space="0" w:color="auto"/>
            <w:right w:val="none" w:sz="0" w:space="0" w:color="auto"/>
          </w:divBdr>
        </w:div>
        <w:div w:id="59333311">
          <w:marLeft w:val="0"/>
          <w:marRight w:val="0"/>
          <w:marTop w:val="0"/>
          <w:marBottom w:val="0"/>
          <w:divBdr>
            <w:top w:val="none" w:sz="0" w:space="0" w:color="auto"/>
            <w:left w:val="none" w:sz="0" w:space="0" w:color="auto"/>
            <w:bottom w:val="none" w:sz="0" w:space="0" w:color="auto"/>
            <w:right w:val="none" w:sz="0" w:space="0" w:color="auto"/>
          </w:divBdr>
        </w:div>
        <w:div w:id="51588767">
          <w:marLeft w:val="0"/>
          <w:marRight w:val="0"/>
          <w:marTop w:val="0"/>
          <w:marBottom w:val="0"/>
          <w:divBdr>
            <w:top w:val="none" w:sz="0" w:space="0" w:color="auto"/>
            <w:left w:val="none" w:sz="0" w:space="0" w:color="auto"/>
            <w:bottom w:val="none" w:sz="0" w:space="0" w:color="auto"/>
            <w:right w:val="none" w:sz="0" w:space="0" w:color="auto"/>
          </w:divBdr>
        </w:div>
        <w:div w:id="772240884">
          <w:marLeft w:val="0"/>
          <w:marRight w:val="0"/>
          <w:marTop w:val="0"/>
          <w:marBottom w:val="0"/>
          <w:divBdr>
            <w:top w:val="none" w:sz="0" w:space="0" w:color="auto"/>
            <w:left w:val="none" w:sz="0" w:space="0" w:color="auto"/>
            <w:bottom w:val="none" w:sz="0" w:space="0" w:color="auto"/>
            <w:right w:val="none" w:sz="0" w:space="0" w:color="auto"/>
          </w:divBdr>
        </w:div>
        <w:div w:id="819810160">
          <w:marLeft w:val="0"/>
          <w:marRight w:val="0"/>
          <w:marTop w:val="0"/>
          <w:marBottom w:val="0"/>
          <w:divBdr>
            <w:top w:val="none" w:sz="0" w:space="0" w:color="auto"/>
            <w:left w:val="none" w:sz="0" w:space="0" w:color="auto"/>
            <w:bottom w:val="none" w:sz="0" w:space="0" w:color="auto"/>
            <w:right w:val="none" w:sz="0" w:space="0" w:color="auto"/>
          </w:divBdr>
        </w:div>
        <w:div w:id="726341408">
          <w:marLeft w:val="0"/>
          <w:marRight w:val="0"/>
          <w:marTop w:val="0"/>
          <w:marBottom w:val="0"/>
          <w:divBdr>
            <w:top w:val="none" w:sz="0" w:space="0" w:color="auto"/>
            <w:left w:val="none" w:sz="0" w:space="0" w:color="auto"/>
            <w:bottom w:val="none" w:sz="0" w:space="0" w:color="auto"/>
            <w:right w:val="none" w:sz="0" w:space="0" w:color="auto"/>
          </w:divBdr>
        </w:div>
        <w:div w:id="1178082634">
          <w:marLeft w:val="0"/>
          <w:marRight w:val="0"/>
          <w:marTop w:val="0"/>
          <w:marBottom w:val="0"/>
          <w:divBdr>
            <w:top w:val="none" w:sz="0" w:space="0" w:color="auto"/>
            <w:left w:val="none" w:sz="0" w:space="0" w:color="auto"/>
            <w:bottom w:val="none" w:sz="0" w:space="0" w:color="auto"/>
            <w:right w:val="none" w:sz="0" w:space="0" w:color="auto"/>
          </w:divBdr>
        </w:div>
        <w:div w:id="989021370">
          <w:marLeft w:val="0"/>
          <w:marRight w:val="0"/>
          <w:marTop w:val="0"/>
          <w:marBottom w:val="0"/>
          <w:divBdr>
            <w:top w:val="none" w:sz="0" w:space="0" w:color="auto"/>
            <w:left w:val="none" w:sz="0" w:space="0" w:color="auto"/>
            <w:bottom w:val="none" w:sz="0" w:space="0" w:color="auto"/>
            <w:right w:val="none" w:sz="0" w:space="0" w:color="auto"/>
          </w:divBdr>
        </w:div>
        <w:div w:id="969633612">
          <w:marLeft w:val="0"/>
          <w:marRight w:val="0"/>
          <w:marTop w:val="0"/>
          <w:marBottom w:val="0"/>
          <w:divBdr>
            <w:top w:val="none" w:sz="0" w:space="0" w:color="auto"/>
            <w:left w:val="none" w:sz="0" w:space="0" w:color="auto"/>
            <w:bottom w:val="none" w:sz="0" w:space="0" w:color="auto"/>
            <w:right w:val="none" w:sz="0" w:space="0" w:color="auto"/>
          </w:divBdr>
        </w:div>
        <w:div w:id="1578631508">
          <w:marLeft w:val="0"/>
          <w:marRight w:val="0"/>
          <w:marTop w:val="0"/>
          <w:marBottom w:val="0"/>
          <w:divBdr>
            <w:top w:val="none" w:sz="0" w:space="0" w:color="auto"/>
            <w:left w:val="none" w:sz="0" w:space="0" w:color="auto"/>
            <w:bottom w:val="none" w:sz="0" w:space="0" w:color="auto"/>
            <w:right w:val="none" w:sz="0" w:space="0" w:color="auto"/>
          </w:divBdr>
        </w:div>
        <w:div w:id="1822691430">
          <w:marLeft w:val="0"/>
          <w:marRight w:val="0"/>
          <w:marTop w:val="0"/>
          <w:marBottom w:val="0"/>
          <w:divBdr>
            <w:top w:val="none" w:sz="0" w:space="0" w:color="auto"/>
            <w:left w:val="none" w:sz="0" w:space="0" w:color="auto"/>
            <w:bottom w:val="none" w:sz="0" w:space="0" w:color="auto"/>
            <w:right w:val="none" w:sz="0" w:space="0" w:color="auto"/>
          </w:divBdr>
        </w:div>
        <w:div w:id="750546227">
          <w:marLeft w:val="0"/>
          <w:marRight w:val="0"/>
          <w:marTop w:val="0"/>
          <w:marBottom w:val="0"/>
          <w:divBdr>
            <w:top w:val="none" w:sz="0" w:space="0" w:color="auto"/>
            <w:left w:val="none" w:sz="0" w:space="0" w:color="auto"/>
            <w:bottom w:val="none" w:sz="0" w:space="0" w:color="auto"/>
            <w:right w:val="none" w:sz="0" w:space="0" w:color="auto"/>
          </w:divBdr>
        </w:div>
        <w:div w:id="1925608430">
          <w:marLeft w:val="0"/>
          <w:marRight w:val="0"/>
          <w:marTop w:val="0"/>
          <w:marBottom w:val="0"/>
          <w:divBdr>
            <w:top w:val="none" w:sz="0" w:space="0" w:color="auto"/>
            <w:left w:val="none" w:sz="0" w:space="0" w:color="auto"/>
            <w:bottom w:val="none" w:sz="0" w:space="0" w:color="auto"/>
            <w:right w:val="none" w:sz="0" w:space="0" w:color="auto"/>
          </w:divBdr>
        </w:div>
        <w:div w:id="741754319">
          <w:marLeft w:val="0"/>
          <w:marRight w:val="0"/>
          <w:marTop w:val="0"/>
          <w:marBottom w:val="0"/>
          <w:divBdr>
            <w:top w:val="none" w:sz="0" w:space="0" w:color="auto"/>
            <w:left w:val="none" w:sz="0" w:space="0" w:color="auto"/>
            <w:bottom w:val="none" w:sz="0" w:space="0" w:color="auto"/>
            <w:right w:val="none" w:sz="0" w:space="0" w:color="auto"/>
          </w:divBdr>
        </w:div>
        <w:div w:id="742609641">
          <w:marLeft w:val="0"/>
          <w:marRight w:val="0"/>
          <w:marTop w:val="0"/>
          <w:marBottom w:val="0"/>
          <w:divBdr>
            <w:top w:val="none" w:sz="0" w:space="0" w:color="auto"/>
            <w:left w:val="none" w:sz="0" w:space="0" w:color="auto"/>
            <w:bottom w:val="none" w:sz="0" w:space="0" w:color="auto"/>
            <w:right w:val="none" w:sz="0" w:space="0" w:color="auto"/>
          </w:divBdr>
        </w:div>
        <w:div w:id="1566068662">
          <w:marLeft w:val="0"/>
          <w:marRight w:val="0"/>
          <w:marTop w:val="0"/>
          <w:marBottom w:val="0"/>
          <w:divBdr>
            <w:top w:val="none" w:sz="0" w:space="0" w:color="auto"/>
            <w:left w:val="none" w:sz="0" w:space="0" w:color="auto"/>
            <w:bottom w:val="none" w:sz="0" w:space="0" w:color="auto"/>
            <w:right w:val="none" w:sz="0" w:space="0" w:color="auto"/>
          </w:divBdr>
        </w:div>
        <w:div w:id="289866053">
          <w:marLeft w:val="0"/>
          <w:marRight w:val="0"/>
          <w:marTop w:val="0"/>
          <w:marBottom w:val="0"/>
          <w:divBdr>
            <w:top w:val="none" w:sz="0" w:space="0" w:color="auto"/>
            <w:left w:val="none" w:sz="0" w:space="0" w:color="auto"/>
            <w:bottom w:val="none" w:sz="0" w:space="0" w:color="auto"/>
            <w:right w:val="none" w:sz="0" w:space="0" w:color="auto"/>
          </w:divBdr>
        </w:div>
        <w:div w:id="851383935">
          <w:marLeft w:val="0"/>
          <w:marRight w:val="0"/>
          <w:marTop w:val="0"/>
          <w:marBottom w:val="0"/>
          <w:divBdr>
            <w:top w:val="none" w:sz="0" w:space="0" w:color="auto"/>
            <w:left w:val="none" w:sz="0" w:space="0" w:color="auto"/>
            <w:bottom w:val="none" w:sz="0" w:space="0" w:color="auto"/>
            <w:right w:val="none" w:sz="0" w:space="0" w:color="auto"/>
          </w:divBdr>
        </w:div>
        <w:div w:id="164052747">
          <w:marLeft w:val="0"/>
          <w:marRight w:val="0"/>
          <w:marTop w:val="0"/>
          <w:marBottom w:val="0"/>
          <w:divBdr>
            <w:top w:val="none" w:sz="0" w:space="0" w:color="auto"/>
            <w:left w:val="none" w:sz="0" w:space="0" w:color="auto"/>
            <w:bottom w:val="none" w:sz="0" w:space="0" w:color="auto"/>
            <w:right w:val="none" w:sz="0" w:space="0" w:color="auto"/>
          </w:divBdr>
        </w:div>
        <w:div w:id="681250220">
          <w:marLeft w:val="0"/>
          <w:marRight w:val="0"/>
          <w:marTop w:val="0"/>
          <w:marBottom w:val="0"/>
          <w:divBdr>
            <w:top w:val="none" w:sz="0" w:space="0" w:color="auto"/>
            <w:left w:val="none" w:sz="0" w:space="0" w:color="auto"/>
            <w:bottom w:val="none" w:sz="0" w:space="0" w:color="auto"/>
            <w:right w:val="none" w:sz="0" w:space="0" w:color="auto"/>
          </w:divBdr>
        </w:div>
        <w:div w:id="213548273">
          <w:marLeft w:val="0"/>
          <w:marRight w:val="0"/>
          <w:marTop w:val="0"/>
          <w:marBottom w:val="0"/>
          <w:divBdr>
            <w:top w:val="none" w:sz="0" w:space="0" w:color="auto"/>
            <w:left w:val="none" w:sz="0" w:space="0" w:color="auto"/>
            <w:bottom w:val="none" w:sz="0" w:space="0" w:color="auto"/>
            <w:right w:val="none" w:sz="0" w:space="0" w:color="auto"/>
          </w:divBdr>
        </w:div>
        <w:div w:id="1332559849">
          <w:marLeft w:val="0"/>
          <w:marRight w:val="0"/>
          <w:marTop w:val="0"/>
          <w:marBottom w:val="0"/>
          <w:divBdr>
            <w:top w:val="none" w:sz="0" w:space="0" w:color="auto"/>
            <w:left w:val="none" w:sz="0" w:space="0" w:color="auto"/>
            <w:bottom w:val="none" w:sz="0" w:space="0" w:color="auto"/>
            <w:right w:val="none" w:sz="0" w:space="0" w:color="auto"/>
          </w:divBdr>
        </w:div>
        <w:div w:id="1987202675">
          <w:marLeft w:val="0"/>
          <w:marRight w:val="0"/>
          <w:marTop w:val="0"/>
          <w:marBottom w:val="0"/>
          <w:divBdr>
            <w:top w:val="none" w:sz="0" w:space="0" w:color="auto"/>
            <w:left w:val="none" w:sz="0" w:space="0" w:color="auto"/>
            <w:bottom w:val="none" w:sz="0" w:space="0" w:color="auto"/>
            <w:right w:val="none" w:sz="0" w:space="0" w:color="auto"/>
          </w:divBdr>
        </w:div>
        <w:div w:id="820075229">
          <w:marLeft w:val="0"/>
          <w:marRight w:val="0"/>
          <w:marTop w:val="0"/>
          <w:marBottom w:val="0"/>
          <w:divBdr>
            <w:top w:val="none" w:sz="0" w:space="0" w:color="auto"/>
            <w:left w:val="none" w:sz="0" w:space="0" w:color="auto"/>
            <w:bottom w:val="none" w:sz="0" w:space="0" w:color="auto"/>
            <w:right w:val="none" w:sz="0" w:space="0" w:color="auto"/>
          </w:divBdr>
        </w:div>
      </w:divsChild>
    </w:div>
    <w:div w:id="1952936573">
      <w:bodyDiv w:val="1"/>
      <w:marLeft w:val="0"/>
      <w:marRight w:val="0"/>
      <w:marTop w:val="0"/>
      <w:marBottom w:val="0"/>
      <w:divBdr>
        <w:top w:val="none" w:sz="0" w:space="0" w:color="auto"/>
        <w:left w:val="none" w:sz="0" w:space="0" w:color="auto"/>
        <w:bottom w:val="none" w:sz="0" w:space="0" w:color="auto"/>
        <w:right w:val="none" w:sz="0" w:space="0" w:color="auto"/>
      </w:divBdr>
    </w:div>
    <w:div w:id="2013876842">
      <w:bodyDiv w:val="1"/>
      <w:marLeft w:val="0"/>
      <w:marRight w:val="0"/>
      <w:marTop w:val="0"/>
      <w:marBottom w:val="0"/>
      <w:divBdr>
        <w:top w:val="none" w:sz="0" w:space="0" w:color="auto"/>
        <w:left w:val="none" w:sz="0" w:space="0" w:color="auto"/>
        <w:bottom w:val="none" w:sz="0" w:space="0" w:color="auto"/>
        <w:right w:val="none" w:sz="0" w:space="0" w:color="auto"/>
      </w:divBdr>
    </w:div>
    <w:div w:id="2063094214">
      <w:bodyDiv w:val="1"/>
      <w:marLeft w:val="0"/>
      <w:marRight w:val="0"/>
      <w:marTop w:val="0"/>
      <w:marBottom w:val="0"/>
      <w:divBdr>
        <w:top w:val="none" w:sz="0" w:space="0" w:color="auto"/>
        <w:left w:val="none" w:sz="0" w:space="0" w:color="auto"/>
        <w:bottom w:val="none" w:sz="0" w:space="0" w:color="auto"/>
        <w:right w:val="none" w:sz="0" w:space="0" w:color="auto"/>
      </w:divBdr>
    </w:div>
    <w:div w:id="210973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wi.com.pl/" TargetMode="External"/><Relationship Id="rId13" Type="http://schemas.openxmlformats.org/officeDocument/2006/relationships/hyperlink" Target="https://platformazakupowa.pl/pn/wcwi"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cwi@gjw.com.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oleObject" Target="embeddings/oleObject1.bin"/><Relationship Id="rId10" Type="http://schemas.openxmlformats.org/officeDocument/2006/relationships/hyperlink" Target="http://www.gjw.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cwi.com.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3B00C-948E-4412-9BF1-A0BED6E4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35</Pages>
  <Words>10572</Words>
  <Characters>70311</Characters>
  <Application>Microsoft Office Word</Application>
  <DocSecurity>0</DocSecurity>
  <Lines>585</Lines>
  <Paragraphs>161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80722</CharactersWithSpaces>
  <SharedDoc>false</SharedDoc>
  <HLinks>
    <vt:vector size="12" baseType="variant">
      <vt:variant>
        <vt:i4>458841</vt:i4>
      </vt:variant>
      <vt:variant>
        <vt:i4>3</vt:i4>
      </vt:variant>
      <vt:variant>
        <vt:i4>0</vt:i4>
      </vt:variant>
      <vt:variant>
        <vt:i4>5</vt:i4>
      </vt:variant>
      <vt:variant>
        <vt:lpwstr>http://www.ekocentrum.pl/</vt:lpwstr>
      </vt:variant>
      <vt:variant>
        <vt:lpwstr/>
      </vt:variant>
      <vt:variant>
        <vt:i4>7864337</vt:i4>
      </vt:variant>
      <vt:variant>
        <vt:i4>0</vt:i4>
      </vt:variant>
      <vt:variant>
        <vt:i4>0</vt:i4>
      </vt:variant>
      <vt:variant>
        <vt:i4>5</vt:i4>
      </vt:variant>
      <vt:variant>
        <vt:lpwstr>mailto:tomasz.przybylek@ekocentrum.pl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Tomasz Banaszak Telco Legal</cp:lastModifiedBy>
  <cp:revision>15</cp:revision>
  <cp:lastPrinted>2021-03-12T17:29:00Z</cp:lastPrinted>
  <dcterms:created xsi:type="dcterms:W3CDTF">2021-03-12T17:15:00Z</dcterms:created>
  <dcterms:modified xsi:type="dcterms:W3CDTF">2021-04-09T14:46:00Z</dcterms:modified>
</cp:coreProperties>
</file>