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E7029" w14:textId="77777777" w:rsidR="003760D9" w:rsidRPr="003760D9" w:rsidRDefault="003760D9" w:rsidP="003760D9">
      <w:pPr>
        <w:suppressAutoHyphens/>
        <w:spacing w:after="120" w:line="360" w:lineRule="auto"/>
        <w:jc w:val="right"/>
        <w:rPr>
          <w:rFonts w:ascii="Times New Roman" w:eastAsia="Times New Roman" w:hAnsi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/>
          <w:sz w:val="21"/>
          <w:szCs w:val="21"/>
          <w:lang w:eastAsia="pl-PL"/>
        </w:rPr>
        <w:t>Załącznik</w:t>
      </w:r>
      <w:r w:rsidR="0004740C">
        <w:rPr>
          <w:rFonts w:ascii="Times New Roman" w:eastAsia="Times New Roman" w:hAnsi="Times New Roman"/>
          <w:sz w:val="21"/>
          <w:szCs w:val="21"/>
          <w:lang w:eastAsia="pl-PL"/>
        </w:rPr>
        <w:t xml:space="preserve"> nr 3</w:t>
      </w: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 xml:space="preserve"> do zapytania ofertowego</w:t>
      </w:r>
    </w:p>
    <w:p w14:paraId="4DC1C92F" w14:textId="77777777" w:rsidR="000C6F28" w:rsidRDefault="000C6F28" w:rsidP="000C6F28">
      <w:pPr>
        <w:suppressAutoHyphens/>
        <w:spacing w:after="120" w:line="36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14:paraId="1E4FE652" w14:textId="1D4BDFE5" w:rsidR="003760D9" w:rsidRPr="000C6F28" w:rsidRDefault="003760D9" w:rsidP="000C6F28">
      <w:pPr>
        <w:suppressAutoHyphens/>
        <w:spacing w:after="120" w:line="360" w:lineRule="auto"/>
        <w:jc w:val="center"/>
        <w:rPr>
          <w:rFonts w:ascii="Times New Roman" w:eastAsia="Times New Roman" w:hAnsi="Times New Roman"/>
          <w:i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Umowa nr </w:t>
      </w:r>
      <w:r w:rsidR="00691D5C">
        <w:rPr>
          <w:rFonts w:ascii="Times New Roman" w:eastAsia="Times New Roman" w:hAnsi="Times New Roman"/>
          <w:b/>
          <w:sz w:val="21"/>
          <w:szCs w:val="21"/>
          <w:lang w:eastAsia="pl-PL"/>
        </w:rPr>
        <w:t>OC….</w:t>
      </w:r>
      <w:r w:rsidRPr="003760D9">
        <w:rPr>
          <w:rFonts w:ascii="Times New Roman" w:eastAsia="Times New Roman" w:hAnsi="Times New Roman"/>
          <w:b/>
          <w:sz w:val="21"/>
          <w:szCs w:val="21"/>
          <w:lang w:eastAsia="pl-PL"/>
        </w:rPr>
        <w:t>……202</w:t>
      </w:r>
      <w:r w:rsidR="00691D5C">
        <w:rPr>
          <w:rFonts w:ascii="Times New Roman" w:eastAsia="Times New Roman" w:hAnsi="Times New Roman"/>
          <w:b/>
          <w:sz w:val="21"/>
          <w:szCs w:val="21"/>
          <w:lang w:eastAsia="pl-PL"/>
        </w:rPr>
        <w:t>3</w:t>
      </w:r>
      <w:r w:rsidR="000C6F28" w:rsidRPr="000C6F28">
        <w:rPr>
          <w:rFonts w:ascii="Times New Roman" w:eastAsia="Times New Roman" w:hAnsi="Times New Roman"/>
          <w:b/>
          <w:sz w:val="21"/>
          <w:szCs w:val="21"/>
          <w:lang w:eastAsia="pl-PL"/>
        </w:rPr>
        <w:t>/wzór umowy</w:t>
      </w:r>
    </w:p>
    <w:p w14:paraId="7A438DE2" w14:textId="5AB7806A" w:rsidR="003760D9" w:rsidRPr="003760D9" w:rsidRDefault="003760D9" w:rsidP="003760D9">
      <w:pPr>
        <w:suppressAutoHyphens/>
        <w:spacing w:after="12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>Umowa została zawarta w dniu  …………. 202</w:t>
      </w:r>
      <w:r w:rsidR="00691D5C">
        <w:rPr>
          <w:rFonts w:ascii="Times New Roman" w:eastAsia="Times New Roman" w:hAnsi="Times New Roman"/>
          <w:sz w:val="21"/>
          <w:szCs w:val="21"/>
          <w:lang w:eastAsia="pl-PL"/>
        </w:rPr>
        <w:t>3</w:t>
      </w: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 xml:space="preserve"> r . w Ryczywole pomiędzy: </w:t>
      </w:r>
    </w:p>
    <w:p w14:paraId="0CA71CDA" w14:textId="77777777" w:rsidR="003760D9" w:rsidRPr="003760D9" w:rsidRDefault="003760D9" w:rsidP="003760D9">
      <w:pPr>
        <w:suppressAutoHyphens/>
        <w:spacing w:after="12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>Gminą Ryczywół, ul. Mickiewicza 10, 64-630 Ryczywół, reprezentowaną przez Wójta Gminy Ryczywół – Henryka Szramę, przy kontrasygnacie Skarbnika Gminy – Agnieszki Kostyk, zwaną dalej Zamawiającym,</w:t>
      </w:r>
    </w:p>
    <w:p w14:paraId="020A9384" w14:textId="77777777" w:rsidR="003760D9" w:rsidRPr="003760D9" w:rsidRDefault="003760D9" w:rsidP="003760D9">
      <w:pPr>
        <w:suppressAutoHyphens/>
        <w:spacing w:after="12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>a ……………………………</w:t>
      </w:r>
    </w:p>
    <w:p w14:paraId="6AC9EAE5" w14:textId="77777777" w:rsidR="003760D9" w:rsidRPr="003760D9" w:rsidRDefault="003760D9" w:rsidP="003760D9">
      <w:pPr>
        <w:suppressAutoHyphens/>
        <w:spacing w:after="12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 xml:space="preserve">zwanym dalej Wykonawcą, </w:t>
      </w:r>
    </w:p>
    <w:p w14:paraId="5F453905" w14:textId="77777777" w:rsidR="003760D9" w:rsidRPr="003760D9" w:rsidRDefault="003760D9" w:rsidP="003760D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7DA95FE3" w14:textId="77777777" w:rsidR="003760D9" w:rsidRPr="003760D9" w:rsidRDefault="003760D9" w:rsidP="003760D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>na podstawie złożonej oferty w drodze zapytania ofertowego.</w:t>
      </w:r>
    </w:p>
    <w:p w14:paraId="65D076F5" w14:textId="77777777" w:rsidR="003760D9" w:rsidRPr="003760D9" w:rsidRDefault="003760D9" w:rsidP="003760D9">
      <w:pPr>
        <w:suppressAutoHyphens/>
        <w:spacing w:after="120" w:line="360" w:lineRule="auto"/>
        <w:jc w:val="both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14:paraId="097079A3" w14:textId="77777777" w:rsidR="003760D9" w:rsidRPr="003760D9" w:rsidRDefault="003760D9" w:rsidP="00EB526E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b/>
          <w:sz w:val="21"/>
          <w:szCs w:val="21"/>
          <w:lang w:eastAsia="pl-PL"/>
        </w:rPr>
        <w:t>§ 1.</w:t>
      </w:r>
    </w:p>
    <w:p w14:paraId="3AF71385" w14:textId="77777777" w:rsidR="003760D9" w:rsidRPr="003760D9" w:rsidRDefault="003760D9" w:rsidP="00EB526E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Postanowienia ogólne</w:t>
      </w:r>
    </w:p>
    <w:p w14:paraId="33B49CB9" w14:textId="2C8B174E" w:rsidR="003760D9" w:rsidRPr="003760D9" w:rsidRDefault="003760D9" w:rsidP="003760D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 xml:space="preserve">Przedmiotem umowy jest </w:t>
      </w:r>
      <w:r w:rsidRPr="003760D9">
        <w:rPr>
          <w:rFonts w:ascii="Times New Roman" w:eastAsia="Times New Roman" w:hAnsi="Times New Roman"/>
          <w:bCs/>
          <w:iCs/>
          <w:sz w:val="21"/>
          <w:szCs w:val="21"/>
          <w:lang w:eastAsia="pl-PL"/>
        </w:rPr>
        <w:t xml:space="preserve">wykonanie na rzecz Zamawiającego </w:t>
      </w:r>
      <w:r w:rsidR="00C5758F" w:rsidRPr="00FC507D">
        <w:rPr>
          <w:rFonts w:ascii="Times New Roman" w:hAnsi="Times New Roman"/>
          <w:b/>
        </w:rPr>
        <w:t xml:space="preserve">Gminnego Programu Ochrony Zabytków Gminy Ryczywół na wypadek </w:t>
      </w:r>
      <w:r w:rsidR="00C5758F" w:rsidRPr="00FC507D">
        <w:rPr>
          <w:rFonts w:ascii="Times New Roman" w:eastAsia="Helvetica" w:hAnsi="Times New Roman"/>
          <w:b/>
        </w:rPr>
        <w:t>konfliktu zbrojnego i sytuacji kryzysowych</w:t>
      </w:r>
      <w:r w:rsidR="00C5758F" w:rsidRPr="00FC507D">
        <w:rPr>
          <w:rFonts w:ascii="Times New Roman" w:hAnsi="Times New Roman"/>
          <w:b/>
        </w:rPr>
        <w:t xml:space="preserve"> na lata 2023-2026</w:t>
      </w:r>
      <w:r w:rsidRPr="003760D9">
        <w:rPr>
          <w:rFonts w:ascii="Times New Roman" w:eastAsia="Times New Roman" w:hAnsi="Times New Roman"/>
          <w:bCs/>
          <w:iCs/>
          <w:sz w:val="21"/>
          <w:szCs w:val="21"/>
          <w:lang w:eastAsia="pl-PL"/>
        </w:rPr>
        <w:t>.</w:t>
      </w:r>
    </w:p>
    <w:p w14:paraId="32ED4305" w14:textId="77777777" w:rsidR="003760D9" w:rsidRPr="003760D9" w:rsidRDefault="003760D9" w:rsidP="003760D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>Przedmiot umowy obejmuje swym zakresem:</w:t>
      </w:r>
    </w:p>
    <w:p w14:paraId="5330DA2D" w14:textId="77777777" w:rsidR="00EB526E" w:rsidRPr="00EB526E" w:rsidRDefault="003760D9" w:rsidP="00EB526E">
      <w:pPr>
        <w:pStyle w:val="Akapitzlist"/>
        <w:numPr>
          <w:ilvl w:val="0"/>
          <w:numId w:val="2"/>
        </w:numPr>
        <w:spacing w:line="360" w:lineRule="auto"/>
        <w:jc w:val="both"/>
        <w:rPr>
          <w:sz w:val="21"/>
          <w:szCs w:val="21"/>
        </w:rPr>
      </w:pPr>
      <w:r w:rsidRPr="003760D9">
        <w:rPr>
          <w:sz w:val="21"/>
          <w:szCs w:val="21"/>
        </w:rPr>
        <w:t>zebrani</w:t>
      </w:r>
      <w:r w:rsidR="008A2B3E">
        <w:rPr>
          <w:sz w:val="21"/>
          <w:szCs w:val="21"/>
        </w:rPr>
        <w:t>e</w:t>
      </w:r>
      <w:r w:rsidRPr="003760D9">
        <w:rPr>
          <w:sz w:val="21"/>
          <w:szCs w:val="21"/>
        </w:rPr>
        <w:t xml:space="preserve"> na własny koszt wszelkich materiałów i danych niezbędnych do sporządzenia przedmiotu zamówienia</w:t>
      </w:r>
      <w:r w:rsidR="008A2B3E">
        <w:rPr>
          <w:sz w:val="21"/>
          <w:szCs w:val="21"/>
        </w:rPr>
        <w:t>,</w:t>
      </w:r>
    </w:p>
    <w:p w14:paraId="142ED581" w14:textId="6D2A159B" w:rsidR="003760D9" w:rsidRDefault="003760D9" w:rsidP="003760D9">
      <w:pPr>
        <w:pStyle w:val="Akapitzlist"/>
        <w:numPr>
          <w:ilvl w:val="0"/>
          <w:numId w:val="2"/>
        </w:numPr>
        <w:spacing w:line="360" w:lineRule="auto"/>
        <w:jc w:val="both"/>
        <w:rPr>
          <w:sz w:val="21"/>
          <w:szCs w:val="21"/>
        </w:rPr>
      </w:pPr>
      <w:r w:rsidRPr="003760D9">
        <w:rPr>
          <w:sz w:val="21"/>
          <w:szCs w:val="21"/>
        </w:rPr>
        <w:t>opracowanie</w:t>
      </w:r>
      <w:r w:rsidR="00C5758F" w:rsidRPr="00C5758F">
        <w:rPr>
          <w:b/>
          <w:sz w:val="22"/>
          <w:szCs w:val="22"/>
        </w:rPr>
        <w:t xml:space="preserve"> </w:t>
      </w:r>
      <w:r w:rsidR="00C5758F" w:rsidRPr="00FC507D">
        <w:rPr>
          <w:b/>
          <w:sz w:val="22"/>
          <w:szCs w:val="22"/>
        </w:rPr>
        <w:t xml:space="preserve">Gminnego Programu Ochrony Zabytków Gminy Ryczywół na wypadek </w:t>
      </w:r>
      <w:r w:rsidR="00C5758F" w:rsidRPr="00FC507D">
        <w:rPr>
          <w:rFonts w:eastAsia="Helvetica"/>
          <w:b/>
          <w:sz w:val="22"/>
          <w:szCs w:val="22"/>
        </w:rPr>
        <w:t>konfliktu zbrojnego i sytuacji kryzysowych</w:t>
      </w:r>
      <w:r w:rsidR="00C5758F" w:rsidRPr="00FC507D">
        <w:rPr>
          <w:b/>
          <w:sz w:val="22"/>
          <w:szCs w:val="22"/>
        </w:rPr>
        <w:t xml:space="preserve"> na lata 2023-2026</w:t>
      </w:r>
      <w:r w:rsidR="00B976A5">
        <w:rPr>
          <w:sz w:val="21"/>
          <w:szCs w:val="21"/>
        </w:rPr>
        <w:t xml:space="preserve"> w </w:t>
      </w:r>
      <w:r w:rsidR="00EB526E">
        <w:rPr>
          <w:sz w:val="21"/>
          <w:szCs w:val="21"/>
        </w:rPr>
        <w:t>oparciu o</w:t>
      </w:r>
      <w:r w:rsidR="00EB526E" w:rsidRPr="004A48A3">
        <w:rPr>
          <w:sz w:val="21"/>
          <w:szCs w:val="21"/>
        </w:rPr>
        <w:t xml:space="preserve"> </w:t>
      </w:r>
      <w:r w:rsidR="00EB526E">
        <w:rPr>
          <w:sz w:val="21"/>
          <w:szCs w:val="21"/>
        </w:rPr>
        <w:t>analizę</w:t>
      </w:r>
      <w:r w:rsidR="00EB526E" w:rsidRPr="004A48A3">
        <w:rPr>
          <w:sz w:val="21"/>
          <w:szCs w:val="21"/>
        </w:rPr>
        <w:t xml:space="preserve"> stopnia realizacji dotychczasowego programu, aktualności przyjęty</w:t>
      </w:r>
      <w:r w:rsidR="00EB526E">
        <w:rPr>
          <w:sz w:val="21"/>
          <w:szCs w:val="21"/>
        </w:rPr>
        <w:t>ch w nim założeń i zdefiniowanie</w:t>
      </w:r>
      <w:r w:rsidR="00EB526E" w:rsidRPr="004A48A3">
        <w:rPr>
          <w:sz w:val="21"/>
          <w:szCs w:val="21"/>
        </w:rPr>
        <w:t xml:space="preserve"> nowych zadań</w:t>
      </w:r>
      <w:r w:rsidR="005A6554">
        <w:rPr>
          <w:sz w:val="21"/>
          <w:szCs w:val="21"/>
        </w:rPr>
        <w:t xml:space="preserve"> oraz wykonanie dokumentacji fotograficznej</w:t>
      </w:r>
      <w:r w:rsidR="00EB526E">
        <w:rPr>
          <w:sz w:val="21"/>
          <w:szCs w:val="21"/>
        </w:rPr>
        <w:t>,</w:t>
      </w:r>
    </w:p>
    <w:p w14:paraId="63C17194" w14:textId="77777777" w:rsidR="00CF0546" w:rsidRDefault="00CF0546" w:rsidP="003760D9">
      <w:pPr>
        <w:pStyle w:val="Akapitzlist"/>
        <w:numPr>
          <w:ilvl w:val="0"/>
          <w:numId w:val="2"/>
        </w:numPr>
        <w:spacing w:line="360" w:lineRule="auto"/>
        <w:jc w:val="both"/>
        <w:rPr>
          <w:sz w:val="21"/>
          <w:szCs w:val="21"/>
        </w:rPr>
      </w:pPr>
      <w:r w:rsidRPr="005E32BB">
        <w:rPr>
          <w:sz w:val="21"/>
          <w:szCs w:val="21"/>
        </w:rPr>
        <w:t>uzysk</w:t>
      </w:r>
      <w:r>
        <w:rPr>
          <w:sz w:val="21"/>
          <w:szCs w:val="21"/>
        </w:rPr>
        <w:t>anie wstępnej akceptacji</w:t>
      </w:r>
      <w:r w:rsidRPr="005E32BB">
        <w:rPr>
          <w:sz w:val="21"/>
          <w:szCs w:val="21"/>
        </w:rPr>
        <w:t xml:space="preserve"> opracowania przez Zamawiającego</w:t>
      </w:r>
      <w:r w:rsidRPr="00CF0546">
        <w:rPr>
          <w:sz w:val="21"/>
          <w:szCs w:val="21"/>
        </w:rPr>
        <w:t xml:space="preserve"> </w:t>
      </w:r>
      <w:r>
        <w:rPr>
          <w:sz w:val="21"/>
          <w:szCs w:val="21"/>
        </w:rPr>
        <w:t>przed przekazaniem go</w:t>
      </w:r>
      <w:r w:rsidRPr="005E32BB">
        <w:rPr>
          <w:sz w:val="21"/>
          <w:szCs w:val="21"/>
        </w:rPr>
        <w:t xml:space="preserve"> do zaopiniowania Wielkopolskiemu Wojewódzkiemu Konserwatorowi Zabytków w Poznaniu</w:t>
      </w:r>
      <w:r>
        <w:rPr>
          <w:sz w:val="21"/>
          <w:szCs w:val="21"/>
        </w:rPr>
        <w:t>,</w:t>
      </w:r>
    </w:p>
    <w:p w14:paraId="0F2F320E" w14:textId="77777777" w:rsidR="00CF0546" w:rsidRDefault="00CF0546" w:rsidP="003760D9">
      <w:pPr>
        <w:pStyle w:val="Akapitzlist"/>
        <w:numPr>
          <w:ilvl w:val="0"/>
          <w:numId w:val="2"/>
        </w:num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 razie ewentualnych uwag ze strony Zamawiającego, Wykonawca dokona poprawy opracowania w terminie 7 dni od dnia otrzymania tych uwag,</w:t>
      </w:r>
    </w:p>
    <w:p w14:paraId="464FC0C1" w14:textId="7CA28D5E" w:rsidR="008816F0" w:rsidRPr="003760D9" w:rsidRDefault="008816F0" w:rsidP="003760D9">
      <w:pPr>
        <w:pStyle w:val="Akapitzlist"/>
        <w:numPr>
          <w:ilvl w:val="0"/>
          <w:numId w:val="2"/>
        </w:num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uzyskanie akceptacji i pozytywnej opinii Starosty Obornickiego, jako </w:t>
      </w:r>
      <w:r w:rsidRPr="009042EC">
        <w:rPr>
          <w:rFonts w:eastAsia="Helvetica"/>
          <w:sz w:val="21"/>
          <w:szCs w:val="21"/>
        </w:rPr>
        <w:t>właściw</w:t>
      </w:r>
      <w:r>
        <w:rPr>
          <w:rFonts w:eastAsia="Helvetica"/>
          <w:sz w:val="21"/>
          <w:szCs w:val="21"/>
        </w:rPr>
        <w:t xml:space="preserve">ego </w:t>
      </w:r>
      <w:r w:rsidRPr="009042EC">
        <w:rPr>
          <w:rFonts w:eastAsia="Helvetica"/>
          <w:sz w:val="21"/>
          <w:szCs w:val="21"/>
        </w:rPr>
        <w:t>terenow</w:t>
      </w:r>
      <w:r>
        <w:rPr>
          <w:rFonts w:eastAsia="Helvetica"/>
          <w:sz w:val="21"/>
          <w:szCs w:val="21"/>
        </w:rPr>
        <w:t>ego</w:t>
      </w:r>
      <w:r w:rsidRPr="009042EC">
        <w:rPr>
          <w:rFonts w:eastAsia="Helvetica"/>
          <w:sz w:val="21"/>
          <w:szCs w:val="21"/>
        </w:rPr>
        <w:t xml:space="preserve"> organ</w:t>
      </w:r>
      <w:r>
        <w:rPr>
          <w:rFonts w:eastAsia="Helvetica"/>
          <w:sz w:val="21"/>
          <w:szCs w:val="21"/>
        </w:rPr>
        <w:t>u</w:t>
      </w:r>
      <w:r w:rsidRPr="009042EC">
        <w:rPr>
          <w:rFonts w:eastAsia="Helvetica"/>
          <w:sz w:val="21"/>
          <w:szCs w:val="21"/>
        </w:rPr>
        <w:t xml:space="preserve"> obrony cywilnej na obszarze powiatu</w:t>
      </w:r>
    </w:p>
    <w:p w14:paraId="209FFD28" w14:textId="77777777" w:rsidR="003760D9" w:rsidRDefault="003760D9" w:rsidP="003760D9">
      <w:pPr>
        <w:pStyle w:val="Akapitzlist"/>
        <w:numPr>
          <w:ilvl w:val="0"/>
          <w:numId w:val="2"/>
        </w:numPr>
        <w:spacing w:line="360" w:lineRule="auto"/>
        <w:jc w:val="both"/>
        <w:rPr>
          <w:sz w:val="21"/>
          <w:szCs w:val="21"/>
        </w:rPr>
      </w:pPr>
      <w:r w:rsidRPr="003760D9">
        <w:rPr>
          <w:sz w:val="21"/>
          <w:szCs w:val="21"/>
        </w:rPr>
        <w:t xml:space="preserve">uzyskanie akceptacji i pozytywnej opinii Wielkopolskiego Wojewódzkiego Konserwatora Zabytków w Poznaniu, </w:t>
      </w:r>
      <w:r w:rsidR="008A2B3E">
        <w:rPr>
          <w:sz w:val="21"/>
          <w:szCs w:val="21"/>
        </w:rPr>
        <w:t xml:space="preserve">a </w:t>
      </w:r>
      <w:r w:rsidRPr="003760D9">
        <w:rPr>
          <w:sz w:val="21"/>
          <w:szCs w:val="21"/>
        </w:rPr>
        <w:t>w przypadku, gdyby Program nie został zatwierdzony z powodu błędów formalnych i merytorycznych, Wykonawca musi poprawić przedmiotowe opracowanie aż do jego ostatecznego zatwierdzenia</w:t>
      </w:r>
      <w:r w:rsidR="008A2B3E">
        <w:rPr>
          <w:sz w:val="21"/>
          <w:szCs w:val="21"/>
        </w:rPr>
        <w:t>,</w:t>
      </w:r>
    </w:p>
    <w:p w14:paraId="34BFB89B" w14:textId="64BA3FBA" w:rsidR="003760D9" w:rsidRPr="003760D9" w:rsidRDefault="008A2B3E" w:rsidP="003760D9">
      <w:pPr>
        <w:pStyle w:val="Akapitzlist"/>
        <w:numPr>
          <w:ilvl w:val="0"/>
          <w:numId w:val="2"/>
        </w:num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p</w:t>
      </w:r>
      <w:r w:rsidR="003760D9" w:rsidRPr="003760D9">
        <w:rPr>
          <w:sz w:val="21"/>
          <w:szCs w:val="21"/>
        </w:rPr>
        <w:t xml:space="preserve">rzygotowanie projektu uchwały Rady Gminy Ryczywół w sprawie przyjęcia </w:t>
      </w:r>
      <w:r w:rsidR="00C5758F" w:rsidRPr="00FC507D">
        <w:rPr>
          <w:b/>
          <w:sz w:val="22"/>
          <w:szCs w:val="22"/>
        </w:rPr>
        <w:t xml:space="preserve">Gminnego Programu Ochrony Zabytków Gminy Ryczywół na wypadek </w:t>
      </w:r>
      <w:r w:rsidR="00C5758F" w:rsidRPr="00FC507D">
        <w:rPr>
          <w:rFonts w:eastAsia="Helvetica"/>
          <w:b/>
          <w:sz w:val="22"/>
          <w:szCs w:val="22"/>
        </w:rPr>
        <w:t>konfliktu zbrojnego i sytuacji kryzysowych</w:t>
      </w:r>
      <w:r w:rsidR="00C5758F" w:rsidRPr="00FC507D">
        <w:rPr>
          <w:b/>
          <w:sz w:val="22"/>
          <w:szCs w:val="22"/>
        </w:rPr>
        <w:t xml:space="preserve"> na lata 2023-2026</w:t>
      </w:r>
      <w:r w:rsidR="003760D9" w:rsidRPr="003760D9">
        <w:rPr>
          <w:sz w:val="21"/>
          <w:szCs w:val="21"/>
        </w:rPr>
        <w:t xml:space="preserve"> wraz z uzasadnieniem.</w:t>
      </w:r>
    </w:p>
    <w:p w14:paraId="3A19DA51" w14:textId="77777777" w:rsidR="003760D9" w:rsidRPr="003760D9" w:rsidRDefault="003760D9" w:rsidP="003760D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lastRenderedPageBreak/>
        <w:t>Zamówienie należy realizować zgodnie z obowiązuj</w:t>
      </w:r>
      <w:r w:rsidR="008A2B3E">
        <w:rPr>
          <w:rFonts w:ascii="Times New Roman" w:eastAsia="Times New Roman" w:hAnsi="Times New Roman"/>
          <w:sz w:val="21"/>
          <w:szCs w:val="21"/>
          <w:lang w:eastAsia="pl-PL"/>
        </w:rPr>
        <w:t xml:space="preserve">ącymi przepisami i wytycznymi, </w:t>
      </w: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>a w szczególności z:</w:t>
      </w:r>
    </w:p>
    <w:p w14:paraId="0CD91E42" w14:textId="77777777" w:rsidR="003760D9" w:rsidRDefault="003760D9" w:rsidP="003760D9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>ustawą z dnia 23 lipca 2003 r. o ochronie zabytków i opiece nad zabytkami (Dz. U. z 2021 r. poz. 710 ze zm.),</w:t>
      </w:r>
    </w:p>
    <w:p w14:paraId="006A92BC" w14:textId="1BC0FE14" w:rsidR="003760D9" w:rsidRPr="00C5758F" w:rsidRDefault="006656D6" w:rsidP="00C5758F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>
        <w:rPr>
          <w:rFonts w:ascii="Times New Roman" w:eastAsia="Helvetica" w:hAnsi="Times New Roman"/>
          <w:bCs/>
          <w:sz w:val="21"/>
          <w:szCs w:val="21"/>
        </w:rPr>
        <w:t>r</w:t>
      </w:r>
      <w:r w:rsidRPr="00710993">
        <w:rPr>
          <w:rFonts w:ascii="Times New Roman" w:eastAsia="Helvetica" w:hAnsi="Times New Roman"/>
          <w:bCs/>
          <w:sz w:val="21"/>
          <w:szCs w:val="21"/>
        </w:rPr>
        <w:t>ozporządzeni</w:t>
      </w:r>
      <w:r>
        <w:rPr>
          <w:rFonts w:ascii="Times New Roman" w:eastAsia="Helvetica" w:hAnsi="Times New Roman"/>
          <w:bCs/>
          <w:sz w:val="21"/>
          <w:szCs w:val="21"/>
        </w:rPr>
        <w:t>a</w:t>
      </w:r>
      <w:r w:rsidRPr="00710993">
        <w:rPr>
          <w:rFonts w:ascii="Times New Roman" w:eastAsia="Helvetica" w:hAnsi="Times New Roman"/>
          <w:bCs/>
          <w:sz w:val="21"/>
          <w:szCs w:val="21"/>
        </w:rPr>
        <w:t xml:space="preserve"> Ministra Kultury w sprawie organizacji i sposobu ochrony zabytków na wypadek konfliktu</w:t>
      </w:r>
      <w:r>
        <w:rPr>
          <w:rFonts w:ascii="Times New Roman" w:eastAsia="Helvetica" w:hAnsi="Times New Roman"/>
          <w:bCs/>
          <w:sz w:val="21"/>
          <w:szCs w:val="21"/>
        </w:rPr>
        <w:t xml:space="preserve"> </w:t>
      </w:r>
      <w:r w:rsidRPr="00710993">
        <w:rPr>
          <w:rFonts w:ascii="Times New Roman" w:eastAsia="Helvetica" w:hAnsi="Times New Roman"/>
          <w:bCs/>
          <w:sz w:val="21"/>
          <w:szCs w:val="21"/>
        </w:rPr>
        <w:t>zbrojnego i sytuacji kryzysowych</w:t>
      </w:r>
      <w:r>
        <w:rPr>
          <w:rFonts w:ascii="Times New Roman" w:hAnsi="Times New Roman"/>
          <w:bCs/>
          <w:sz w:val="21"/>
          <w:szCs w:val="21"/>
        </w:rPr>
        <w:t xml:space="preserve"> </w:t>
      </w:r>
      <w:r w:rsidRPr="00710993">
        <w:rPr>
          <w:rFonts w:ascii="Times New Roman" w:eastAsia="Helvetica" w:hAnsi="Times New Roman"/>
          <w:bCs/>
          <w:sz w:val="21"/>
          <w:szCs w:val="21"/>
        </w:rPr>
        <w:t>z dnia 25 sierpnia 2004 r. (Dz.U. Nr 212, poz. 2153)</w:t>
      </w:r>
    </w:p>
    <w:p w14:paraId="138BF816" w14:textId="77777777" w:rsidR="003760D9" w:rsidRDefault="003760D9" w:rsidP="003760D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 xml:space="preserve">Wykonawca zobowiązany jest przedłożyć dokumentację Zamawiającemu w następujących ilościach: </w:t>
      </w:r>
    </w:p>
    <w:p w14:paraId="7BB929E6" w14:textId="77777777" w:rsidR="003E37F4" w:rsidRDefault="003E37F4" w:rsidP="003E37F4">
      <w:pPr>
        <w:pStyle w:val="Akapitzlist"/>
        <w:numPr>
          <w:ilvl w:val="0"/>
          <w:numId w:val="24"/>
        </w:numPr>
        <w:spacing w:line="360" w:lineRule="auto"/>
        <w:ind w:left="851"/>
        <w:jc w:val="both"/>
        <w:rPr>
          <w:sz w:val="21"/>
          <w:szCs w:val="21"/>
        </w:rPr>
      </w:pPr>
      <w:r w:rsidRPr="003760D9">
        <w:rPr>
          <w:sz w:val="21"/>
          <w:szCs w:val="21"/>
        </w:rPr>
        <w:t>2 egzemplarze w formie papierowej (format A4, druk dwustronny, kolorowy, sztywna oprawa, zbindowane),</w:t>
      </w:r>
    </w:p>
    <w:p w14:paraId="098953F5" w14:textId="77777777" w:rsidR="003E37F4" w:rsidRPr="003E37F4" w:rsidRDefault="003E37F4" w:rsidP="003E37F4">
      <w:pPr>
        <w:pStyle w:val="Akapitzlist"/>
        <w:numPr>
          <w:ilvl w:val="0"/>
          <w:numId w:val="24"/>
        </w:numPr>
        <w:spacing w:line="360" w:lineRule="auto"/>
        <w:ind w:left="851"/>
        <w:jc w:val="both"/>
        <w:rPr>
          <w:sz w:val="21"/>
          <w:szCs w:val="21"/>
        </w:rPr>
      </w:pPr>
      <w:r w:rsidRPr="003E37F4">
        <w:rPr>
          <w:sz w:val="21"/>
          <w:szCs w:val="21"/>
        </w:rPr>
        <w:t xml:space="preserve">1 egzemplarz w formie elektronicznej edytowalnej w pliku o rozszerzeniu „.docx” zapisanym na nośniku pamięci przenośnej typu płyta CD/DVD lub USB – pendrive. </w:t>
      </w:r>
    </w:p>
    <w:p w14:paraId="74668F61" w14:textId="77777777" w:rsidR="002B3D36" w:rsidRDefault="003E37F4" w:rsidP="003E37F4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3E37F4">
        <w:rPr>
          <w:rFonts w:ascii="Times New Roman" w:eastAsia="Times New Roman" w:hAnsi="Times New Roman"/>
          <w:sz w:val="21"/>
          <w:szCs w:val="21"/>
          <w:lang w:eastAsia="pl-PL"/>
        </w:rPr>
        <w:t>Wykonawca zobowiązany jest do</w:t>
      </w:r>
      <w:r w:rsidR="002B3D36">
        <w:rPr>
          <w:rFonts w:ascii="Times New Roman" w:eastAsia="Times New Roman" w:hAnsi="Times New Roman"/>
          <w:sz w:val="21"/>
          <w:szCs w:val="21"/>
          <w:lang w:eastAsia="pl-PL"/>
        </w:rPr>
        <w:t>:</w:t>
      </w:r>
    </w:p>
    <w:p w14:paraId="1D9770FB" w14:textId="77777777" w:rsidR="002B3D36" w:rsidRPr="006656D6" w:rsidRDefault="003E37F4" w:rsidP="002B3D36">
      <w:pPr>
        <w:pStyle w:val="Akapitzlist"/>
        <w:numPr>
          <w:ilvl w:val="0"/>
          <w:numId w:val="26"/>
        </w:numPr>
        <w:suppressAutoHyphens/>
        <w:spacing w:line="360" w:lineRule="auto"/>
        <w:jc w:val="both"/>
        <w:rPr>
          <w:sz w:val="21"/>
          <w:szCs w:val="21"/>
        </w:rPr>
      </w:pPr>
      <w:r w:rsidRPr="002B3D36">
        <w:rPr>
          <w:sz w:val="21"/>
          <w:szCs w:val="21"/>
        </w:rPr>
        <w:t>o</w:t>
      </w:r>
      <w:r w:rsidR="00D82D71" w:rsidRPr="002B3D36">
        <w:rPr>
          <w:sz w:val="21"/>
          <w:szCs w:val="21"/>
        </w:rPr>
        <w:t>sobistego wykonania</w:t>
      </w:r>
      <w:r w:rsidRPr="002B3D36">
        <w:rPr>
          <w:sz w:val="21"/>
          <w:szCs w:val="21"/>
        </w:rPr>
        <w:t xml:space="preserve"> u</w:t>
      </w:r>
      <w:r w:rsidRPr="006656D6">
        <w:rPr>
          <w:sz w:val="21"/>
          <w:szCs w:val="21"/>
        </w:rPr>
        <w:t>sług z wyłączeniem podwykonawców</w:t>
      </w:r>
      <w:r w:rsidR="002B3D36" w:rsidRPr="006656D6">
        <w:rPr>
          <w:sz w:val="21"/>
          <w:szCs w:val="21"/>
        </w:rPr>
        <w:t>,</w:t>
      </w:r>
    </w:p>
    <w:p w14:paraId="55D600A9" w14:textId="259877DF" w:rsidR="002B3D36" w:rsidRPr="006656D6" w:rsidRDefault="002B3D36" w:rsidP="002B3D36">
      <w:pPr>
        <w:pStyle w:val="Akapitzlist"/>
        <w:numPr>
          <w:ilvl w:val="0"/>
          <w:numId w:val="26"/>
        </w:numPr>
        <w:suppressAutoHyphens/>
        <w:spacing w:line="360" w:lineRule="auto"/>
        <w:jc w:val="both"/>
        <w:rPr>
          <w:sz w:val="21"/>
          <w:szCs w:val="21"/>
        </w:rPr>
      </w:pPr>
      <w:r w:rsidRPr="006656D6">
        <w:rPr>
          <w:sz w:val="21"/>
          <w:szCs w:val="21"/>
        </w:rPr>
        <w:t xml:space="preserve">w razie potrzeby do prezentacji </w:t>
      </w:r>
      <w:r w:rsidR="006656D6" w:rsidRPr="006656D6">
        <w:rPr>
          <w:b/>
          <w:sz w:val="22"/>
          <w:szCs w:val="22"/>
        </w:rPr>
        <w:t xml:space="preserve">Gminnego Programu Ochrony Zabytków Gminy Ryczywół na wypadek </w:t>
      </w:r>
      <w:r w:rsidR="006656D6" w:rsidRPr="006656D6">
        <w:rPr>
          <w:rFonts w:eastAsia="Helvetica"/>
          <w:b/>
          <w:sz w:val="22"/>
          <w:szCs w:val="22"/>
        </w:rPr>
        <w:t>konfliktu zbrojnego i sytuacji kryzysowych</w:t>
      </w:r>
      <w:r w:rsidR="006656D6" w:rsidRPr="006656D6">
        <w:rPr>
          <w:b/>
          <w:sz w:val="22"/>
          <w:szCs w:val="22"/>
        </w:rPr>
        <w:t xml:space="preserve"> na lata 2023-2026</w:t>
      </w:r>
      <w:r w:rsidRPr="006656D6">
        <w:rPr>
          <w:sz w:val="21"/>
          <w:szCs w:val="21"/>
        </w:rPr>
        <w:t xml:space="preserve"> podczas komisji lub sesji Rady Gminy Ryczywół.</w:t>
      </w:r>
    </w:p>
    <w:p w14:paraId="0DE42512" w14:textId="77777777" w:rsidR="00EB526E" w:rsidRPr="006656D6" w:rsidRDefault="00EB526E" w:rsidP="00EB526E">
      <w:pPr>
        <w:pStyle w:val="Akapitzlist"/>
        <w:spacing w:line="360" w:lineRule="auto"/>
        <w:jc w:val="both"/>
        <w:rPr>
          <w:sz w:val="21"/>
          <w:szCs w:val="21"/>
        </w:rPr>
      </w:pPr>
    </w:p>
    <w:p w14:paraId="046ED692" w14:textId="77777777" w:rsidR="003760D9" w:rsidRPr="003760D9" w:rsidRDefault="003760D9" w:rsidP="00EB526E">
      <w:pPr>
        <w:tabs>
          <w:tab w:val="left" w:pos="3600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b/>
          <w:sz w:val="21"/>
          <w:szCs w:val="21"/>
          <w:lang w:eastAsia="pl-PL"/>
        </w:rPr>
        <w:t>§ 2.</w:t>
      </w:r>
    </w:p>
    <w:p w14:paraId="2B2A46E7" w14:textId="77777777" w:rsidR="003760D9" w:rsidRPr="003760D9" w:rsidRDefault="003760D9" w:rsidP="00EB526E">
      <w:pPr>
        <w:tabs>
          <w:tab w:val="left" w:pos="3600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b/>
          <w:sz w:val="21"/>
          <w:szCs w:val="21"/>
          <w:lang w:eastAsia="pl-PL"/>
        </w:rPr>
        <w:t>Okres obowiązywania umowy</w:t>
      </w:r>
    </w:p>
    <w:p w14:paraId="0FEED7AC" w14:textId="0D6439D9" w:rsidR="003760D9" w:rsidRPr="003760D9" w:rsidRDefault="003760D9" w:rsidP="003760D9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 xml:space="preserve">Wykonawca zobowiązany jest wykonać przedmiot niniejszej umowy w terminie do </w:t>
      </w:r>
      <w:r w:rsidRPr="003760D9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30 </w:t>
      </w:r>
      <w:r w:rsidR="00375FE9">
        <w:rPr>
          <w:rFonts w:ascii="Times New Roman" w:eastAsia="Times New Roman" w:hAnsi="Times New Roman"/>
          <w:b/>
          <w:sz w:val="21"/>
          <w:szCs w:val="21"/>
          <w:lang w:eastAsia="pl-PL"/>
        </w:rPr>
        <w:t>listopada 2023</w:t>
      </w:r>
      <w:r w:rsidRPr="003760D9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r. </w:t>
      </w:r>
    </w:p>
    <w:p w14:paraId="58D4AD76" w14:textId="77777777" w:rsidR="003760D9" w:rsidRPr="003760D9" w:rsidRDefault="003760D9" w:rsidP="003760D9">
      <w:p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720F68BF" w14:textId="77777777" w:rsidR="003760D9" w:rsidRPr="003760D9" w:rsidRDefault="003760D9" w:rsidP="00EB526E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§ 3. </w:t>
      </w:r>
    </w:p>
    <w:p w14:paraId="54326245" w14:textId="77777777" w:rsidR="003760D9" w:rsidRPr="003760D9" w:rsidRDefault="003760D9" w:rsidP="00EB526E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b/>
          <w:sz w:val="21"/>
          <w:szCs w:val="21"/>
          <w:lang w:eastAsia="pl-PL"/>
        </w:rPr>
        <w:t>Wynagrodzenie i warunki płatności</w:t>
      </w:r>
    </w:p>
    <w:p w14:paraId="2BF0C6B6" w14:textId="77777777" w:rsidR="003760D9" w:rsidRPr="003760D9" w:rsidRDefault="003760D9" w:rsidP="003760D9">
      <w:pPr>
        <w:numPr>
          <w:ilvl w:val="1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 xml:space="preserve">Wynagrodzenie brutto Wykonawcy za wykonanie przedmiotu umowy ustala się zgodnie z ofertą </w:t>
      </w: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br/>
        <w:t>w następującej wysokości: ……… zł brutto</w:t>
      </w:r>
      <w:r w:rsidR="002F110C">
        <w:rPr>
          <w:rFonts w:ascii="Times New Roman" w:eastAsia="Times New Roman" w:hAnsi="Times New Roman"/>
          <w:sz w:val="21"/>
          <w:szCs w:val="21"/>
          <w:lang w:eastAsia="pl-PL"/>
        </w:rPr>
        <w:t xml:space="preserve"> (słownie: ….)</w:t>
      </w: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>.</w:t>
      </w:r>
    </w:p>
    <w:p w14:paraId="4F03FF32" w14:textId="77777777" w:rsidR="003760D9" w:rsidRPr="003760D9" w:rsidRDefault="003760D9" w:rsidP="003760D9">
      <w:pPr>
        <w:numPr>
          <w:ilvl w:val="1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>Wynagrodzenie wykonawcy będzie wypłacane na podstawie faktury VAT/rachunku wystawionej po dokonaniu odbioru częściowego lub końcowego robót. Podstawę zaakceptowania przez Zamawiającego faktury/rachunku stanowić będzie protokół odbioru robót (częściowego lub końcowego) zaakceptowany i podpisany bezwarunkowo przez Zamawiającego.</w:t>
      </w:r>
    </w:p>
    <w:p w14:paraId="6761FB27" w14:textId="77777777" w:rsidR="003760D9" w:rsidRPr="003760D9" w:rsidRDefault="003760D9" w:rsidP="003760D9">
      <w:pPr>
        <w:numPr>
          <w:ilvl w:val="1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 xml:space="preserve">Należność Wykonawcy oparta na wystawionej fakturze/rachunku będzie regulowana przelewem na konto </w:t>
      </w:r>
      <w:r w:rsidR="009966FE">
        <w:rPr>
          <w:rFonts w:ascii="Times New Roman" w:eastAsia="Times New Roman" w:hAnsi="Times New Roman"/>
          <w:sz w:val="21"/>
          <w:szCs w:val="21"/>
          <w:lang w:eastAsia="pl-PL"/>
        </w:rPr>
        <w:t>Wykonawcy, w terminie do 30 dni</w:t>
      </w: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 xml:space="preserve"> od daty dostarczenia Zamawiającemu prawidłowo wystawionej faktury/rachunku.</w:t>
      </w:r>
    </w:p>
    <w:p w14:paraId="34ECE6C7" w14:textId="77777777" w:rsidR="003760D9" w:rsidRPr="003760D9" w:rsidRDefault="003760D9" w:rsidP="003760D9">
      <w:pPr>
        <w:numPr>
          <w:ilvl w:val="1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>Wynagrodzenie, o którym mowa w ust. 1 obejmuje całokształt kosztów związanych z realizacją przedmiotu umowy.</w:t>
      </w:r>
    </w:p>
    <w:p w14:paraId="7F5E3170" w14:textId="77777777" w:rsidR="003760D9" w:rsidRPr="003760D9" w:rsidRDefault="003760D9" w:rsidP="003760D9">
      <w:pPr>
        <w:numPr>
          <w:ilvl w:val="1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>Wykonawca gwarantuje stałość ceny na realizację zamówienia przez cały okres trwania umowy.</w:t>
      </w:r>
    </w:p>
    <w:p w14:paraId="5B9B8B06" w14:textId="77777777" w:rsidR="003760D9" w:rsidRPr="003760D9" w:rsidRDefault="003760D9" w:rsidP="003760D9">
      <w:pPr>
        <w:numPr>
          <w:ilvl w:val="1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>Wykonawca oświadcza, iż rachunek bankowy, na który Zamawiający zobowiązany będzie przelać wynagrodzenie, jest rachunkiem bankowym znajdującym się w elektronicznym wykazie podmiotów prowadzonych od 01.09.2019 r. przez Szefa Kra</w:t>
      </w:r>
      <w:r w:rsidR="002F110C">
        <w:rPr>
          <w:rFonts w:ascii="Times New Roman" w:eastAsia="Times New Roman" w:hAnsi="Times New Roman"/>
          <w:sz w:val="21"/>
          <w:szCs w:val="21"/>
          <w:lang w:eastAsia="pl-PL"/>
        </w:rPr>
        <w:t>jowej Administracji Skarbowej, o którym mowa w </w:t>
      </w: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 xml:space="preserve">ustawie o podatku od towarów i usług. </w:t>
      </w:r>
    </w:p>
    <w:p w14:paraId="79315066" w14:textId="77777777" w:rsidR="003760D9" w:rsidRPr="003760D9" w:rsidRDefault="003760D9" w:rsidP="00EB526E">
      <w:pPr>
        <w:tabs>
          <w:tab w:val="left" w:pos="3600"/>
        </w:tabs>
        <w:suppressAutoHyphens/>
        <w:spacing w:after="0" w:line="360" w:lineRule="auto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14:paraId="73E6567B" w14:textId="77777777" w:rsidR="003760D9" w:rsidRPr="003760D9" w:rsidRDefault="003760D9" w:rsidP="00EB526E">
      <w:pPr>
        <w:tabs>
          <w:tab w:val="left" w:pos="3600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b/>
          <w:sz w:val="21"/>
          <w:szCs w:val="21"/>
          <w:lang w:eastAsia="pl-PL"/>
        </w:rPr>
        <w:lastRenderedPageBreak/>
        <w:t>§ 4.</w:t>
      </w:r>
    </w:p>
    <w:p w14:paraId="6690AF95" w14:textId="77777777" w:rsidR="008A2B3E" w:rsidRDefault="003760D9" w:rsidP="00EB526E">
      <w:pPr>
        <w:tabs>
          <w:tab w:val="left" w:pos="3600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b/>
          <w:sz w:val="21"/>
          <w:szCs w:val="21"/>
          <w:lang w:eastAsia="pl-PL"/>
        </w:rPr>
        <w:t>Odstąpienie od umowy</w:t>
      </w:r>
    </w:p>
    <w:p w14:paraId="57ACCD8E" w14:textId="77777777" w:rsidR="008A2B3E" w:rsidRPr="006656D6" w:rsidRDefault="008A2B3E" w:rsidP="00B976A5">
      <w:pPr>
        <w:pStyle w:val="Akapitzlist"/>
        <w:numPr>
          <w:ilvl w:val="0"/>
          <w:numId w:val="17"/>
        </w:numPr>
        <w:tabs>
          <w:tab w:val="left" w:pos="3600"/>
        </w:tabs>
        <w:suppressAutoHyphens/>
        <w:spacing w:line="360" w:lineRule="auto"/>
        <w:jc w:val="both"/>
        <w:rPr>
          <w:b/>
          <w:sz w:val="21"/>
          <w:szCs w:val="21"/>
        </w:rPr>
      </w:pPr>
      <w:r w:rsidRPr="006656D6">
        <w:rPr>
          <w:sz w:val="21"/>
          <w:szCs w:val="21"/>
        </w:rPr>
        <w:t>Zamawiający może odstąpić od umowy</w:t>
      </w:r>
      <w:r w:rsidR="009966FE" w:rsidRPr="006656D6">
        <w:rPr>
          <w:sz w:val="21"/>
          <w:szCs w:val="21"/>
        </w:rPr>
        <w:t>,</w:t>
      </w:r>
      <w:r w:rsidRPr="006656D6">
        <w:rPr>
          <w:sz w:val="21"/>
          <w:szCs w:val="21"/>
        </w:rPr>
        <w:t xml:space="preserve"> jeżeli:</w:t>
      </w:r>
    </w:p>
    <w:p w14:paraId="1B56A60B" w14:textId="77777777" w:rsidR="008A2B3E" w:rsidRPr="006656D6" w:rsidRDefault="008A2B3E" w:rsidP="009A32D6">
      <w:pPr>
        <w:pStyle w:val="Akapitzlist"/>
        <w:numPr>
          <w:ilvl w:val="0"/>
          <w:numId w:val="19"/>
        </w:numPr>
        <w:tabs>
          <w:tab w:val="left" w:pos="3600"/>
        </w:tabs>
        <w:suppressAutoHyphens/>
        <w:spacing w:line="360" w:lineRule="auto"/>
        <w:ind w:left="709"/>
        <w:jc w:val="both"/>
        <w:rPr>
          <w:b/>
          <w:sz w:val="21"/>
          <w:szCs w:val="21"/>
        </w:rPr>
      </w:pPr>
      <w:r w:rsidRPr="006656D6">
        <w:rPr>
          <w:sz w:val="21"/>
          <w:szCs w:val="21"/>
        </w:rPr>
        <w:t>Wykonawca zaniechał realizacji umowy, tj. w sposób nieprzerwany nie realizuje jej przez okres 20 </w:t>
      </w:r>
      <w:r w:rsidR="00984A01" w:rsidRPr="006656D6">
        <w:rPr>
          <w:sz w:val="21"/>
          <w:szCs w:val="21"/>
        </w:rPr>
        <w:t>dni,</w:t>
      </w:r>
    </w:p>
    <w:p w14:paraId="662CA539" w14:textId="77777777" w:rsidR="008A2B3E" w:rsidRPr="006656D6" w:rsidRDefault="009966FE" w:rsidP="009A32D6">
      <w:pPr>
        <w:pStyle w:val="Akapitzlist"/>
        <w:numPr>
          <w:ilvl w:val="0"/>
          <w:numId w:val="19"/>
        </w:numPr>
        <w:tabs>
          <w:tab w:val="left" w:pos="3600"/>
        </w:tabs>
        <w:suppressAutoHyphens/>
        <w:spacing w:line="360" w:lineRule="auto"/>
        <w:ind w:left="709"/>
        <w:jc w:val="both"/>
        <w:rPr>
          <w:b/>
          <w:sz w:val="21"/>
          <w:szCs w:val="21"/>
        </w:rPr>
      </w:pPr>
      <w:r w:rsidRPr="006656D6">
        <w:rPr>
          <w:sz w:val="21"/>
          <w:szCs w:val="21"/>
        </w:rPr>
        <w:t>b</w:t>
      </w:r>
      <w:r w:rsidR="008A2B3E" w:rsidRPr="006656D6">
        <w:rPr>
          <w:sz w:val="21"/>
          <w:szCs w:val="21"/>
        </w:rPr>
        <w:t>ez uzasadnionego powodu nie przystąpił do prac lub wst</w:t>
      </w:r>
      <w:r w:rsidR="00B976A5" w:rsidRPr="006656D6">
        <w:rPr>
          <w:sz w:val="21"/>
          <w:szCs w:val="21"/>
        </w:rPr>
        <w:t>rzymał prace i nie podjął ich w </w:t>
      </w:r>
      <w:r w:rsidR="008A2B3E" w:rsidRPr="006656D6">
        <w:rPr>
          <w:sz w:val="21"/>
          <w:szCs w:val="21"/>
        </w:rPr>
        <w:t>terminie 7 dni od chwili wezwania przez Zamawiającego</w:t>
      </w:r>
      <w:r w:rsidR="00984A01" w:rsidRPr="006656D6">
        <w:rPr>
          <w:sz w:val="21"/>
          <w:szCs w:val="21"/>
        </w:rPr>
        <w:t>,</w:t>
      </w:r>
    </w:p>
    <w:p w14:paraId="59CB6282" w14:textId="77777777" w:rsidR="008A2B3E" w:rsidRPr="006656D6" w:rsidRDefault="008A2B3E" w:rsidP="009A32D6">
      <w:pPr>
        <w:pStyle w:val="Akapitzlist"/>
        <w:numPr>
          <w:ilvl w:val="0"/>
          <w:numId w:val="19"/>
        </w:numPr>
        <w:tabs>
          <w:tab w:val="left" w:pos="3600"/>
        </w:tabs>
        <w:suppressAutoHyphens/>
        <w:spacing w:line="360" w:lineRule="auto"/>
        <w:ind w:left="709"/>
        <w:jc w:val="both"/>
        <w:rPr>
          <w:b/>
          <w:sz w:val="21"/>
          <w:szCs w:val="21"/>
        </w:rPr>
      </w:pPr>
      <w:r w:rsidRPr="006656D6">
        <w:rPr>
          <w:sz w:val="21"/>
          <w:szCs w:val="21"/>
        </w:rPr>
        <w:t>Wykonawca powierzy wykonanie przedmiotu umowy innemu Wykonawcy bez zgody Zamawiającego wyrażonej na piśmie</w:t>
      </w:r>
      <w:r w:rsidR="00984A01" w:rsidRPr="006656D6">
        <w:rPr>
          <w:sz w:val="21"/>
          <w:szCs w:val="21"/>
        </w:rPr>
        <w:t>,</w:t>
      </w:r>
    </w:p>
    <w:p w14:paraId="6A8EF728" w14:textId="77777777" w:rsidR="008A2B3E" w:rsidRPr="006656D6" w:rsidRDefault="008A2B3E" w:rsidP="009A32D6">
      <w:pPr>
        <w:pStyle w:val="Akapitzlist"/>
        <w:numPr>
          <w:ilvl w:val="0"/>
          <w:numId w:val="19"/>
        </w:numPr>
        <w:tabs>
          <w:tab w:val="left" w:pos="3600"/>
        </w:tabs>
        <w:suppressAutoHyphens/>
        <w:spacing w:line="360" w:lineRule="auto"/>
        <w:ind w:left="709"/>
        <w:jc w:val="both"/>
        <w:rPr>
          <w:b/>
          <w:sz w:val="21"/>
          <w:szCs w:val="21"/>
        </w:rPr>
      </w:pPr>
      <w:r w:rsidRPr="006656D6">
        <w:rPr>
          <w:sz w:val="21"/>
          <w:szCs w:val="21"/>
        </w:rPr>
        <w:t>pomimo uprzednich dwukrotnych zastrzeżeń ze strony Zamawiającego, Wykonawca nie wykonuje prac zgodnie z umową lub zaniedbuje zobowiązania umowne.</w:t>
      </w:r>
    </w:p>
    <w:p w14:paraId="09ACA2E2" w14:textId="77777777" w:rsidR="003760D9" w:rsidRPr="006656D6" w:rsidRDefault="003760D9" w:rsidP="003760D9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1"/>
          <w:szCs w:val="21"/>
          <w:lang w:eastAsia="pl-PL"/>
        </w:rPr>
      </w:pPr>
      <w:r w:rsidRPr="006656D6">
        <w:rPr>
          <w:rFonts w:ascii="Times New Roman" w:eastAsia="Times New Roman" w:hAnsi="Times New Roman"/>
          <w:bCs/>
          <w:sz w:val="21"/>
          <w:szCs w:val="21"/>
          <w:lang w:eastAsia="pl-PL"/>
        </w:rPr>
        <w:t>Odstąpienie od umowy powinno nastąpić w formie pisemnej pod rygorem nieważności takiego oświadczenia i musi zawierać uzasadnienie.</w:t>
      </w:r>
    </w:p>
    <w:p w14:paraId="3EF17A6A" w14:textId="77777777" w:rsidR="003760D9" w:rsidRPr="003760D9" w:rsidRDefault="003760D9" w:rsidP="003760D9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bCs/>
          <w:sz w:val="21"/>
          <w:szCs w:val="21"/>
          <w:lang w:eastAsia="pl-PL"/>
        </w:rPr>
      </w:pPr>
      <w:r w:rsidRPr="006656D6">
        <w:rPr>
          <w:rFonts w:ascii="Times New Roman" w:eastAsia="Times New Roman" w:hAnsi="Times New Roman"/>
          <w:bCs/>
          <w:sz w:val="21"/>
          <w:szCs w:val="21"/>
          <w:lang w:eastAsia="pl-PL"/>
        </w:rPr>
        <w:t xml:space="preserve">Odstąpieniu od umowy przez Zamawiającego towarzyszy </w:t>
      </w:r>
      <w:r w:rsidR="009A32D6" w:rsidRPr="006656D6">
        <w:rPr>
          <w:rFonts w:ascii="Times New Roman" w:eastAsia="Times New Roman" w:hAnsi="Times New Roman"/>
          <w:bCs/>
          <w:sz w:val="21"/>
          <w:szCs w:val="21"/>
          <w:lang w:eastAsia="pl-PL"/>
        </w:rPr>
        <w:t xml:space="preserve">rozliczenie zaawansowania prac </w:t>
      </w:r>
      <w:r w:rsidRPr="006656D6">
        <w:rPr>
          <w:rFonts w:ascii="Times New Roman" w:eastAsia="Times New Roman" w:hAnsi="Times New Roman"/>
          <w:bCs/>
          <w:sz w:val="21"/>
          <w:szCs w:val="21"/>
          <w:lang w:eastAsia="pl-PL"/>
        </w:rPr>
        <w:t xml:space="preserve">i zapłata </w:t>
      </w:r>
      <w:r w:rsidRPr="003760D9">
        <w:rPr>
          <w:rFonts w:ascii="Times New Roman" w:eastAsia="Times New Roman" w:hAnsi="Times New Roman"/>
          <w:bCs/>
          <w:sz w:val="21"/>
          <w:szCs w:val="21"/>
          <w:lang w:eastAsia="pl-PL"/>
        </w:rPr>
        <w:t>proporcjonalna do stopnia ich wykonania. Stopień wykonania prac zostanie stwierdzony protokolarnie przy udziale obu stron</w:t>
      </w:r>
      <w:r>
        <w:rPr>
          <w:rFonts w:ascii="Times New Roman" w:eastAsia="Times New Roman" w:hAnsi="Times New Roman"/>
          <w:bCs/>
          <w:sz w:val="21"/>
          <w:szCs w:val="21"/>
          <w:lang w:eastAsia="pl-PL"/>
        </w:rPr>
        <w:t>.</w:t>
      </w:r>
    </w:p>
    <w:p w14:paraId="50F204D5" w14:textId="77777777" w:rsidR="003760D9" w:rsidRPr="003760D9" w:rsidRDefault="003760D9" w:rsidP="003760D9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>§ 5.</w:t>
      </w:r>
    </w:p>
    <w:p w14:paraId="6FB02E6D" w14:textId="77777777" w:rsidR="003760D9" w:rsidRPr="003760D9" w:rsidRDefault="003760D9" w:rsidP="003760D9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 xml:space="preserve"> Kary umowne</w:t>
      </w:r>
    </w:p>
    <w:p w14:paraId="54F1FDA3" w14:textId="77777777" w:rsidR="003760D9" w:rsidRPr="003760D9" w:rsidRDefault="003760D9" w:rsidP="003760D9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bCs/>
          <w:sz w:val="21"/>
          <w:szCs w:val="21"/>
          <w:lang w:eastAsia="pl-PL"/>
        </w:rPr>
        <w:t xml:space="preserve">Wykonawca zapłaci Zamawiającemu karę umowną: </w:t>
      </w:r>
    </w:p>
    <w:p w14:paraId="629C41BC" w14:textId="77777777" w:rsidR="003760D9" w:rsidRPr="003760D9" w:rsidRDefault="002A6A93" w:rsidP="003760D9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/>
          <w:sz w:val="21"/>
          <w:szCs w:val="21"/>
          <w:lang w:eastAsia="pl-PL"/>
        </w:rPr>
        <w:t xml:space="preserve">za </w:t>
      </w:r>
      <w:r w:rsidR="008223E2">
        <w:rPr>
          <w:rFonts w:ascii="Times New Roman" w:eastAsia="Times New Roman" w:hAnsi="Times New Roman"/>
          <w:sz w:val="21"/>
          <w:szCs w:val="21"/>
          <w:lang w:eastAsia="pl-PL"/>
        </w:rPr>
        <w:t>opóźnienie</w:t>
      </w:r>
      <w:r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="003760D9" w:rsidRPr="003760D9">
        <w:rPr>
          <w:rFonts w:ascii="Times New Roman" w:eastAsia="Times New Roman" w:hAnsi="Times New Roman"/>
          <w:sz w:val="21"/>
          <w:szCs w:val="21"/>
          <w:lang w:eastAsia="pl-PL"/>
        </w:rPr>
        <w:t>w wykonaniu przedmiotu umowy w wysokości 0,2% wyn</w:t>
      </w:r>
      <w:r w:rsidR="00B976A5">
        <w:rPr>
          <w:rFonts w:ascii="Times New Roman" w:eastAsia="Times New Roman" w:hAnsi="Times New Roman"/>
          <w:sz w:val="21"/>
          <w:szCs w:val="21"/>
          <w:lang w:eastAsia="pl-PL"/>
        </w:rPr>
        <w:t>agrodzenia brutto określonego w </w:t>
      </w:r>
      <w:r w:rsidR="003760D9" w:rsidRPr="003760D9">
        <w:rPr>
          <w:rFonts w:ascii="Times New Roman" w:eastAsia="Times New Roman" w:hAnsi="Times New Roman"/>
          <w:sz w:val="21"/>
          <w:szCs w:val="21"/>
          <w:lang w:eastAsia="pl-PL"/>
        </w:rPr>
        <w:t>§</w:t>
      </w:r>
      <w:r w:rsidR="00B976A5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="003760D9" w:rsidRPr="003760D9">
        <w:rPr>
          <w:rFonts w:ascii="Times New Roman" w:eastAsia="Times New Roman" w:hAnsi="Times New Roman"/>
          <w:sz w:val="21"/>
          <w:szCs w:val="21"/>
          <w:lang w:eastAsia="pl-PL"/>
        </w:rPr>
        <w:t>3</w:t>
      </w:r>
      <w:r>
        <w:rPr>
          <w:rFonts w:ascii="Times New Roman" w:eastAsia="Times New Roman" w:hAnsi="Times New Roman"/>
          <w:sz w:val="21"/>
          <w:szCs w:val="21"/>
          <w:lang w:eastAsia="pl-PL"/>
        </w:rPr>
        <w:t xml:space="preserve"> ust. 1</w:t>
      </w:r>
      <w:r w:rsidR="00291B6F">
        <w:rPr>
          <w:rFonts w:ascii="Times New Roman" w:eastAsia="Times New Roman" w:hAnsi="Times New Roman"/>
          <w:sz w:val="21"/>
          <w:szCs w:val="21"/>
          <w:lang w:eastAsia="pl-PL"/>
        </w:rPr>
        <w:t xml:space="preserve"> za każdy dzień </w:t>
      </w:r>
      <w:r w:rsidR="008223E2">
        <w:rPr>
          <w:rFonts w:ascii="Times New Roman" w:eastAsia="Times New Roman" w:hAnsi="Times New Roman"/>
          <w:sz w:val="21"/>
          <w:szCs w:val="21"/>
          <w:lang w:eastAsia="pl-PL"/>
        </w:rPr>
        <w:t>opóźnienia</w:t>
      </w:r>
      <w:r w:rsidR="00291B6F">
        <w:rPr>
          <w:rFonts w:ascii="Times New Roman" w:eastAsia="Times New Roman" w:hAnsi="Times New Roman"/>
          <w:sz w:val="21"/>
          <w:szCs w:val="21"/>
          <w:lang w:eastAsia="pl-PL"/>
        </w:rPr>
        <w:t>,</w:t>
      </w:r>
    </w:p>
    <w:p w14:paraId="1F92BC3D" w14:textId="77777777" w:rsidR="003760D9" w:rsidRPr="003760D9" w:rsidRDefault="003760D9" w:rsidP="003760D9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="002A6A93">
        <w:rPr>
          <w:rFonts w:ascii="Times New Roman" w:eastAsia="Times New Roman" w:hAnsi="Times New Roman"/>
          <w:sz w:val="21"/>
          <w:szCs w:val="21"/>
          <w:lang w:eastAsia="pl-PL"/>
        </w:rPr>
        <w:t xml:space="preserve">za </w:t>
      </w:r>
      <w:r w:rsidR="008223E2">
        <w:rPr>
          <w:rFonts w:ascii="Times New Roman" w:eastAsia="Times New Roman" w:hAnsi="Times New Roman"/>
          <w:sz w:val="21"/>
          <w:szCs w:val="21"/>
          <w:lang w:eastAsia="pl-PL"/>
        </w:rPr>
        <w:t>opóźnienie</w:t>
      </w: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 xml:space="preserve"> w usunięciu wad przedmiotu umowy w wysokości 0,2% wynagrodzenia brutto określonego w §</w:t>
      </w:r>
      <w:r w:rsidR="00B976A5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 xml:space="preserve">3 </w:t>
      </w:r>
      <w:r w:rsidR="002A6A93">
        <w:rPr>
          <w:rFonts w:ascii="Times New Roman" w:eastAsia="Times New Roman" w:hAnsi="Times New Roman"/>
          <w:sz w:val="21"/>
          <w:szCs w:val="21"/>
          <w:lang w:eastAsia="pl-PL"/>
        </w:rPr>
        <w:t xml:space="preserve">ust. 1 </w:t>
      </w: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 xml:space="preserve">za każdy dzień </w:t>
      </w:r>
      <w:r w:rsidR="008223E2">
        <w:rPr>
          <w:rFonts w:ascii="Times New Roman" w:eastAsia="Times New Roman" w:hAnsi="Times New Roman"/>
          <w:sz w:val="21"/>
          <w:szCs w:val="21"/>
          <w:lang w:eastAsia="pl-PL"/>
        </w:rPr>
        <w:t>opóźnienia</w:t>
      </w: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>, liczonego od daty wyznaczonej przez Zamawiającego na usunięcie wad</w:t>
      </w:r>
      <w:r w:rsidR="00291B6F">
        <w:rPr>
          <w:rFonts w:ascii="Times New Roman" w:eastAsia="Times New Roman" w:hAnsi="Times New Roman"/>
          <w:sz w:val="21"/>
          <w:szCs w:val="21"/>
          <w:lang w:eastAsia="pl-PL"/>
        </w:rPr>
        <w:t>,</w:t>
      </w:r>
    </w:p>
    <w:p w14:paraId="5B4C3C10" w14:textId="77777777" w:rsidR="003760D9" w:rsidRPr="003760D9" w:rsidRDefault="003760D9" w:rsidP="003760D9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>odstąpienia od umowy z przyczyn leżących po stronie Wykonawcy w wysokości 10% wynagrodzenia określonego w §</w:t>
      </w:r>
      <w:r w:rsidR="00B976A5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>3</w:t>
      </w:r>
      <w:r w:rsidR="002A6A93">
        <w:rPr>
          <w:rFonts w:ascii="Times New Roman" w:eastAsia="Times New Roman" w:hAnsi="Times New Roman"/>
          <w:sz w:val="21"/>
          <w:szCs w:val="21"/>
          <w:lang w:eastAsia="pl-PL"/>
        </w:rPr>
        <w:t xml:space="preserve"> ust. 1</w:t>
      </w: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>.</w:t>
      </w:r>
    </w:p>
    <w:p w14:paraId="16A90BBB" w14:textId="77777777" w:rsidR="003760D9" w:rsidRPr="003760D9" w:rsidRDefault="003760D9" w:rsidP="003760D9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>Karę, o której mowa w ust. 1, Wykonawca zapłaci na wskazany przez Zamawiającego rachunek bankowy</w:t>
      </w:r>
      <w:r w:rsidR="00291B6F">
        <w:rPr>
          <w:rFonts w:ascii="Times New Roman" w:eastAsia="Times New Roman" w:hAnsi="Times New Roman"/>
          <w:sz w:val="21"/>
          <w:szCs w:val="21"/>
          <w:lang w:eastAsia="pl-PL"/>
        </w:rPr>
        <w:t>, przelewem</w:t>
      </w: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 xml:space="preserve"> w terminie 14 dni kalendarzowych od dnia doręczenia</w:t>
      </w:r>
      <w:r w:rsidR="00291B6F">
        <w:rPr>
          <w:rFonts w:ascii="Times New Roman" w:eastAsia="Times New Roman" w:hAnsi="Times New Roman"/>
          <w:sz w:val="21"/>
          <w:szCs w:val="21"/>
          <w:lang w:eastAsia="pl-PL"/>
        </w:rPr>
        <w:t xml:space="preserve"> mu</w:t>
      </w: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 xml:space="preserve"> żądania Zamawiającego zapłaty takiej kary umownej. Zamawiający jest jednocześnie upoważniony do potrącenia należnych kar umownych z wynagrodzenia Wykonawcy.</w:t>
      </w:r>
    </w:p>
    <w:p w14:paraId="6E33B735" w14:textId="77777777" w:rsidR="003760D9" w:rsidRPr="003760D9" w:rsidRDefault="003760D9" w:rsidP="003760D9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/>
          <w:bCs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 xml:space="preserve">Zamawiający uprawniony jest do dochodzenia odszkodowania na zasadach ogólnych, jeżeli poniesiona szkoda przekracza wysokość kar umownych oraz do łącznego dochodzenia kar umownych za </w:t>
      </w:r>
      <w:r w:rsidR="007412F0">
        <w:rPr>
          <w:rFonts w:ascii="Times New Roman" w:eastAsia="Times New Roman" w:hAnsi="Times New Roman"/>
          <w:sz w:val="21"/>
          <w:szCs w:val="21"/>
          <w:lang w:eastAsia="pl-PL"/>
        </w:rPr>
        <w:t>opóźnienie</w:t>
      </w: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 xml:space="preserve"> oraz odstąpienie. </w:t>
      </w:r>
    </w:p>
    <w:p w14:paraId="510867E3" w14:textId="77777777" w:rsidR="003760D9" w:rsidRPr="003760D9" w:rsidRDefault="003760D9" w:rsidP="003760D9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pl-PL"/>
        </w:rPr>
      </w:pPr>
    </w:p>
    <w:p w14:paraId="4A863E37" w14:textId="77777777" w:rsidR="003760D9" w:rsidRPr="003760D9" w:rsidRDefault="003760D9" w:rsidP="003760D9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>§ 6.</w:t>
      </w:r>
    </w:p>
    <w:p w14:paraId="1B0D9A27" w14:textId="77777777" w:rsidR="003760D9" w:rsidRPr="003760D9" w:rsidRDefault="003760D9" w:rsidP="003760D9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>Prawa autorskie</w:t>
      </w:r>
    </w:p>
    <w:p w14:paraId="73DF794C" w14:textId="77777777" w:rsidR="003760D9" w:rsidRPr="003760D9" w:rsidRDefault="003760D9" w:rsidP="003760D9">
      <w:p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bCs/>
          <w:sz w:val="21"/>
          <w:szCs w:val="21"/>
          <w:lang w:eastAsia="pl-PL"/>
        </w:rPr>
        <w:t>Wykonawca, w ramach wynagrodzenia za wykonanie przedmiotu umowy, wskazane</w:t>
      </w:r>
      <w:r w:rsidR="002F110C">
        <w:rPr>
          <w:rFonts w:ascii="Times New Roman" w:eastAsia="Times New Roman" w:hAnsi="Times New Roman"/>
          <w:bCs/>
          <w:sz w:val="21"/>
          <w:szCs w:val="21"/>
          <w:lang w:eastAsia="pl-PL"/>
        </w:rPr>
        <w:t>go</w:t>
      </w:r>
      <w:r w:rsidRPr="003760D9">
        <w:rPr>
          <w:rFonts w:ascii="Times New Roman" w:eastAsia="Times New Roman" w:hAnsi="Times New Roman"/>
          <w:bCs/>
          <w:sz w:val="21"/>
          <w:szCs w:val="21"/>
          <w:lang w:eastAsia="pl-PL"/>
        </w:rPr>
        <w:t xml:space="preserve"> w § 3 ust. 1 umowy, przenosi na Zamawiającego całość autorskich praw majątkowych do wszelkich utworów powstałych w wyniku wykonania przedmiotu Umowy oraz nośników na których został przekazany utwór na następujących polach eksploatacji: wytwarzania i zwielokrotnienia do</w:t>
      </w:r>
      <w:r w:rsidR="00B976A5">
        <w:rPr>
          <w:rFonts w:ascii="Times New Roman" w:eastAsia="Times New Roman" w:hAnsi="Times New Roman"/>
          <w:bCs/>
          <w:sz w:val="21"/>
          <w:szCs w:val="21"/>
          <w:lang w:eastAsia="pl-PL"/>
        </w:rPr>
        <w:t>wolną techniką, udostępniania i </w:t>
      </w:r>
      <w:r w:rsidRPr="003760D9">
        <w:rPr>
          <w:rFonts w:ascii="Times New Roman" w:eastAsia="Times New Roman" w:hAnsi="Times New Roman"/>
          <w:bCs/>
          <w:sz w:val="21"/>
          <w:szCs w:val="21"/>
          <w:lang w:eastAsia="pl-PL"/>
        </w:rPr>
        <w:t xml:space="preserve">rozpowszechniania </w:t>
      </w:r>
      <w:r w:rsidRPr="003760D9">
        <w:rPr>
          <w:rFonts w:ascii="Times New Roman" w:eastAsia="Times New Roman" w:hAnsi="Times New Roman"/>
          <w:bCs/>
          <w:sz w:val="21"/>
          <w:szCs w:val="21"/>
          <w:lang w:eastAsia="pl-PL"/>
        </w:rPr>
        <w:lastRenderedPageBreak/>
        <w:t>w miejscu, czasie, osobom i instytucjom według wyboru Zamawiającego oraz upoważnia Zamawiającego bezterminowo do przeniesienia tego prawa na każdą osobę trzecią,</w:t>
      </w:r>
      <w:r w:rsidR="008223E2">
        <w:rPr>
          <w:rFonts w:ascii="Times New Roman" w:eastAsia="Times New Roman" w:hAnsi="Times New Roman"/>
          <w:bCs/>
          <w:sz w:val="21"/>
          <w:szCs w:val="21"/>
          <w:lang w:eastAsia="pl-PL"/>
        </w:rPr>
        <w:t xml:space="preserve"> rozporządzania utworem, w tym dokonywania w nim zmian, </w:t>
      </w:r>
      <w:r w:rsidRPr="003760D9">
        <w:rPr>
          <w:rFonts w:ascii="Times New Roman" w:eastAsia="Times New Roman" w:hAnsi="Times New Roman"/>
          <w:bCs/>
          <w:sz w:val="21"/>
          <w:szCs w:val="21"/>
          <w:lang w:eastAsia="pl-PL"/>
        </w:rPr>
        <w:t>a także udziela Zamawiającemu zgody na wykonanie autorskich praw zależnych, jak również przenosi na rzecz Zamawiającego prawo do zatwierdzania wykonania autorskich praw zależnych.</w:t>
      </w:r>
    </w:p>
    <w:p w14:paraId="5F3D3C1D" w14:textId="77777777" w:rsidR="003760D9" w:rsidRDefault="003760D9" w:rsidP="003760D9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pl-PL"/>
        </w:rPr>
      </w:pPr>
    </w:p>
    <w:p w14:paraId="4B3806C4" w14:textId="77777777" w:rsidR="00BD242D" w:rsidRPr="003760D9" w:rsidRDefault="00BD242D" w:rsidP="007412F0">
      <w:pPr>
        <w:suppressAutoHyphens/>
        <w:spacing w:after="0" w:line="360" w:lineRule="auto"/>
        <w:rPr>
          <w:rFonts w:ascii="Times New Roman" w:eastAsia="Times New Roman" w:hAnsi="Times New Roman"/>
          <w:b/>
          <w:bCs/>
          <w:sz w:val="21"/>
          <w:szCs w:val="21"/>
          <w:lang w:eastAsia="pl-PL"/>
        </w:rPr>
      </w:pPr>
    </w:p>
    <w:p w14:paraId="3F686C10" w14:textId="77777777" w:rsidR="003760D9" w:rsidRPr="003760D9" w:rsidRDefault="003760D9" w:rsidP="003760D9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>§ 7.</w:t>
      </w:r>
    </w:p>
    <w:p w14:paraId="24067A01" w14:textId="77777777" w:rsidR="003760D9" w:rsidRPr="003760D9" w:rsidRDefault="003760D9" w:rsidP="003760D9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>Doręczenia</w:t>
      </w:r>
    </w:p>
    <w:p w14:paraId="27834A30" w14:textId="77777777" w:rsidR="003760D9" w:rsidRPr="003760D9" w:rsidRDefault="003760D9" w:rsidP="003760D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>Strony zobowiązują się wzajemnie do zawiadamiania drugiej Strony o każdorazowej zmianie adresu wskazanego w niniejszej umowie. Doręczenie pod adres wskazany przez Stronę, w przypadku odesłania zwrotnego przez pocztę przesyłki wysłanej na podany adres uważa się za skuteczne z upływem siódmego dnia, licząc od dnia następującego po dniu wysłania, jeżeli przesyłka nie została podjęta przez adresata, bez względu na przyczynę niepodjęcia.</w:t>
      </w:r>
    </w:p>
    <w:p w14:paraId="72C1D466" w14:textId="77777777" w:rsidR="003760D9" w:rsidRPr="003760D9" w:rsidRDefault="003760D9" w:rsidP="003760D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u w:val="single"/>
          <w:lang w:eastAsia="pl-PL"/>
        </w:rPr>
      </w:pPr>
      <w:r w:rsidRPr="003760D9">
        <w:rPr>
          <w:rFonts w:ascii="Times New Roman" w:eastAsia="Times New Roman" w:hAnsi="Times New Roman"/>
          <w:sz w:val="21"/>
          <w:szCs w:val="21"/>
          <w:u w:val="single"/>
          <w:lang w:eastAsia="pl-PL"/>
        </w:rPr>
        <w:t>Adresy do doręczeń:</w:t>
      </w:r>
    </w:p>
    <w:p w14:paraId="10FE3967" w14:textId="77777777" w:rsidR="003760D9" w:rsidRPr="003760D9" w:rsidRDefault="003760D9" w:rsidP="003760D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u w:val="single"/>
          <w:lang w:eastAsia="pl-PL"/>
        </w:rPr>
      </w:pP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>Wykonawcy: ……………………………………………</w:t>
      </w:r>
    </w:p>
    <w:p w14:paraId="03ECF113" w14:textId="77777777" w:rsidR="003760D9" w:rsidRPr="003760D9" w:rsidRDefault="003760D9" w:rsidP="003760D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 xml:space="preserve">Zamawiającego: </w:t>
      </w:r>
      <w:r w:rsidR="00B876B3" w:rsidRPr="003760D9">
        <w:rPr>
          <w:rFonts w:ascii="Times New Roman" w:eastAsia="Times New Roman" w:hAnsi="Times New Roman"/>
          <w:sz w:val="21"/>
          <w:szCs w:val="21"/>
          <w:lang w:eastAsia="pl-PL"/>
        </w:rPr>
        <w:t>ul. Mickiewicza 10</w:t>
      </w:r>
      <w:r w:rsidR="00B876B3">
        <w:rPr>
          <w:rFonts w:ascii="Times New Roman" w:eastAsia="Times New Roman" w:hAnsi="Times New Roman"/>
          <w:sz w:val="21"/>
          <w:szCs w:val="21"/>
          <w:lang w:eastAsia="pl-PL"/>
        </w:rPr>
        <w:t xml:space="preserve">, </w:t>
      </w:r>
      <w:r w:rsidR="00581A49">
        <w:rPr>
          <w:rFonts w:ascii="Times New Roman" w:eastAsia="Times New Roman" w:hAnsi="Times New Roman"/>
          <w:sz w:val="21"/>
          <w:szCs w:val="21"/>
          <w:lang w:eastAsia="pl-PL"/>
        </w:rPr>
        <w:t>64-630 Ryczywół</w:t>
      </w: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>.</w:t>
      </w:r>
    </w:p>
    <w:p w14:paraId="33E91269" w14:textId="77777777" w:rsidR="003760D9" w:rsidRPr="003760D9" w:rsidRDefault="003760D9" w:rsidP="003760D9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bCs/>
          <w:sz w:val="21"/>
          <w:szCs w:val="21"/>
          <w:lang w:eastAsia="pl-PL"/>
        </w:rPr>
      </w:pPr>
    </w:p>
    <w:p w14:paraId="0F741BF1" w14:textId="77777777" w:rsidR="003760D9" w:rsidRPr="003760D9" w:rsidRDefault="003760D9" w:rsidP="003760D9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>§ 8.</w:t>
      </w:r>
    </w:p>
    <w:p w14:paraId="74609F33" w14:textId="77777777" w:rsidR="003760D9" w:rsidRPr="003760D9" w:rsidRDefault="003760D9" w:rsidP="003760D9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>Postanowienia końcowe</w:t>
      </w:r>
    </w:p>
    <w:p w14:paraId="39C85FA3" w14:textId="77777777" w:rsidR="003760D9" w:rsidRPr="003760D9" w:rsidRDefault="003760D9" w:rsidP="003760D9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 xml:space="preserve">Wszelkie zmiany postanowień niniejszej umowy mogą nastąpić pisemnie za zgodą obu stron </w:t>
      </w: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br/>
        <w:t>w formie aneksu do umowy pod rygorem nieważności.</w:t>
      </w:r>
    </w:p>
    <w:p w14:paraId="5709D0A5" w14:textId="77777777" w:rsidR="003760D9" w:rsidRPr="003760D9" w:rsidRDefault="003760D9" w:rsidP="003760D9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>Ewentualne kwestie sporne wynikłe w trakcie realizacji niniejszej umowy strony rozstrzygać będą polubownie. W przypadku braku porozumienia spory rozstrzygane będą przez sąd powszechny właściwy miejscowo dla Zamawiającego.</w:t>
      </w:r>
    </w:p>
    <w:p w14:paraId="2E964161" w14:textId="77777777" w:rsidR="003760D9" w:rsidRPr="003760D9" w:rsidRDefault="003760D9" w:rsidP="003760D9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>W sprawach nieuregulowanych niniejszą umową stosuje się przepisy Kodeksu Cywilnego.</w:t>
      </w:r>
    </w:p>
    <w:p w14:paraId="5556EE3E" w14:textId="77777777" w:rsidR="003760D9" w:rsidRPr="003760D9" w:rsidRDefault="003760D9" w:rsidP="003760D9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>Umowa sporządzona została w trzech jednobrzmiących egzemplarzach, z których dwa otrzymuje Zamawiający, a jeden egzemplarz Wykonawca.</w:t>
      </w:r>
    </w:p>
    <w:p w14:paraId="02FEAFB9" w14:textId="77777777" w:rsidR="003760D9" w:rsidRPr="003760D9" w:rsidRDefault="003760D9" w:rsidP="003760D9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>Wykonawca wyraża zgodę na przetwarzanie danych osobowych zawartych w niniejszej umowie, zgodnie z Rozporządzeniem Parlamentu Europejskiego i Rady (UE) 2016/679 z dnia</w:t>
      </w:r>
      <w:r w:rsidR="00B976A5">
        <w:rPr>
          <w:rFonts w:ascii="Times New Roman" w:eastAsia="Times New Roman" w:hAnsi="Times New Roman"/>
          <w:sz w:val="21"/>
          <w:szCs w:val="21"/>
          <w:lang w:eastAsia="pl-PL"/>
        </w:rPr>
        <w:t xml:space="preserve"> 27.04.2016 r. w </w:t>
      </w: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>sprawie ochrony osób fizycznych w związku z przetwarzaniem danych osobowych i w sprawie swobodnego przepływu takich danych oraz uchylenia dyrektywy</w:t>
      </w:r>
      <w:r w:rsidR="00B976A5">
        <w:rPr>
          <w:rFonts w:ascii="Times New Roman" w:eastAsia="Times New Roman" w:hAnsi="Times New Roman"/>
          <w:sz w:val="21"/>
          <w:szCs w:val="21"/>
          <w:lang w:eastAsia="pl-PL"/>
        </w:rPr>
        <w:t xml:space="preserve"> 95/46/WE (dalej zwane: RODO) w </w:t>
      </w: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 xml:space="preserve">celu udziału w postępowaniu o wybór wykonawcy na realizację </w:t>
      </w:r>
      <w:r w:rsidR="009A32D6">
        <w:rPr>
          <w:rFonts w:ascii="Times New Roman" w:eastAsia="Times New Roman" w:hAnsi="Times New Roman"/>
          <w:sz w:val="21"/>
          <w:szCs w:val="21"/>
          <w:lang w:eastAsia="pl-PL"/>
        </w:rPr>
        <w:t>przedmiotu określonego w </w:t>
      </w: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 xml:space="preserve">niniejszej umowie oraz w celu realizacji niniejszej umowy, dochodzenia roszczeń oraz obrony przed roszczeniami, znajdującymi swe źródło w niniejszej umowie. </w:t>
      </w:r>
    </w:p>
    <w:p w14:paraId="7FA7EE98" w14:textId="77777777" w:rsidR="003760D9" w:rsidRPr="003760D9" w:rsidRDefault="003760D9" w:rsidP="003760D9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 xml:space="preserve">Strony zgodnie oświadczają, iż Wykonawca otrzymał klauzulę informacyjną dotyczącą przetwarzania jego danych osobowych, która stanowi </w:t>
      </w:r>
      <w:r w:rsidRPr="0001134D">
        <w:rPr>
          <w:rFonts w:ascii="Times New Roman" w:eastAsia="Times New Roman" w:hAnsi="Times New Roman"/>
          <w:sz w:val="21"/>
          <w:szCs w:val="21"/>
          <w:u w:val="single"/>
          <w:lang w:eastAsia="pl-PL"/>
        </w:rPr>
        <w:t>załącznik nr 1 do niniejszej umowy</w:t>
      </w:r>
      <w:r w:rsidRPr="003760D9">
        <w:rPr>
          <w:rFonts w:ascii="Times New Roman" w:eastAsia="Times New Roman" w:hAnsi="Times New Roman"/>
          <w:sz w:val="21"/>
          <w:szCs w:val="21"/>
          <w:lang w:eastAsia="pl-PL"/>
        </w:rPr>
        <w:t>.</w:t>
      </w:r>
    </w:p>
    <w:p w14:paraId="68794BBC" w14:textId="77777777" w:rsidR="003760D9" w:rsidRDefault="003760D9" w:rsidP="003760D9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14:paraId="105B4849" w14:textId="77777777" w:rsidR="003760D9" w:rsidRPr="003760D9" w:rsidRDefault="003760D9" w:rsidP="003760D9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14:paraId="18F0DBF5" w14:textId="77777777" w:rsidR="003760D9" w:rsidRPr="003760D9" w:rsidRDefault="003760D9" w:rsidP="003760D9">
      <w:pPr>
        <w:suppressAutoHyphens/>
        <w:spacing w:after="0" w:line="360" w:lineRule="auto"/>
        <w:ind w:left="360" w:firstLine="708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lastRenderedPageBreak/>
        <w:t xml:space="preserve">ZAMAWIAJĄCY </w:t>
      </w:r>
      <w:r>
        <w:rPr>
          <w:rFonts w:ascii="Times New Roman" w:eastAsia="Times New Roman" w:hAnsi="Times New Roman"/>
          <w:b/>
          <w:sz w:val="21"/>
          <w:szCs w:val="21"/>
          <w:lang w:eastAsia="pl-PL"/>
        </w:rPr>
        <w:tab/>
      </w:r>
      <w:r>
        <w:rPr>
          <w:rFonts w:ascii="Times New Roman" w:eastAsia="Times New Roman" w:hAnsi="Times New Roman"/>
          <w:b/>
          <w:sz w:val="21"/>
          <w:szCs w:val="21"/>
          <w:lang w:eastAsia="pl-PL"/>
        </w:rPr>
        <w:tab/>
      </w:r>
      <w:r>
        <w:rPr>
          <w:rFonts w:ascii="Times New Roman" w:eastAsia="Times New Roman" w:hAnsi="Times New Roman"/>
          <w:b/>
          <w:sz w:val="21"/>
          <w:szCs w:val="21"/>
          <w:lang w:eastAsia="pl-PL"/>
        </w:rPr>
        <w:tab/>
      </w:r>
      <w:r>
        <w:rPr>
          <w:rFonts w:ascii="Times New Roman" w:eastAsia="Times New Roman" w:hAnsi="Times New Roman"/>
          <w:b/>
          <w:sz w:val="21"/>
          <w:szCs w:val="21"/>
          <w:lang w:eastAsia="pl-PL"/>
        </w:rPr>
        <w:tab/>
      </w:r>
      <w:r>
        <w:rPr>
          <w:rFonts w:ascii="Times New Roman" w:eastAsia="Times New Roman" w:hAnsi="Times New Roman"/>
          <w:b/>
          <w:sz w:val="21"/>
          <w:szCs w:val="21"/>
          <w:lang w:eastAsia="pl-PL"/>
        </w:rPr>
        <w:tab/>
      </w:r>
      <w:r>
        <w:rPr>
          <w:rFonts w:ascii="Times New Roman" w:eastAsia="Times New Roman" w:hAnsi="Times New Roman"/>
          <w:b/>
          <w:sz w:val="21"/>
          <w:szCs w:val="21"/>
          <w:lang w:eastAsia="pl-PL"/>
        </w:rPr>
        <w:tab/>
      </w:r>
      <w:r w:rsidRPr="003760D9">
        <w:rPr>
          <w:rFonts w:ascii="Times New Roman" w:eastAsia="Times New Roman" w:hAnsi="Times New Roman"/>
          <w:b/>
          <w:sz w:val="21"/>
          <w:szCs w:val="21"/>
          <w:lang w:eastAsia="pl-PL"/>
        </w:rPr>
        <w:t>WYKONAWCA</w:t>
      </w:r>
      <w:r w:rsidRPr="003760D9">
        <w:rPr>
          <w:rFonts w:ascii="Times New Roman" w:eastAsia="Times New Roman" w:hAnsi="Times New Roman"/>
          <w:b/>
          <w:sz w:val="21"/>
          <w:szCs w:val="21"/>
          <w:lang w:eastAsia="pl-PL"/>
        </w:rPr>
        <w:tab/>
      </w:r>
      <w:r w:rsidRPr="003760D9">
        <w:rPr>
          <w:rFonts w:ascii="Times New Roman" w:eastAsia="Times New Roman" w:hAnsi="Times New Roman"/>
          <w:b/>
          <w:sz w:val="21"/>
          <w:szCs w:val="21"/>
          <w:lang w:eastAsia="pl-PL"/>
        </w:rPr>
        <w:tab/>
      </w:r>
    </w:p>
    <w:p w14:paraId="6B330BC3" w14:textId="77777777" w:rsidR="008A2B3E" w:rsidRDefault="008A2B3E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br w:type="page"/>
      </w:r>
    </w:p>
    <w:p w14:paraId="205715CD" w14:textId="082A1D40" w:rsidR="008A2B3E" w:rsidRPr="00296BF1" w:rsidRDefault="008A2B3E" w:rsidP="008A2B3E">
      <w:pPr>
        <w:spacing w:after="0" w:line="360" w:lineRule="auto"/>
        <w:ind w:left="-284" w:right="-199"/>
        <w:jc w:val="right"/>
        <w:rPr>
          <w:rFonts w:ascii="Open Sans" w:hAnsi="Open Sans" w:cs="Arial"/>
          <w:bCs/>
          <w:sz w:val="21"/>
          <w:szCs w:val="21"/>
        </w:rPr>
      </w:pPr>
      <w:r w:rsidRPr="00296BF1">
        <w:rPr>
          <w:rFonts w:ascii="Open Sans" w:hAnsi="Open Sans" w:cs="Arial"/>
          <w:bCs/>
          <w:sz w:val="21"/>
          <w:szCs w:val="21"/>
        </w:rPr>
        <w:lastRenderedPageBreak/>
        <w:t xml:space="preserve">Załącznik nr </w:t>
      </w:r>
      <w:r>
        <w:rPr>
          <w:rFonts w:ascii="Open Sans" w:hAnsi="Open Sans" w:cs="Arial"/>
          <w:bCs/>
          <w:sz w:val="21"/>
          <w:szCs w:val="21"/>
        </w:rPr>
        <w:t>1</w:t>
      </w:r>
      <w:r w:rsidRPr="00296BF1">
        <w:rPr>
          <w:rFonts w:ascii="Open Sans" w:hAnsi="Open Sans" w:cs="Arial"/>
          <w:bCs/>
          <w:sz w:val="21"/>
          <w:szCs w:val="21"/>
        </w:rPr>
        <w:t xml:space="preserve"> do umowy nr </w:t>
      </w:r>
      <w:r w:rsidR="00691D5C">
        <w:rPr>
          <w:rFonts w:ascii="Open Sans" w:hAnsi="Open Sans" w:cs="Arial"/>
          <w:bCs/>
          <w:sz w:val="21"/>
          <w:szCs w:val="21"/>
        </w:rPr>
        <w:t>OC……..</w:t>
      </w:r>
      <w:r>
        <w:rPr>
          <w:rFonts w:ascii="Open Sans" w:hAnsi="Open Sans" w:cs="Arial"/>
          <w:bCs/>
          <w:sz w:val="21"/>
          <w:szCs w:val="21"/>
        </w:rPr>
        <w:t>….2022</w:t>
      </w:r>
    </w:p>
    <w:p w14:paraId="47EC2AEB" w14:textId="64EB15EA" w:rsidR="008A2B3E" w:rsidRPr="00296BF1" w:rsidRDefault="008A2B3E" w:rsidP="008A2B3E">
      <w:pPr>
        <w:spacing w:after="0" w:line="360" w:lineRule="auto"/>
        <w:ind w:left="-284" w:right="-199"/>
        <w:jc w:val="right"/>
        <w:rPr>
          <w:rFonts w:ascii="Open Sans" w:hAnsi="Open Sans" w:cs="Arial"/>
          <w:b/>
          <w:bCs/>
          <w:sz w:val="21"/>
          <w:szCs w:val="21"/>
        </w:rPr>
      </w:pPr>
      <w:r w:rsidRPr="00296BF1">
        <w:rPr>
          <w:rFonts w:ascii="Open Sans" w:hAnsi="Open Sans" w:cs="Arial"/>
          <w:bCs/>
          <w:sz w:val="21"/>
          <w:szCs w:val="21"/>
        </w:rPr>
        <w:t>z dnia</w:t>
      </w:r>
      <w:r>
        <w:rPr>
          <w:rFonts w:ascii="Open Sans" w:hAnsi="Open Sans" w:cs="Arial"/>
          <w:bCs/>
          <w:sz w:val="21"/>
          <w:szCs w:val="21"/>
        </w:rPr>
        <w:t xml:space="preserve"> ….. 202</w:t>
      </w:r>
      <w:r w:rsidR="00691D5C">
        <w:rPr>
          <w:rFonts w:ascii="Open Sans" w:hAnsi="Open Sans" w:cs="Arial"/>
          <w:bCs/>
          <w:sz w:val="21"/>
          <w:szCs w:val="21"/>
        </w:rPr>
        <w:t>3</w:t>
      </w:r>
      <w:r>
        <w:rPr>
          <w:rFonts w:ascii="Open Sans" w:hAnsi="Open Sans" w:cs="Arial"/>
          <w:bCs/>
          <w:sz w:val="21"/>
          <w:szCs w:val="21"/>
        </w:rPr>
        <w:t xml:space="preserve"> r.</w:t>
      </w:r>
    </w:p>
    <w:p w14:paraId="4A376438" w14:textId="77777777" w:rsidR="008A2B3E" w:rsidRDefault="008A2B3E" w:rsidP="008A2B3E">
      <w:pPr>
        <w:spacing w:line="360" w:lineRule="auto"/>
        <w:ind w:left="-284" w:right="-199"/>
        <w:jc w:val="center"/>
        <w:rPr>
          <w:rFonts w:ascii="Open Sans" w:hAnsi="Open Sans" w:cs="Arial"/>
          <w:b/>
          <w:bCs/>
          <w:sz w:val="21"/>
          <w:szCs w:val="21"/>
        </w:rPr>
      </w:pPr>
    </w:p>
    <w:p w14:paraId="4A0C92EF" w14:textId="77777777" w:rsidR="008A2B3E" w:rsidRPr="00296BF1" w:rsidRDefault="008A2B3E" w:rsidP="008A2B3E">
      <w:pPr>
        <w:spacing w:line="360" w:lineRule="auto"/>
        <w:ind w:left="-284" w:right="-199"/>
        <w:jc w:val="center"/>
        <w:rPr>
          <w:rFonts w:ascii="Open Sans" w:hAnsi="Open Sans" w:cs="Arial"/>
          <w:b/>
          <w:bCs/>
          <w:sz w:val="21"/>
          <w:szCs w:val="21"/>
        </w:rPr>
      </w:pPr>
      <w:r w:rsidRPr="00296BF1">
        <w:rPr>
          <w:rFonts w:ascii="Open Sans" w:hAnsi="Open Sans" w:cs="Arial"/>
          <w:b/>
          <w:bCs/>
          <w:sz w:val="21"/>
          <w:szCs w:val="21"/>
        </w:rPr>
        <w:t>KLAUZULA INFORMACYJNA</w:t>
      </w:r>
    </w:p>
    <w:p w14:paraId="5F6DA574" w14:textId="77777777" w:rsidR="008A2B3E" w:rsidRPr="00296BF1" w:rsidRDefault="008A2B3E" w:rsidP="008A2B3E">
      <w:pPr>
        <w:spacing w:line="360" w:lineRule="auto"/>
        <w:ind w:left="-284" w:right="-199"/>
        <w:jc w:val="both"/>
        <w:rPr>
          <w:rFonts w:ascii="Open Sans" w:hAnsi="Open Sans" w:cs="Arial"/>
          <w:sz w:val="21"/>
          <w:szCs w:val="21"/>
        </w:rPr>
      </w:pPr>
      <w:r w:rsidRPr="00296BF1">
        <w:rPr>
          <w:rFonts w:ascii="Open Sans" w:hAnsi="Open Sans" w:cs="Arial"/>
          <w:sz w:val="21"/>
          <w:szCs w:val="21"/>
        </w:rPr>
        <w:t>Na podstawie art. 13 Rozporządzenia Parlamentu Europejskiego i Rady (UE) 2016/679 z dnia 27 kwietnia 2016 r. w sprawie ochrony osób fizycznych w związku z pr</w:t>
      </w:r>
      <w:r>
        <w:rPr>
          <w:rFonts w:ascii="Open Sans" w:hAnsi="Open Sans" w:cs="Arial"/>
          <w:sz w:val="21"/>
          <w:szCs w:val="21"/>
        </w:rPr>
        <w:t>zetwarzaniem danych osobowych i</w:t>
      </w:r>
      <w:r>
        <w:rPr>
          <w:rFonts w:ascii="Open Sans" w:hAnsi="Open Sans" w:cs="Arial" w:hint="eastAsia"/>
          <w:sz w:val="21"/>
          <w:szCs w:val="21"/>
        </w:rPr>
        <w:t> </w:t>
      </w:r>
      <w:r w:rsidRPr="00296BF1">
        <w:rPr>
          <w:rFonts w:ascii="Open Sans" w:hAnsi="Open Sans" w:cs="Arial"/>
          <w:sz w:val="21"/>
          <w:szCs w:val="21"/>
        </w:rPr>
        <w:t>w sprawie swobodnego przepływu takich danych oraz uchylenia dyrektywy 95/46/WE (ogólne rozporządzenie o ochronie danych), publ. Dz. Urz. UE L Nr 119, s. 1 informujemy, iż:</w:t>
      </w:r>
    </w:p>
    <w:p w14:paraId="0C7129B0" w14:textId="77777777" w:rsidR="008A2B3E" w:rsidRPr="00296BF1" w:rsidRDefault="008A2B3E" w:rsidP="008A2B3E">
      <w:pPr>
        <w:numPr>
          <w:ilvl w:val="0"/>
          <w:numId w:val="20"/>
        </w:numPr>
        <w:spacing w:after="160" w:line="360" w:lineRule="auto"/>
        <w:ind w:left="-284" w:right="-199"/>
        <w:jc w:val="both"/>
        <w:rPr>
          <w:rFonts w:ascii="Open Sans" w:eastAsia="Times New Roman" w:hAnsi="Open Sans" w:cs="Arial"/>
          <w:sz w:val="21"/>
          <w:szCs w:val="21"/>
          <w:lang w:eastAsia="pl-PL"/>
        </w:rPr>
      </w:pPr>
      <w:r w:rsidRPr="00296BF1">
        <w:rPr>
          <w:rFonts w:ascii="Open Sans" w:eastAsia="Times New Roman" w:hAnsi="Open Sans" w:cs="Arial"/>
          <w:sz w:val="21"/>
          <w:szCs w:val="21"/>
          <w:lang w:eastAsia="pl-PL"/>
        </w:rPr>
        <w:t>Administratorem Pani/Pana danych osobowych jest Gmina Ryczywół (adres: ul. Mickiewicza 10, 64-630 Ryczywół, telefon kontaktowy 67 283 70 02).</w:t>
      </w:r>
    </w:p>
    <w:p w14:paraId="6C58F08B" w14:textId="77777777" w:rsidR="008A2B3E" w:rsidRPr="00296BF1" w:rsidRDefault="008A2B3E" w:rsidP="008A2B3E">
      <w:pPr>
        <w:spacing w:line="360" w:lineRule="auto"/>
        <w:ind w:left="-284" w:right="-199"/>
        <w:jc w:val="both"/>
        <w:rPr>
          <w:rFonts w:ascii="Open Sans" w:hAnsi="Open Sans" w:cs="Arial"/>
          <w:sz w:val="21"/>
          <w:szCs w:val="21"/>
        </w:rPr>
      </w:pPr>
      <w:r w:rsidRPr="00296BF1">
        <w:rPr>
          <w:rFonts w:ascii="Open Sans" w:eastAsia="Times New Roman" w:hAnsi="Open Sans" w:cs="Arial"/>
          <w:sz w:val="21"/>
          <w:szCs w:val="21"/>
        </w:rPr>
        <w:t xml:space="preserve">2) W sprawach z zakresu ochrony danych osobowych mogą Państwo kontaktować się z Inspektorem Ochrony Danych pod adresem e-mail: </w:t>
      </w:r>
      <w:hyperlink r:id="rId5" w:history="1">
        <w:r w:rsidRPr="00296BF1">
          <w:rPr>
            <w:rStyle w:val="Hipercze"/>
            <w:rFonts w:ascii="Open Sans" w:eastAsia="Times New Roman" w:hAnsi="Open Sans" w:cs="Arial"/>
            <w:sz w:val="21"/>
            <w:szCs w:val="21"/>
          </w:rPr>
          <w:t>inspektor@cbi24.pl</w:t>
        </w:r>
      </w:hyperlink>
      <w:r w:rsidRPr="00296BF1">
        <w:rPr>
          <w:rFonts w:ascii="Open Sans" w:eastAsia="Times New Roman" w:hAnsi="Open Sans" w:cs="Arial"/>
          <w:sz w:val="21"/>
          <w:szCs w:val="21"/>
        </w:rPr>
        <w:t>.</w:t>
      </w:r>
    </w:p>
    <w:p w14:paraId="2B10F9C3" w14:textId="77777777" w:rsidR="008A2B3E" w:rsidRPr="00296BF1" w:rsidRDefault="008A2B3E" w:rsidP="008A2B3E">
      <w:pPr>
        <w:spacing w:line="360" w:lineRule="auto"/>
        <w:ind w:left="-284" w:right="-199"/>
        <w:jc w:val="both"/>
        <w:rPr>
          <w:rFonts w:ascii="Open Sans" w:hAnsi="Open Sans" w:cs="Arial"/>
          <w:sz w:val="21"/>
          <w:szCs w:val="21"/>
        </w:rPr>
      </w:pPr>
      <w:r w:rsidRPr="00296BF1">
        <w:rPr>
          <w:rFonts w:ascii="Open Sans" w:hAnsi="Open Sans" w:cs="Arial"/>
          <w:sz w:val="21"/>
          <w:szCs w:val="21"/>
        </w:rPr>
        <w:t xml:space="preserve">3) Dane osobowe będą przetwarzane w celu realizacji umowy cywilnoprawnej. </w:t>
      </w:r>
    </w:p>
    <w:p w14:paraId="454A6BA8" w14:textId="77777777" w:rsidR="008A2B3E" w:rsidRPr="00296BF1" w:rsidRDefault="008A2B3E" w:rsidP="008A2B3E">
      <w:pPr>
        <w:spacing w:line="360" w:lineRule="auto"/>
        <w:ind w:left="-284" w:right="-199"/>
        <w:jc w:val="both"/>
        <w:rPr>
          <w:rFonts w:ascii="Open Sans" w:hAnsi="Open Sans" w:cs="Arial"/>
          <w:sz w:val="21"/>
          <w:szCs w:val="21"/>
        </w:rPr>
      </w:pPr>
      <w:r w:rsidRPr="00296BF1">
        <w:rPr>
          <w:rFonts w:ascii="Open Sans" w:hAnsi="Open Sans" w:cs="Arial"/>
          <w:sz w:val="21"/>
          <w:szCs w:val="21"/>
        </w:rPr>
        <w:t xml:space="preserve">4)Dane osobowe będą przetwarzane przez okres niezbędny do realizacji ww. celu </w:t>
      </w:r>
      <w:r w:rsidRPr="00296BF1">
        <w:rPr>
          <w:rFonts w:ascii="Open Sans" w:hAnsi="Open Sans" w:cs="Arial"/>
          <w:sz w:val="21"/>
          <w:szCs w:val="21"/>
        </w:rPr>
        <w:br/>
        <w:t xml:space="preserve">z uwzględnieniem okresów przechowywania określonych w przepisach odrębnych, w tym przepisów archiwalnych.  </w:t>
      </w:r>
    </w:p>
    <w:p w14:paraId="5310E040" w14:textId="77777777" w:rsidR="008A2B3E" w:rsidRPr="00296BF1" w:rsidRDefault="008A2B3E" w:rsidP="008A2B3E">
      <w:pPr>
        <w:spacing w:line="360" w:lineRule="auto"/>
        <w:ind w:left="-284" w:right="-199"/>
        <w:jc w:val="both"/>
        <w:rPr>
          <w:rFonts w:ascii="Open Sans" w:hAnsi="Open Sans" w:cs="Arial"/>
          <w:sz w:val="21"/>
          <w:szCs w:val="21"/>
        </w:rPr>
      </w:pPr>
      <w:r w:rsidRPr="00296BF1">
        <w:rPr>
          <w:rFonts w:ascii="Open Sans" w:hAnsi="Open Sans" w:cs="Arial"/>
          <w:sz w:val="21"/>
          <w:szCs w:val="21"/>
        </w:rPr>
        <w:t>5) Podstawą prawną przetwarzania danych jest art. 6 ust. 1 lit. b) ww. rozporządzenia.</w:t>
      </w:r>
    </w:p>
    <w:p w14:paraId="4977D762" w14:textId="77777777" w:rsidR="008A2B3E" w:rsidRPr="00296BF1" w:rsidRDefault="008A2B3E" w:rsidP="008A2B3E">
      <w:pPr>
        <w:spacing w:line="360" w:lineRule="auto"/>
        <w:ind w:left="-284" w:right="-199"/>
        <w:jc w:val="both"/>
        <w:rPr>
          <w:rFonts w:ascii="Open Sans" w:hAnsi="Open Sans" w:cs="Arial"/>
          <w:sz w:val="21"/>
          <w:szCs w:val="21"/>
        </w:rPr>
      </w:pPr>
      <w:r w:rsidRPr="00296BF1">
        <w:rPr>
          <w:rFonts w:ascii="Open Sans" w:hAnsi="Open Sans" w:cs="Arial"/>
          <w:sz w:val="21"/>
          <w:szCs w:val="21"/>
        </w:rPr>
        <w:t xml:space="preserve">6) </w:t>
      </w:r>
      <w:r w:rsidRPr="00296BF1">
        <w:rPr>
          <w:rFonts w:ascii="Open Sans" w:eastAsia="Times New Roman" w:hAnsi="Open Sans" w:cs="Arial"/>
          <w:sz w:val="21"/>
          <w:szCs w:val="21"/>
        </w:rPr>
        <w:t xml:space="preserve">Pani/Pana danych będą podmioty, które na podstawie zawartych umów przetwarzają dane osobowe w imieniu Administratora. </w:t>
      </w:r>
    </w:p>
    <w:p w14:paraId="158EA62B" w14:textId="77777777" w:rsidR="008A2B3E" w:rsidRPr="00296BF1" w:rsidRDefault="008A2B3E" w:rsidP="008A2B3E">
      <w:pPr>
        <w:spacing w:line="360" w:lineRule="auto"/>
        <w:ind w:left="-284" w:right="-199"/>
        <w:jc w:val="both"/>
        <w:rPr>
          <w:rFonts w:ascii="Open Sans" w:hAnsi="Open Sans" w:cs="Arial"/>
          <w:sz w:val="21"/>
          <w:szCs w:val="21"/>
        </w:rPr>
      </w:pPr>
      <w:r w:rsidRPr="00296BF1">
        <w:rPr>
          <w:rFonts w:ascii="Open Sans" w:hAnsi="Open Sans" w:cs="Arial"/>
          <w:sz w:val="21"/>
          <w:szCs w:val="21"/>
        </w:rPr>
        <w:t>Osoba, której dane dotyczą ma prawo do:</w:t>
      </w:r>
    </w:p>
    <w:p w14:paraId="1C8971C0" w14:textId="77777777" w:rsidR="008A2B3E" w:rsidRPr="00296BF1" w:rsidRDefault="008A2B3E" w:rsidP="008A2B3E">
      <w:pPr>
        <w:spacing w:line="360" w:lineRule="auto"/>
        <w:ind w:left="-284" w:right="-199"/>
        <w:jc w:val="both"/>
        <w:rPr>
          <w:rFonts w:ascii="Open Sans" w:eastAsia="Times New Roman" w:hAnsi="Open Sans" w:cs="Arial"/>
          <w:sz w:val="21"/>
          <w:szCs w:val="21"/>
        </w:rPr>
      </w:pPr>
      <w:r w:rsidRPr="00296BF1">
        <w:rPr>
          <w:rFonts w:ascii="Open Sans" w:eastAsia="Times New Roman" w:hAnsi="Open Sans" w:cs="Arial"/>
          <w:sz w:val="21"/>
          <w:szCs w:val="21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14:paraId="5FDD9A15" w14:textId="77777777" w:rsidR="008A2B3E" w:rsidRPr="00296BF1" w:rsidRDefault="008A2B3E" w:rsidP="008A2B3E">
      <w:pPr>
        <w:spacing w:line="360" w:lineRule="auto"/>
        <w:ind w:left="-284" w:right="-199"/>
        <w:jc w:val="both"/>
        <w:rPr>
          <w:rFonts w:ascii="Open Sans" w:eastAsia="Times New Roman" w:hAnsi="Open Sans" w:cs="Arial"/>
          <w:sz w:val="21"/>
          <w:szCs w:val="21"/>
        </w:rPr>
      </w:pPr>
      <w:r w:rsidRPr="00296BF1">
        <w:rPr>
          <w:rFonts w:ascii="Open Sans" w:eastAsia="Times New Roman" w:hAnsi="Open Sans" w:cs="Arial"/>
          <w:sz w:val="21"/>
          <w:szCs w:val="21"/>
        </w:rPr>
        <w:t xml:space="preserve">- </w:t>
      </w:r>
      <w:bookmarkStart w:id="0" w:name="_Hlk515218261"/>
      <w:r w:rsidRPr="00296BF1">
        <w:rPr>
          <w:rFonts w:ascii="Open Sans" w:eastAsia="Times New Roman" w:hAnsi="Open Sans" w:cs="Arial"/>
          <w:sz w:val="21"/>
          <w:szCs w:val="21"/>
        </w:rPr>
        <w:t xml:space="preserve">wniesienia skargi do organu nadzorczego </w:t>
      </w:r>
      <w:r w:rsidRPr="00296BF1">
        <w:rPr>
          <w:rFonts w:ascii="Open Sans" w:hAnsi="Open Sans" w:cs="Arial"/>
          <w:sz w:val="21"/>
          <w:szCs w:val="21"/>
        </w:rPr>
        <w:t xml:space="preserve">w przypadku gdy przetwarzanie danych odbywa się </w:t>
      </w:r>
      <w:r>
        <w:rPr>
          <w:rFonts w:ascii="Open Sans" w:hAnsi="Open Sans" w:cs="Arial"/>
          <w:sz w:val="21"/>
          <w:szCs w:val="21"/>
        </w:rPr>
        <w:t>z</w:t>
      </w:r>
      <w:r>
        <w:rPr>
          <w:rFonts w:ascii="Open Sans" w:hAnsi="Open Sans" w:cs="Arial" w:hint="eastAsia"/>
          <w:sz w:val="21"/>
          <w:szCs w:val="21"/>
        </w:rPr>
        <w:t> </w:t>
      </w:r>
      <w:r w:rsidRPr="00296BF1">
        <w:rPr>
          <w:rFonts w:ascii="Open Sans" w:hAnsi="Open Sans" w:cs="Arial"/>
          <w:sz w:val="21"/>
          <w:szCs w:val="21"/>
        </w:rPr>
        <w:t>naruszeniem przepisów powyższego rozporządzenia</w:t>
      </w:r>
      <w:r w:rsidRPr="00296BF1">
        <w:rPr>
          <w:rFonts w:ascii="Open Sans" w:eastAsia="Times New Roman" w:hAnsi="Open Sans" w:cs="Arial"/>
          <w:sz w:val="21"/>
          <w:szCs w:val="21"/>
        </w:rPr>
        <w:t xml:space="preserve"> tj. Prezesa Ochrony Danych Osobowych, ul. Stawki 2, 00-193 Warszawa</w:t>
      </w:r>
      <w:bookmarkEnd w:id="0"/>
    </w:p>
    <w:p w14:paraId="536CEE78" w14:textId="77777777" w:rsidR="008A2B3E" w:rsidRPr="00296BF1" w:rsidRDefault="008A2B3E" w:rsidP="008A2B3E">
      <w:pPr>
        <w:spacing w:line="360" w:lineRule="auto"/>
        <w:ind w:left="-284" w:right="-199"/>
        <w:jc w:val="both"/>
        <w:rPr>
          <w:rFonts w:ascii="Open Sans" w:hAnsi="Open Sans" w:cs="Arial"/>
          <w:sz w:val="21"/>
          <w:szCs w:val="21"/>
        </w:rPr>
      </w:pPr>
      <w:r w:rsidRPr="00296BF1">
        <w:rPr>
          <w:rFonts w:ascii="Open Sans" w:hAnsi="Open Sans" w:cs="Arial"/>
          <w:sz w:val="21"/>
          <w:szCs w:val="21"/>
        </w:rPr>
        <w:lastRenderedPageBreak/>
        <w:t>Podanie danych osobowych jest warunkiem zawarcia umowy cywilnoprawnej. Osoba, której dane dotyczą jest zobowiązana do ich podania. Konsekwencją niepodania danych osobowych jest brak możliwości zawarcia umowy.</w:t>
      </w:r>
    </w:p>
    <w:p w14:paraId="15055F71" w14:textId="77777777" w:rsidR="003760D9" w:rsidRPr="008A2B3E" w:rsidRDefault="008A2B3E" w:rsidP="008A2B3E">
      <w:pPr>
        <w:spacing w:line="360" w:lineRule="auto"/>
        <w:ind w:left="-284" w:right="-199"/>
        <w:jc w:val="both"/>
        <w:rPr>
          <w:rFonts w:ascii="Open Sans" w:hAnsi="Open Sans" w:cs="Arial"/>
          <w:sz w:val="21"/>
          <w:szCs w:val="21"/>
        </w:rPr>
      </w:pPr>
      <w:r w:rsidRPr="00296BF1">
        <w:rPr>
          <w:rFonts w:ascii="Open Sans" w:eastAsia="Times New Roman" w:hAnsi="Open Sans" w:cs="Arial"/>
          <w:sz w:val="21"/>
          <w:szCs w:val="21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14:paraId="0A2B3078" w14:textId="77777777" w:rsidR="001D4375" w:rsidRPr="003760D9" w:rsidRDefault="001D4375" w:rsidP="003760D9">
      <w:pPr>
        <w:spacing w:line="360" w:lineRule="auto"/>
        <w:rPr>
          <w:rFonts w:ascii="Times New Roman" w:hAnsi="Times New Roman"/>
          <w:sz w:val="21"/>
          <w:szCs w:val="21"/>
        </w:rPr>
      </w:pPr>
    </w:p>
    <w:p w14:paraId="35EF2AD6" w14:textId="77777777" w:rsidR="003760D9" w:rsidRPr="003760D9" w:rsidRDefault="003760D9">
      <w:pPr>
        <w:spacing w:line="360" w:lineRule="auto"/>
        <w:rPr>
          <w:rFonts w:ascii="Times New Roman" w:hAnsi="Times New Roman"/>
          <w:sz w:val="21"/>
          <w:szCs w:val="21"/>
        </w:rPr>
      </w:pPr>
    </w:p>
    <w:sectPr w:rsidR="003760D9" w:rsidRPr="003760D9" w:rsidSect="000C6F28">
      <w:pgSz w:w="11906" w:h="16838"/>
      <w:pgMar w:top="1134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005E"/>
    <w:multiLevelType w:val="hybridMultilevel"/>
    <w:tmpl w:val="099A9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F1AA2"/>
    <w:multiLevelType w:val="hybridMultilevel"/>
    <w:tmpl w:val="DA52248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7B29B0"/>
    <w:multiLevelType w:val="hybridMultilevel"/>
    <w:tmpl w:val="0D8403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6CC4FB5"/>
    <w:multiLevelType w:val="hybridMultilevel"/>
    <w:tmpl w:val="EDBA9892"/>
    <w:lvl w:ilvl="0" w:tplc="E708B366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172D58A1"/>
    <w:multiLevelType w:val="hybridMultilevel"/>
    <w:tmpl w:val="DFFC7282"/>
    <w:lvl w:ilvl="0" w:tplc="3F6804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0F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</w:lvl>
    <w:lvl w:ilvl="2" w:tplc="28DCED2A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</w:lvl>
    <w:lvl w:ilvl="3" w:tplc="0EC62F68">
      <w:start w:val="1"/>
      <w:numFmt w:val="decimal"/>
      <w:lvlText w:val="%4)"/>
      <w:lvlJc w:val="left"/>
      <w:pPr>
        <w:tabs>
          <w:tab w:val="num" w:pos="2917"/>
        </w:tabs>
        <w:ind w:left="2917" w:hanging="397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021D41"/>
    <w:multiLevelType w:val="hybridMultilevel"/>
    <w:tmpl w:val="DB1A2C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324CF"/>
    <w:multiLevelType w:val="multilevel"/>
    <w:tmpl w:val="D01ECC2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23996661"/>
    <w:multiLevelType w:val="hybridMultilevel"/>
    <w:tmpl w:val="28FCC806"/>
    <w:lvl w:ilvl="0" w:tplc="4960390E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D7A657A"/>
    <w:multiLevelType w:val="hybridMultilevel"/>
    <w:tmpl w:val="8C16C5F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E9D0676"/>
    <w:multiLevelType w:val="hybridMultilevel"/>
    <w:tmpl w:val="89F88C64"/>
    <w:lvl w:ilvl="0" w:tplc="589240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F2801"/>
    <w:multiLevelType w:val="hybridMultilevel"/>
    <w:tmpl w:val="B6CE9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229DF"/>
    <w:multiLevelType w:val="hybridMultilevel"/>
    <w:tmpl w:val="2618E2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D719CB"/>
    <w:multiLevelType w:val="hybridMultilevel"/>
    <w:tmpl w:val="4AAE7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B412E"/>
    <w:multiLevelType w:val="hybridMultilevel"/>
    <w:tmpl w:val="6D48F998"/>
    <w:lvl w:ilvl="0" w:tplc="3246F9A2">
      <w:start w:val="1"/>
      <w:numFmt w:val="decimal"/>
      <w:lvlText w:val="1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939DC"/>
    <w:multiLevelType w:val="hybridMultilevel"/>
    <w:tmpl w:val="2B2ED288"/>
    <w:lvl w:ilvl="0" w:tplc="37A081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F356A1"/>
    <w:multiLevelType w:val="hybridMultilevel"/>
    <w:tmpl w:val="65AAC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D922A2"/>
    <w:multiLevelType w:val="hybridMultilevel"/>
    <w:tmpl w:val="A50088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3E17FB4"/>
    <w:multiLevelType w:val="hybridMultilevel"/>
    <w:tmpl w:val="FB161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60912"/>
    <w:multiLevelType w:val="hybridMultilevel"/>
    <w:tmpl w:val="E9560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052C9E"/>
    <w:multiLevelType w:val="hybridMultilevel"/>
    <w:tmpl w:val="DE0AD3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3A0819"/>
    <w:multiLevelType w:val="hybridMultilevel"/>
    <w:tmpl w:val="7EF60E4E"/>
    <w:lvl w:ilvl="0" w:tplc="4992F7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8C042C5"/>
    <w:multiLevelType w:val="hybridMultilevel"/>
    <w:tmpl w:val="874CE39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7C831101"/>
    <w:multiLevelType w:val="hybridMultilevel"/>
    <w:tmpl w:val="E3166C5E"/>
    <w:lvl w:ilvl="0" w:tplc="BDC4AF5A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 w16cid:durableId="88567699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033558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4753438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84993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697979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12794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850967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462920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510021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793266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75055327">
    <w:abstractNumId w:val="13"/>
  </w:num>
  <w:num w:numId="12" w16cid:durableId="432825370">
    <w:abstractNumId w:val="9"/>
  </w:num>
  <w:num w:numId="13" w16cid:durableId="913707799">
    <w:abstractNumId w:val="0"/>
  </w:num>
  <w:num w:numId="14" w16cid:durableId="12459229">
    <w:abstractNumId w:val="5"/>
  </w:num>
  <w:num w:numId="15" w16cid:durableId="1292487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18508910">
    <w:abstractNumId w:val="17"/>
  </w:num>
  <w:num w:numId="17" w16cid:durableId="1327979457">
    <w:abstractNumId w:val="14"/>
  </w:num>
  <w:num w:numId="18" w16cid:durableId="1281110146">
    <w:abstractNumId w:val="12"/>
  </w:num>
  <w:num w:numId="19" w16cid:durableId="273756811">
    <w:abstractNumId w:val="7"/>
  </w:num>
  <w:num w:numId="20" w16cid:durableId="295448304">
    <w:abstractNumId w:val="23"/>
  </w:num>
  <w:num w:numId="21" w16cid:durableId="570121260">
    <w:abstractNumId w:val="11"/>
  </w:num>
  <w:num w:numId="22" w16cid:durableId="107969291">
    <w:abstractNumId w:val="10"/>
  </w:num>
  <w:num w:numId="23" w16cid:durableId="308167880">
    <w:abstractNumId w:val="15"/>
  </w:num>
  <w:num w:numId="24" w16cid:durableId="228270914">
    <w:abstractNumId w:val="19"/>
  </w:num>
  <w:num w:numId="25" w16cid:durableId="405154670">
    <w:abstractNumId w:val="21"/>
  </w:num>
  <w:num w:numId="26" w16cid:durableId="93745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0D9"/>
    <w:rsid w:val="0001134D"/>
    <w:rsid w:val="0004740C"/>
    <w:rsid w:val="000C6F28"/>
    <w:rsid w:val="001123A3"/>
    <w:rsid w:val="00143440"/>
    <w:rsid w:val="001D4375"/>
    <w:rsid w:val="001E2373"/>
    <w:rsid w:val="00291B6F"/>
    <w:rsid w:val="002A6A93"/>
    <w:rsid w:val="002B3D36"/>
    <w:rsid w:val="002F110C"/>
    <w:rsid w:val="00375FE9"/>
    <w:rsid w:val="003760D9"/>
    <w:rsid w:val="003E37F4"/>
    <w:rsid w:val="00581A49"/>
    <w:rsid w:val="005A6554"/>
    <w:rsid w:val="006656D6"/>
    <w:rsid w:val="00691D5C"/>
    <w:rsid w:val="007412F0"/>
    <w:rsid w:val="008223E2"/>
    <w:rsid w:val="008816F0"/>
    <w:rsid w:val="008A2B3E"/>
    <w:rsid w:val="00984A01"/>
    <w:rsid w:val="009966FE"/>
    <w:rsid w:val="009A32D6"/>
    <w:rsid w:val="00B876B3"/>
    <w:rsid w:val="00B976A5"/>
    <w:rsid w:val="00BD242D"/>
    <w:rsid w:val="00BD4516"/>
    <w:rsid w:val="00C5758F"/>
    <w:rsid w:val="00CF0546"/>
    <w:rsid w:val="00D82D71"/>
    <w:rsid w:val="00EB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12CD7"/>
  <w15:docId w15:val="{9B23B26B-BAEC-4AFA-B113-602702F0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0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0D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A2B3E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A2B3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A2B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1635</Words>
  <Characters>9814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Furman</dc:creator>
  <cp:lastModifiedBy>Krzysztof Skowroński</cp:lastModifiedBy>
  <cp:revision>6</cp:revision>
  <dcterms:created xsi:type="dcterms:W3CDTF">2023-08-10T10:24:00Z</dcterms:created>
  <dcterms:modified xsi:type="dcterms:W3CDTF">2023-08-10T12:36:00Z</dcterms:modified>
</cp:coreProperties>
</file>