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E2" w:rsidRPr="005649C2" w:rsidRDefault="00D736B6" w:rsidP="005649C2">
      <w:pPr>
        <w:tabs>
          <w:tab w:val="right" w:pos="9072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Bydgoszcz, dn. 02</w:t>
      </w:r>
      <w:r w:rsidR="00B87C6F">
        <w:rPr>
          <w:rFonts w:ascii="Arial" w:hAnsi="Arial" w:cs="Arial"/>
          <w:sz w:val="24"/>
        </w:rPr>
        <w:t>.06</w:t>
      </w:r>
      <w:r w:rsidR="007C297D">
        <w:rPr>
          <w:rFonts w:ascii="Arial" w:hAnsi="Arial" w:cs="Arial"/>
          <w:sz w:val="24"/>
        </w:rPr>
        <w:t>.2020</w:t>
      </w:r>
      <w:r w:rsidR="002E07E2">
        <w:rPr>
          <w:rFonts w:ascii="Arial" w:hAnsi="Arial" w:cs="Arial"/>
          <w:sz w:val="24"/>
        </w:rPr>
        <w:t xml:space="preserve"> r.</w:t>
      </w:r>
    </w:p>
    <w:p w:rsidR="007C297D" w:rsidRDefault="007C297D" w:rsidP="002E07E2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EA0AE3" w:rsidRPr="00B37F18" w:rsidRDefault="00EA0AE3" w:rsidP="00EA0AE3">
      <w:pPr>
        <w:pStyle w:val="Bezodstpw"/>
        <w:ind w:left="1134" w:hanging="1134"/>
        <w:jc w:val="both"/>
        <w:rPr>
          <w:rFonts w:ascii="Arial" w:hAnsi="Arial" w:cs="Arial"/>
          <w:b/>
          <w:i/>
        </w:rPr>
      </w:pPr>
      <w:r w:rsidRPr="00C8133E">
        <w:rPr>
          <w:rFonts w:ascii="Arial" w:hAnsi="Arial" w:cs="Arial"/>
          <w:b/>
          <w:i/>
        </w:rPr>
        <w:t>Dotyczy</w:t>
      </w:r>
      <w:r w:rsidRPr="00C8133E">
        <w:rPr>
          <w:rFonts w:ascii="Arial" w:hAnsi="Arial" w:cs="Arial"/>
          <w:i/>
        </w:rPr>
        <w:t>:</w:t>
      </w:r>
      <w:r w:rsidRPr="00C8133E">
        <w:rPr>
          <w:rFonts w:ascii="Arial" w:hAnsi="Arial" w:cs="Arial"/>
          <w:i/>
        </w:rPr>
        <w:tab/>
      </w:r>
      <w:r w:rsidRPr="00B37F18">
        <w:rPr>
          <w:rFonts w:ascii="Arial" w:hAnsi="Arial" w:cs="Arial"/>
          <w:i/>
          <w:szCs w:val="22"/>
        </w:rPr>
        <w:t xml:space="preserve">postępowania o udzielenie zamówienia publicznego na „REMONT ELEWACJI BUD. NR 8,10,23 ORAZ POMIESZCZEŃ PIWNICZNYCH W BUD. NR 9 W KOMPLEKSIE WOJSKOWYM PRZY UL. WARSZAWSKIEJ 10 ORAZ REMONT POMIESZCZEŃ JADALNI </w:t>
      </w:r>
      <w:r>
        <w:rPr>
          <w:rFonts w:ascii="Arial" w:hAnsi="Arial" w:cs="Arial"/>
          <w:i/>
          <w:szCs w:val="22"/>
        </w:rPr>
        <w:br/>
      </w:r>
      <w:r w:rsidRPr="00B37F18">
        <w:rPr>
          <w:rFonts w:ascii="Arial" w:hAnsi="Arial" w:cs="Arial"/>
          <w:i/>
          <w:szCs w:val="22"/>
        </w:rPr>
        <w:t xml:space="preserve">W BUD. NR 24 W KOMPLEKSIE WOJSKOWYM PRZY </w:t>
      </w:r>
      <w:r>
        <w:rPr>
          <w:rFonts w:ascii="Arial" w:hAnsi="Arial" w:cs="Arial"/>
          <w:i/>
          <w:szCs w:val="22"/>
        </w:rPr>
        <w:br/>
      </w:r>
      <w:r w:rsidRPr="00B37F18">
        <w:rPr>
          <w:rFonts w:ascii="Arial" w:hAnsi="Arial" w:cs="Arial"/>
          <w:i/>
          <w:szCs w:val="22"/>
        </w:rPr>
        <w:t xml:space="preserve">UL. DWERNICKIEGO 1 W BYDGOSZCZY” - sprawa </w:t>
      </w:r>
      <w:r>
        <w:rPr>
          <w:rFonts w:ascii="Arial" w:hAnsi="Arial" w:cs="Arial"/>
          <w:i/>
          <w:szCs w:val="22"/>
        </w:rPr>
        <w:br/>
      </w:r>
      <w:r w:rsidRPr="00B37F18">
        <w:rPr>
          <w:rFonts w:ascii="Arial" w:hAnsi="Arial" w:cs="Arial"/>
          <w:i/>
          <w:szCs w:val="22"/>
        </w:rPr>
        <w:t>nr 16/ZP/RB/INFR/2020</w:t>
      </w:r>
    </w:p>
    <w:p w:rsidR="005649C2" w:rsidRDefault="005649C2" w:rsidP="005649C2">
      <w:pPr>
        <w:tabs>
          <w:tab w:val="left" w:pos="6360"/>
        </w:tabs>
        <w:rPr>
          <w:rFonts w:ascii="Arial" w:hAnsi="Arial" w:cs="Arial"/>
          <w:b/>
          <w:bCs/>
          <w:sz w:val="24"/>
          <w:szCs w:val="24"/>
        </w:rPr>
      </w:pPr>
    </w:p>
    <w:p w:rsidR="00D070E1" w:rsidRDefault="00D948C4" w:rsidP="00D070E1">
      <w:pPr>
        <w:tabs>
          <w:tab w:val="left" w:pos="636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Pr="004E78C2">
        <w:rPr>
          <w:rFonts w:ascii="Arial" w:hAnsi="Arial" w:cs="Arial"/>
          <w:b/>
          <w:bCs/>
          <w:sz w:val="24"/>
          <w:szCs w:val="24"/>
        </w:rPr>
        <w:t xml:space="preserve">AWIADOMIENIE O </w:t>
      </w:r>
      <w:r>
        <w:rPr>
          <w:rFonts w:ascii="Arial" w:hAnsi="Arial" w:cs="Arial"/>
          <w:b/>
          <w:bCs/>
          <w:sz w:val="24"/>
          <w:szCs w:val="24"/>
        </w:rPr>
        <w:t>UNIEWAŻNIENIU POSTĘPOWANIA</w:t>
      </w:r>
    </w:p>
    <w:p w:rsidR="00D070E1" w:rsidRPr="004E78C2" w:rsidRDefault="00D070E1" w:rsidP="00D070E1">
      <w:pPr>
        <w:tabs>
          <w:tab w:val="left" w:pos="708"/>
          <w:tab w:val="right" w:pos="9072"/>
        </w:tabs>
        <w:rPr>
          <w:rFonts w:ascii="Arial" w:hAnsi="Arial" w:cs="Arial"/>
          <w:sz w:val="24"/>
          <w:szCs w:val="24"/>
        </w:rPr>
      </w:pPr>
    </w:p>
    <w:p w:rsidR="00D070E1" w:rsidRPr="005D64DC" w:rsidRDefault="00EA0AE3" w:rsidP="00D070E1">
      <w:pPr>
        <w:tabs>
          <w:tab w:val="left" w:pos="709"/>
          <w:tab w:val="right" w:pos="9072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92 ust. 2 w związku z art. 9</w:t>
      </w:r>
      <w:r w:rsidR="008F042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ust. 1</w:t>
      </w:r>
      <w:r w:rsidR="008F0429">
        <w:rPr>
          <w:rFonts w:ascii="Arial" w:hAnsi="Arial" w:cs="Arial"/>
          <w:sz w:val="24"/>
          <w:szCs w:val="24"/>
        </w:rPr>
        <w:t xml:space="preserve"> pkt 7</w:t>
      </w:r>
      <w:r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br/>
        <w:t xml:space="preserve">29 stycznia 2004 r. Prawa zamówień </w:t>
      </w:r>
      <w:r w:rsidRPr="00A35EB1">
        <w:rPr>
          <w:rFonts w:ascii="Arial" w:hAnsi="Arial" w:cs="Arial"/>
          <w:sz w:val="24"/>
          <w:szCs w:val="24"/>
        </w:rPr>
        <w:t xml:space="preserve">(tekst jedn.: Dz. U. z 2019 r. poz. 1843 </w:t>
      </w:r>
      <w:r>
        <w:rPr>
          <w:rFonts w:ascii="Arial" w:hAnsi="Arial" w:cs="Arial"/>
          <w:sz w:val="24"/>
          <w:szCs w:val="24"/>
        </w:rPr>
        <w:br/>
      </w:r>
      <w:r w:rsidRPr="00A35EB1">
        <w:rPr>
          <w:rFonts w:ascii="Arial" w:hAnsi="Arial" w:cs="Arial"/>
          <w:sz w:val="24"/>
          <w:szCs w:val="24"/>
        </w:rPr>
        <w:t>z późn.zm.</w:t>
      </w:r>
      <w:r w:rsidR="008F0429">
        <w:rPr>
          <w:rFonts w:ascii="Arial" w:hAnsi="Arial" w:cs="Arial"/>
          <w:sz w:val="24"/>
          <w:szCs w:val="24"/>
        </w:rPr>
        <w:t xml:space="preserve"> dalej zwaną „ustawą Pzp”</w:t>
      </w:r>
      <w:r w:rsidRPr="00A35EB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Zamawiający 11 Wojskowy Oddzia</w:t>
      </w:r>
      <w:r w:rsidR="008F0429">
        <w:rPr>
          <w:rFonts w:ascii="Arial" w:hAnsi="Arial" w:cs="Arial"/>
          <w:sz w:val="24"/>
          <w:szCs w:val="24"/>
        </w:rPr>
        <w:t xml:space="preserve">ł Gospodarczy ul. Gdańska 147, </w:t>
      </w:r>
      <w:r>
        <w:rPr>
          <w:rFonts w:ascii="Arial" w:hAnsi="Arial" w:cs="Arial"/>
          <w:sz w:val="24"/>
          <w:szCs w:val="24"/>
        </w:rPr>
        <w:t xml:space="preserve">85 - 915 Bydgoszcz zawiadamia, </w:t>
      </w:r>
      <w:r w:rsidR="008F0429">
        <w:rPr>
          <w:rFonts w:ascii="Arial" w:hAnsi="Arial" w:cs="Arial"/>
          <w:sz w:val="24"/>
          <w:szCs w:val="24"/>
        </w:rPr>
        <w:br/>
      </w:r>
      <w:r w:rsidR="00B87C6F">
        <w:rPr>
          <w:rFonts w:ascii="Arial" w:hAnsi="Arial" w:cs="Arial"/>
          <w:sz w:val="24"/>
          <w:szCs w:val="24"/>
        </w:rPr>
        <w:t>że postępowanie</w:t>
      </w:r>
      <w:r>
        <w:rPr>
          <w:rFonts w:ascii="Arial" w:hAnsi="Arial" w:cs="Arial"/>
          <w:sz w:val="24"/>
          <w:szCs w:val="24"/>
        </w:rPr>
        <w:t xml:space="preserve"> o udzielenie zamówienia publicznego na</w:t>
      </w:r>
      <w:r w:rsidRPr="007C297D">
        <w:rPr>
          <w:rFonts w:ascii="Arial" w:hAnsi="Arial" w:cs="Arial"/>
          <w:sz w:val="24"/>
          <w:szCs w:val="24"/>
        </w:rPr>
        <w:t xml:space="preserve">: </w:t>
      </w:r>
      <w:r w:rsidRPr="00C8133E">
        <w:rPr>
          <w:rFonts w:ascii="Arial" w:hAnsi="Arial" w:cs="Arial"/>
          <w:sz w:val="24"/>
          <w:szCs w:val="24"/>
        </w:rPr>
        <w:t>„</w:t>
      </w:r>
      <w:r w:rsidRPr="00B37F18">
        <w:rPr>
          <w:rFonts w:ascii="Arial" w:hAnsi="Arial" w:cs="Arial"/>
          <w:i/>
          <w:sz w:val="24"/>
          <w:szCs w:val="22"/>
        </w:rPr>
        <w:t>REMONT ELEWACJI BUD. NR 8,10,23 ORAZ POMIESZCZEŃ PIWNICZNYCH W BUD. NR 9 W KOMPLEKSIE WOJSKOWYM PRZY UL. WARSZAWSKIEJ 10 ORAZ REMONT POMIESZCZEŃ JADALNI W BUD. NR 24 W KOMPLEKSIE WOJSKOWYM PRZY UL. DWERNICKIEGO 1 W BYDGOSZCZY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</w:rPr>
        <w:t>– część</w:t>
      </w:r>
      <w:r w:rsidRPr="00C8133E">
        <w:rPr>
          <w:rFonts w:ascii="Arial" w:hAnsi="Arial" w:cs="Arial"/>
          <w:b/>
          <w:sz w:val="24"/>
          <w:szCs w:val="24"/>
        </w:rPr>
        <w:t xml:space="preserve"> </w:t>
      </w:r>
      <w:r w:rsidR="00A825A6">
        <w:rPr>
          <w:rFonts w:ascii="Arial" w:hAnsi="Arial" w:cs="Arial"/>
          <w:b/>
          <w:sz w:val="24"/>
          <w:szCs w:val="24"/>
        </w:rPr>
        <w:t>I</w:t>
      </w:r>
      <w:r w:rsidRPr="00C8133E">
        <w:rPr>
          <w:rFonts w:ascii="Arial" w:hAnsi="Arial" w:cs="Arial"/>
          <w:b/>
          <w:sz w:val="24"/>
          <w:szCs w:val="24"/>
        </w:rPr>
        <w:t xml:space="preserve">I: </w:t>
      </w:r>
      <w:r w:rsidR="00A825A6" w:rsidRPr="00A825A6">
        <w:rPr>
          <w:rFonts w:ascii="Arial" w:hAnsi="Arial" w:cs="Arial"/>
          <w:b/>
          <w:sz w:val="24"/>
          <w:szCs w:val="24"/>
        </w:rPr>
        <w:t>Remont pomieszczeń piwnicznych budynku nr 9 w kompleksie wojskowym przy ul. Warszawskiej 10 w Bydgoszczy</w:t>
      </w:r>
      <w:r w:rsidR="0022382B">
        <w:rPr>
          <w:rFonts w:ascii="Arial" w:hAnsi="Arial" w:cs="Arial"/>
          <w:sz w:val="24"/>
          <w:szCs w:val="24"/>
        </w:rPr>
        <w:t xml:space="preserve">, </w:t>
      </w:r>
      <w:r w:rsidR="00D070E1">
        <w:rPr>
          <w:rFonts w:ascii="Arial" w:hAnsi="Arial" w:cs="Arial"/>
          <w:sz w:val="24"/>
          <w:szCs w:val="24"/>
        </w:rPr>
        <w:t xml:space="preserve">zostało </w:t>
      </w:r>
      <w:r w:rsidR="00D070E1" w:rsidRPr="004E78C2">
        <w:rPr>
          <w:rFonts w:ascii="Arial" w:hAnsi="Arial" w:cs="Arial"/>
          <w:sz w:val="24"/>
          <w:szCs w:val="24"/>
        </w:rPr>
        <w:t xml:space="preserve">unieważnione na podstawie </w:t>
      </w:r>
      <w:r w:rsidR="008F0429">
        <w:rPr>
          <w:rFonts w:ascii="Arial" w:hAnsi="Arial" w:cs="Arial"/>
          <w:sz w:val="24"/>
          <w:szCs w:val="24"/>
        </w:rPr>
        <w:t>a</w:t>
      </w:r>
      <w:r w:rsidR="00D070E1" w:rsidRPr="001D5C90">
        <w:rPr>
          <w:rFonts w:ascii="Arial" w:hAnsi="Arial" w:cs="Arial"/>
          <w:sz w:val="24"/>
          <w:szCs w:val="24"/>
        </w:rPr>
        <w:t xml:space="preserve">rt. 93 ust. 1 pkt 4 ustawy </w:t>
      </w:r>
      <w:r w:rsidR="008F0429">
        <w:rPr>
          <w:rFonts w:ascii="Arial" w:hAnsi="Arial" w:cs="Arial"/>
          <w:sz w:val="24"/>
          <w:szCs w:val="24"/>
        </w:rPr>
        <w:t>Pzp.</w:t>
      </w:r>
    </w:p>
    <w:p w:rsidR="00D070E1" w:rsidRPr="004E78C2" w:rsidRDefault="00D070E1" w:rsidP="00D070E1">
      <w:pPr>
        <w:tabs>
          <w:tab w:val="left" w:pos="709"/>
          <w:tab w:val="right" w:pos="9072"/>
        </w:tabs>
        <w:ind w:firstLine="567"/>
        <w:jc w:val="both"/>
        <w:rPr>
          <w:rFonts w:ascii="Arial" w:hAnsi="Arial" w:cs="Arial"/>
          <w:sz w:val="24"/>
          <w:szCs w:val="24"/>
          <w:u w:val="single"/>
        </w:rPr>
      </w:pPr>
    </w:p>
    <w:p w:rsidR="00D070E1" w:rsidRPr="004E78C2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4E78C2">
        <w:rPr>
          <w:rFonts w:ascii="Arial" w:hAnsi="Arial" w:cs="Arial"/>
          <w:b/>
          <w:sz w:val="24"/>
          <w:szCs w:val="24"/>
          <w:u w:val="single"/>
        </w:rPr>
        <w:t xml:space="preserve">Uzasadnienie faktyczne: </w:t>
      </w:r>
    </w:p>
    <w:p w:rsidR="00D070E1" w:rsidRDefault="00A825A6" w:rsidP="00D070E1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070E1" w:rsidRPr="001D5C90">
        <w:rPr>
          <w:rFonts w:ascii="Arial" w:hAnsi="Arial" w:cs="Arial"/>
          <w:sz w:val="24"/>
          <w:szCs w:val="24"/>
        </w:rPr>
        <w:t>W przedmiotowym postępowaniu</w:t>
      </w:r>
      <w:r w:rsidR="00D070E1">
        <w:rPr>
          <w:rFonts w:ascii="Arial" w:hAnsi="Arial" w:cs="Arial"/>
          <w:sz w:val="24"/>
          <w:szCs w:val="24"/>
        </w:rPr>
        <w:t xml:space="preserve"> w wyznaczonym terminie składania ofert </w:t>
      </w:r>
      <w:r>
        <w:rPr>
          <w:rFonts w:ascii="Arial" w:hAnsi="Arial" w:cs="Arial"/>
          <w:sz w:val="24"/>
          <w:szCs w:val="24"/>
        </w:rPr>
        <w:br/>
        <w:t>11.05</w:t>
      </w:r>
      <w:r w:rsidR="0022382B">
        <w:rPr>
          <w:rFonts w:ascii="Arial" w:hAnsi="Arial" w:cs="Arial"/>
          <w:sz w:val="24"/>
          <w:szCs w:val="24"/>
        </w:rPr>
        <w:t>.2020</w:t>
      </w:r>
      <w:r w:rsidR="00D070E1">
        <w:rPr>
          <w:rFonts w:ascii="Arial" w:hAnsi="Arial" w:cs="Arial"/>
          <w:sz w:val="24"/>
          <w:szCs w:val="24"/>
        </w:rPr>
        <w:t xml:space="preserve"> r. godz. 9:00,</w:t>
      </w:r>
      <w:r w:rsidR="00D070E1" w:rsidRPr="001D5C90">
        <w:rPr>
          <w:rFonts w:ascii="Arial" w:hAnsi="Arial" w:cs="Arial"/>
          <w:sz w:val="24"/>
          <w:szCs w:val="24"/>
        </w:rPr>
        <w:t xml:space="preserve"> wpłynęł</w:t>
      </w:r>
      <w:r>
        <w:rPr>
          <w:rFonts w:ascii="Arial" w:hAnsi="Arial" w:cs="Arial"/>
          <w:sz w:val="24"/>
          <w:szCs w:val="24"/>
        </w:rPr>
        <w:t>y trzy</w:t>
      </w:r>
      <w:r w:rsidR="00D070E1" w:rsidRPr="001D5C90">
        <w:rPr>
          <w:rFonts w:ascii="Arial" w:hAnsi="Arial" w:cs="Arial"/>
          <w:sz w:val="24"/>
          <w:szCs w:val="24"/>
        </w:rPr>
        <w:t xml:space="preserve"> ofe</w:t>
      </w:r>
      <w:r w:rsidR="0022382B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y</w:t>
      </w:r>
      <w:r w:rsidR="0022382B">
        <w:rPr>
          <w:rFonts w:ascii="Arial" w:hAnsi="Arial" w:cs="Arial"/>
          <w:sz w:val="24"/>
          <w:szCs w:val="24"/>
        </w:rPr>
        <w:t xml:space="preserve">. </w:t>
      </w:r>
      <w:r w:rsidR="00D070E1">
        <w:rPr>
          <w:rFonts w:ascii="Arial" w:hAnsi="Arial" w:cs="Arial"/>
          <w:sz w:val="24"/>
          <w:szCs w:val="24"/>
        </w:rPr>
        <w:t xml:space="preserve">Zamawiający bezpośrednio przed otwarciem ofert podał kwotę brutto, jaką zamierza przeznaczyć na sfinansowanie zamówienia w części </w:t>
      </w:r>
      <w:r w:rsidR="0022382B">
        <w:rPr>
          <w:rFonts w:ascii="Arial" w:hAnsi="Arial" w:cs="Arial"/>
          <w:sz w:val="24"/>
          <w:szCs w:val="24"/>
        </w:rPr>
        <w:t xml:space="preserve">II równą </w:t>
      </w:r>
      <w:r>
        <w:rPr>
          <w:rFonts w:ascii="Arial" w:hAnsi="Arial" w:cs="Arial"/>
          <w:sz w:val="24"/>
          <w:szCs w:val="24"/>
        </w:rPr>
        <w:t>40</w:t>
      </w:r>
      <w:r w:rsidR="00D070E1" w:rsidRPr="00B57D75">
        <w:rPr>
          <w:rFonts w:ascii="Arial" w:hAnsi="Arial" w:cs="Arial"/>
          <w:sz w:val="24"/>
          <w:szCs w:val="24"/>
        </w:rPr>
        <w:t>.000,00 zł</w:t>
      </w:r>
      <w:r w:rsidR="00D070E1">
        <w:rPr>
          <w:rFonts w:ascii="Arial" w:hAnsi="Arial" w:cs="Arial"/>
          <w:sz w:val="24"/>
          <w:szCs w:val="24"/>
        </w:rPr>
        <w:t xml:space="preserve">. </w:t>
      </w:r>
    </w:p>
    <w:p w:rsidR="005649C2" w:rsidRPr="00573721" w:rsidRDefault="00573721" w:rsidP="00D070E1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573721">
        <w:rPr>
          <w:rFonts w:ascii="Arial" w:hAnsi="Arial" w:cs="Arial"/>
          <w:sz w:val="24"/>
          <w:szCs w:val="24"/>
        </w:rPr>
        <w:t xml:space="preserve">W wyniku </w:t>
      </w:r>
      <w:r>
        <w:rPr>
          <w:rFonts w:ascii="Arial" w:hAnsi="Arial" w:cs="Arial"/>
          <w:sz w:val="24"/>
          <w:szCs w:val="24"/>
        </w:rPr>
        <w:t xml:space="preserve">oceny ofert złożonych w niniejszym postępowaniu, Zamawiający dokonał </w:t>
      </w:r>
      <w:r w:rsidRPr="00573721">
        <w:rPr>
          <w:rFonts w:ascii="Arial" w:hAnsi="Arial" w:cs="Arial"/>
          <w:sz w:val="24"/>
          <w:szCs w:val="24"/>
        </w:rPr>
        <w:t>odrzucenia ofert Wykonawców KOR-POL INVEST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573721">
        <w:rPr>
          <w:rFonts w:ascii="Arial" w:hAnsi="Arial" w:cs="Arial"/>
          <w:sz w:val="24"/>
          <w:szCs w:val="24"/>
        </w:rPr>
        <w:t xml:space="preserve">o. </w:t>
      </w:r>
      <w:r w:rsidRPr="00573721">
        <w:rPr>
          <w:rFonts w:ascii="Arial" w:hAnsi="Arial" w:cs="Arial"/>
          <w:sz w:val="24"/>
          <w:szCs w:val="24"/>
        </w:rPr>
        <w:br/>
        <w:t xml:space="preserve">ul. Dąbrowa 35, 85-147 Bydgoszcz oraz FEMINA Agnieszka Nowak </w:t>
      </w:r>
      <w:r w:rsidRPr="00573721">
        <w:rPr>
          <w:rFonts w:ascii="Arial" w:hAnsi="Arial" w:cs="Arial"/>
          <w:sz w:val="24"/>
          <w:szCs w:val="24"/>
        </w:rPr>
        <w:br/>
        <w:t>ul. Przemysłowa 27, 86-060 Nowa Wieś Wielka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73721">
        <w:rPr>
          <w:rFonts w:ascii="Arial" w:hAnsi="Arial" w:cs="Arial"/>
          <w:sz w:val="24"/>
          <w:szCs w:val="24"/>
        </w:rPr>
        <w:t>W związku z tym, najkorzystniejszą ofertę złożył Wykonawca FIRMA „LEMAR” s.c. M.W. Lewandowscy Górna Grupa, ul. Forteczna 18, 86-134 Dragacz, natomiast</w:t>
      </w:r>
      <w:r w:rsidRPr="00573721">
        <w:rPr>
          <w:rFonts w:ascii="Arial" w:hAnsi="Arial" w:cs="Arial"/>
          <w:b/>
          <w:sz w:val="24"/>
          <w:szCs w:val="24"/>
        </w:rPr>
        <w:t xml:space="preserve"> cena najkorzystniejszej oferty, z</w:t>
      </w:r>
      <w:r w:rsidR="00D070E1" w:rsidRPr="00573721">
        <w:rPr>
          <w:rFonts w:ascii="Arial" w:hAnsi="Arial" w:cs="Arial"/>
          <w:b/>
          <w:sz w:val="24"/>
          <w:szCs w:val="24"/>
        </w:rPr>
        <w:t>nacznie przekracza kwotę, jaką Zamawiający przeznaczył na sfinansowanie zamówienia</w:t>
      </w:r>
      <w:r w:rsidR="00D070E1">
        <w:rPr>
          <w:rFonts w:ascii="Arial" w:hAnsi="Arial" w:cs="Arial"/>
          <w:sz w:val="24"/>
          <w:szCs w:val="24"/>
        </w:rPr>
        <w:t xml:space="preserve">. Zamawiający nie może zwiększyć kwoty na realizację zamówienia do ceny </w:t>
      </w:r>
      <w:r w:rsidR="00D070E1" w:rsidRPr="004136DD">
        <w:rPr>
          <w:rFonts w:ascii="Arial" w:hAnsi="Arial" w:cs="Arial"/>
          <w:sz w:val="24"/>
          <w:szCs w:val="24"/>
        </w:rPr>
        <w:t>najkorzystniejszej oferty</w:t>
      </w:r>
      <w:r w:rsidR="0022382B">
        <w:rPr>
          <w:rFonts w:ascii="Arial" w:hAnsi="Arial" w:cs="Arial"/>
          <w:sz w:val="24"/>
          <w:szCs w:val="24"/>
        </w:rPr>
        <w:t xml:space="preserve">, wynoszącej </w:t>
      </w:r>
      <w:r>
        <w:rPr>
          <w:rFonts w:ascii="Arial" w:hAnsi="Arial" w:cs="Arial"/>
          <w:sz w:val="24"/>
          <w:szCs w:val="24"/>
        </w:rPr>
        <w:t xml:space="preserve">46.881,31 </w:t>
      </w:r>
      <w:r w:rsidR="0022382B" w:rsidRPr="0022382B">
        <w:rPr>
          <w:rFonts w:ascii="Arial" w:hAnsi="Arial" w:cs="Arial"/>
          <w:sz w:val="24"/>
          <w:szCs w:val="24"/>
        </w:rPr>
        <w:t>zł</w:t>
      </w:r>
      <w:r w:rsidR="00D070E1" w:rsidRPr="004136DD">
        <w:rPr>
          <w:rFonts w:ascii="Arial" w:hAnsi="Arial" w:cs="Arial"/>
          <w:sz w:val="24"/>
          <w:szCs w:val="24"/>
        </w:rPr>
        <w:t>.</w:t>
      </w:r>
      <w:r w:rsidR="00D070E1">
        <w:rPr>
          <w:rFonts w:ascii="Arial" w:hAnsi="Arial" w:cs="Arial"/>
          <w:sz w:val="24"/>
          <w:szCs w:val="24"/>
        </w:rPr>
        <w:t xml:space="preserve"> W związku z tym, Zamawiający unieważnia postępowanie </w:t>
      </w:r>
      <w:r>
        <w:rPr>
          <w:rFonts w:ascii="Arial" w:hAnsi="Arial" w:cs="Arial"/>
          <w:sz w:val="24"/>
          <w:szCs w:val="24"/>
        </w:rPr>
        <w:br/>
      </w:r>
      <w:r w:rsidR="00D070E1">
        <w:rPr>
          <w:rFonts w:ascii="Arial" w:hAnsi="Arial" w:cs="Arial"/>
          <w:sz w:val="24"/>
          <w:szCs w:val="24"/>
        </w:rPr>
        <w:t>w oparciu o ar</w:t>
      </w:r>
      <w:r w:rsidR="00D070E1" w:rsidRPr="00856006">
        <w:rPr>
          <w:rFonts w:ascii="Arial" w:hAnsi="Arial" w:cs="Arial"/>
          <w:sz w:val="24"/>
          <w:szCs w:val="24"/>
        </w:rPr>
        <w:t>t. 93 ust. 1 pkt 4) ustawy Pzp</w:t>
      </w:r>
      <w:r w:rsidR="00D070E1">
        <w:rPr>
          <w:rFonts w:ascii="Arial" w:hAnsi="Arial" w:cs="Arial"/>
          <w:sz w:val="24"/>
          <w:szCs w:val="24"/>
        </w:rPr>
        <w:t>.</w:t>
      </w:r>
    </w:p>
    <w:p w:rsidR="00D070E1" w:rsidRPr="004E78C2" w:rsidRDefault="00D070E1" w:rsidP="00D070E1">
      <w:pPr>
        <w:tabs>
          <w:tab w:val="left" w:pos="0"/>
        </w:tabs>
        <w:jc w:val="both"/>
        <w:outlineLvl w:val="7"/>
        <w:rPr>
          <w:rFonts w:ascii="Arial" w:hAnsi="Arial" w:cs="Arial"/>
          <w:b/>
          <w:sz w:val="24"/>
          <w:szCs w:val="24"/>
          <w:u w:val="single"/>
        </w:rPr>
      </w:pPr>
      <w:r w:rsidRPr="004E78C2">
        <w:rPr>
          <w:rFonts w:ascii="Arial" w:hAnsi="Arial" w:cs="Arial"/>
          <w:b/>
          <w:sz w:val="24"/>
          <w:szCs w:val="24"/>
          <w:u w:val="single"/>
        </w:rPr>
        <w:t>Uzasadnienie prawne:</w:t>
      </w:r>
    </w:p>
    <w:p w:rsidR="002E07E2" w:rsidRPr="00573721" w:rsidRDefault="00D070E1" w:rsidP="00573721">
      <w:pPr>
        <w:tabs>
          <w:tab w:val="left" w:pos="0"/>
        </w:tabs>
        <w:jc w:val="both"/>
        <w:outlineLvl w:val="7"/>
        <w:rPr>
          <w:rFonts w:ascii="Arial" w:hAnsi="Arial" w:cs="Arial"/>
          <w:sz w:val="24"/>
          <w:szCs w:val="24"/>
        </w:rPr>
      </w:pPr>
      <w:r w:rsidRPr="001D5C90">
        <w:rPr>
          <w:rFonts w:ascii="Arial" w:hAnsi="Arial" w:cs="Arial"/>
          <w:sz w:val="24"/>
          <w:szCs w:val="24"/>
        </w:rPr>
        <w:t xml:space="preserve">Art. 93 ust. 1 pkt 4 ustawy </w:t>
      </w:r>
      <w:r>
        <w:rPr>
          <w:rFonts w:ascii="Arial" w:hAnsi="Arial" w:cs="Arial"/>
          <w:sz w:val="24"/>
          <w:szCs w:val="24"/>
        </w:rPr>
        <w:t>Pzp</w:t>
      </w:r>
      <w:r w:rsidRPr="004E78C2">
        <w:rPr>
          <w:rFonts w:ascii="Arial" w:hAnsi="Arial" w:cs="Arial"/>
          <w:sz w:val="24"/>
          <w:szCs w:val="24"/>
        </w:rPr>
        <w:t xml:space="preserve"> – </w:t>
      </w:r>
      <w:r w:rsidRPr="001D5C90">
        <w:rPr>
          <w:rFonts w:ascii="Arial" w:hAnsi="Arial" w:cs="Arial"/>
          <w:sz w:val="24"/>
          <w:szCs w:val="24"/>
        </w:rPr>
        <w:t xml:space="preserve">Zamawiający unieważnia postępowanie, </w:t>
      </w:r>
      <w:r>
        <w:rPr>
          <w:rFonts w:ascii="Arial" w:hAnsi="Arial" w:cs="Arial"/>
          <w:sz w:val="24"/>
          <w:szCs w:val="24"/>
        </w:rPr>
        <w:br/>
        <w:t xml:space="preserve">w przypadku gdy </w:t>
      </w:r>
      <w:r w:rsidRPr="001D5C90">
        <w:rPr>
          <w:rFonts w:ascii="Arial" w:hAnsi="Arial" w:cs="Arial"/>
          <w:sz w:val="24"/>
          <w:szCs w:val="24"/>
        </w:rPr>
        <w:t xml:space="preserve">cena najkorzystniejszej oferty lub oferta z najniższą ceną przewyższa kwotę, którą </w:t>
      </w:r>
      <w:r w:rsidR="00992F4C">
        <w:rPr>
          <w:rFonts w:ascii="Arial" w:hAnsi="Arial" w:cs="Arial"/>
          <w:sz w:val="24"/>
          <w:szCs w:val="24"/>
        </w:rPr>
        <w:t>Z</w:t>
      </w:r>
      <w:r w:rsidRPr="001D5C90">
        <w:rPr>
          <w:rFonts w:ascii="Arial" w:hAnsi="Arial" w:cs="Arial"/>
          <w:sz w:val="24"/>
          <w:szCs w:val="24"/>
        </w:rPr>
        <w:t xml:space="preserve">amawiający zamierza przeznaczyć na sfinansowanie zamówienia, chyba że </w:t>
      </w:r>
      <w:r w:rsidR="00992F4C">
        <w:rPr>
          <w:rFonts w:ascii="Arial" w:hAnsi="Arial" w:cs="Arial"/>
          <w:sz w:val="24"/>
          <w:szCs w:val="24"/>
        </w:rPr>
        <w:t>Z</w:t>
      </w:r>
      <w:r w:rsidRPr="001D5C90">
        <w:rPr>
          <w:rFonts w:ascii="Arial" w:hAnsi="Arial" w:cs="Arial"/>
          <w:sz w:val="24"/>
          <w:szCs w:val="24"/>
        </w:rPr>
        <w:t xml:space="preserve">amawiający może zwiększyć tę kwotę do </w:t>
      </w:r>
      <w:r>
        <w:rPr>
          <w:rFonts w:ascii="Arial" w:hAnsi="Arial" w:cs="Arial"/>
          <w:sz w:val="24"/>
          <w:szCs w:val="24"/>
        </w:rPr>
        <w:t>ceny najkorzystniejszej oferty.</w:t>
      </w:r>
    </w:p>
    <w:p w:rsidR="002E07E2" w:rsidRDefault="002E07E2" w:rsidP="002E07E2">
      <w:pPr>
        <w:ind w:left="3119"/>
        <w:jc w:val="center"/>
        <w:rPr>
          <w:rFonts w:ascii="Arial" w:hAnsi="Arial" w:cs="Arial"/>
          <w:b/>
          <w:sz w:val="24"/>
          <w:szCs w:val="24"/>
        </w:rPr>
      </w:pPr>
    </w:p>
    <w:p w:rsidR="008F0429" w:rsidRDefault="002E07E2" w:rsidP="008F0429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KOMENDANT</w:t>
      </w:r>
    </w:p>
    <w:p w:rsidR="008F0429" w:rsidRDefault="008F0429" w:rsidP="00B87C6F">
      <w:pPr>
        <w:ind w:left="3119"/>
        <w:rPr>
          <w:rFonts w:ascii="Arial" w:hAnsi="Arial" w:cs="Arial"/>
          <w:b/>
          <w:sz w:val="24"/>
          <w:szCs w:val="24"/>
        </w:rPr>
      </w:pPr>
    </w:p>
    <w:p w:rsidR="0001779D" w:rsidRPr="00573721" w:rsidRDefault="00D736B6" w:rsidP="00573721">
      <w:pPr>
        <w:ind w:left="311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(-) </w:t>
      </w:r>
      <w:bookmarkStart w:id="0" w:name="_GoBack"/>
      <w:bookmarkEnd w:id="0"/>
      <w:r w:rsidR="002E07E2">
        <w:rPr>
          <w:rFonts w:ascii="Arial" w:hAnsi="Arial" w:cs="Arial"/>
          <w:b/>
          <w:sz w:val="24"/>
          <w:szCs w:val="24"/>
        </w:rPr>
        <w:t>ppłk Jan LIPIŃSKI</w:t>
      </w:r>
    </w:p>
    <w:sectPr w:rsidR="0001779D" w:rsidRPr="00573721" w:rsidSect="00573721">
      <w:footerReference w:type="default" r:id="rId8"/>
      <w:pgSz w:w="11906" w:h="16838"/>
      <w:pgMar w:top="1134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07" w:rsidRDefault="009F4807" w:rsidP="0022382B">
      <w:r>
        <w:separator/>
      </w:r>
    </w:p>
  </w:endnote>
  <w:endnote w:type="continuationSeparator" w:id="0">
    <w:p w:rsidR="009F4807" w:rsidRDefault="009F4807" w:rsidP="0022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408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382B" w:rsidRDefault="0022382B">
            <w:pPr>
              <w:pStyle w:val="Stopka"/>
              <w:jc w:val="right"/>
            </w:pPr>
            <w:r>
              <w:rPr>
                <w:rFonts w:ascii="Arial" w:hAnsi="Arial" w:cs="Arial"/>
              </w:rPr>
              <w:t>Str.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PAGE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736B6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z</w:t>
            </w:r>
            <w:r w:rsidRPr="0022382B">
              <w:rPr>
                <w:rFonts w:ascii="Arial" w:hAnsi="Arial" w:cs="Arial"/>
              </w:rPr>
              <w:t xml:space="preserve"> 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22382B">
              <w:rPr>
                <w:rFonts w:ascii="Arial" w:hAnsi="Arial" w:cs="Arial"/>
                <w:bCs/>
              </w:rPr>
              <w:instrText>NUMPAGES</w:instrTex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736B6">
              <w:rPr>
                <w:rFonts w:ascii="Arial" w:hAnsi="Arial" w:cs="Arial"/>
                <w:bCs/>
                <w:noProof/>
              </w:rPr>
              <w:t>1</w:t>
            </w:r>
            <w:r w:rsidRPr="0022382B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382B" w:rsidRDefault="00223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07" w:rsidRDefault="009F4807" w:rsidP="0022382B">
      <w:r>
        <w:separator/>
      </w:r>
    </w:p>
  </w:footnote>
  <w:footnote w:type="continuationSeparator" w:id="0">
    <w:p w:rsidR="009F4807" w:rsidRDefault="009F4807" w:rsidP="0022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17F"/>
    <w:multiLevelType w:val="hybridMultilevel"/>
    <w:tmpl w:val="D5D62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81A12"/>
    <w:multiLevelType w:val="hybridMultilevel"/>
    <w:tmpl w:val="0CE4C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5160C"/>
    <w:multiLevelType w:val="hybridMultilevel"/>
    <w:tmpl w:val="3036CFF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410BF"/>
    <w:multiLevelType w:val="hybridMultilevel"/>
    <w:tmpl w:val="4254F1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9"/>
    <w:rsid w:val="00002DCD"/>
    <w:rsid w:val="0001779D"/>
    <w:rsid w:val="0022382B"/>
    <w:rsid w:val="002323B9"/>
    <w:rsid w:val="002E07E2"/>
    <w:rsid w:val="00321223"/>
    <w:rsid w:val="003F70E3"/>
    <w:rsid w:val="00407DEE"/>
    <w:rsid w:val="00414A52"/>
    <w:rsid w:val="004D353D"/>
    <w:rsid w:val="004E1FA6"/>
    <w:rsid w:val="00532261"/>
    <w:rsid w:val="00563AB6"/>
    <w:rsid w:val="005649C2"/>
    <w:rsid w:val="00573721"/>
    <w:rsid w:val="00602DFE"/>
    <w:rsid w:val="006D675A"/>
    <w:rsid w:val="00702382"/>
    <w:rsid w:val="007C297D"/>
    <w:rsid w:val="008658A7"/>
    <w:rsid w:val="008E6E24"/>
    <w:rsid w:val="008F0429"/>
    <w:rsid w:val="009068F4"/>
    <w:rsid w:val="00992F4C"/>
    <w:rsid w:val="009F4807"/>
    <w:rsid w:val="00A35EB1"/>
    <w:rsid w:val="00A65BE2"/>
    <w:rsid w:val="00A76981"/>
    <w:rsid w:val="00A825A6"/>
    <w:rsid w:val="00AA0818"/>
    <w:rsid w:val="00B005D4"/>
    <w:rsid w:val="00B46439"/>
    <w:rsid w:val="00B65DEB"/>
    <w:rsid w:val="00B741DD"/>
    <w:rsid w:val="00B83F93"/>
    <w:rsid w:val="00B87C6F"/>
    <w:rsid w:val="00CB6163"/>
    <w:rsid w:val="00D070E1"/>
    <w:rsid w:val="00D6346C"/>
    <w:rsid w:val="00D736B6"/>
    <w:rsid w:val="00D948C4"/>
    <w:rsid w:val="00E243B5"/>
    <w:rsid w:val="00EA0AE3"/>
    <w:rsid w:val="00ED22B1"/>
    <w:rsid w:val="00EE70F5"/>
    <w:rsid w:val="00F148E3"/>
    <w:rsid w:val="00F2396F"/>
    <w:rsid w:val="00FB32BA"/>
    <w:rsid w:val="00F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6619"/>
  <w15:chartTrackingRefBased/>
  <w15:docId w15:val="{492EDF4D-5D5D-47D9-BC64-D205C433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07E2"/>
    <w:rPr>
      <w:color w:val="0000FF"/>
      <w:u w:val="single"/>
    </w:rPr>
  </w:style>
  <w:style w:type="paragraph" w:styleId="Bezodstpw">
    <w:name w:val="No Spacing"/>
    <w:uiPriority w:val="1"/>
    <w:qFormat/>
    <w:rsid w:val="002E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97D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97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8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8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8361-24A8-4E0D-B6C4-EF63802F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Urszulka</dc:creator>
  <cp:keywords/>
  <dc:description/>
  <cp:lastModifiedBy>Kołodziejska Katarzyna</cp:lastModifiedBy>
  <cp:revision>8</cp:revision>
  <cp:lastPrinted>2020-06-02T09:25:00Z</cp:lastPrinted>
  <dcterms:created xsi:type="dcterms:W3CDTF">2020-05-28T08:06:00Z</dcterms:created>
  <dcterms:modified xsi:type="dcterms:W3CDTF">2020-06-02T12:48:00Z</dcterms:modified>
</cp:coreProperties>
</file>