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EF" w:rsidRPr="00FA0D79" w:rsidRDefault="00FA0D79">
      <w:pPr>
        <w:rPr>
          <w:b/>
          <w:sz w:val="36"/>
          <w:szCs w:val="36"/>
          <w:u w:val="single"/>
        </w:rPr>
      </w:pPr>
      <w:r w:rsidRPr="00FA0D79">
        <w:rPr>
          <w:b/>
          <w:sz w:val="36"/>
          <w:szCs w:val="36"/>
          <w:u w:val="single"/>
        </w:rPr>
        <w:t>Opis przedmiotu odkurzacz ogrodowy o dużej mocy</w:t>
      </w:r>
    </w:p>
    <w:p w:rsidR="00FA0D79" w:rsidRDefault="00FA0D7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Dane techniczne</w:t>
      </w:r>
    </w:p>
    <w:p w:rsidR="00006F00" w:rsidRDefault="00006F00" w:rsidP="00B71B51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Silnik spalinowy</w:t>
      </w:r>
    </w:p>
    <w:p w:rsidR="00FA0D79" w:rsidRPr="00B71B51" w:rsidRDefault="00FA0D79" w:rsidP="00B71B51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B71B51">
        <w:rPr>
          <w:sz w:val="36"/>
          <w:szCs w:val="36"/>
        </w:rPr>
        <w:t>Moc nie mniej niż 0,8 KW</w:t>
      </w:r>
    </w:p>
    <w:p w:rsidR="00FA0D79" w:rsidRPr="00B71B51" w:rsidRDefault="00FA0D79" w:rsidP="00B71B51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B71B51">
        <w:rPr>
          <w:sz w:val="36"/>
          <w:szCs w:val="36"/>
        </w:rPr>
        <w:t>Ciężar nie więcej niż 6kg</w:t>
      </w:r>
    </w:p>
    <w:p w:rsidR="00FA0D79" w:rsidRDefault="00FA0D79" w:rsidP="00B71B51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B71B51">
        <w:rPr>
          <w:sz w:val="36"/>
          <w:szCs w:val="36"/>
        </w:rPr>
        <w:t xml:space="preserve">Maksymalna </w:t>
      </w:r>
      <w:r w:rsidR="00F40BDD">
        <w:rPr>
          <w:sz w:val="36"/>
          <w:szCs w:val="36"/>
        </w:rPr>
        <w:t>wydajność turbiny 800-850</w:t>
      </w:r>
      <w:r w:rsidR="00B71B51" w:rsidRPr="00B71B51">
        <w:rPr>
          <w:sz w:val="36"/>
          <w:szCs w:val="36"/>
        </w:rPr>
        <w:t>m</w:t>
      </w:r>
      <w:r w:rsidR="00B71B51" w:rsidRPr="00B71B51">
        <w:rPr>
          <w:sz w:val="36"/>
          <w:szCs w:val="36"/>
          <w:vertAlign w:val="superscript"/>
        </w:rPr>
        <w:t>3</w:t>
      </w:r>
      <w:r w:rsidR="00B71B51" w:rsidRPr="00B71B51">
        <w:rPr>
          <w:sz w:val="36"/>
          <w:szCs w:val="36"/>
        </w:rPr>
        <w:t>/h</w:t>
      </w:r>
    </w:p>
    <w:p w:rsidR="00B71B51" w:rsidRDefault="00B71B51" w:rsidP="00B71B51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Możliwość zastosowania jako dmuchawy</w:t>
      </w:r>
    </w:p>
    <w:p w:rsidR="00B71B51" w:rsidRPr="00F40BDD" w:rsidRDefault="00B71B51" w:rsidP="00F40BDD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Płynna regulacja obrotów</w:t>
      </w:r>
      <w:r w:rsidR="00F40BDD">
        <w:rPr>
          <w:sz w:val="36"/>
          <w:szCs w:val="36"/>
        </w:rPr>
        <w:t xml:space="preserve"> z możliwością zablokowania w dowolnej pozycji</w:t>
      </w:r>
    </w:p>
    <w:p w:rsidR="00B71B51" w:rsidRDefault="00B71B51" w:rsidP="00B71B51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 zestawie dysza okrągła i dysza płaska</w:t>
      </w:r>
    </w:p>
    <w:p w:rsidR="00F40BDD" w:rsidRPr="00B71B51" w:rsidRDefault="00F40BDD" w:rsidP="00B71B51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Dodatkowo wyposażony w pas</w:t>
      </w:r>
      <w:bookmarkStart w:id="0" w:name="_GoBack"/>
      <w:r>
        <w:rPr>
          <w:sz w:val="36"/>
          <w:szCs w:val="36"/>
        </w:rPr>
        <w:t xml:space="preserve"> </w:t>
      </w:r>
      <w:bookmarkEnd w:id="0"/>
      <w:r>
        <w:rPr>
          <w:sz w:val="36"/>
          <w:szCs w:val="36"/>
        </w:rPr>
        <w:t>nośny.</w:t>
      </w:r>
    </w:p>
    <w:sectPr w:rsidR="00F40BDD" w:rsidRPr="00B71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4C1F"/>
    <w:multiLevelType w:val="hybridMultilevel"/>
    <w:tmpl w:val="22D48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9F"/>
    <w:rsid w:val="00006F00"/>
    <w:rsid w:val="0075399F"/>
    <w:rsid w:val="00A64EEF"/>
    <w:rsid w:val="00B71B51"/>
    <w:rsid w:val="00BA7CA8"/>
    <w:rsid w:val="00F40BDD"/>
    <w:rsid w:val="00FA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Lewicki</dc:creator>
  <cp:keywords/>
  <dc:description/>
  <cp:lastModifiedBy>Krzysztof Lewicki</cp:lastModifiedBy>
  <cp:revision>6</cp:revision>
  <cp:lastPrinted>2020-08-12T10:50:00Z</cp:lastPrinted>
  <dcterms:created xsi:type="dcterms:W3CDTF">2020-08-12T09:50:00Z</dcterms:created>
  <dcterms:modified xsi:type="dcterms:W3CDTF">2020-08-12T11:10:00Z</dcterms:modified>
</cp:coreProperties>
</file>