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28" w:rsidRPr="007016B5" w:rsidRDefault="00A97E97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7016B5">
        <w:rPr>
          <w:rFonts w:ascii="Tahoma" w:hAnsi="Tahoma" w:cs="Tahoma"/>
          <w:sz w:val="18"/>
          <w:szCs w:val="18"/>
        </w:rPr>
        <w:t>Wykonawca / Wykonawca wspólnie ubiegający się o udzielenie zamówienia:</w:t>
      </w:r>
    </w:p>
    <w:p w:rsidR="00DC6428" w:rsidRPr="007016B5" w:rsidRDefault="00A97E97">
      <w:pPr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6428" w:rsidRPr="007016B5" w:rsidRDefault="00A97E97">
      <w:pPr>
        <w:jc w:val="lef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(</w:t>
      </w:r>
      <w:r w:rsidRPr="007016B5">
        <w:rPr>
          <w:rFonts w:ascii="Tahoma" w:hAnsi="Tahoma" w:cs="Tahoma"/>
          <w:i/>
          <w:iCs/>
          <w:sz w:val="18"/>
          <w:szCs w:val="18"/>
        </w:rPr>
        <w:t>pełna nazwa/firma, adres, w zależności od podmiotu</w:t>
      </w:r>
      <w:r w:rsidRPr="007016B5">
        <w:rPr>
          <w:rFonts w:ascii="Tahoma" w:hAnsi="Tahoma" w:cs="Tahoma"/>
          <w:sz w:val="18"/>
          <w:szCs w:val="18"/>
        </w:rPr>
        <w:t>)</w:t>
      </w:r>
    </w:p>
    <w:p w:rsidR="00DC6428" w:rsidRPr="007016B5" w:rsidRDefault="00A97E97">
      <w:pPr>
        <w:jc w:val="lef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reprezentowany przez:</w:t>
      </w:r>
    </w:p>
    <w:p w:rsidR="00DC6428" w:rsidRPr="007016B5" w:rsidRDefault="00A97E97">
      <w:pPr>
        <w:jc w:val="lef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:rsidR="00DC6428" w:rsidRPr="007016B5" w:rsidRDefault="00A97E97">
      <w:pPr>
        <w:spacing w:after="160"/>
        <w:jc w:val="left"/>
        <w:rPr>
          <w:rFonts w:ascii="Tahoma" w:hAnsi="Tahoma" w:cs="Tahoma"/>
          <w:iCs/>
          <w:sz w:val="18"/>
          <w:szCs w:val="18"/>
        </w:rPr>
      </w:pPr>
      <w:r w:rsidRPr="007016B5">
        <w:rPr>
          <w:rFonts w:ascii="Tahoma" w:hAnsi="Tahoma" w:cs="Tahoma"/>
          <w:i/>
          <w:iCs/>
          <w:sz w:val="18"/>
          <w:szCs w:val="18"/>
        </w:rPr>
        <w:t>(imię, nazwisko, stanowisko/podstawa do reprezentacji)</w:t>
      </w:r>
    </w:p>
    <w:p w:rsidR="00DC6428" w:rsidRPr="007016B5" w:rsidRDefault="00A97E97">
      <w:pPr>
        <w:pStyle w:val="Nagwek3"/>
        <w:spacing w:beforeAutospacing="1"/>
        <w:jc w:val="center"/>
        <w:rPr>
          <w:rFonts w:ascii="Tahoma" w:hAnsi="Tahoma" w:cs="Tahoma"/>
          <w:b/>
          <w:szCs w:val="20"/>
        </w:rPr>
      </w:pPr>
      <w:r w:rsidRPr="007016B5">
        <w:rPr>
          <w:rFonts w:ascii="Tahoma" w:hAnsi="Tahoma" w:cs="Tahoma"/>
          <w:b/>
          <w:szCs w:val="20"/>
        </w:rPr>
        <w:t>Zobowiązanie podmiotu udostępniającego zasoby</w:t>
      </w:r>
    </w:p>
    <w:p w:rsidR="00DC6428" w:rsidRPr="007016B5" w:rsidRDefault="00A97E97">
      <w:pPr>
        <w:jc w:val="center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do oddania do dyspozycji wykonawcy niezbędnych zasobów na potrzeby realizacji niniejszego zamówienia gwarantujące, że wykonawca będzie dysponował niezbędnymi zasobami przy wykonywaniu zamówienia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 Ja, ___________________________________________________________________________________</w:t>
      </w:r>
    </w:p>
    <w:p w:rsidR="00DC6428" w:rsidRPr="007016B5" w:rsidRDefault="00A97E97">
      <w:pPr>
        <w:pStyle w:val="Bezodstpw"/>
        <w:jc w:val="center"/>
        <w:rPr>
          <w:rFonts w:ascii="Tahoma" w:hAnsi="Tahoma" w:cs="Tahoma"/>
          <w:i/>
          <w:sz w:val="18"/>
          <w:szCs w:val="18"/>
        </w:rPr>
      </w:pPr>
      <w:r w:rsidRPr="007016B5">
        <w:rPr>
          <w:rFonts w:ascii="Tahoma" w:hAnsi="Tahoma" w:cs="Tahoma"/>
          <w:i/>
          <w:sz w:val="18"/>
          <w:szCs w:val="18"/>
        </w:rPr>
        <w:t>(imię i nazwisko osoby upoważnionej do reprezentowania podmiotu)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działając w imieniu i na rzecz: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___________________________________________________________________________________</w:t>
      </w:r>
    </w:p>
    <w:p w:rsidR="00DC6428" w:rsidRPr="007016B5" w:rsidRDefault="00A97E97">
      <w:pPr>
        <w:pStyle w:val="Bezodstpw"/>
        <w:spacing w:before="120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___________________________________________________________________________________</w:t>
      </w:r>
    </w:p>
    <w:p w:rsidR="00DC6428" w:rsidRPr="007016B5" w:rsidRDefault="00A97E97">
      <w:pPr>
        <w:pStyle w:val="Bezodstpw"/>
        <w:jc w:val="center"/>
        <w:rPr>
          <w:rFonts w:ascii="Tahoma" w:hAnsi="Tahoma" w:cs="Tahoma"/>
          <w:i/>
          <w:sz w:val="18"/>
          <w:szCs w:val="18"/>
        </w:rPr>
      </w:pPr>
      <w:r w:rsidRPr="007016B5">
        <w:rPr>
          <w:rFonts w:ascii="Tahoma" w:hAnsi="Tahoma" w:cs="Tahoma"/>
          <w:i/>
          <w:sz w:val="18"/>
          <w:szCs w:val="18"/>
        </w:rPr>
        <w:t>(nazwa podmiotu i siedziba)</w:t>
      </w:r>
    </w:p>
    <w:p w:rsidR="00DC6428" w:rsidRPr="007016B5" w:rsidRDefault="00A97E97" w:rsidP="007016B5">
      <w:pPr>
        <w:widowControl w:val="0"/>
        <w:tabs>
          <w:tab w:val="left" w:pos="284"/>
        </w:tabs>
        <w:autoSpaceDE w:val="0"/>
        <w:autoSpaceDN w:val="0"/>
        <w:adjustRightInd w:val="0"/>
        <w:spacing w:before="62"/>
        <w:ind w:right="426"/>
        <w:rPr>
          <w:rFonts w:ascii="Tahoma" w:hAnsi="Tahoma" w:cs="Tahoma"/>
          <w:b/>
          <w:bCs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Zobowiązuję się do oddania wskazanych poniżej zasobów na potrzeby wykonania zamówienia publicznego pt.</w:t>
      </w:r>
      <w:r w:rsidR="007016B5" w:rsidRPr="007016B5">
        <w:rPr>
          <w:rFonts w:ascii="Tahoma" w:hAnsi="Tahoma" w:cs="Tahoma"/>
          <w:b/>
          <w:sz w:val="18"/>
          <w:szCs w:val="18"/>
        </w:rPr>
        <w:t xml:space="preserve"> usługa przewozu i holowania pojazdów oraz części pojazdów o maksymalnej masie całkowitej do 3,5t. DMC zabezpieczonych przez Policję do celów procesowych na terenie podległym: KMP w Legnicy, KMP w Wałbrzychu, KMP we Wrocławiu, KPP w Bolesławcu, KPP w Głogowie, KPP w Jaworze, KPP w Lubaniu, KPP w Lubinie, KPP w Oławie, KPP w Polkowicach, KPP w Strzelinie, KPP w Środzie Śląskiej, KPP w Wołowie, KPP w Zgorzelcu i KPP w Złotoryi oraz przewozu uszkodzonych pojazdów służbowych do wskazanego miejsca naprawy, </w:t>
      </w:r>
      <w:r w:rsidRPr="007016B5">
        <w:rPr>
          <w:rFonts w:ascii="Tahoma" w:hAnsi="Tahoma" w:cs="Tahoma"/>
          <w:sz w:val="18"/>
          <w:szCs w:val="18"/>
        </w:rPr>
        <w:t xml:space="preserve">prowadzonego przez Komendę Wojewódzką Policji we Wrocławiu, ul. Podwale 31-33, 50-040 Wrocław; oznaczenie sprawy </w:t>
      </w:r>
      <w:r w:rsidRPr="007016B5">
        <w:rPr>
          <w:rFonts w:ascii="Tahoma" w:hAnsi="Tahoma" w:cs="Tahoma"/>
          <w:b/>
          <w:color w:val="0000FF"/>
          <w:sz w:val="18"/>
          <w:szCs w:val="18"/>
        </w:rPr>
        <w:t>PUZ-2380-</w:t>
      </w:r>
      <w:r w:rsidR="007016B5" w:rsidRPr="007016B5">
        <w:rPr>
          <w:rFonts w:ascii="Tahoma" w:hAnsi="Tahoma" w:cs="Tahoma"/>
          <w:b/>
          <w:color w:val="0000FF"/>
          <w:sz w:val="18"/>
          <w:szCs w:val="18"/>
        </w:rPr>
        <w:t>051-050-051/</w:t>
      </w:r>
      <w:r w:rsidR="007016B5">
        <w:rPr>
          <w:rFonts w:ascii="Tahoma" w:hAnsi="Tahoma" w:cs="Tahoma"/>
          <w:b/>
          <w:color w:val="0000FF"/>
          <w:sz w:val="18"/>
          <w:szCs w:val="18"/>
        </w:rPr>
        <w:t>2022/KD</w:t>
      </w:r>
      <w:r w:rsidRPr="007016B5">
        <w:rPr>
          <w:rFonts w:ascii="Tahoma" w:hAnsi="Tahoma" w:cs="Tahoma"/>
          <w:sz w:val="18"/>
          <w:szCs w:val="18"/>
        </w:rPr>
        <w:t xml:space="preserve">: 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DC6428" w:rsidRPr="007016B5" w:rsidRDefault="00A97E97">
      <w:pPr>
        <w:pStyle w:val="Bezodstpw"/>
        <w:jc w:val="center"/>
        <w:rPr>
          <w:rFonts w:ascii="Tahoma" w:hAnsi="Tahoma" w:cs="Tahoma"/>
          <w:i/>
          <w:sz w:val="18"/>
          <w:szCs w:val="18"/>
        </w:rPr>
      </w:pPr>
      <w:r w:rsidRPr="007016B5">
        <w:rPr>
          <w:rFonts w:ascii="Tahoma" w:hAnsi="Tahoma" w:cs="Tahoma"/>
          <w:i/>
          <w:sz w:val="18"/>
          <w:szCs w:val="18"/>
        </w:rPr>
        <w:t>(określenie zasobu, np. wiedza i doświadczenie, osoby zdolne do wykonania zamówienia)</w:t>
      </w:r>
    </w:p>
    <w:p w:rsidR="007016B5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do dyspozycji wykonawcy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___________________________________________________________________________________</w:t>
      </w:r>
    </w:p>
    <w:p w:rsidR="00DC6428" w:rsidRPr="007016B5" w:rsidRDefault="00A97E97">
      <w:pPr>
        <w:pStyle w:val="Bezodstpw"/>
        <w:jc w:val="center"/>
        <w:rPr>
          <w:rFonts w:ascii="Tahoma" w:hAnsi="Tahoma" w:cs="Tahoma"/>
          <w:i/>
          <w:sz w:val="18"/>
          <w:szCs w:val="18"/>
        </w:rPr>
      </w:pPr>
      <w:r w:rsidRPr="007016B5">
        <w:rPr>
          <w:rFonts w:ascii="Tahoma" w:hAnsi="Tahoma" w:cs="Tahoma"/>
          <w:i/>
          <w:sz w:val="18"/>
          <w:szCs w:val="18"/>
        </w:rPr>
        <w:t>(nazwa wykonawcy)</w:t>
      </w:r>
    </w:p>
    <w:p w:rsidR="00DC6428" w:rsidRPr="007016B5" w:rsidRDefault="00A97E97">
      <w:pPr>
        <w:pStyle w:val="Bezodstpw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Jednocześnie oświadczam, że: </w:t>
      </w:r>
    </w:p>
    <w:p w:rsidR="00DC6428" w:rsidRPr="007016B5" w:rsidRDefault="00A97E97">
      <w:pPr>
        <w:pStyle w:val="Bezodstpw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udostępniam wykonawcy w/w zasoby, w następującym zakresie: </w:t>
      </w:r>
    </w:p>
    <w:p w:rsidR="00DC6428" w:rsidRPr="007016B5" w:rsidRDefault="00A97E97" w:rsidP="007016B5">
      <w:pPr>
        <w:pStyle w:val="Bezodstpw"/>
        <w:ind w:left="360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:rsidR="00DC6428" w:rsidRPr="007016B5" w:rsidRDefault="00A97E97">
      <w:pPr>
        <w:pStyle w:val="Bezodstpw"/>
        <w:ind w:left="360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</w:t>
      </w:r>
    </w:p>
    <w:p w:rsidR="00DC6428" w:rsidRPr="007016B5" w:rsidRDefault="00A97E97">
      <w:pPr>
        <w:pStyle w:val="Bezodstpw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okres udostępnienia moich zasobów przy wykonywaniu zamówienia będzie następujący: </w:t>
      </w:r>
    </w:p>
    <w:p w:rsidR="00DC6428" w:rsidRPr="007016B5" w:rsidRDefault="00A97E97">
      <w:pPr>
        <w:pStyle w:val="Bezodstpw"/>
        <w:ind w:left="360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________________________________________________________________________________</w:t>
      </w:r>
    </w:p>
    <w:p w:rsidR="00DC6428" w:rsidRPr="007016B5" w:rsidRDefault="00DC6428">
      <w:pPr>
        <w:pStyle w:val="Bezodstpw"/>
        <w:ind w:left="360"/>
        <w:rPr>
          <w:rFonts w:ascii="Tahoma" w:hAnsi="Tahoma" w:cs="Tahoma"/>
          <w:sz w:val="18"/>
          <w:szCs w:val="18"/>
        </w:rPr>
      </w:pPr>
    </w:p>
    <w:p w:rsidR="00DC6428" w:rsidRPr="007016B5" w:rsidRDefault="00DC6428" w:rsidP="007016B5">
      <w:pPr>
        <w:rPr>
          <w:rFonts w:ascii="Tahoma" w:hAnsi="Tahoma" w:cs="Tahoma"/>
          <w:sz w:val="18"/>
          <w:szCs w:val="18"/>
        </w:rPr>
      </w:pPr>
    </w:p>
    <w:p w:rsidR="00DC6428" w:rsidRPr="007016B5" w:rsidRDefault="00A97E97">
      <w:pPr>
        <w:pStyle w:val="Bezodstpw"/>
        <w:spacing w:before="140"/>
        <w:jc w:val="righ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_______________________________________________________________________________ </w:t>
      </w:r>
    </w:p>
    <w:p w:rsidR="00DC6428" w:rsidRPr="007016B5" w:rsidRDefault="00A97E97">
      <w:pPr>
        <w:jc w:val="righ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(kwalifikowany podpis elektroniczny osoby uprawnionej (osób uprawnionych) </w:t>
      </w:r>
    </w:p>
    <w:p w:rsidR="00DC6428" w:rsidRPr="007016B5" w:rsidRDefault="00A97E97">
      <w:pPr>
        <w:jc w:val="righ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do składania oświadczeń woli w imieniu Wykonawcy, zgodnie z formą </w:t>
      </w:r>
    </w:p>
    <w:p w:rsidR="00DC6428" w:rsidRPr="007016B5" w:rsidRDefault="00A97E97">
      <w:pPr>
        <w:jc w:val="righ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 xml:space="preserve">reprezentacji Wykonawcy określoną w dokumencie rejestracyjnym (ewidencyjnym) </w:t>
      </w:r>
    </w:p>
    <w:p w:rsidR="00DC6428" w:rsidRPr="007016B5" w:rsidRDefault="00A97E97">
      <w:pPr>
        <w:jc w:val="right"/>
        <w:rPr>
          <w:rFonts w:ascii="Tahoma" w:hAnsi="Tahoma" w:cs="Tahoma"/>
          <w:sz w:val="18"/>
          <w:szCs w:val="18"/>
        </w:rPr>
      </w:pPr>
      <w:r w:rsidRPr="007016B5">
        <w:rPr>
          <w:rFonts w:ascii="Tahoma" w:hAnsi="Tahoma" w:cs="Tahoma"/>
          <w:sz w:val="18"/>
          <w:szCs w:val="18"/>
        </w:rPr>
        <w:t>właściwym dla formy organizacyjnej Wykonawcy lub pełnomocnika)</w:t>
      </w:r>
    </w:p>
    <w:p w:rsidR="00DC6428" w:rsidRPr="007016B5" w:rsidRDefault="00DC6428">
      <w:pPr>
        <w:rPr>
          <w:rFonts w:ascii="Tahoma" w:hAnsi="Tahoma" w:cs="Tahoma"/>
          <w:i/>
          <w:color w:val="FF0000"/>
          <w:sz w:val="18"/>
          <w:szCs w:val="18"/>
        </w:rPr>
      </w:pPr>
    </w:p>
    <w:p w:rsidR="00DC6428" w:rsidRPr="007016B5" w:rsidRDefault="00A97E97">
      <w:pPr>
        <w:rPr>
          <w:rFonts w:ascii="Tahoma" w:hAnsi="Tahoma" w:cs="Tahoma"/>
          <w:i/>
          <w:color w:val="C00000"/>
          <w:sz w:val="18"/>
          <w:szCs w:val="18"/>
        </w:rPr>
      </w:pPr>
      <w:r w:rsidRPr="007016B5">
        <w:rPr>
          <w:rFonts w:ascii="Tahoma" w:hAnsi="Tahoma" w:cs="Tahoma"/>
          <w:i/>
          <w:color w:val="C00000"/>
          <w:sz w:val="18"/>
          <w:szCs w:val="18"/>
        </w:rPr>
        <w:t>Uwaga! Niniejszy dokument elektroniczny (plik) należy opatrzyć kwalifikowanym podpisem elektronicznym. Uwaga! Nanoszenie jakichkolwiek zmian w treści dokumentu po opatrzeniu ww. podpisem może skutkować naruszeniem integralności podpisu, a w konsekwencji skutkować odrzuceniem oferty!</w:t>
      </w:r>
    </w:p>
    <w:sectPr w:rsidR="00DC6428" w:rsidRPr="007016B5">
      <w:headerReference w:type="default" r:id="rId8"/>
      <w:footerReference w:type="default" r:id="rId9"/>
      <w:pgSz w:w="11906" w:h="16838"/>
      <w:pgMar w:top="1191" w:right="1191" w:bottom="1191" w:left="1191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4E" w:rsidRDefault="005F674E">
      <w:pPr>
        <w:spacing w:after="0" w:line="240" w:lineRule="auto"/>
      </w:pPr>
      <w:r>
        <w:separator/>
      </w:r>
    </w:p>
  </w:endnote>
  <w:endnote w:type="continuationSeparator" w:id="0">
    <w:p w:rsidR="005F674E" w:rsidRDefault="005F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190242"/>
      <w:docPartObj>
        <w:docPartGallery w:val="Page Numbers (Top of Page)"/>
        <w:docPartUnique/>
      </w:docPartObj>
    </w:sdtPr>
    <w:sdtEndPr/>
    <w:sdtContent>
      <w:p w:rsidR="00DC6428" w:rsidRDefault="00A97E97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E95145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E95145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4E" w:rsidRDefault="005F674E">
      <w:pPr>
        <w:spacing w:after="0" w:line="240" w:lineRule="auto"/>
      </w:pPr>
      <w:r>
        <w:separator/>
      </w:r>
    </w:p>
  </w:footnote>
  <w:footnote w:type="continuationSeparator" w:id="0">
    <w:p w:rsidR="005F674E" w:rsidRDefault="005F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428" w:rsidRPr="007016B5" w:rsidRDefault="007016B5">
    <w:pPr>
      <w:jc w:val="right"/>
      <w:rPr>
        <w:rFonts w:ascii="Tahoma" w:hAnsi="Tahoma" w:cs="Tahoma"/>
      </w:rPr>
    </w:pPr>
    <w:r w:rsidRPr="007016B5">
      <w:rPr>
        <w:rFonts w:ascii="Tahoma" w:hAnsi="Tahoma" w:cs="Tahoma"/>
      </w:rPr>
      <w:t>Załącznik nr 6</w:t>
    </w:r>
    <w:r w:rsidR="00A97E97" w:rsidRPr="007016B5">
      <w:rPr>
        <w:rFonts w:ascii="Tahoma" w:hAnsi="Tahoma" w:cs="Tahoma"/>
      </w:rPr>
      <w:t xml:space="preserve"> do SWZ</w:t>
    </w:r>
  </w:p>
  <w:p w:rsidR="00DC6428" w:rsidRPr="007016B5" w:rsidRDefault="00A97E97">
    <w:pPr>
      <w:jc w:val="right"/>
      <w:rPr>
        <w:rFonts w:ascii="Tahoma" w:hAnsi="Tahoma" w:cs="Tahoma"/>
      </w:rPr>
    </w:pPr>
    <w:r w:rsidRPr="007016B5">
      <w:rPr>
        <w:rFonts w:ascii="Tahoma" w:hAnsi="Tahoma" w:cs="Tahoma"/>
      </w:rPr>
      <w:t>Sprawa numer PUZ-2380-</w:t>
    </w:r>
    <w:r w:rsidR="007016B5" w:rsidRPr="007016B5">
      <w:rPr>
        <w:rFonts w:ascii="Tahoma" w:hAnsi="Tahoma" w:cs="Tahoma"/>
      </w:rPr>
      <w:t>051-050-051/2022/KD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7E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7D7132C0"/>
    <w:multiLevelType w:val="multilevel"/>
    <w:tmpl w:val="57581F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428"/>
    <w:rsid w:val="005F674E"/>
    <w:rsid w:val="007016B5"/>
    <w:rsid w:val="00A97E97"/>
    <w:rsid w:val="00DC6428"/>
    <w:rsid w:val="00E9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pacing w:val="5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34A"/>
    <w:pPr>
      <w:spacing w:after="2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50CB1"/>
    <w:pPr>
      <w:spacing w:before="300" w:after="40"/>
      <w:outlineLvl w:val="0"/>
    </w:pPr>
    <w:rPr>
      <w:rFonts w:cstheme="majorBidi"/>
      <w:small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0CB1"/>
    <w:pPr>
      <w:spacing w:before="240" w:after="80"/>
      <w:outlineLvl w:val="1"/>
    </w:pPr>
    <w:rPr>
      <w:rFonts w:cstheme="majorBidi"/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5236"/>
    <w:pPr>
      <w:outlineLvl w:val="2"/>
    </w:pPr>
    <w:rPr>
      <w:rFonts w:cstheme="majorBidi"/>
      <w:smallCaps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0CB1"/>
    <w:pPr>
      <w:spacing w:before="240"/>
      <w:outlineLvl w:val="3"/>
    </w:pPr>
    <w:rPr>
      <w:rFonts w:cstheme="majorBidi"/>
      <w:smallCaps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50CB1"/>
    <w:pPr>
      <w:spacing w:before="200"/>
      <w:outlineLvl w:val="4"/>
    </w:pPr>
    <w:rPr>
      <w:rFonts w:cstheme="majorBidi"/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0CB1"/>
    <w:pPr>
      <w:outlineLvl w:val="5"/>
    </w:pPr>
    <w:rPr>
      <w:rFonts w:cstheme="majorBidi"/>
      <w:smallCaps/>
      <w:color w:val="C0504D" w:themeColor="accent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50CB1"/>
    <w:pPr>
      <w:outlineLvl w:val="6"/>
    </w:pPr>
    <w:rPr>
      <w:rFonts w:cstheme="majorBidi"/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50CB1"/>
    <w:pPr>
      <w:outlineLvl w:val="7"/>
    </w:pPr>
    <w:rPr>
      <w:rFonts w:cstheme="majorBidi"/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50CB1"/>
    <w:pPr>
      <w:outlineLvl w:val="8"/>
    </w:pPr>
    <w:rPr>
      <w:rFonts w:cstheme="majorBidi"/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50CB1"/>
    <w:rPr>
      <w:rFonts w:cstheme="majorBidi"/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50CB1"/>
    <w:rPr>
      <w:rFonts w:cstheme="majorBidi"/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25236"/>
    <w:rPr>
      <w:rFonts w:cstheme="majorBidi"/>
      <w:smallCaps/>
      <w:color w:val="auto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50CB1"/>
    <w:rPr>
      <w:rFonts w:cstheme="majorBidi"/>
      <w:smallCaps/>
      <w:spacing w:val="10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A50CB1"/>
    <w:rPr>
      <w:rFonts w:cstheme="majorBidi"/>
      <w:smallCaps/>
      <w:color w:val="943634" w:themeColor="accent2" w:themeShade="BF"/>
      <w:spacing w:val="10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A50CB1"/>
    <w:rPr>
      <w:rFonts w:cstheme="majorBidi"/>
      <w:smallCaps/>
      <w:color w:val="C0504D" w:themeColor="accent2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A50CB1"/>
    <w:rPr>
      <w:rFonts w:cstheme="majorBidi"/>
      <w:b/>
      <w:smallCaps/>
      <w:color w:val="C0504D" w:themeColor="accent2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A50CB1"/>
    <w:rPr>
      <w:rFonts w:cstheme="majorBidi"/>
      <w:b/>
      <w:i/>
      <w:smallCaps/>
      <w:color w:val="943634" w:themeColor="accent2" w:themeShade="BF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A50CB1"/>
    <w:rPr>
      <w:rFonts w:cstheme="majorBidi"/>
      <w:b/>
      <w:i/>
      <w:smallCaps/>
      <w:color w:val="622423" w:themeColor="accent2" w:themeShade="7F"/>
    </w:rPr>
  </w:style>
  <w:style w:type="character" w:styleId="Pogrubienie">
    <w:name w:val="Strong"/>
    <w:uiPriority w:val="22"/>
    <w:qFormat/>
    <w:rsid w:val="00A50CB1"/>
    <w:rPr>
      <w:b/>
      <w:color w:val="C0504D" w:themeColor="accent2"/>
    </w:rPr>
  </w:style>
  <w:style w:type="character" w:customStyle="1" w:styleId="BezodstpwZnak">
    <w:name w:val="Bez odstępów Znak"/>
    <w:basedOn w:val="Domylnaczcionkaakapitu"/>
    <w:link w:val="Bezodstpw"/>
    <w:qFormat/>
    <w:rsid w:val="00A50CB1"/>
  </w:style>
  <w:style w:type="character" w:customStyle="1" w:styleId="TytuZnak">
    <w:name w:val="Tytuł Znak"/>
    <w:basedOn w:val="Domylnaczcionkaakapitu"/>
    <w:link w:val="Tytu"/>
    <w:uiPriority w:val="10"/>
    <w:qFormat/>
    <w:rsid w:val="00A50CB1"/>
    <w:rPr>
      <w:rFonts w:cstheme="majorBidi"/>
      <w:smallCaps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50CB1"/>
    <w:rPr>
      <w:rFonts w:asciiTheme="majorHAnsi" w:eastAsiaTheme="majorEastAsia" w:hAnsiTheme="majorHAnsi" w:cstheme="majorBidi"/>
      <w:szCs w:val="22"/>
    </w:rPr>
  </w:style>
  <w:style w:type="character" w:customStyle="1" w:styleId="Wyrnienie">
    <w:name w:val="Wyróżnienie"/>
    <w:uiPriority w:val="20"/>
    <w:qFormat/>
    <w:rsid w:val="00A50CB1"/>
    <w:rPr>
      <w:b/>
      <w:i/>
      <w:spacing w:val="1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50CB1"/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50CB1"/>
    <w:rPr>
      <w:b/>
      <w:i/>
      <w:color w:val="FFFFFF" w:themeColor="background1"/>
      <w:shd w:val="clear" w:color="auto" w:fill="C0504D"/>
    </w:rPr>
  </w:style>
  <w:style w:type="character" w:styleId="Wyrnieniedelikatne">
    <w:name w:val="Subtle Emphasis"/>
    <w:uiPriority w:val="19"/>
    <w:qFormat/>
    <w:rsid w:val="00A50CB1"/>
    <w:rPr>
      <w:i/>
    </w:rPr>
  </w:style>
  <w:style w:type="character" w:styleId="Wyrnienieintensywne">
    <w:name w:val="Intense Emphasis"/>
    <w:uiPriority w:val="21"/>
    <w:qFormat/>
    <w:rsid w:val="00A50CB1"/>
    <w:rPr>
      <w:b/>
      <w:i/>
      <w:color w:val="C0504D" w:themeColor="accent2"/>
      <w:spacing w:val="10"/>
    </w:rPr>
  </w:style>
  <w:style w:type="character" w:styleId="Odwoaniedelikatne">
    <w:name w:val="Subtle Reference"/>
    <w:uiPriority w:val="31"/>
    <w:qFormat/>
    <w:rsid w:val="00A50CB1"/>
    <w:rPr>
      <w:b/>
    </w:rPr>
  </w:style>
  <w:style w:type="character" w:styleId="Odwoanieintensywne">
    <w:name w:val="Intense Reference"/>
    <w:uiPriority w:val="32"/>
    <w:qFormat/>
    <w:rsid w:val="00A50CB1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A50CB1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F273F"/>
    <w:rPr>
      <w:rFonts w:ascii="Verdana" w:hAnsi="Verdana" w:cs="Arial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F273F"/>
    <w:rPr>
      <w:rFonts w:ascii="Verdana" w:hAnsi="Verdana" w:cs="Arial"/>
      <w:color w:val="auto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B1D69"/>
    <w:rPr>
      <w:rFonts w:ascii="Segoe UI" w:hAnsi="Segoe UI" w:cs="Segoe UI"/>
      <w:color w:val="auto"/>
      <w:sz w:val="18"/>
      <w:szCs w:val="18"/>
    </w:rPr>
  </w:style>
  <w:style w:type="character" w:customStyle="1" w:styleId="czeinternetowe">
    <w:name w:val="Łącze internetowe"/>
    <w:rsid w:val="002E1EA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B25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B25F2"/>
    <w:rPr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B25F2"/>
    <w:rPr>
      <w:b/>
      <w:bCs/>
      <w:sz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F273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A50CB1"/>
    <w:rPr>
      <w:b/>
      <w:bCs/>
      <w:caps/>
      <w:sz w:val="16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owek1a">
    <w:name w:val="nagłowek 1a"/>
    <w:basedOn w:val="Nagwek1"/>
    <w:qFormat/>
    <w:rsid w:val="00C270B2"/>
    <w:pPr>
      <w:tabs>
        <w:tab w:val="left" w:pos="426"/>
      </w:tabs>
      <w:spacing w:after="120"/>
      <w:ind w:left="360" w:hanging="360"/>
    </w:pPr>
    <w:rPr>
      <w:rFonts w:ascii="Calibri" w:eastAsia="Times New Roman" w:hAnsi="Calibri" w:cs="Times New Roman"/>
      <w:b/>
      <w:bCs/>
      <w:color w:val="0070C0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A50CB1"/>
  </w:style>
  <w:style w:type="paragraph" w:styleId="Akapitzlist">
    <w:name w:val="List Paragraph"/>
    <w:basedOn w:val="Normalny"/>
    <w:qFormat/>
    <w:rsid w:val="00A50CB1"/>
    <w:pPr>
      <w:ind w:left="360" w:hanging="36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50CB1"/>
    <w:pPr>
      <w:pBdr>
        <w:top w:val="single" w:sz="12" w:space="1" w:color="C0504D"/>
      </w:pBdr>
      <w:jc w:val="right"/>
    </w:pPr>
    <w:rPr>
      <w:rFonts w:cstheme="majorBidi"/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0CB1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A50CB1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0CB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A50CB1"/>
    <w:pPr>
      <w:outlineLvl w:val="9"/>
    </w:pPr>
    <w:rPr>
      <w:lang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F273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B1D69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B25F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B25F2"/>
    <w:rPr>
      <w:b/>
      <w:bCs/>
    </w:rPr>
  </w:style>
  <w:style w:type="table" w:styleId="Tabela-Siatka">
    <w:name w:val="Table Grid"/>
    <w:basedOn w:val="Standardowy"/>
    <w:uiPriority w:val="59"/>
    <w:rsid w:val="0099326D"/>
    <w:pPr>
      <w:spacing w:line="271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5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dc:description/>
  <cp:lastModifiedBy>KatarzynaDusza</cp:lastModifiedBy>
  <cp:revision>36</cp:revision>
  <cp:lastPrinted>2022-06-06T11:07:00Z</cp:lastPrinted>
  <dcterms:created xsi:type="dcterms:W3CDTF">2020-02-11T12:13:00Z</dcterms:created>
  <dcterms:modified xsi:type="dcterms:W3CDTF">2022-06-06T11:07:00Z</dcterms:modified>
  <dc:language>pl-PL</dc:language>
</cp:coreProperties>
</file>