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531D" w14:textId="77777777" w:rsidR="00D21194" w:rsidRDefault="00D21194" w:rsidP="00B13BE2">
      <w:pPr>
        <w:jc w:val="center"/>
        <w:rPr>
          <w:b/>
          <w:bCs/>
          <w:sz w:val="24"/>
          <w:szCs w:val="24"/>
        </w:rPr>
      </w:pPr>
    </w:p>
    <w:p w14:paraId="7450452B" w14:textId="04AD343A" w:rsidR="00B13BE2" w:rsidRDefault="00B13BE2" w:rsidP="00B13BE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 – Opis przedmiotu zamówienia</w:t>
      </w:r>
    </w:p>
    <w:p w14:paraId="20023C61" w14:textId="10D31E4C" w:rsidR="005D6AF5" w:rsidRDefault="005D6AF5" w:rsidP="00B13BE2">
      <w:pPr>
        <w:jc w:val="center"/>
        <w:rPr>
          <w:b/>
          <w:bCs/>
          <w:sz w:val="24"/>
          <w:szCs w:val="24"/>
        </w:rPr>
      </w:pPr>
    </w:p>
    <w:p w14:paraId="643912FD" w14:textId="7671CA3C" w:rsidR="00B13BE2" w:rsidRDefault="00B13BE2" w:rsidP="00B13BE2">
      <w:pPr>
        <w:jc w:val="both"/>
        <w:rPr>
          <w:b/>
          <w:bCs/>
        </w:rPr>
      </w:pPr>
      <w:r>
        <w:rPr>
          <w:b/>
          <w:bCs/>
        </w:rPr>
        <w:t xml:space="preserve">Pakiet nr 1 – </w:t>
      </w:r>
      <w:r w:rsidR="005D6AF5" w:rsidRPr="005D6AF5">
        <w:rPr>
          <w:b/>
          <w:bCs/>
        </w:rPr>
        <w:t>Fotel ginekologiczny wraz z videokolposkopem i monitorem LCD – 1 szt.</w:t>
      </w:r>
    </w:p>
    <w:p w14:paraId="06686399" w14:textId="77777777" w:rsidR="004F3703" w:rsidRDefault="004F3703" w:rsidP="00B13BE2">
      <w:pPr>
        <w:jc w:val="both"/>
        <w:rPr>
          <w:b/>
          <w:bCs/>
        </w:rPr>
      </w:pPr>
    </w:p>
    <w:tbl>
      <w:tblPr>
        <w:tblW w:w="533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103"/>
        <w:gridCol w:w="1842"/>
        <w:gridCol w:w="2133"/>
        <w:gridCol w:w="15"/>
      </w:tblGrid>
      <w:tr w:rsidR="00B13BE2" w14:paraId="030E1413" w14:textId="77777777" w:rsidTr="00585414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7C9A54DD" w14:textId="77777777" w:rsidR="00B13BE2" w:rsidRDefault="00B13BE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47B6A423" w14:textId="77777777" w:rsidR="00B13BE2" w:rsidRDefault="00B13BE2">
            <w:pPr>
              <w:spacing w:line="240" w:lineRule="auto"/>
              <w:ind w:right="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PARAMETR/WARUNEK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44C3A450" w14:textId="77777777" w:rsidR="00B13BE2" w:rsidRDefault="00B13BE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WYMAGANA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083637C" w14:textId="77777777" w:rsidR="00B13BE2" w:rsidRDefault="00B13BE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OFEROWANEGO PARAMETRU, OPISAĆ</w:t>
            </w:r>
          </w:p>
          <w:p w14:paraId="6B8C5E64" w14:textId="77777777" w:rsidR="00B13BE2" w:rsidRDefault="00B13BE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3BE2" w14:paraId="49D80724" w14:textId="77777777" w:rsidTr="00585414">
        <w:trPr>
          <w:gridAfter w:val="1"/>
          <w:wAfter w:w="8" w:type="pct"/>
          <w:trHeight w:val="3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C630" w14:textId="77777777" w:rsidR="00B13BE2" w:rsidRDefault="00B13BE2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FC7F" w14:textId="77777777" w:rsidR="00B13BE2" w:rsidRDefault="00B13BE2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9BE9" w14:textId="77777777" w:rsidR="00B13BE2" w:rsidRDefault="00B13BE2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F237" w14:textId="77777777" w:rsidR="00B13BE2" w:rsidRDefault="00B13BE2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A32427" w14:paraId="7EC46AC6" w14:textId="77777777" w:rsidTr="00585414">
        <w:trPr>
          <w:gridAfter w:val="1"/>
          <w:wAfter w:w="8" w:type="pct"/>
          <w:trHeight w:val="53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F96BDC6" w14:textId="3445E0AA" w:rsidR="00A32427" w:rsidRDefault="00A3242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4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C450457" w14:textId="5A7D342B" w:rsidR="00A32427" w:rsidRDefault="00A32427" w:rsidP="00A32427">
            <w:pPr>
              <w:spacing w:line="240" w:lineRule="auto"/>
              <w:rPr>
                <w:b/>
                <w:bCs/>
              </w:rPr>
            </w:pPr>
            <w:r w:rsidRPr="005D6AF5">
              <w:rPr>
                <w:b/>
                <w:bCs/>
              </w:rPr>
              <w:t>Fotel ginekologiczny wraz z videokolposkopem i monitorem LCD – 1 szt.</w:t>
            </w:r>
          </w:p>
        </w:tc>
      </w:tr>
      <w:tr w:rsidR="00B13BE2" w14:paraId="4BD136FA" w14:textId="77777777" w:rsidTr="00585414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20CB" w14:textId="77777777" w:rsidR="00B13BE2" w:rsidRDefault="00B13BE2" w:rsidP="004A66B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F71E" w14:textId="42744204" w:rsidR="00B13BE2" w:rsidRDefault="00A32427" w:rsidP="00A32427">
            <w:pPr>
              <w:spacing w:line="240" w:lineRule="auto"/>
              <w:ind w:righ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Oferowany model/nazwa handlowa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1EE6" w14:textId="017694F7" w:rsidR="00B13BE2" w:rsidRDefault="00A3242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5811" w14:textId="77777777" w:rsidR="00B13BE2" w:rsidRDefault="00B13BE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32427" w14:paraId="2EB940DC" w14:textId="77777777" w:rsidTr="00585414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8100" w14:textId="77777777" w:rsidR="00A32427" w:rsidRDefault="00A32427" w:rsidP="00A3242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9D5D" w14:textId="5735E951" w:rsidR="00A32427" w:rsidRDefault="00A32427" w:rsidP="00A32427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D3C0" w14:textId="6C309A35" w:rsidR="00A32427" w:rsidRDefault="00A32427" w:rsidP="00A324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25A7D"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33DB" w14:textId="77777777" w:rsidR="00A32427" w:rsidRDefault="00A32427" w:rsidP="00A3242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32427" w14:paraId="7EFB3C69" w14:textId="77777777" w:rsidTr="00585414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1720" w14:textId="77777777" w:rsidR="00A32427" w:rsidRDefault="00A32427" w:rsidP="00A3242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02DD" w14:textId="353F0BA2" w:rsidR="00A32427" w:rsidRDefault="00A32427" w:rsidP="00A32427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produkcji (nie starszy niż rok 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A2C4" w14:textId="1F98C1D1" w:rsidR="00A32427" w:rsidRDefault="00A32427" w:rsidP="00A324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25A7D"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01CF" w14:textId="77777777" w:rsidR="00A32427" w:rsidRDefault="00A32427" w:rsidP="00A3242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32427" w14:paraId="076C64FC" w14:textId="77777777" w:rsidTr="00585414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550C" w14:textId="77777777" w:rsidR="00A32427" w:rsidRDefault="00A32427" w:rsidP="00A3242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7478" w14:textId="011571B8" w:rsidR="00A32427" w:rsidRDefault="00A32427" w:rsidP="00A32427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 fabrycznie nowy, nieużywany do prezentacji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wyklucza się produkty demonstracyjne, rekondycjonowane itd.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E187" w14:textId="42502B65" w:rsidR="00A32427" w:rsidRDefault="00A32427" w:rsidP="00A324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25A7D"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F241" w14:textId="77777777" w:rsidR="00A32427" w:rsidRDefault="00A32427" w:rsidP="00A3242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32427" w14:paraId="080B500F" w14:textId="77777777" w:rsidTr="00585414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810" w14:textId="77777777" w:rsidR="00A32427" w:rsidRDefault="00A32427" w:rsidP="00A3242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6C61" w14:textId="7BC0438A" w:rsidR="00A32427" w:rsidRDefault="004539A9" w:rsidP="00A32427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 w:rsidRPr="004539A9">
              <w:rPr>
                <w:sz w:val="20"/>
                <w:szCs w:val="20"/>
              </w:rPr>
              <w:t xml:space="preserve">Fotel ginekologiczny z </w:t>
            </w:r>
            <w:r w:rsidRPr="004539A9">
              <w:rPr>
                <w:sz w:val="20"/>
                <w:szCs w:val="20"/>
              </w:rPr>
              <w:t xml:space="preserve">wbudowanym </w:t>
            </w:r>
            <w:r w:rsidRPr="004539A9">
              <w:rPr>
                <w:sz w:val="20"/>
                <w:szCs w:val="20"/>
              </w:rPr>
              <w:t>video</w:t>
            </w:r>
            <w:r w:rsidRPr="004539A9">
              <w:rPr>
                <w:sz w:val="20"/>
                <w:szCs w:val="20"/>
              </w:rPr>
              <w:t>kolposkopem i monitorem</w:t>
            </w:r>
            <w:r w:rsidRPr="004539A9">
              <w:rPr>
                <w:sz w:val="20"/>
                <w:szCs w:val="20"/>
              </w:rPr>
              <w:t xml:space="preserve"> LCD</w:t>
            </w:r>
            <w:r w:rsidR="00E87139">
              <w:rPr>
                <w:sz w:val="20"/>
                <w:szCs w:val="20"/>
              </w:rPr>
              <w:t>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926A" w14:textId="189D8B93" w:rsidR="00A32427" w:rsidRDefault="00A32427" w:rsidP="00A324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25A7D"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C9CA" w14:textId="77777777" w:rsidR="00A32427" w:rsidRDefault="00A32427" w:rsidP="00A3242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F7E26" w14:paraId="3553E994" w14:textId="77777777" w:rsidTr="00585414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EB6F" w14:textId="77777777" w:rsidR="00CF7E26" w:rsidRDefault="00CF7E26" w:rsidP="00CF7E2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DD7C" w14:textId="222A7182" w:rsidR="00CF7E26" w:rsidRPr="004539A9" w:rsidRDefault="00CF7E26" w:rsidP="00CF7E26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 w:rsidRPr="003174F0">
              <w:rPr>
                <w:sz w:val="20"/>
                <w:szCs w:val="20"/>
              </w:rPr>
              <w:t>Fotel ginekologiczny o konstrukcji opartej na pojedynczej kolumnie obudowanej tworzywową osłoną uniemożliwiającą wnikanie zanieczyszczeń do środka. Podstawa fotela zabudowana z jednolitej wyprofilowanej płyty  tworzywowej.</w:t>
            </w:r>
            <w:r w:rsidRPr="00190DE0">
              <w:t xml:space="preserve">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C7ED" w14:textId="6C49A076" w:rsidR="00CF7E26" w:rsidRPr="00325A7D" w:rsidRDefault="00CF7E26" w:rsidP="00CF7E2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758A" w14:textId="77777777" w:rsidR="00CF7E26" w:rsidRDefault="00CF7E26" w:rsidP="00CF7E2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F7E26" w14:paraId="03E0B15D" w14:textId="77777777" w:rsidTr="00585414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1342" w14:textId="77777777" w:rsidR="00CF7E26" w:rsidRDefault="00CF7E26" w:rsidP="00CF7E2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8F4F" w14:textId="2560B966" w:rsidR="00CF7E26" w:rsidRPr="003174F0" w:rsidRDefault="00CF7E26" w:rsidP="00CF7E26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 w:rsidRPr="0022633B">
              <w:rPr>
                <w:sz w:val="20"/>
                <w:szCs w:val="20"/>
              </w:rPr>
              <w:t xml:space="preserve">Fotel wyposażony w podnóżki z podporami pod stopy wraz podkolannikami, umożliwiające pełne podparcie nóg w pozycji horyzontalnej, podpórki z zintegrowanymi uchwytami na dłonie. Regulacja w pionie elektryczna za pomocą pilota elektrycznego. Regulacja w poziomie manualna, regulacja pozioma jednej podpórki powoduje synchroniczny ruch drugiej, możliwość zablokowania regulacji w poziomie oraz ustawienia oporu. </w:t>
            </w:r>
            <w:r w:rsidRPr="00AC206F">
              <w:rPr>
                <w:sz w:val="20"/>
                <w:szCs w:val="20"/>
              </w:rPr>
              <w:t>Łatwe rozkładanie lub całkowite zdejmowanie podnóżków ułatwia wsiadanie na fotel osobom na wózkach inwalidzkich.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BCB8" w14:textId="5F9DC9AC" w:rsidR="00CF7E26" w:rsidRPr="003174F0" w:rsidRDefault="00CF7E26" w:rsidP="00CF7E2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8B6E" w14:textId="77777777" w:rsidR="00CF7E26" w:rsidRDefault="00CF7E26" w:rsidP="00CF7E2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F7E26" w14:paraId="77B380A9" w14:textId="77777777" w:rsidTr="00585414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6D90" w14:textId="77777777" w:rsidR="00CF7E26" w:rsidRDefault="00CF7E26" w:rsidP="00CF7E2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1A56" w14:textId="4905BA13" w:rsidR="00CF7E26" w:rsidRPr="004539A9" w:rsidRDefault="00CF7E26" w:rsidP="00CF7E26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 w:rsidRPr="00754909">
              <w:rPr>
                <w:sz w:val="20"/>
                <w:szCs w:val="20"/>
              </w:rPr>
              <w:t>Fotel o wymiarach leża: szer. 6</w:t>
            </w:r>
            <w:r w:rsidRPr="00754909">
              <w:rPr>
                <w:sz w:val="20"/>
                <w:szCs w:val="20"/>
              </w:rPr>
              <w:t>5</w:t>
            </w:r>
            <w:r w:rsidRPr="00754909">
              <w:rPr>
                <w:sz w:val="20"/>
                <w:szCs w:val="20"/>
              </w:rPr>
              <w:t>0mm (+/</w:t>
            </w:r>
            <w:r w:rsidRPr="00754909">
              <w:rPr>
                <w:sz w:val="20"/>
                <w:szCs w:val="20"/>
              </w:rPr>
              <w:t>-5</w:t>
            </w:r>
            <w:r w:rsidRPr="00754909">
              <w:rPr>
                <w:sz w:val="20"/>
                <w:szCs w:val="20"/>
              </w:rPr>
              <w:t>0mm), dł. 1</w:t>
            </w:r>
            <w:r w:rsidRPr="00754909">
              <w:rPr>
                <w:sz w:val="20"/>
                <w:szCs w:val="20"/>
              </w:rPr>
              <w:t>80</w:t>
            </w:r>
            <w:r w:rsidRPr="00754909">
              <w:rPr>
                <w:sz w:val="20"/>
                <w:szCs w:val="20"/>
              </w:rPr>
              <w:t>0 mm (+/-</w:t>
            </w:r>
            <w:r w:rsidRPr="00754909">
              <w:rPr>
                <w:sz w:val="20"/>
                <w:szCs w:val="20"/>
              </w:rPr>
              <w:t>5</w:t>
            </w:r>
            <w:r w:rsidRPr="00754909">
              <w:rPr>
                <w:sz w:val="20"/>
                <w:szCs w:val="20"/>
              </w:rPr>
              <w:t>0mm)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13D0" w14:textId="3F3F83C0" w:rsidR="00CF7E26" w:rsidRPr="00325A7D" w:rsidRDefault="00CF7E26" w:rsidP="00CF7E2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B961" w14:textId="77777777" w:rsidR="00CF7E26" w:rsidRDefault="00CF7E26" w:rsidP="00CF7E2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F7E26" w14:paraId="3503F176" w14:textId="77777777" w:rsidTr="00585414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D8DD" w14:textId="77777777" w:rsidR="00CF7E26" w:rsidRDefault="00CF7E26" w:rsidP="00CF7E2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8136" w14:textId="6056EA88" w:rsidR="00CF7E26" w:rsidRPr="00754909" w:rsidRDefault="00CF7E26" w:rsidP="00CF7E26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 w:rsidRPr="0041413F">
              <w:rPr>
                <w:sz w:val="20"/>
                <w:szCs w:val="20"/>
              </w:rPr>
              <w:t xml:space="preserve">Maksymalne obciążenie </w:t>
            </w:r>
            <w:r>
              <w:rPr>
                <w:sz w:val="20"/>
                <w:szCs w:val="20"/>
              </w:rPr>
              <w:t xml:space="preserve">(maksymalna waga pacjenta) </w:t>
            </w:r>
            <w:r w:rsidRPr="0041413F">
              <w:rPr>
                <w:sz w:val="20"/>
                <w:szCs w:val="20"/>
              </w:rPr>
              <w:t>min. 180 kg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AFD0" w14:textId="6FCA5807" w:rsidR="00CF7E26" w:rsidRPr="00754909" w:rsidRDefault="00CF7E26" w:rsidP="00CF7E2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8512" w14:textId="77777777" w:rsidR="00CF7E26" w:rsidRDefault="00CF7E26" w:rsidP="00CF7E2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F7E26" w14:paraId="3CE9C264" w14:textId="77777777" w:rsidTr="00585414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C486" w14:textId="77777777" w:rsidR="00CF7E26" w:rsidRDefault="00CF7E26" w:rsidP="00CF7E2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1781" w14:textId="7294C9B5" w:rsidR="00CF7E26" w:rsidRPr="0041413F" w:rsidRDefault="00CF7E26" w:rsidP="00CF7E26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 w:rsidRPr="00A40174">
              <w:rPr>
                <w:sz w:val="20"/>
                <w:szCs w:val="20"/>
              </w:rPr>
              <w:t>Regulacje elektryczne uzyskiwane z pilota ręcznego oraz pilota nożnego zintegrowanego z fotelem, wbudowanego w podstawę fotela.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8D00" w14:textId="409FE6C7" w:rsidR="00CF7E26" w:rsidRPr="00754909" w:rsidRDefault="00CF7E26" w:rsidP="00CF7E2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0A60" w14:textId="77777777" w:rsidR="00CF7E26" w:rsidRDefault="00CF7E26" w:rsidP="00CF7E2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F7E26" w14:paraId="6428053C" w14:textId="77777777" w:rsidTr="00585414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5812" w14:textId="77777777" w:rsidR="00CF7E26" w:rsidRDefault="00CF7E26" w:rsidP="00CF7E2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82CE" w14:textId="6E9F178E" w:rsidR="00CF7E26" w:rsidRPr="004539A9" w:rsidRDefault="00CF7E26" w:rsidP="00CF7E26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 w:rsidRPr="00754909">
              <w:rPr>
                <w:sz w:val="20"/>
                <w:szCs w:val="20"/>
              </w:rPr>
              <w:t xml:space="preserve">Regulacja elektryczna wysokości </w:t>
            </w:r>
            <w:r w:rsidRPr="00754909">
              <w:rPr>
                <w:sz w:val="20"/>
                <w:szCs w:val="20"/>
              </w:rPr>
              <w:t xml:space="preserve">siedziska </w:t>
            </w:r>
            <w:r w:rsidRPr="00754909">
              <w:rPr>
                <w:sz w:val="20"/>
                <w:szCs w:val="20"/>
              </w:rPr>
              <w:t>w zakresie od 520</w:t>
            </w:r>
            <w:r w:rsidRPr="00754909">
              <w:rPr>
                <w:sz w:val="20"/>
                <w:szCs w:val="20"/>
              </w:rPr>
              <w:t>mm</w:t>
            </w:r>
            <w:r w:rsidRPr="00754909">
              <w:rPr>
                <w:sz w:val="20"/>
                <w:szCs w:val="20"/>
              </w:rPr>
              <w:t xml:space="preserve"> do 1150 mm  </w:t>
            </w:r>
            <w:r w:rsidRPr="00754909">
              <w:rPr>
                <w:sz w:val="20"/>
                <w:szCs w:val="20"/>
              </w:rPr>
              <w:t>(</w:t>
            </w:r>
            <w:r w:rsidRPr="00754909">
              <w:rPr>
                <w:sz w:val="20"/>
                <w:szCs w:val="20"/>
              </w:rPr>
              <w:t>+/-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754909">
                <w:rPr>
                  <w:sz w:val="20"/>
                  <w:szCs w:val="20"/>
                </w:rPr>
                <w:t>20 mm</w:t>
              </w:r>
            </w:smartTag>
            <w:r w:rsidRPr="0075490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F1A1" w14:textId="31E74DDF" w:rsidR="00CF7E26" w:rsidRPr="00325A7D" w:rsidRDefault="00CF7E26" w:rsidP="00CF7E2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6A55" w14:textId="77777777" w:rsidR="00CF7E26" w:rsidRDefault="00CF7E26" w:rsidP="00CF7E2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F7E26" w14:paraId="57F5A62B" w14:textId="77777777" w:rsidTr="00585414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7BD7" w14:textId="77777777" w:rsidR="00CF7E26" w:rsidRDefault="00CF7E26" w:rsidP="00CF7E2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B748" w14:textId="68579380" w:rsidR="00CF7E26" w:rsidRPr="0044340A" w:rsidRDefault="00CF7E26" w:rsidP="00CF7E26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 w:rsidRPr="0044340A">
              <w:rPr>
                <w:sz w:val="20"/>
                <w:szCs w:val="20"/>
              </w:rPr>
              <w:t>Regulacja elektryczna oparcia pleców  w zakresie od – 1</w:t>
            </w:r>
            <w:r w:rsidRPr="0044340A">
              <w:rPr>
                <w:sz w:val="20"/>
                <w:szCs w:val="20"/>
              </w:rPr>
              <w:t>0</w:t>
            </w:r>
            <w:r w:rsidRPr="007034ED">
              <w:rPr>
                <w:sz w:val="20"/>
                <w:szCs w:val="20"/>
                <w:vertAlign w:val="superscript"/>
              </w:rPr>
              <w:t>0</w:t>
            </w:r>
            <w:r w:rsidRPr="0044340A">
              <w:rPr>
                <w:sz w:val="20"/>
                <w:szCs w:val="20"/>
              </w:rPr>
              <w:t xml:space="preserve"> do + 50</w:t>
            </w:r>
            <w:r w:rsidRPr="007034ED">
              <w:rPr>
                <w:sz w:val="20"/>
                <w:szCs w:val="20"/>
                <w:vertAlign w:val="superscript"/>
              </w:rPr>
              <w:t>0</w:t>
            </w:r>
            <w:r w:rsidRPr="0044340A">
              <w:rPr>
                <w:sz w:val="20"/>
                <w:szCs w:val="20"/>
              </w:rPr>
              <w:t xml:space="preserve">   </w:t>
            </w:r>
            <w:r w:rsidRPr="0044340A">
              <w:rPr>
                <w:sz w:val="20"/>
                <w:szCs w:val="20"/>
              </w:rPr>
              <w:t>(</w:t>
            </w:r>
            <w:r w:rsidRPr="0044340A">
              <w:rPr>
                <w:sz w:val="20"/>
                <w:szCs w:val="20"/>
              </w:rPr>
              <w:t>+/- 5</w:t>
            </w:r>
            <w:r w:rsidRPr="007034ED">
              <w:rPr>
                <w:sz w:val="20"/>
                <w:szCs w:val="20"/>
                <w:vertAlign w:val="superscript"/>
              </w:rPr>
              <w:t>0</w:t>
            </w:r>
            <w:r w:rsidRPr="0044340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0645" w14:textId="3D74B248" w:rsidR="00CF7E26" w:rsidRPr="00325A7D" w:rsidRDefault="00CF7E26" w:rsidP="00CF7E2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58FC" w14:textId="77777777" w:rsidR="00CF7E26" w:rsidRDefault="00CF7E26" w:rsidP="00CF7E2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F7E26" w14:paraId="660A978A" w14:textId="77777777" w:rsidTr="00585414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4555" w14:textId="77777777" w:rsidR="00CF7E26" w:rsidRDefault="00CF7E26" w:rsidP="00CF7E2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A9BD" w14:textId="02C28B84" w:rsidR="00CF7E26" w:rsidRPr="0052416B" w:rsidRDefault="00CF7E26" w:rsidP="00CF7E26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 w:rsidRPr="00BB6030">
              <w:rPr>
                <w:sz w:val="20"/>
                <w:szCs w:val="20"/>
              </w:rPr>
              <w:t>Regulacja elektryczna  siedziska w zakresie od +5</w:t>
            </w:r>
            <w:r w:rsidRPr="00BB6030">
              <w:rPr>
                <w:sz w:val="20"/>
                <w:szCs w:val="20"/>
                <w:vertAlign w:val="superscript"/>
              </w:rPr>
              <w:t>0</w:t>
            </w:r>
            <w:r w:rsidRPr="00BB6030">
              <w:rPr>
                <w:sz w:val="20"/>
                <w:szCs w:val="20"/>
              </w:rPr>
              <w:t xml:space="preserve"> do + 15</w:t>
            </w:r>
            <w:r w:rsidRPr="00BB6030">
              <w:rPr>
                <w:sz w:val="20"/>
                <w:szCs w:val="20"/>
                <w:vertAlign w:val="superscript"/>
              </w:rPr>
              <w:t>0</w:t>
            </w:r>
            <w:r w:rsidRPr="00BB60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BB6030">
              <w:rPr>
                <w:sz w:val="20"/>
                <w:szCs w:val="20"/>
              </w:rPr>
              <w:t>+/- 5</w:t>
            </w:r>
            <w:r w:rsidRPr="00BB6030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AC06" w14:textId="2CBFAD65" w:rsidR="00CF7E26" w:rsidRPr="00BB6030" w:rsidRDefault="00CF7E26" w:rsidP="00CF7E2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3F77" w14:textId="77777777" w:rsidR="00CF7E26" w:rsidRDefault="00CF7E26" w:rsidP="00CF7E2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F7E26" w14:paraId="0E3CB835" w14:textId="77777777" w:rsidTr="00585414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CB97" w14:textId="77777777" w:rsidR="00CF7E26" w:rsidRDefault="00CF7E26" w:rsidP="00CF7E2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325B" w14:textId="7C6EFDA6" w:rsidR="00CF7E26" w:rsidRPr="0052416B" w:rsidRDefault="00CF7E26" w:rsidP="00CF7E26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 w:rsidRPr="00BB6030">
              <w:rPr>
                <w:sz w:val="20"/>
                <w:szCs w:val="20"/>
              </w:rPr>
              <w:t>Regulacja elektryczna podnóżków w zakresie od – 15</w:t>
            </w:r>
            <w:r w:rsidRPr="00BB6030">
              <w:rPr>
                <w:sz w:val="20"/>
                <w:szCs w:val="20"/>
                <w:vertAlign w:val="superscript"/>
              </w:rPr>
              <w:t>0</w:t>
            </w:r>
            <w:r w:rsidRPr="00BB6030">
              <w:rPr>
                <w:sz w:val="20"/>
                <w:szCs w:val="20"/>
              </w:rPr>
              <w:t xml:space="preserve"> do + 20</w:t>
            </w:r>
            <w:r w:rsidRPr="00BB6030">
              <w:rPr>
                <w:sz w:val="20"/>
                <w:szCs w:val="20"/>
                <w:vertAlign w:val="superscript"/>
              </w:rPr>
              <w:t>0</w:t>
            </w:r>
            <w:r w:rsidRPr="00BB60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BB6030">
              <w:rPr>
                <w:sz w:val="20"/>
                <w:szCs w:val="20"/>
              </w:rPr>
              <w:t>+/- 5</w:t>
            </w:r>
            <w:r w:rsidRPr="00BB6030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8002" w14:textId="50BB38CE" w:rsidR="00CF7E26" w:rsidRPr="00BB6030" w:rsidRDefault="00CF7E26" w:rsidP="00CF7E2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BA58" w14:textId="77777777" w:rsidR="00CF7E26" w:rsidRDefault="00CF7E26" w:rsidP="00CF7E2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F7E26" w14:paraId="6DBD22E8" w14:textId="77777777" w:rsidTr="00585414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1E57" w14:textId="77777777" w:rsidR="00CF7E26" w:rsidRDefault="00CF7E26" w:rsidP="00CF7E2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B7BA" w14:textId="3C901CE0" w:rsidR="00CF7E26" w:rsidRPr="00A40174" w:rsidRDefault="00CF7E26" w:rsidP="00CF7E26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 w:rsidRPr="00F34ACE">
              <w:rPr>
                <w:sz w:val="20"/>
                <w:szCs w:val="20"/>
              </w:rPr>
              <w:t>Funkcja bezpieczeństwa zatrzymująca regulacje elektryczne w przypadku osadzenia fotela na niewypoziomowanej powierzchni.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1AAB" w14:textId="5D89ADAB" w:rsidR="00CF7E26" w:rsidRPr="00A40174" w:rsidRDefault="00CF7E26" w:rsidP="00CF7E2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0E3E" w14:textId="77777777" w:rsidR="00CF7E26" w:rsidRDefault="00CF7E26" w:rsidP="00CF7E2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F7E26" w14:paraId="2EEF9F16" w14:textId="77777777" w:rsidTr="00585414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AE5F" w14:textId="77777777" w:rsidR="00CF7E26" w:rsidRDefault="00CF7E26" w:rsidP="00CF7E2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6861" w14:textId="7AD7D2A0" w:rsidR="00CF7E26" w:rsidRPr="00A40174" w:rsidRDefault="00CF7E26" w:rsidP="00CF7E26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 w:rsidRPr="00A40174">
              <w:rPr>
                <w:sz w:val="20"/>
                <w:szCs w:val="20"/>
              </w:rPr>
              <w:t>Panel sterowania nożnego wbudowany w podstawę fotela: regulacja wysokości oraz kąta nachylenia pleców i podnóżków.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FA14" w14:textId="5AFE4A7B" w:rsidR="00CF7E26" w:rsidRPr="00A40174" w:rsidRDefault="00CF7E26" w:rsidP="00CF7E2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8485" w14:textId="77777777" w:rsidR="00CF7E26" w:rsidRDefault="00CF7E26" w:rsidP="00CF7E2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F7E26" w14:paraId="6E435CA3" w14:textId="77777777" w:rsidTr="00585414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C374" w14:textId="77777777" w:rsidR="00CF7E26" w:rsidRDefault="00CF7E26" w:rsidP="00CF7E2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D2BE" w14:textId="4A9EAE9C" w:rsidR="00CF7E26" w:rsidRPr="00A40174" w:rsidRDefault="00CF7E26" w:rsidP="00CF7E26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 w:rsidRPr="00A40174">
              <w:rPr>
                <w:sz w:val="20"/>
                <w:szCs w:val="20"/>
              </w:rPr>
              <w:t>Pilot przewodowy umożliwiający sterow</w:t>
            </w:r>
            <w:r w:rsidRPr="00A40174">
              <w:rPr>
                <w:sz w:val="20"/>
                <w:szCs w:val="20"/>
              </w:rPr>
              <w:t>a</w:t>
            </w:r>
            <w:r w:rsidRPr="00A40174">
              <w:rPr>
                <w:sz w:val="20"/>
                <w:szCs w:val="20"/>
              </w:rPr>
              <w:t>nie:</w:t>
            </w:r>
          </w:p>
          <w:p w14:paraId="5BF5C1CD" w14:textId="48EEA027" w:rsidR="00CF7E26" w:rsidRPr="00A40174" w:rsidRDefault="00CF7E26" w:rsidP="00CF7E26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 w:rsidRPr="00A40174">
              <w:rPr>
                <w:sz w:val="20"/>
                <w:szCs w:val="20"/>
              </w:rPr>
              <w:t>- wysokością</w:t>
            </w:r>
            <w:r>
              <w:rPr>
                <w:sz w:val="20"/>
                <w:szCs w:val="20"/>
              </w:rPr>
              <w:t>;</w:t>
            </w:r>
          </w:p>
          <w:p w14:paraId="7E18BC32" w14:textId="053E39BB" w:rsidR="00CF7E26" w:rsidRPr="00A40174" w:rsidRDefault="00CF7E26" w:rsidP="00CF7E26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 w:rsidRPr="00A40174">
              <w:rPr>
                <w:sz w:val="20"/>
                <w:szCs w:val="20"/>
              </w:rPr>
              <w:t>- synchroniczny ruch segmentu pleców i części nożnej</w:t>
            </w:r>
            <w:r>
              <w:rPr>
                <w:sz w:val="20"/>
                <w:szCs w:val="20"/>
              </w:rPr>
              <w:t>;</w:t>
            </w:r>
          </w:p>
          <w:p w14:paraId="15F8CB7E" w14:textId="1B80EA79" w:rsidR="00CF7E26" w:rsidRPr="00A40174" w:rsidRDefault="00CF7E26" w:rsidP="00CF7E26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 w:rsidRPr="00A40174">
              <w:rPr>
                <w:sz w:val="20"/>
                <w:szCs w:val="20"/>
              </w:rPr>
              <w:t>- nachylenie segmentu nożnego</w:t>
            </w:r>
            <w:r>
              <w:rPr>
                <w:sz w:val="20"/>
                <w:szCs w:val="20"/>
              </w:rPr>
              <w:t>;</w:t>
            </w:r>
          </w:p>
          <w:p w14:paraId="04A36809" w14:textId="6386D364" w:rsidR="00CF7E26" w:rsidRPr="00A40174" w:rsidRDefault="00CF7E26" w:rsidP="00CF7E26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 w:rsidRPr="00A40174">
              <w:rPr>
                <w:sz w:val="20"/>
                <w:szCs w:val="20"/>
              </w:rPr>
              <w:t>- pozycja wejściowa na fotel</w:t>
            </w:r>
            <w:r>
              <w:rPr>
                <w:sz w:val="20"/>
                <w:szCs w:val="20"/>
              </w:rPr>
              <w:t>;</w:t>
            </w:r>
          </w:p>
          <w:p w14:paraId="0BDACAC9" w14:textId="354581E0" w:rsidR="00CF7E26" w:rsidRPr="00A40174" w:rsidRDefault="00CF7E26" w:rsidP="00CF7E26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 w:rsidRPr="00A40174">
              <w:rPr>
                <w:sz w:val="20"/>
                <w:szCs w:val="20"/>
              </w:rPr>
              <w:t>- pozycja do badań</w:t>
            </w:r>
            <w:r>
              <w:rPr>
                <w:sz w:val="20"/>
                <w:szCs w:val="20"/>
              </w:rPr>
              <w:t>;</w:t>
            </w:r>
          </w:p>
          <w:p w14:paraId="63A22642" w14:textId="403907F3" w:rsidR="00CF7E26" w:rsidRPr="00A40174" w:rsidRDefault="00CF7E26" w:rsidP="00CF7E26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 w:rsidRPr="00A40174">
              <w:rPr>
                <w:sz w:val="20"/>
                <w:szCs w:val="20"/>
              </w:rPr>
              <w:t>- pozycja do badania USG, horyzontalna</w:t>
            </w:r>
            <w:r>
              <w:rPr>
                <w:sz w:val="20"/>
                <w:szCs w:val="20"/>
              </w:rPr>
              <w:t>;</w:t>
            </w:r>
          </w:p>
          <w:p w14:paraId="5EA29661" w14:textId="580E6F1F" w:rsidR="00CF7E26" w:rsidRPr="00A40174" w:rsidRDefault="00CF7E26" w:rsidP="00CF7E26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 w:rsidRPr="00A40174">
              <w:rPr>
                <w:sz w:val="20"/>
                <w:szCs w:val="20"/>
              </w:rPr>
              <w:t>- pozycja antyszokowa</w:t>
            </w:r>
            <w:r>
              <w:rPr>
                <w:sz w:val="20"/>
                <w:szCs w:val="20"/>
              </w:rPr>
              <w:t xml:space="preserve"> (</w:t>
            </w:r>
            <w:r w:rsidRPr="00D94648">
              <w:rPr>
                <w:sz w:val="20"/>
                <w:szCs w:val="20"/>
              </w:rPr>
              <w:t>Trendelenburg</w:t>
            </w:r>
            <w:r>
              <w:rPr>
                <w:sz w:val="20"/>
                <w:szCs w:val="20"/>
              </w:rPr>
              <w:t>a</w:t>
            </w:r>
            <w:r w:rsidRPr="00D94648">
              <w:rPr>
                <w:sz w:val="20"/>
                <w:szCs w:val="20"/>
              </w:rPr>
              <w:t>)</w:t>
            </w:r>
            <w:r w:rsidRPr="00A40174">
              <w:rPr>
                <w:sz w:val="20"/>
                <w:szCs w:val="20"/>
              </w:rPr>
              <w:t>, oznaczona kolorem czerwonym</w:t>
            </w:r>
            <w:r>
              <w:rPr>
                <w:sz w:val="20"/>
                <w:szCs w:val="20"/>
              </w:rPr>
              <w:t>;</w:t>
            </w:r>
          </w:p>
          <w:p w14:paraId="1E6FF05D" w14:textId="3F9BDFC1" w:rsidR="00CF7E26" w:rsidRPr="00A40174" w:rsidRDefault="00CF7E26" w:rsidP="00CF7E26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 w:rsidRPr="00A40174">
              <w:rPr>
                <w:sz w:val="20"/>
                <w:szCs w:val="20"/>
              </w:rPr>
              <w:t xml:space="preserve">- przełączanie </w:t>
            </w:r>
            <w:r>
              <w:rPr>
                <w:sz w:val="20"/>
                <w:szCs w:val="20"/>
              </w:rPr>
              <w:t xml:space="preserve">ustawień </w:t>
            </w:r>
            <w:r w:rsidRPr="00A40174">
              <w:rPr>
                <w:sz w:val="20"/>
                <w:szCs w:val="20"/>
              </w:rPr>
              <w:t xml:space="preserve">pomiędzy </w:t>
            </w:r>
            <w:r>
              <w:rPr>
                <w:sz w:val="20"/>
                <w:szCs w:val="20"/>
              </w:rPr>
              <w:t xml:space="preserve">minimum 3 </w:t>
            </w:r>
            <w:r w:rsidRPr="00A40174">
              <w:rPr>
                <w:sz w:val="20"/>
                <w:szCs w:val="20"/>
              </w:rPr>
              <w:t>opera</w:t>
            </w:r>
            <w:r>
              <w:rPr>
                <w:sz w:val="20"/>
                <w:szCs w:val="20"/>
              </w:rPr>
              <w:t>torów;</w:t>
            </w:r>
          </w:p>
          <w:p w14:paraId="03E516BB" w14:textId="2909A58D" w:rsidR="00CF7E26" w:rsidRPr="004539A9" w:rsidRDefault="00CF7E26" w:rsidP="00CF7E26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 w:rsidRPr="00A40174">
              <w:rPr>
                <w:sz w:val="20"/>
                <w:szCs w:val="20"/>
              </w:rPr>
              <w:t>- przycisk STOP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B265" w14:textId="0049D368" w:rsidR="00CF7E26" w:rsidRPr="00325A7D" w:rsidRDefault="00CF7E26" w:rsidP="00CF7E2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717C" w14:textId="77777777" w:rsidR="00CF7E26" w:rsidRDefault="00CF7E26" w:rsidP="00CF7E2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F7E26" w14:paraId="6C706DDC" w14:textId="77777777" w:rsidTr="00585414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F53A" w14:textId="77777777" w:rsidR="00CF7E26" w:rsidRDefault="00CF7E26" w:rsidP="00CF7E2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E0C6" w14:textId="77777777" w:rsidR="00CF7E26" w:rsidRPr="00B17747" w:rsidRDefault="00CF7E26" w:rsidP="00CF7E26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 w:rsidRPr="00B17747">
              <w:rPr>
                <w:sz w:val="20"/>
                <w:szCs w:val="20"/>
              </w:rPr>
              <w:t xml:space="preserve">Możliwość ustawienia fotela za pomocą jednego przycisku na pilocie do pozycji: </w:t>
            </w:r>
          </w:p>
          <w:p w14:paraId="6774D4C2" w14:textId="77777777" w:rsidR="00CF7E26" w:rsidRPr="00B17747" w:rsidRDefault="00CF7E26" w:rsidP="00CF7E26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 w:rsidRPr="00B17747">
              <w:rPr>
                <w:sz w:val="20"/>
                <w:szCs w:val="20"/>
              </w:rPr>
              <w:t>- do wejścia na fotel</w:t>
            </w:r>
            <w:r>
              <w:rPr>
                <w:sz w:val="20"/>
                <w:szCs w:val="20"/>
              </w:rPr>
              <w:t>;</w:t>
            </w:r>
          </w:p>
          <w:p w14:paraId="08130599" w14:textId="77777777" w:rsidR="00CF7E26" w:rsidRPr="00B17747" w:rsidRDefault="00CF7E26" w:rsidP="00CF7E26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 w:rsidRPr="00B17747">
              <w:rPr>
                <w:sz w:val="20"/>
                <w:szCs w:val="20"/>
              </w:rPr>
              <w:t>- pozycji zabiegowej</w:t>
            </w:r>
            <w:r>
              <w:rPr>
                <w:sz w:val="20"/>
                <w:szCs w:val="20"/>
              </w:rPr>
              <w:t>;</w:t>
            </w:r>
            <w:r w:rsidRPr="00B17747">
              <w:rPr>
                <w:sz w:val="20"/>
                <w:szCs w:val="20"/>
              </w:rPr>
              <w:t xml:space="preserve"> </w:t>
            </w:r>
          </w:p>
          <w:p w14:paraId="5CCA805E" w14:textId="77777777" w:rsidR="00CF7E26" w:rsidRPr="00B17747" w:rsidRDefault="00CF7E26" w:rsidP="00CF7E26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 w:rsidRPr="00B17747">
              <w:rPr>
                <w:sz w:val="20"/>
                <w:szCs w:val="20"/>
              </w:rPr>
              <w:t>- pozycji do badania USG</w:t>
            </w:r>
            <w:r>
              <w:rPr>
                <w:sz w:val="20"/>
                <w:szCs w:val="20"/>
              </w:rPr>
              <w:t>;</w:t>
            </w:r>
          </w:p>
          <w:p w14:paraId="6CFC859D" w14:textId="04700221" w:rsidR="00CF7E26" w:rsidRPr="004539A9" w:rsidRDefault="00CF7E26" w:rsidP="00CF7E26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 w:rsidRPr="00B17747">
              <w:rPr>
                <w:sz w:val="20"/>
                <w:szCs w:val="20"/>
              </w:rPr>
              <w:t>- pozycji antyszkowej</w:t>
            </w:r>
            <w:r>
              <w:rPr>
                <w:sz w:val="20"/>
                <w:szCs w:val="20"/>
              </w:rPr>
              <w:t xml:space="preserve"> (</w:t>
            </w:r>
            <w:r w:rsidRPr="00D94648">
              <w:rPr>
                <w:sz w:val="20"/>
                <w:szCs w:val="20"/>
              </w:rPr>
              <w:t>Trendelenburg</w:t>
            </w:r>
            <w:r w:rsidRPr="00D94648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C62E" w14:textId="4C8F8111" w:rsidR="00CF7E26" w:rsidRPr="00325A7D" w:rsidRDefault="00CF7E26" w:rsidP="00CF7E2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AD27" w14:textId="77777777" w:rsidR="00CF7E26" w:rsidRDefault="00CF7E26" w:rsidP="00CF7E2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F7E26" w14:paraId="589A7B2C" w14:textId="77777777" w:rsidTr="00585414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6655" w14:textId="77777777" w:rsidR="00CF7E26" w:rsidRDefault="00CF7E26" w:rsidP="00CF7E2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7E48" w14:textId="573361A2" w:rsidR="00CF7E26" w:rsidRPr="004539A9" w:rsidRDefault="00CF7E26" w:rsidP="00CF7E26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 w:rsidRPr="00B17747">
              <w:rPr>
                <w:sz w:val="20"/>
                <w:szCs w:val="20"/>
              </w:rPr>
              <w:t>Możliwość zaprogramowania 3 dowolnych ustawień dla 3 operatorów za pomocą pilota przewodowego z czytelnym oznakowaniem jaka konfiguracja jest aktualnie używana. Jednorazowe naciśnięcie przycisku zaprogramowanej pozycji powoduje automatyczną zmianę pozycji.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5ADD" w14:textId="077BF913" w:rsidR="00CF7E26" w:rsidRPr="00325A7D" w:rsidRDefault="00CF7E26" w:rsidP="00CF7E2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876E" w14:textId="77777777" w:rsidR="00CF7E26" w:rsidRDefault="00CF7E26" w:rsidP="00CF7E2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F7E26" w14:paraId="29F0F54F" w14:textId="77777777" w:rsidTr="00585414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8E2F" w14:textId="77777777" w:rsidR="00CF7E26" w:rsidRDefault="00CF7E26" w:rsidP="00CF7E2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54BA" w14:textId="109BAAD6" w:rsidR="00CF7E26" w:rsidRDefault="00CF7E26" w:rsidP="00CF7E26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Fotel wyposażony w z</w:t>
            </w:r>
            <w:r w:rsidRPr="0095602A">
              <w:rPr>
                <w:sz w:val="20"/>
                <w:szCs w:val="20"/>
              </w:rPr>
              <w:t xml:space="preserve">integrowany </w:t>
            </w:r>
            <w:r>
              <w:rPr>
                <w:sz w:val="20"/>
                <w:szCs w:val="20"/>
              </w:rPr>
              <w:t>v</w:t>
            </w:r>
            <w:r w:rsidRPr="0095602A">
              <w:rPr>
                <w:sz w:val="20"/>
                <w:szCs w:val="20"/>
              </w:rPr>
              <w:t>ideokolposkop</w:t>
            </w:r>
            <w:r>
              <w:rPr>
                <w:sz w:val="20"/>
                <w:szCs w:val="20"/>
              </w:rPr>
              <w:t>, posiadający następujące parametry i funkcje:</w:t>
            </w:r>
          </w:p>
          <w:p w14:paraId="73FBBD62" w14:textId="703369A6" w:rsidR="00CF7E26" w:rsidRDefault="00CF7E26" w:rsidP="00CF7E26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9400C">
              <w:rPr>
                <w:sz w:val="20"/>
                <w:szCs w:val="20"/>
              </w:rPr>
              <w:t>przechowywany pod siedziskiem fotela i gotowy do natychmiastowego użycia</w:t>
            </w:r>
            <w:r w:rsidRPr="0019400C">
              <w:rPr>
                <w:sz w:val="20"/>
                <w:szCs w:val="20"/>
              </w:rPr>
              <w:t>;</w:t>
            </w:r>
          </w:p>
          <w:p w14:paraId="24E6F19C" w14:textId="0DB8B578" w:rsidR="00CF7E26" w:rsidRPr="003C0F7B" w:rsidRDefault="00CF7E26" w:rsidP="00CF7E26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r</w:t>
            </w:r>
            <w:r w:rsidRPr="003C0F7B">
              <w:rPr>
                <w:sz w:val="20"/>
                <w:szCs w:val="20"/>
              </w:rPr>
              <w:t>ozdzielczość FULL HD</w:t>
            </w:r>
            <w:r>
              <w:rPr>
                <w:sz w:val="20"/>
                <w:szCs w:val="20"/>
              </w:rPr>
              <w:t>;</w:t>
            </w:r>
          </w:p>
          <w:p w14:paraId="6FDAE5CA" w14:textId="7705E5FD" w:rsidR="00CF7E26" w:rsidRPr="00510142" w:rsidRDefault="00CF7E26" w:rsidP="00CF7E26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oś</w:t>
            </w:r>
            <w:r w:rsidRPr="00510142">
              <w:rPr>
                <w:sz w:val="20"/>
                <w:szCs w:val="20"/>
              </w:rPr>
              <w:t xml:space="preserve">wietlenie LED </w:t>
            </w:r>
            <w:r>
              <w:rPr>
                <w:sz w:val="20"/>
                <w:szCs w:val="20"/>
              </w:rPr>
              <w:t>v</w:t>
            </w:r>
            <w:r w:rsidRPr="00510142">
              <w:rPr>
                <w:sz w:val="20"/>
                <w:szCs w:val="20"/>
              </w:rPr>
              <w:t>ideokolposkopu</w:t>
            </w:r>
            <w:r w:rsidRPr="00510142">
              <w:rPr>
                <w:sz w:val="20"/>
                <w:szCs w:val="20"/>
              </w:rPr>
              <w:t>;</w:t>
            </w:r>
          </w:p>
          <w:p w14:paraId="18571658" w14:textId="307481F2" w:rsidR="00CF7E26" w:rsidRPr="00510142" w:rsidRDefault="00CF7E26" w:rsidP="00CF7E26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 w:rsidRPr="00510142">
              <w:rPr>
                <w:sz w:val="20"/>
                <w:szCs w:val="20"/>
              </w:rPr>
              <w:t>- d</w:t>
            </w:r>
            <w:r w:rsidRPr="00510142">
              <w:rPr>
                <w:sz w:val="20"/>
                <w:szCs w:val="20"/>
              </w:rPr>
              <w:t xml:space="preserve">wa natężenia światła </w:t>
            </w:r>
            <w:r>
              <w:rPr>
                <w:sz w:val="20"/>
                <w:szCs w:val="20"/>
              </w:rPr>
              <w:t>v</w:t>
            </w:r>
            <w:r w:rsidRPr="00510142">
              <w:rPr>
                <w:sz w:val="20"/>
                <w:szCs w:val="20"/>
              </w:rPr>
              <w:t>ideokoloskopu</w:t>
            </w:r>
            <w:r w:rsidRPr="00510142">
              <w:rPr>
                <w:sz w:val="20"/>
                <w:szCs w:val="20"/>
              </w:rPr>
              <w:t>;</w:t>
            </w:r>
          </w:p>
          <w:p w14:paraId="6AE9735D" w14:textId="072AD7DC" w:rsidR="00CF7E26" w:rsidRPr="00510142" w:rsidRDefault="00CF7E26" w:rsidP="00CF7E26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 w:rsidRPr="0051014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a</w:t>
            </w:r>
            <w:r w:rsidRPr="003C0F7B">
              <w:rPr>
                <w:sz w:val="20"/>
                <w:szCs w:val="20"/>
              </w:rPr>
              <w:t>utomatyczne / ręczne ustawianie ostrości</w:t>
            </w:r>
            <w:r>
              <w:rPr>
                <w:sz w:val="20"/>
                <w:szCs w:val="20"/>
              </w:rPr>
              <w:t>;</w:t>
            </w:r>
          </w:p>
          <w:p w14:paraId="18FB9D5D" w14:textId="29B1F423" w:rsidR="00CF7E26" w:rsidRPr="003C0F7B" w:rsidRDefault="00CF7E26" w:rsidP="00CF7E26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</w:t>
            </w:r>
            <w:r w:rsidRPr="003C0F7B">
              <w:rPr>
                <w:sz w:val="20"/>
                <w:szCs w:val="20"/>
              </w:rPr>
              <w:t>oom optyczny 20×</w:t>
            </w:r>
            <w:r>
              <w:rPr>
                <w:sz w:val="20"/>
                <w:szCs w:val="20"/>
              </w:rPr>
              <w:t>;</w:t>
            </w:r>
          </w:p>
          <w:p w14:paraId="0146DA19" w14:textId="46643053" w:rsidR="00CF7E26" w:rsidRDefault="00CF7E26" w:rsidP="00CF7E26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</w:t>
            </w:r>
            <w:r w:rsidRPr="003C0F7B">
              <w:rPr>
                <w:sz w:val="20"/>
                <w:szCs w:val="20"/>
              </w:rPr>
              <w:t>iltr zieleni</w:t>
            </w:r>
            <w:r>
              <w:rPr>
                <w:sz w:val="20"/>
                <w:szCs w:val="20"/>
              </w:rPr>
              <w:t>;</w:t>
            </w:r>
          </w:p>
          <w:p w14:paraId="569769CF" w14:textId="3EF086DA" w:rsidR="00CF7E26" w:rsidRDefault="00CF7E26" w:rsidP="00CF7E26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</w:t>
            </w:r>
            <w:r w:rsidRPr="003C0F7B">
              <w:rPr>
                <w:sz w:val="20"/>
                <w:szCs w:val="20"/>
              </w:rPr>
              <w:t>iltr polaryzacyjny</w:t>
            </w:r>
            <w:r>
              <w:rPr>
                <w:sz w:val="20"/>
                <w:szCs w:val="20"/>
              </w:rPr>
              <w:t>;</w:t>
            </w:r>
          </w:p>
          <w:p w14:paraId="6159FEA3" w14:textId="3544C49F" w:rsidR="00CF7E26" w:rsidRDefault="00CF7E26" w:rsidP="00CF7E26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z</w:t>
            </w:r>
            <w:r w:rsidRPr="003C0F7B">
              <w:rPr>
                <w:sz w:val="20"/>
                <w:szCs w:val="20"/>
              </w:rPr>
              <w:t>amrażanie obrazu</w:t>
            </w:r>
            <w:r>
              <w:rPr>
                <w:sz w:val="20"/>
                <w:szCs w:val="20"/>
              </w:rPr>
              <w:t>;</w:t>
            </w:r>
          </w:p>
          <w:p w14:paraId="548AA34E" w14:textId="3C6687A9" w:rsidR="00CF7E26" w:rsidRDefault="00CF7E26" w:rsidP="00CF7E26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r</w:t>
            </w:r>
            <w:r w:rsidRPr="003C0F7B">
              <w:rPr>
                <w:sz w:val="20"/>
                <w:szCs w:val="20"/>
              </w:rPr>
              <w:t>ejestrowanie zdjęć i filmów</w:t>
            </w:r>
            <w:r>
              <w:rPr>
                <w:sz w:val="20"/>
                <w:szCs w:val="20"/>
              </w:rPr>
              <w:t>;</w:t>
            </w:r>
          </w:p>
          <w:p w14:paraId="17145899" w14:textId="008C547A" w:rsidR="00CF7E26" w:rsidRPr="00B17747" w:rsidRDefault="00CF7E26" w:rsidP="00CF7E26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b</w:t>
            </w:r>
            <w:r w:rsidRPr="003C0F7B">
              <w:rPr>
                <w:sz w:val="20"/>
                <w:szCs w:val="20"/>
              </w:rPr>
              <w:t>ezprzewodowe przesyłanie zdjęć i filmów do komputera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AFEA" w14:textId="3A0F135D" w:rsidR="00CF7E26" w:rsidRPr="00BA6A5F" w:rsidRDefault="00CF7E26" w:rsidP="00CF7E2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5EAE" w14:textId="77777777" w:rsidR="00CF7E26" w:rsidRDefault="00CF7E26" w:rsidP="00CF7E2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F7E26" w14:paraId="5EDDEC0B" w14:textId="77777777" w:rsidTr="00585414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AC4A" w14:textId="77777777" w:rsidR="00CF7E26" w:rsidRDefault="00CF7E26" w:rsidP="00CF7E2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921C" w14:textId="0F990A5C" w:rsidR="00CF7E26" w:rsidRPr="00B17747" w:rsidRDefault="00CF7E26" w:rsidP="00CF7E26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95602A">
              <w:rPr>
                <w:sz w:val="20"/>
                <w:szCs w:val="20"/>
              </w:rPr>
              <w:t>otel</w:t>
            </w:r>
            <w:r>
              <w:rPr>
                <w:sz w:val="20"/>
                <w:szCs w:val="20"/>
              </w:rPr>
              <w:t xml:space="preserve"> wyposażony w zintegrowany monitor </w:t>
            </w:r>
            <w:r w:rsidRPr="008B1F58">
              <w:rPr>
                <w:sz w:val="20"/>
                <w:szCs w:val="20"/>
              </w:rPr>
              <w:t>FULL HD LCD</w:t>
            </w:r>
            <w:r>
              <w:rPr>
                <w:sz w:val="20"/>
                <w:szCs w:val="20"/>
              </w:rPr>
              <w:t xml:space="preserve"> o przekątnej </w:t>
            </w:r>
            <w:r w:rsidRPr="008B1F58">
              <w:rPr>
                <w:sz w:val="20"/>
                <w:szCs w:val="20"/>
              </w:rPr>
              <w:t>21”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267F" w14:textId="6F6698DF" w:rsidR="00CF7E26" w:rsidRPr="00BA6A5F" w:rsidRDefault="00CF7E26" w:rsidP="00CF7E2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A663" w14:textId="77777777" w:rsidR="00CF7E26" w:rsidRDefault="00CF7E26" w:rsidP="00CF7E2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F7E26" w14:paraId="4EE23EE5" w14:textId="77777777" w:rsidTr="00585414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E7B0" w14:textId="77777777" w:rsidR="00CF7E26" w:rsidRDefault="00CF7E26" w:rsidP="00CF7E2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4BF6" w14:textId="77777777" w:rsidR="00CF7E26" w:rsidRDefault="00CF7E26" w:rsidP="00CF7E26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95602A">
              <w:rPr>
                <w:sz w:val="20"/>
                <w:szCs w:val="20"/>
              </w:rPr>
              <w:t>otel</w:t>
            </w:r>
            <w:r>
              <w:rPr>
                <w:sz w:val="20"/>
                <w:szCs w:val="20"/>
              </w:rPr>
              <w:t xml:space="preserve"> wyposażony w</w:t>
            </w:r>
            <w:r>
              <w:rPr>
                <w:sz w:val="20"/>
                <w:szCs w:val="20"/>
              </w:rPr>
              <w:t>:</w:t>
            </w:r>
          </w:p>
          <w:p w14:paraId="078853C0" w14:textId="07976B87" w:rsidR="00CF7E26" w:rsidRPr="00167294" w:rsidRDefault="00CF7E26" w:rsidP="00CF7E26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67294">
              <w:rPr>
                <w:sz w:val="20"/>
                <w:szCs w:val="20"/>
              </w:rPr>
              <w:t xml:space="preserve"> przystosowanie do Full HD</w:t>
            </w:r>
            <w:r>
              <w:rPr>
                <w:sz w:val="20"/>
                <w:szCs w:val="20"/>
              </w:rPr>
              <w:t>;</w:t>
            </w:r>
          </w:p>
          <w:p w14:paraId="52B20E52" w14:textId="0096DFB9" w:rsidR="00CF7E26" w:rsidRPr="00167294" w:rsidRDefault="00CF7E26" w:rsidP="00CF7E26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 w:rsidRPr="00167294">
              <w:rPr>
                <w:sz w:val="20"/>
                <w:szCs w:val="20"/>
              </w:rPr>
              <w:t>- p</w:t>
            </w:r>
            <w:r w:rsidRPr="00167294">
              <w:rPr>
                <w:sz w:val="20"/>
                <w:szCs w:val="20"/>
              </w:rPr>
              <w:t>ołączenie WLAN /LAN fotela z komputerem</w:t>
            </w:r>
            <w:r w:rsidR="008D698A">
              <w:rPr>
                <w:sz w:val="20"/>
                <w:szCs w:val="20"/>
              </w:rPr>
              <w:t xml:space="preserve"> </w:t>
            </w:r>
            <w:r w:rsidRPr="00167294">
              <w:rPr>
                <w:sz w:val="20"/>
                <w:szCs w:val="20"/>
              </w:rPr>
              <w:t>PC</w:t>
            </w:r>
            <w:r>
              <w:rPr>
                <w:sz w:val="20"/>
                <w:szCs w:val="20"/>
              </w:rPr>
              <w:t>;</w:t>
            </w:r>
          </w:p>
          <w:p w14:paraId="528145D2" w14:textId="63060EB4" w:rsidR="00CF7E26" w:rsidRPr="00167294" w:rsidRDefault="00CF7E26" w:rsidP="00CF7E26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 w:rsidRPr="00167294">
              <w:rPr>
                <w:sz w:val="20"/>
                <w:szCs w:val="20"/>
              </w:rPr>
              <w:t xml:space="preserve">- </w:t>
            </w:r>
            <w:r w:rsidRPr="00167294">
              <w:rPr>
                <w:sz w:val="20"/>
                <w:szCs w:val="20"/>
              </w:rPr>
              <w:t>HDMI IN /OUT</w:t>
            </w:r>
            <w:r>
              <w:rPr>
                <w:sz w:val="20"/>
                <w:szCs w:val="20"/>
              </w:rPr>
              <w:t>;</w:t>
            </w:r>
          </w:p>
          <w:p w14:paraId="21CC1A37" w14:textId="31D6EB2E" w:rsidR="00CF7E26" w:rsidRPr="00B17747" w:rsidRDefault="00CF7E26" w:rsidP="00CF7E26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 w:rsidRPr="00167294">
              <w:rPr>
                <w:sz w:val="20"/>
                <w:szCs w:val="20"/>
              </w:rPr>
              <w:t xml:space="preserve">- </w:t>
            </w:r>
            <w:r w:rsidR="008D698A">
              <w:rPr>
                <w:sz w:val="20"/>
                <w:szCs w:val="20"/>
              </w:rPr>
              <w:t>p</w:t>
            </w:r>
            <w:r w:rsidRPr="00167294">
              <w:rPr>
                <w:sz w:val="20"/>
                <w:szCs w:val="20"/>
              </w:rPr>
              <w:t>rzewód FULL HD ready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6A34" w14:textId="4E0384CB" w:rsidR="00CF7E26" w:rsidRPr="00BA6A5F" w:rsidRDefault="00CF7E26" w:rsidP="00CF7E2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058A" w14:textId="77777777" w:rsidR="00CF7E26" w:rsidRDefault="00CF7E26" w:rsidP="00CF7E2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F7E26" w14:paraId="5EB4A1DA" w14:textId="77777777" w:rsidTr="00585414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76D8" w14:textId="77777777" w:rsidR="00CF7E26" w:rsidRDefault="00CF7E26" w:rsidP="00CF7E2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279D" w14:textId="7BA15834" w:rsidR="00CF7E26" w:rsidRPr="00B17747" w:rsidRDefault="00CF7E26" w:rsidP="00CF7E26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95602A">
              <w:rPr>
                <w:sz w:val="20"/>
                <w:szCs w:val="20"/>
              </w:rPr>
              <w:t>otel</w:t>
            </w:r>
            <w:r>
              <w:rPr>
                <w:sz w:val="20"/>
                <w:szCs w:val="20"/>
              </w:rPr>
              <w:t xml:space="preserve"> wyposażony w</w:t>
            </w:r>
            <w:r>
              <w:rPr>
                <w:sz w:val="20"/>
                <w:szCs w:val="20"/>
              </w:rPr>
              <w:t xml:space="preserve"> a</w:t>
            </w:r>
            <w:r w:rsidRPr="00165CDF">
              <w:rPr>
                <w:sz w:val="20"/>
                <w:szCs w:val="20"/>
              </w:rPr>
              <w:t>kum</w:t>
            </w:r>
            <w:r w:rsidRPr="00165CDF">
              <w:rPr>
                <w:sz w:val="20"/>
                <w:szCs w:val="20"/>
              </w:rPr>
              <w:t>ulator</w:t>
            </w:r>
            <w:r w:rsidRPr="00165CDF">
              <w:rPr>
                <w:sz w:val="20"/>
                <w:szCs w:val="20"/>
              </w:rPr>
              <w:t xml:space="preserve"> zapas. ze wskaźnikiem naładowania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A880" w14:textId="780A3B3B" w:rsidR="00CF7E26" w:rsidRPr="00BA6A5F" w:rsidRDefault="00CF7E26" w:rsidP="00CF7E2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F0B8" w14:textId="77777777" w:rsidR="00CF7E26" w:rsidRDefault="00CF7E26" w:rsidP="00CF7E2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F7E26" w14:paraId="2F6114FA" w14:textId="77777777" w:rsidTr="00585414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CFD6" w14:textId="77777777" w:rsidR="00CF7E26" w:rsidRDefault="00CF7E26" w:rsidP="00CF7E2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21A7" w14:textId="6DED0613" w:rsidR="00CF7E26" w:rsidRPr="004539A9" w:rsidRDefault="00CF7E26" w:rsidP="00CF7E26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Fotel wyposażony w u</w:t>
            </w:r>
            <w:r w:rsidRPr="00B17747">
              <w:rPr>
                <w:sz w:val="20"/>
                <w:szCs w:val="20"/>
              </w:rPr>
              <w:t>chwyt prześcieradła papierowego umieszczony w pojemniku pod segmentem pleców.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E67F" w14:textId="01569B3F" w:rsidR="00CF7E26" w:rsidRPr="00325A7D" w:rsidRDefault="00CF7E26" w:rsidP="00CF7E2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8660" w14:textId="77777777" w:rsidR="00CF7E26" w:rsidRDefault="00CF7E26" w:rsidP="00CF7E2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F7E26" w14:paraId="05BB7D31" w14:textId="77777777" w:rsidTr="00585414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AB06" w14:textId="77777777" w:rsidR="00CF7E26" w:rsidRDefault="00CF7E26" w:rsidP="00CF7E2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EA42" w14:textId="424EE48F" w:rsidR="00CF7E26" w:rsidRPr="00354143" w:rsidRDefault="00CF7E26" w:rsidP="00CF7E26">
            <w:r w:rsidRPr="00A40174">
              <w:rPr>
                <w:sz w:val="20"/>
                <w:szCs w:val="20"/>
              </w:rPr>
              <w:t>Fotel wyposażony w</w:t>
            </w:r>
            <w:r>
              <w:rPr>
                <w:sz w:val="20"/>
                <w:szCs w:val="20"/>
              </w:rPr>
              <w:t xml:space="preserve"> </w:t>
            </w:r>
            <w:r w:rsidRPr="00E161AC">
              <w:rPr>
                <w:sz w:val="20"/>
                <w:szCs w:val="20"/>
              </w:rPr>
              <w:t>misk</w:t>
            </w:r>
            <w:r w:rsidRPr="00E161AC">
              <w:rPr>
                <w:sz w:val="20"/>
                <w:szCs w:val="20"/>
              </w:rPr>
              <w:t>ę</w:t>
            </w:r>
            <w:r w:rsidRPr="00E161AC">
              <w:rPr>
                <w:sz w:val="20"/>
                <w:szCs w:val="20"/>
              </w:rPr>
              <w:t xml:space="preserve"> z możliwością schowania pod siedziskiem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C116" w14:textId="728E6FFD" w:rsidR="00CF7E26" w:rsidRPr="00190DE0" w:rsidRDefault="00CF7E26" w:rsidP="00CF7E2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6466" w14:textId="77777777" w:rsidR="00CF7E26" w:rsidRDefault="00CF7E26" w:rsidP="00CF7E2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F7E26" w14:paraId="23A6F3F2" w14:textId="77777777" w:rsidTr="00585414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375D" w14:textId="77777777" w:rsidR="00CF7E26" w:rsidRDefault="00CF7E26" w:rsidP="00CF7E2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C512" w14:textId="6D84C2FE" w:rsidR="00CF7E26" w:rsidRPr="004539A9" w:rsidRDefault="00CF7E26" w:rsidP="00CF7E26">
            <w:pPr>
              <w:rPr>
                <w:sz w:val="20"/>
                <w:szCs w:val="20"/>
              </w:rPr>
            </w:pPr>
            <w:r w:rsidRPr="00677A73">
              <w:rPr>
                <w:sz w:val="20"/>
                <w:szCs w:val="20"/>
              </w:rPr>
              <w:t>Fotel wyposażony w materace bezszwowe</w:t>
            </w:r>
            <w:r w:rsidRPr="00677A73">
              <w:rPr>
                <w:sz w:val="20"/>
                <w:szCs w:val="20"/>
              </w:rPr>
              <w:t>,</w:t>
            </w:r>
            <w:r w:rsidRPr="00677A73">
              <w:rPr>
                <w:sz w:val="20"/>
                <w:szCs w:val="20"/>
              </w:rPr>
              <w:t xml:space="preserve"> zmywalne z możliwością wyboru </w:t>
            </w:r>
            <w:r w:rsidRPr="00677A73">
              <w:rPr>
                <w:sz w:val="20"/>
                <w:szCs w:val="20"/>
              </w:rPr>
              <w:t xml:space="preserve">spośród min. 4 </w:t>
            </w:r>
            <w:r w:rsidRPr="00677A73">
              <w:rPr>
                <w:sz w:val="20"/>
                <w:szCs w:val="20"/>
              </w:rPr>
              <w:t>kolor</w:t>
            </w:r>
            <w:r w:rsidRPr="00677A73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tapicerki.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3F06" w14:textId="73DB386D" w:rsidR="00CF7E26" w:rsidRPr="00325A7D" w:rsidRDefault="00CF7E26" w:rsidP="00CF7E2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89D7" w14:textId="77777777" w:rsidR="00CF7E26" w:rsidRDefault="00CF7E26" w:rsidP="00CF7E2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F7E26" w14:paraId="4A048244" w14:textId="77777777" w:rsidTr="00585414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E7D9" w14:textId="77777777" w:rsidR="00CF7E26" w:rsidRDefault="00CF7E26" w:rsidP="00CF7E2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3A3D" w14:textId="67A329CC" w:rsidR="00CF7E26" w:rsidRPr="00677A73" w:rsidRDefault="00CF7E26" w:rsidP="00CF7E26">
            <w:pPr>
              <w:rPr>
                <w:sz w:val="20"/>
                <w:szCs w:val="20"/>
              </w:rPr>
            </w:pPr>
            <w:r w:rsidRPr="00A40174">
              <w:rPr>
                <w:sz w:val="20"/>
                <w:szCs w:val="20"/>
              </w:rPr>
              <w:t>Fotel wyposażony w</w:t>
            </w:r>
            <w:r>
              <w:rPr>
                <w:sz w:val="20"/>
                <w:szCs w:val="20"/>
              </w:rPr>
              <w:t xml:space="preserve"> </w:t>
            </w:r>
            <w:r w:rsidRPr="00041D96">
              <w:rPr>
                <w:sz w:val="20"/>
                <w:szCs w:val="20"/>
              </w:rPr>
              <w:t>podgłówek dla pacjentki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F7CB" w14:textId="3C10973F" w:rsidR="00CF7E26" w:rsidRPr="00190DE0" w:rsidRDefault="00CF7E26" w:rsidP="00CF7E26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2B72" w14:textId="77777777" w:rsidR="00CF7E26" w:rsidRDefault="00CF7E26" w:rsidP="00CF7E2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F7E26" w14:paraId="53FFC024" w14:textId="77777777" w:rsidTr="00585414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24C2" w14:textId="77777777" w:rsidR="00CF7E26" w:rsidRDefault="00CF7E26" w:rsidP="00CF7E2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1272" w14:textId="24467DF4" w:rsidR="00CF7E26" w:rsidRPr="004539A9" w:rsidRDefault="00CF7E26" w:rsidP="00CF7E26">
            <w:pPr>
              <w:rPr>
                <w:sz w:val="20"/>
                <w:szCs w:val="20"/>
              </w:rPr>
            </w:pPr>
            <w:r w:rsidRPr="00A40174">
              <w:rPr>
                <w:sz w:val="20"/>
                <w:szCs w:val="20"/>
              </w:rPr>
              <w:t xml:space="preserve">Fotel wyposażony w wysuwane </w:t>
            </w:r>
            <w:r>
              <w:rPr>
                <w:sz w:val="20"/>
                <w:szCs w:val="20"/>
              </w:rPr>
              <w:t xml:space="preserve">za pomocą przycisku </w:t>
            </w:r>
            <w:r w:rsidRPr="00A40174">
              <w:rPr>
                <w:sz w:val="20"/>
                <w:szCs w:val="20"/>
              </w:rPr>
              <w:t>kółka</w:t>
            </w:r>
            <w:r>
              <w:rPr>
                <w:sz w:val="20"/>
                <w:szCs w:val="20"/>
              </w:rPr>
              <w:t>,</w:t>
            </w:r>
            <w:r w:rsidRPr="00A401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umożliwiające </w:t>
            </w:r>
            <w:r w:rsidRPr="00A40174">
              <w:rPr>
                <w:sz w:val="20"/>
                <w:szCs w:val="20"/>
              </w:rPr>
              <w:t>przemieszczani</w:t>
            </w:r>
            <w:r>
              <w:rPr>
                <w:sz w:val="20"/>
                <w:szCs w:val="20"/>
              </w:rPr>
              <w:t>e</w:t>
            </w:r>
            <w:r w:rsidRPr="00A40174">
              <w:rPr>
                <w:sz w:val="20"/>
                <w:szCs w:val="20"/>
              </w:rPr>
              <w:t xml:space="preserve"> fotela</w:t>
            </w:r>
            <w:r>
              <w:rPr>
                <w:sz w:val="20"/>
                <w:szCs w:val="20"/>
              </w:rPr>
              <w:t xml:space="preserve"> przez jedną osobę</w:t>
            </w:r>
            <w:r w:rsidRPr="00A4017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95E1" w14:textId="536B9A7B" w:rsidR="00CF7E26" w:rsidRPr="00325A7D" w:rsidRDefault="00CF7E26" w:rsidP="00CF7E2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92E3" w14:textId="77777777" w:rsidR="00CF7E26" w:rsidRDefault="00CF7E26" w:rsidP="00CF7E2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B1F58" w14:paraId="4EB1B475" w14:textId="77777777" w:rsidTr="00D77EB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3F969B54" w14:textId="77777777" w:rsidR="008B1F58" w:rsidRDefault="008B1F58" w:rsidP="008B1F5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FD1CE58" w14:textId="1A87C334" w:rsidR="008B1F58" w:rsidRDefault="008B1F58" w:rsidP="008B1F58">
            <w:pPr>
              <w:shd w:val="clear" w:color="auto" w:fill="D5DCE4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POZOSTAŁE WYMAGANIA</w:t>
            </w:r>
          </w:p>
          <w:p w14:paraId="7EE5BDDD" w14:textId="77777777" w:rsidR="008B1F58" w:rsidRDefault="008B1F58" w:rsidP="008B1F5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B1F58" w14:paraId="701C4B58" w14:textId="77777777" w:rsidTr="00585414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B902" w14:textId="77777777" w:rsidR="008B1F58" w:rsidRDefault="008B1F58" w:rsidP="008B1F58">
            <w:pPr>
              <w:spacing w:line="240" w:lineRule="auto"/>
              <w:ind w:left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1A46A9" w14:textId="3D3C8318" w:rsidR="008B1F58" w:rsidRDefault="00586EBF" w:rsidP="008B1F58">
            <w:pPr>
              <w:spacing w:line="240" w:lineRule="auto"/>
              <w:rPr>
                <w:sz w:val="20"/>
                <w:szCs w:val="20"/>
              </w:rPr>
            </w:pPr>
            <w:r w:rsidRPr="00586EBF">
              <w:rPr>
                <w:sz w:val="20"/>
                <w:szCs w:val="20"/>
              </w:rPr>
              <w:t>Gwarancja minimum 24 miesięcy, od dnia dostawy potwierdzonej protokołem  zdawczo</w:t>
            </w:r>
            <w:r>
              <w:rPr>
                <w:sz w:val="20"/>
                <w:szCs w:val="20"/>
              </w:rPr>
              <w:t>-</w:t>
            </w:r>
            <w:r w:rsidRPr="00586EBF">
              <w:rPr>
                <w:sz w:val="20"/>
                <w:szCs w:val="20"/>
              </w:rPr>
              <w:t>odbiorczym przedmiotu zamówienia w terminie uwzględniającym czas pracy personelu.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1E4DC" w14:textId="2A4BF291" w:rsidR="008B1F58" w:rsidRPr="00586EBF" w:rsidRDefault="008B1F58" w:rsidP="00586EBF">
            <w:pPr>
              <w:spacing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AF21" w14:textId="77777777" w:rsidR="008B1F58" w:rsidRDefault="008B1F58" w:rsidP="008B1F5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B1F58" w14:paraId="44181C14" w14:textId="77777777" w:rsidTr="00585414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5E51" w14:textId="77777777" w:rsidR="008B1F58" w:rsidRDefault="008B1F58" w:rsidP="008B1F58">
            <w:pPr>
              <w:spacing w:line="240" w:lineRule="auto"/>
              <w:ind w:left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5F9E8" w14:textId="77777777" w:rsidR="008B1F58" w:rsidRDefault="008B1F58" w:rsidP="008B1F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Gwarancja obejmująca naprawy, konserwację, przeglądy wraz z materiałami w szczególności częściami zamiennymi i materiałami eksploatacyjnymi  użytymi do napraw, przeglądów stanu technicznego, konserwacją, regulacją oraz praca i dojazd zespołu serwisowego w okresie gwarancyjnym obciążają Wykonawcę. </w:t>
            </w:r>
            <w:r>
              <w:rPr>
                <w:rFonts w:eastAsia="Calibri"/>
                <w:sz w:val="20"/>
                <w:szCs w:val="20"/>
              </w:rPr>
              <w:t>Częstotliwość przeglądów okresowych zgodnie z zaleceniami producenta, lecz nie rzadziej niż 1 raz w roku (min. co 12 miesięcy, min. 2 przeglądy w ciągu 24 miesięcy).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100C3" w14:textId="77777777" w:rsidR="008B1F58" w:rsidRDefault="008B1F58" w:rsidP="008B1F5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1D9E" w14:textId="77777777" w:rsidR="008B1F58" w:rsidRDefault="008B1F58" w:rsidP="008B1F5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B1F58" w14:paraId="6BC1E5C1" w14:textId="77777777" w:rsidTr="00585414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80B3" w14:textId="756C5605" w:rsidR="008B1F58" w:rsidRDefault="00863B00" w:rsidP="008B1F58">
            <w:pPr>
              <w:spacing w:line="240" w:lineRule="auto"/>
              <w:ind w:left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B1F58">
              <w:rPr>
                <w:sz w:val="20"/>
                <w:szCs w:val="20"/>
              </w:rPr>
              <w:t>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636D6" w14:textId="77777777" w:rsidR="008B1F58" w:rsidRDefault="008B1F58" w:rsidP="008B1F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Autoryzowany  serwis gwarancyjny i pogwarancyjny.              </w:t>
            </w:r>
          </w:p>
          <w:p w14:paraId="6F72611E" w14:textId="77777777" w:rsidR="008B1F58" w:rsidRDefault="008B1F58" w:rsidP="008B1F5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Wpisać lub podać w formie załącznika ilość punktów serwisowych, nazwa serwisu, adres, nr telefonu, fax, adres e-mail.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4B0A4" w14:textId="77777777" w:rsidR="008B1F58" w:rsidRDefault="008B1F58" w:rsidP="008B1F5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370D" w14:textId="77777777" w:rsidR="008B1F58" w:rsidRDefault="008B1F58" w:rsidP="008B1F5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63B00" w14:paraId="477E7723" w14:textId="77777777" w:rsidTr="00585414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1CDF" w14:textId="30BBA585" w:rsidR="00863B00" w:rsidRDefault="00863B00" w:rsidP="00863B00">
            <w:pPr>
              <w:spacing w:line="240" w:lineRule="auto"/>
              <w:ind w:left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29CD5" w14:textId="77777777" w:rsidR="00863B00" w:rsidRPr="00E36017" w:rsidRDefault="00863B00" w:rsidP="00863B00">
            <w:pPr>
              <w:spacing w:line="240" w:lineRule="auto"/>
              <w:rPr>
                <w:sz w:val="20"/>
                <w:szCs w:val="20"/>
              </w:rPr>
            </w:pPr>
            <w:r w:rsidRPr="00E36017">
              <w:rPr>
                <w:sz w:val="20"/>
                <w:szCs w:val="20"/>
              </w:rPr>
              <w:t>Czas oczekiwania na skuteczne usunięcie uszkodzenia (naprawa) wynosi:</w:t>
            </w:r>
          </w:p>
          <w:p w14:paraId="01176336" w14:textId="77777777" w:rsidR="00863B00" w:rsidRPr="00E36017" w:rsidRDefault="00863B00" w:rsidP="00863B00">
            <w:pPr>
              <w:spacing w:line="240" w:lineRule="auto"/>
              <w:rPr>
                <w:sz w:val="20"/>
                <w:szCs w:val="20"/>
              </w:rPr>
            </w:pPr>
            <w:r w:rsidRPr="00E36017">
              <w:rPr>
                <w:sz w:val="20"/>
                <w:szCs w:val="20"/>
              </w:rPr>
              <w:t>a)nie wymagającej importu części nie dłużej niż 7 dni roboczych od dnia zgłoszenia,</w:t>
            </w:r>
          </w:p>
          <w:p w14:paraId="284C9EDC" w14:textId="7945BB32" w:rsidR="00863B00" w:rsidRDefault="00863B00" w:rsidP="00863B00">
            <w:pPr>
              <w:spacing w:line="240" w:lineRule="auto"/>
            </w:pPr>
            <w:r w:rsidRPr="00E36017">
              <w:rPr>
                <w:sz w:val="20"/>
                <w:szCs w:val="20"/>
              </w:rPr>
              <w:t>b)wymagającej importu części nie dłużej niż 14 dni roboczych od dnia zgłoszenia.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718D1" w14:textId="77777777" w:rsidR="00863B00" w:rsidRDefault="00863B00" w:rsidP="00863B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DAEC" w14:textId="77777777" w:rsidR="00863B00" w:rsidRDefault="00863B00" w:rsidP="00863B0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63B00" w14:paraId="2822F429" w14:textId="77777777" w:rsidTr="00585414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46AA" w14:textId="398F13B0" w:rsidR="00863B00" w:rsidRDefault="00863B00" w:rsidP="00863B00">
            <w:pPr>
              <w:spacing w:line="240" w:lineRule="auto"/>
              <w:ind w:left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CD680" w14:textId="77777777" w:rsidR="00863B00" w:rsidRDefault="00863B00" w:rsidP="00863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Instrukcja obsługi w języku polskim dostarczana ze sprzętem oraz w formie elektronicznej.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DD82C" w14:textId="77777777" w:rsidR="00863B00" w:rsidRDefault="00863B00" w:rsidP="00863B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EA7F" w14:textId="77777777" w:rsidR="00863B00" w:rsidRDefault="00863B00" w:rsidP="00863B0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63B00" w14:paraId="00EAB63A" w14:textId="77777777" w:rsidTr="00585414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A38E" w14:textId="4A5A02AC" w:rsidR="00863B00" w:rsidRDefault="00863B00" w:rsidP="00863B00">
            <w:pPr>
              <w:spacing w:line="240" w:lineRule="auto"/>
              <w:ind w:left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78768C" w14:textId="7C681967" w:rsidR="00863B00" w:rsidRDefault="00863B00" w:rsidP="00863B00">
            <w:pPr>
              <w:tabs>
                <w:tab w:val="left" w:pos="460"/>
              </w:tabs>
              <w:spacing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Szkolenie personelu medycznego i technicznego w terminie uwzględniającym czas pracy personelu obejmujące min.</w:t>
            </w:r>
          </w:p>
          <w:p w14:paraId="4868AB48" w14:textId="77777777" w:rsidR="00863B00" w:rsidRDefault="00863B00" w:rsidP="00863B00">
            <w:pPr>
              <w:tabs>
                <w:tab w:val="left" w:pos="460"/>
              </w:tabs>
              <w:spacing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zasady obsługi;</w:t>
            </w:r>
          </w:p>
          <w:p w14:paraId="29490F3E" w14:textId="77777777" w:rsidR="00863B00" w:rsidRDefault="00863B00" w:rsidP="00863B00">
            <w:pPr>
              <w:tabs>
                <w:tab w:val="left" w:pos="460"/>
              </w:tabs>
              <w:spacing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zalecenia dotyczące odpowiedniej konserwacji produktu, w tym informacje dotyczące części zamiennych podlegających wymianie, porady dotyczące utrzymania produktu w czystości;</w:t>
            </w:r>
          </w:p>
          <w:p w14:paraId="4566AE0C" w14:textId="6162BA07" w:rsidR="00863B00" w:rsidRDefault="00863B00" w:rsidP="00863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regulacji i dostrajania parametrów sprzętu związanych z wykorzystaniem energii elektrycznej (na przykład tryb czuwania) w celu zoptymalizowania zużycia energii.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FCCEB" w14:textId="77777777" w:rsidR="00863B00" w:rsidRDefault="00863B00" w:rsidP="00863B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FC95" w14:textId="77777777" w:rsidR="00863B00" w:rsidRDefault="00863B00" w:rsidP="00863B0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63B00" w14:paraId="39E877B3" w14:textId="77777777" w:rsidTr="00585414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773B" w14:textId="05887985" w:rsidR="00863B00" w:rsidRDefault="00863B00" w:rsidP="00863B00">
            <w:pPr>
              <w:spacing w:line="240" w:lineRule="auto"/>
              <w:ind w:left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3FA0F" w14:textId="77777777" w:rsidR="00863B00" w:rsidRDefault="00863B00" w:rsidP="00863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Wykonawca zobowiązany jest do dostarczenia wraz z dostawą przedmiotu zamówienia wypełnionych  paszportów technicznych z informacjami zawierającymi datę zainstalowania i termin następnego przeglądu.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CFEC4" w14:textId="77777777" w:rsidR="00863B00" w:rsidRDefault="00863B00" w:rsidP="00863B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A5EF" w14:textId="77777777" w:rsidR="00863B00" w:rsidRDefault="00863B00" w:rsidP="00863B0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63B00" w14:paraId="7857A48B" w14:textId="77777777" w:rsidTr="00585414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D883" w14:textId="2CC9CE0B" w:rsidR="00863B00" w:rsidRDefault="00863B00" w:rsidP="00863B00">
            <w:pPr>
              <w:spacing w:line="240" w:lineRule="auto"/>
              <w:ind w:left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2D2D6" w14:textId="1FA5BC65" w:rsidR="00863B00" w:rsidRDefault="00863B00" w:rsidP="00863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Dokumenty dopuszczające do obrotu na terenie RP zgodnie z Ustawą z dnia 7 kwietnia 2022 r. o wyrobach medycznych</w:t>
            </w:r>
            <w:r w:rsidR="000655C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Wykonawca załączy do oferty ww. dokumenty</w:t>
            </w:r>
            <w:r w:rsidR="000655C8">
              <w:rPr>
                <w:sz w:val="20"/>
                <w:szCs w:val="20"/>
              </w:rPr>
              <w:t>).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F2CE4" w14:textId="77777777" w:rsidR="00863B00" w:rsidRDefault="00863B00" w:rsidP="00863B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F5CE" w14:textId="77777777" w:rsidR="00863B00" w:rsidRDefault="00863B00" w:rsidP="00863B0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63B00" w14:paraId="12DE328D" w14:textId="77777777" w:rsidTr="00585414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57FD" w14:textId="6CB4A85D" w:rsidR="00863B00" w:rsidRDefault="00863B00" w:rsidP="00863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C698B" w14:textId="77777777" w:rsidR="00863B00" w:rsidRDefault="00863B00" w:rsidP="00863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Dostępność części zamiennych oraz wyposażenia eksploatacyjnego min. 10  lat od daty uruchomienia.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9AACD" w14:textId="77777777" w:rsidR="00863B00" w:rsidRDefault="00863B00" w:rsidP="00863B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41E2" w14:textId="77777777" w:rsidR="00863B00" w:rsidRDefault="00863B00" w:rsidP="00863B0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63B00" w14:paraId="7C8F0899" w14:textId="77777777" w:rsidTr="00585414">
        <w:trPr>
          <w:gridAfter w:val="1"/>
          <w:wAfter w:w="8" w:type="pct"/>
          <w:trHeight w:val="38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0E95" w14:textId="047B007D" w:rsidR="00863B00" w:rsidRDefault="00863B00" w:rsidP="00863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05F63" w14:textId="7915E56F" w:rsidR="00863B00" w:rsidRDefault="00863B00" w:rsidP="00863B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dostawy maksymalnie 8 tygodni 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837D3" w14:textId="77777777" w:rsidR="00863B00" w:rsidRDefault="00863B00" w:rsidP="00863B00">
            <w:pPr>
              <w:spacing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TAK, podać</w:t>
            </w:r>
          </w:p>
          <w:p w14:paraId="2E263D4B" w14:textId="01ADD3A5" w:rsidR="00863B00" w:rsidRDefault="00863B00" w:rsidP="00863B0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2736" w14:textId="77777777" w:rsidR="00863B00" w:rsidRDefault="00863B00" w:rsidP="00863B0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649C873" w14:textId="77777777" w:rsidR="00B13BE2" w:rsidRDefault="00B13BE2" w:rsidP="00B13BE2">
      <w:pPr>
        <w:rPr>
          <w:b/>
          <w:bCs/>
          <w:sz w:val="20"/>
          <w:szCs w:val="20"/>
        </w:rPr>
      </w:pPr>
    </w:p>
    <w:p w14:paraId="279BA8CA" w14:textId="3BD80E05" w:rsidR="00B13BE2" w:rsidRDefault="00B13BE2" w:rsidP="00B13BE2">
      <w:pPr>
        <w:autoSpaceDN w:val="0"/>
        <w:spacing w:line="240" w:lineRule="auto"/>
        <w:jc w:val="both"/>
        <w:textAlignment w:val="baseline"/>
        <w:rPr>
          <w:rFonts w:cs="Times New Roman"/>
        </w:rPr>
      </w:pPr>
      <w:r>
        <w:rPr>
          <w:b/>
          <w:bCs/>
          <w:sz w:val="20"/>
          <w:szCs w:val="20"/>
        </w:rPr>
        <w:t xml:space="preserve">Oświadczam, że oferowane powyżej wyspecyfikowane urządzenia są fabrycznie nowe, nieużywane, wolne od wad technicznych, materiałowych, fizycznych i prawnych, zgodne </w:t>
      </w:r>
      <w:r>
        <w:rPr>
          <w:b/>
          <w:bCs/>
          <w:sz w:val="20"/>
          <w:szCs w:val="20"/>
        </w:rPr>
        <w:br/>
        <w:t xml:space="preserve">z właściwymi normami i przepisami prawa, w tym w szczególności w zakresie dopuszczenia do obrotu i używania, zgodnie z ustawą z dnia 7 kwietnia 2022 r. o wyrobach medycznych </w:t>
      </w:r>
      <w:r>
        <w:rPr>
          <w:b/>
          <w:bCs/>
          <w:sz w:val="20"/>
          <w:szCs w:val="20"/>
        </w:rPr>
        <w:br/>
        <w:t>(Dz. U. 2022, poz. 974</w:t>
      </w:r>
      <w:r w:rsidR="007F5E78">
        <w:rPr>
          <w:b/>
          <w:bCs/>
          <w:sz w:val="20"/>
          <w:szCs w:val="20"/>
        </w:rPr>
        <w:t xml:space="preserve"> z późn. zm.</w:t>
      </w:r>
      <w:r>
        <w:rPr>
          <w:b/>
          <w:bCs/>
          <w:sz w:val="20"/>
          <w:szCs w:val="20"/>
        </w:rPr>
        <w:t>) i sposobem klasyfikowania na podstawie Rozporządzenia Ministra Zdrowia z dnia 5 listopada 2010 r. w sprawie sposobu klasyfikowania wyrobów medycznych (Dz. U. 2010, Nr 215, poz. 1416 z późn. zm.), kompletne i po zainstalowaniu będą gotowe do podjęcia działalności leczniczej bez konieczności ponoszenia przez Zamawiającego żadnych dodatkowych nakładów finansowych, organizacyjnych i technicznych.</w:t>
      </w:r>
    </w:p>
    <w:p w14:paraId="19A70C07" w14:textId="77777777" w:rsidR="00B13BE2" w:rsidRDefault="00B13BE2" w:rsidP="00B13BE2">
      <w:pPr>
        <w:jc w:val="both"/>
        <w:rPr>
          <w:b/>
          <w:bCs/>
          <w:sz w:val="20"/>
          <w:szCs w:val="20"/>
        </w:rPr>
      </w:pPr>
    </w:p>
    <w:p w14:paraId="38851653" w14:textId="77777777" w:rsidR="00B13BE2" w:rsidRDefault="00B13BE2" w:rsidP="00B13BE2">
      <w:pPr>
        <w:autoSpaceDN w:val="0"/>
        <w:spacing w:line="240" w:lineRule="auto"/>
        <w:textAlignment w:val="baseline"/>
        <w:rPr>
          <w:rFonts w:eastAsia="Times New Roman"/>
          <w:kern w:val="3"/>
          <w:sz w:val="20"/>
          <w:szCs w:val="20"/>
          <w:lang w:eastAsia="zh-CN"/>
        </w:rPr>
      </w:pPr>
    </w:p>
    <w:p w14:paraId="64B64751" w14:textId="77777777" w:rsidR="00B13BE2" w:rsidRDefault="00B13BE2" w:rsidP="00B13BE2">
      <w:pPr>
        <w:autoSpaceDN w:val="0"/>
        <w:spacing w:line="240" w:lineRule="auto"/>
        <w:textAlignment w:val="baseline"/>
        <w:rPr>
          <w:rFonts w:eastAsia="Times New Roman"/>
          <w:kern w:val="3"/>
          <w:sz w:val="20"/>
          <w:szCs w:val="20"/>
          <w:lang w:eastAsia="zh-CN"/>
        </w:rPr>
      </w:pPr>
    </w:p>
    <w:p w14:paraId="3FDACE1C" w14:textId="77777777" w:rsidR="00B13BE2" w:rsidRDefault="00B13BE2" w:rsidP="00B13BE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..........................................</w:t>
      </w:r>
    </w:p>
    <w:p w14:paraId="4821E04A" w14:textId="77777777" w:rsidR="00B13BE2" w:rsidRDefault="00B13BE2" w:rsidP="00B13BE2">
      <w:pPr>
        <w:ind w:left="5664" w:hanging="566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Miejscowość, data </w:t>
      </w:r>
      <w:r>
        <w:rPr>
          <w:bCs/>
          <w:sz w:val="20"/>
          <w:szCs w:val="20"/>
        </w:rPr>
        <w:tab/>
        <w:t>Podpis uprawnionego przedstawiciela Wykonawcy</w:t>
      </w:r>
    </w:p>
    <w:p w14:paraId="70C3B074" w14:textId="77777777" w:rsidR="00586EBF" w:rsidRDefault="00586EBF" w:rsidP="00586EBF"/>
    <w:p w14:paraId="0FA7A1D8" w14:textId="77777777" w:rsidR="00355982" w:rsidRDefault="00355982" w:rsidP="00586EBF">
      <w:pPr>
        <w:sectPr w:rsidR="00355982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BA5205B" w14:textId="77777777" w:rsidR="004F3703" w:rsidRDefault="004F3703" w:rsidP="00355982">
      <w:pPr>
        <w:jc w:val="both"/>
        <w:rPr>
          <w:b/>
          <w:bCs/>
        </w:rPr>
      </w:pPr>
    </w:p>
    <w:p w14:paraId="79DD464B" w14:textId="2DCC8F60" w:rsidR="007C4683" w:rsidRDefault="007C4683" w:rsidP="00355982">
      <w:pPr>
        <w:jc w:val="both"/>
        <w:rPr>
          <w:b/>
          <w:bCs/>
        </w:rPr>
      </w:pPr>
      <w:r w:rsidRPr="00355982">
        <w:rPr>
          <w:b/>
          <w:bCs/>
        </w:rPr>
        <w:t>Pakiet nr 2 - Waga krzesełkowa z legalizacją – 1 szt.</w:t>
      </w:r>
    </w:p>
    <w:p w14:paraId="39DEA77F" w14:textId="77777777" w:rsidR="004F3703" w:rsidRPr="00355982" w:rsidRDefault="004F3703" w:rsidP="00355982">
      <w:pPr>
        <w:jc w:val="both"/>
        <w:rPr>
          <w:b/>
          <w:bCs/>
        </w:rPr>
      </w:pPr>
    </w:p>
    <w:tbl>
      <w:tblPr>
        <w:tblW w:w="533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103"/>
        <w:gridCol w:w="1842"/>
        <w:gridCol w:w="2133"/>
        <w:gridCol w:w="15"/>
      </w:tblGrid>
      <w:tr w:rsidR="00612579" w14:paraId="3CBC53DC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11049C8C" w14:textId="77777777" w:rsidR="00612579" w:rsidRDefault="00612579" w:rsidP="004F1C5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78F65B28" w14:textId="77777777" w:rsidR="00612579" w:rsidRDefault="00612579" w:rsidP="004F1C53">
            <w:pPr>
              <w:spacing w:line="240" w:lineRule="auto"/>
              <w:ind w:right="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PARAMETR/WARUNEK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1E14057E" w14:textId="77777777" w:rsidR="00612579" w:rsidRDefault="00612579" w:rsidP="004F1C5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WYMAGANA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01238546" w14:textId="77777777" w:rsidR="00612579" w:rsidRDefault="00612579" w:rsidP="004F1C5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OFEROWANEGO PARAMETRU, OPISAĆ</w:t>
            </w:r>
          </w:p>
          <w:p w14:paraId="4ABC8161" w14:textId="77777777" w:rsidR="00612579" w:rsidRDefault="00612579" w:rsidP="004F1C5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579" w14:paraId="17E28E27" w14:textId="77777777" w:rsidTr="004F1C53">
        <w:trPr>
          <w:gridAfter w:val="1"/>
          <w:wAfter w:w="8" w:type="pct"/>
          <w:trHeight w:val="3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FA43" w14:textId="77777777" w:rsidR="00612579" w:rsidRDefault="00612579" w:rsidP="004F1C53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9FEC" w14:textId="77777777" w:rsidR="00612579" w:rsidRDefault="00612579" w:rsidP="004F1C53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1ACB" w14:textId="77777777" w:rsidR="00612579" w:rsidRDefault="00612579" w:rsidP="004F1C53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B38A" w14:textId="77777777" w:rsidR="00612579" w:rsidRDefault="00612579" w:rsidP="004F1C53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612579" w14:paraId="2C401C3C" w14:textId="77777777" w:rsidTr="004F1C53">
        <w:trPr>
          <w:gridAfter w:val="1"/>
          <w:wAfter w:w="8" w:type="pct"/>
          <w:trHeight w:val="53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974198D" w14:textId="77777777" w:rsidR="00612579" w:rsidRDefault="00612579" w:rsidP="004F1C5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4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6051695" w14:textId="77F8C687" w:rsidR="00612579" w:rsidRDefault="0097650C" w:rsidP="004F1C53">
            <w:pPr>
              <w:spacing w:line="240" w:lineRule="auto"/>
              <w:rPr>
                <w:b/>
                <w:bCs/>
              </w:rPr>
            </w:pPr>
            <w:r w:rsidRPr="00355982">
              <w:rPr>
                <w:b/>
                <w:bCs/>
              </w:rPr>
              <w:t>Waga krzesełkowa z legalizacją – 1 szt.</w:t>
            </w:r>
          </w:p>
        </w:tc>
      </w:tr>
      <w:tr w:rsidR="00612579" w14:paraId="6BBBE752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F5ED" w14:textId="77777777" w:rsidR="00612579" w:rsidRDefault="00612579" w:rsidP="0061257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4D8E" w14:textId="77777777" w:rsidR="00612579" w:rsidRDefault="00612579" w:rsidP="004F1C53">
            <w:pPr>
              <w:spacing w:line="240" w:lineRule="auto"/>
              <w:ind w:righ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Oferowany model/nazwa handlowa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0CDC" w14:textId="77777777" w:rsidR="00612579" w:rsidRDefault="00612579" w:rsidP="004F1C5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50AD" w14:textId="77777777" w:rsidR="00612579" w:rsidRDefault="00612579" w:rsidP="004F1C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12579" w14:paraId="7038FB2B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12E7" w14:textId="77777777" w:rsidR="00612579" w:rsidRDefault="00612579" w:rsidP="0061257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E0CA" w14:textId="77777777" w:rsidR="00612579" w:rsidRDefault="00612579" w:rsidP="004F1C53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7A0D" w14:textId="77777777" w:rsidR="00612579" w:rsidRDefault="00612579" w:rsidP="004F1C5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25A7D"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284E" w14:textId="77777777" w:rsidR="00612579" w:rsidRDefault="00612579" w:rsidP="004F1C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12579" w14:paraId="23CAE898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A1B9" w14:textId="77777777" w:rsidR="00612579" w:rsidRDefault="00612579" w:rsidP="0061257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0ED9" w14:textId="77777777" w:rsidR="00612579" w:rsidRDefault="00612579" w:rsidP="004F1C53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produkcji (nie starszy niż rok 2023)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701A" w14:textId="77777777" w:rsidR="00612579" w:rsidRDefault="00612579" w:rsidP="004F1C5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25A7D"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640C" w14:textId="77777777" w:rsidR="00612579" w:rsidRDefault="00612579" w:rsidP="004F1C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12579" w14:paraId="1BCD9F35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C697" w14:textId="77777777" w:rsidR="00612579" w:rsidRDefault="00612579" w:rsidP="0061257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719D" w14:textId="77777777" w:rsidR="00612579" w:rsidRDefault="00612579" w:rsidP="004F1C53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 fabrycznie nowy, nieużywany do prezentacji, wyklucza się produkty demonstracyjne, rekondycjonowane itd.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56F3" w14:textId="77777777" w:rsidR="00612579" w:rsidRDefault="00612579" w:rsidP="004F1C5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25A7D"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63A0" w14:textId="77777777" w:rsidR="00612579" w:rsidRDefault="00612579" w:rsidP="004F1C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12579" w14:paraId="3D879E63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82EE" w14:textId="77777777" w:rsidR="00612579" w:rsidRDefault="00612579" w:rsidP="0061257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B3A9" w14:textId="740AC862" w:rsidR="00612579" w:rsidRPr="00D74B8F" w:rsidRDefault="00C2190A" w:rsidP="004F1C53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 w:rsidRPr="00D74B8F">
              <w:rPr>
                <w:rFonts w:asciiTheme="minorHAnsi" w:eastAsia="Calibri" w:hAnsiTheme="minorHAnsi" w:cstheme="minorHAnsi"/>
              </w:rPr>
              <w:t xml:space="preserve">Elektroniczna waga do ważenia </w:t>
            </w:r>
            <w:r w:rsidRPr="00D74B8F">
              <w:rPr>
                <w:rFonts w:asciiTheme="minorHAnsi" w:eastAsia="Calibri" w:hAnsiTheme="minorHAnsi" w:cstheme="minorHAnsi"/>
              </w:rPr>
              <w:t xml:space="preserve">pacjenta </w:t>
            </w:r>
            <w:r w:rsidRPr="00D74B8F">
              <w:rPr>
                <w:rFonts w:asciiTheme="minorHAnsi" w:eastAsia="Calibri" w:hAnsiTheme="minorHAnsi" w:cstheme="minorHAnsi"/>
              </w:rPr>
              <w:t>w pozycji siedzącej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3401" w14:textId="77777777" w:rsidR="00612579" w:rsidRDefault="00612579" w:rsidP="004F1C5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25A7D"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13DC" w14:textId="77777777" w:rsidR="00612579" w:rsidRDefault="00612579" w:rsidP="004F1C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12579" w14:paraId="0A9F368B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100A" w14:textId="77777777" w:rsidR="00612579" w:rsidRDefault="00612579" w:rsidP="0061257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FB77" w14:textId="54CAD192" w:rsidR="00612579" w:rsidRPr="00D74B8F" w:rsidRDefault="006E45BA" w:rsidP="004F1C53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 w:rsidRPr="00D74B8F">
              <w:rPr>
                <w:sz w:val="20"/>
                <w:szCs w:val="20"/>
              </w:rPr>
              <w:t>Waga posiada legalizację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E808" w14:textId="77777777" w:rsidR="00612579" w:rsidRPr="00325A7D" w:rsidRDefault="00612579" w:rsidP="004F1C5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7903" w14:textId="77777777" w:rsidR="00612579" w:rsidRDefault="00612579" w:rsidP="004F1C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12579" w14:paraId="68430C90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2CCB" w14:textId="77777777" w:rsidR="00612579" w:rsidRDefault="00612579" w:rsidP="0061257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275D" w14:textId="355502CF" w:rsidR="00612579" w:rsidRPr="00D74B8F" w:rsidRDefault="00931CC0" w:rsidP="004F1C53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 w:rsidRPr="00D74B8F">
              <w:rPr>
                <w:rFonts w:asciiTheme="minorHAnsi" w:eastAsia="Calibri" w:hAnsiTheme="minorHAnsi" w:cstheme="minorHAnsi"/>
              </w:rPr>
              <w:t>Maksymalne obciążenie min. 250 kg</w:t>
            </w:r>
            <w:r w:rsidRPr="00D74B8F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D66F" w14:textId="77777777" w:rsidR="00612579" w:rsidRPr="003174F0" w:rsidRDefault="00612579" w:rsidP="004F1C5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03EA" w14:textId="77777777" w:rsidR="00612579" w:rsidRDefault="00612579" w:rsidP="004F1C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A0379" w14:paraId="356E364F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0078" w14:textId="77777777" w:rsidR="00CA0379" w:rsidRDefault="00CA0379" w:rsidP="00CA037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E40B" w14:textId="3D5106D5" w:rsidR="00CA0379" w:rsidRPr="006E45BA" w:rsidRDefault="00CA0379" w:rsidP="00CA0379">
            <w:pPr>
              <w:tabs>
                <w:tab w:val="left" w:pos="5185"/>
              </w:tabs>
              <w:spacing w:line="240" w:lineRule="auto"/>
              <w:ind w:right="321"/>
              <w:rPr>
                <w:rFonts w:asciiTheme="minorHAnsi" w:eastAsia="Calibri" w:hAnsiTheme="minorHAnsi" w:cstheme="minorHAnsi"/>
                <w:highlight w:val="yellow"/>
              </w:rPr>
            </w:pPr>
            <w:r>
              <w:rPr>
                <w:rFonts w:asciiTheme="minorHAnsi" w:eastAsia="Calibri" w:hAnsiTheme="minorHAnsi" w:cstheme="minorHAnsi"/>
              </w:rPr>
              <w:t>Dokładność pomiaru min. 100 g w całym zakresie pomiaru.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5BC8" w14:textId="3E950E03" w:rsidR="00CA0379" w:rsidRDefault="00CA0379" w:rsidP="00CA037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644E"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BCB5" w14:textId="77777777" w:rsidR="00CA0379" w:rsidRDefault="00CA0379" w:rsidP="00CA037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A0379" w14:paraId="05DF7230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5D45" w14:textId="77777777" w:rsidR="00CA0379" w:rsidRDefault="00CA0379" w:rsidP="00CA037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F5DC" w14:textId="54EA8759" w:rsidR="00CA0379" w:rsidRDefault="00CA0379" w:rsidP="00CA0379">
            <w:pPr>
              <w:tabs>
                <w:tab w:val="left" w:pos="5185"/>
              </w:tabs>
              <w:spacing w:line="240" w:lineRule="auto"/>
              <w:ind w:right="321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Wbudowany podświetlany wyświetlacz LCD.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1F0" w14:textId="77475331" w:rsidR="00CA0379" w:rsidRDefault="00CA0379" w:rsidP="00CA037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644E"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B5F0" w14:textId="77777777" w:rsidR="00CA0379" w:rsidRDefault="00CA0379" w:rsidP="00CA037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A0379" w14:paraId="7C8E225A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DC56" w14:textId="77777777" w:rsidR="00CA0379" w:rsidRDefault="00CA0379" w:rsidP="00CA037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91ED" w14:textId="383385A8" w:rsidR="00CA0379" w:rsidRDefault="00CA0379" w:rsidP="00CA0379">
            <w:pPr>
              <w:tabs>
                <w:tab w:val="left" w:pos="5185"/>
              </w:tabs>
              <w:spacing w:line="240" w:lineRule="auto"/>
              <w:ind w:right="321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Funkcje: TARA, HOLD, automatyczne wyłączanie.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2443" w14:textId="064F714C" w:rsidR="00CA0379" w:rsidRDefault="00CA0379" w:rsidP="00CA037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644E"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FF26" w14:textId="77777777" w:rsidR="00CA0379" w:rsidRDefault="00CA0379" w:rsidP="00CA037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A0379" w14:paraId="17E764F9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764D" w14:textId="77777777" w:rsidR="00CA0379" w:rsidRDefault="00CA0379" w:rsidP="00CA037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6D92" w14:textId="2B3E610F" w:rsidR="00CA0379" w:rsidRDefault="00CA0379" w:rsidP="00CA0379">
            <w:pPr>
              <w:tabs>
                <w:tab w:val="left" w:pos="5185"/>
              </w:tabs>
              <w:spacing w:line="240" w:lineRule="auto"/>
              <w:ind w:right="321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t xml:space="preserve">Waga pozwala na obliczenie Body Mass Index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4EC9" w14:textId="30BA12B4" w:rsidR="00CA0379" w:rsidRDefault="00CA0379" w:rsidP="00CA037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644E"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3934" w14:textId="77777777" w:rsidR="00CA0379" w:rsidRDefault="00CA0379" w:rsidP="00CA037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12579" w14:paraId="3DABC921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CC8C" w14:textId="77777777" w:rsidR="00612579" w:rsidRDefault="00612579" w:rsidP="0061257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07B3" w14:textId="04F0C6CA" w:rsidR="00612579" w:rsidRPr="004539A9" w:rsidRDefault="006E45BA" w:rsidP="004F1C53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</w:rPr>
              <w:t>Waga wyposażona w cztery koła skrętne z blokadą, składane podnóżki</w:t>
            </w:r>
            <w:r>
              <w:rPr>
                <w:rFonts w:asciiTheme="minorHAnsi" w:eastAsia="Calibri" w:hAnsiTheme="minorHAnsi" w:cstheme="minorHAnsi"/>
              </w:rPr>
              <w:t xml:space="preserve">, </w:t>
            </w:r>
            <w:r>
              <w:rPr>
                <w:rFonts w:asciiTheme="minorHAnsi" w:eastAsia="Calibri" w:hAnsiTheme="minorHAnsi" w:cstheme="minorHAnsi"/>
              </w:rPr>
              <w:t>uchylne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>
              <w:rPr>
                <w:rFonts w:asciiTheme="minorHAnsi" w:eastAsia="Calibri" w:hAnsiTheme="minorHAnsi" w:cstheme="minorHAnsi"/>
              </w:rPr>
              <w:t>podłokietniki.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4D26" w14:textId="77777777" w:rsidR="00612579" w:rsidRPr="00325A7D" w:rsidRDefault="00612579" w:rsidP="004F1C5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6C97" w14:textId="77777777" w:rsidR="00612579" w:rsidRDefault="00612579" w:rsidP="004F1C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E45BA" w14:paraId="04319314" w14:textId="77777777" w:rsidTr="003E29EF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BC87" w14:textId="77777777" w:rsidR="006E45BA" w:rsidRDefault="006E45BA" w:rsidP="006E45B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29BC" w14:textId="209EC28A" w:rsidR="006E45BA" w:rsidRPr="00754909" w:rsidRDefault="006E45BA" w:rsidP="006E45BA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</w:rPr>
              <w:t>Siedzisko wykonane z tworzywa sztucznego</w:t>
            </w:r>
            <w:r>
              <w:rPr>
                <w:rFonts w:asciiTheme="minorHAnsi" w:eastAsia="Calibri" w:hAnsiTheme="minorHAnsi" w:cstheme="minorHAnsi"/>
              </w:rPr>
              <w:t>, które można dezynfekować.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EEF6" w14:textId="77777777" w:rsidR="006E45BA" w:rsidRPr="00754909" w:rsidRDefault="006E45BA" w:rsidP="006E45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1FCB" w14:textId="77777777" w:rsidR="006E45BA" w:rsidRDefault="006E45BA" w:rsidP="006E45B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E45BA" w14:paraId="11AC90AB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220E" w14:textId="77777777" w:rsidR="006E45BA" w:rsidRDefault="006E45BA" w:rsidP="006E45B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7157" w14:textId="7C0816C1" w:rsidR="006E45BA" w:rsidRPr="0041413F" w:rsidRDefault="00931CC0" w:rsidP="006E45BA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posiada możliwość składania.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F2FF" w14:textId="77777777" w:rsidR="006E45BA" w:rsidRPr="00754909" w:rsidRDefault="006E45BA" w:rsidP="006E45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D2B1" w14:textId="77777777" w:rsidR="006E45BA" w:rsidRDefault="006E45BA" w:rsidP="006E45B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E45BA" w14:paraId="27CF0C25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A4B9" w14:textId="77777777" w:rsidR="006E45BA" w:rsidRDefault="006E45BA" w:rsidP="006E45BA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1450" w14:textId="1634C657" w:rsidR="006E45BA" w:rsidRPr="004539A9" w:rsidRDefault="00931CC0" w:rsidP="006E45BA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</w:rPr>
              <w:t>Zasilanie sieciowe i akumulatorowe.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295D" w14:textId="77777777" w:rsidR="006E45BA" w:rsidRPr="00325A7D" w:rsidRDefault="006E45BA" w:rsidP="006E45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A8A1" w14:textId="77777777" w:rsidR="006E45BA" w:rsidRDefault="006E45BA" w:rsidP="006E45B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31CC0" w14:paraId="744EEA71" w14:textId="77777777" w:rsidTr="004F1C5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31EA46AB" w14:textId="77777777" w:rsidR="00931CC0" w:rsidRDefault="00931CC0" w:rsidP="00931CC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3A5E6FD" w14:textId="77777777" w:rsidR="00931CC0" w:rsidRDefault="00931CC0" w:rsidP="00931CC0">
            <w:pPr>
              <w:shd w:val="clear" w:color="auto" w:fill="D5DCE4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POZOSTAŁE WYMAGANIA</w:t>
            </w:r>
          </w:p>
          <w:p w14:paraId="0E9B3BB9" w14:textId="77777777" w:rsidR="00931CC0" w:rsidRDefault="00931CC0" w:rsidP="00931CC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1CC0" w14:paraId="6DA1A6C9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E0C6" w14:textId="77777777" w:rsidR="00931CC0" w:rsidRDefault="00931CC0" w:rsidP="00931CC0">
            <w:pPr>
              <w:spacing w:line="240" w:lineRule="auto"/>
              <w:ind w:left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AFB8D1" w14:textId="77777777" w:rsidR="00931CC0" w:rsidRDefault="00931CC0" w:rsidP="00931CC0">
            <w:pPr>
              <w:spacing w:line="240" w:lineRule="auto"/>
              <w:rPr>
                <w:sz w:val="20"/>
                <w:szCs w:val="20"/>
              </w:rPr>
            </w:pPr>
            <w:r w:rsidRPr="00586EBF">
              <w:rPr>
                <w:sz w:val="20"/>
                <w:szCs w:val="20"/>
              </w:rPr>
              <w:t>Gwarancja minimum 24 miesięcy, od dnia dostawy potwierdzonej protokołem  zdawczo</w:t>
            </w:r>
            <w:r>
              <w:rPr>
                <w:sz w:val="20"/>
                <w:szCs w:val="20"/>
              </w:rPr>
              <w:t>-</w:t>
            </w:r>
            <w:r w:rsidRPr="00586EBF">
              <w:rPr>
                <w:sz w:val="20"/>
                <w:szCs w:val="20"/>
              </w:rPr>
              <w:t>odbiorczym przedmiotu zamówienia w terminie uwzględniającym czas pracy personelu.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1D5D6" w14:textId="77777777" w:rsidR="00931CC0" w:rsidRPr="00586EBF" w:rsidRDefault="00931CC0" w:rsidP="00931CC0">
            <w:pPr>
              <w:spacing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3728" w14:textId="77777777" w:rsidR="00931CC0" w:rsidRDefault="00931CC0" w:rsidP="00931CC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31CC0" w14:paraId="28DDA0B7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6221" w14:textId="77777777" w:rsidR="00931CC0" w:rsidRDefault="00931CC0" w:rsidP="00931CC0">
            <w:pPr>
              <w:spacing w:line="240" w:lineRule="auto"/>
              <w:ind w:left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98899" w14:textId="77777777" w:rsidR="00931CC0" w:rsidRDefault="00931CC0" w:rsidP="00931C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Gwarancja obejmująca naprawy, konserwację, przeglądy wraz z materiałami w szczególności częściami zamiennymi i materiałami eksploatacyjnymi  użytymi do napraw, przeglądów stanu technicznego, konserwacją, regulacją oraz praca i dojazd zespołu serwisowego w okresie gwarancyjnym obciążają Wykonawcę. </w:t>
            </w:r>
            <w:r>
              <w:rPr>
                <w:rFonts w:eastAsia="Calibri"/>
                <w:sz w:val="20"/>
                <w:szCs w:val="20"/>
              </w:rPr>
              <w:t>Częstotliwość przeglądów okresowych zgodnie z zaleceniami producenta, lecz nie rzadziej niż 1 raz w roku (min. co 12 miesięcy, min. 2 przeglądy w ciągu 24 miesięcy).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A0BC1" w14:textId="77777777" w:rsidR="00931CC0" w:rsidRDefault="00931CC0" w:rsidP="00931CC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D177" w14:textId="77777777" w:rsidR="00931CC0" w:rsidRDefault="00931CC0" w:rsidP="00931CC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31CC0" w14:paraId="74A66F94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6831" w14:textId="77777777" w:rsidR="00931CC0" w:rsidRDefault="00931CC0" w:rsidP="00931CC0">
            <w:pPr>
              <w:spacing w:line="240" w:lineRule="auto"/>
              <w:ind w:left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9063B" w14:textId="77777777" w:rsidR="00931CC0" w:rsidRDefault="00931CC0" w:rsidP="00931C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Autoryzowany  serwis gwarancyjny i pogwarancyjny.              </w:t>
            </w:r>
          </w:p>
          <w:p w14:paraId="0BC0C487" w14:textId="77777777" w:rsidR="00931CC0" w:rsidRDefault="00931CC0" w:rsidP="00931C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Wpisać lub podać w formie załącznika ilość punktów serwisowych, nazwa serwisu, adres, nr telefonu, fax, adres e-mail.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02044" w14:textId="77777777" w:rsidR="00931CC0" w:rsidRDefault="00931CC0" w:rsidP="00931CC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DDDF" w14:textId="77777777" w:rsidR="00931CC0" w:rsidRDefault="00931CC0" w:rsidP="00931CC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31CC0" w14:paraId="4B085793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6A1E" w14:textId="77777777" w:rsidR="00931CC0" w:rsidRDefault="00931CC0" w:rsidP="00931CC0">
            <w:pPr>
              <w:spacing w:line="240" w:lineRule="auto"/>
              <w:ind w:left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AC35B" w14:textId="77777777" w:rsidR="00931CC0" w:rsidRPr="00E36017" w:rsidRDefault="00931CC0" w:rsidP="00931CC0">
            <w:pPr>
              <w:spacing w:line="240" w:lineRule="auto"/>
              <w:rPr>
                <w:sz w:val="20"/>
                <w:szCs w:val="20"/>
              </w:rPr>
            </w:pPr>
            <w:r w:rsidRPr="00E36017">
              <w:rPr>
                <w:sz w:val="20"/>
                <w:szCs w:val="20"/>
              </w:rPr>
              <w:t>Czas oczekiwania na skuteczne usunięcie uszkodzenia (naprawa) wynosi:</w:t>
            </w:r>
          </w:p>
          <w:p w14:paraId="2A857EAF" w14:textId="77777777" w:rsidR="00931CC0" w:rsidRPr="00E36017" w:rsidRDefault="00931CC0" w:rsidP="00931CC0">
            <w:pPr>
              <w:spacing w:line="240" w:lineRule="auto"/>
              <w:rPr>
                <w:sz w:val="20"/>
                <w:szCs w:val="20"/>
              </w:rPr>
            </w:pPr>
            <w:r w:rsidRPr="00E36017">
              <w:rPr>
                <w:sz w:val="20"/>
                <w:szCs w:val="20"/>
              </w:rPr>
              <w:t>a)nie wymagającej importu części nie dłużej niż 7 dni roboczych od dnia zgłoszenia,</w:t>
            </w:r>
          </w:p>
          <w:p w14:paraId="5E59C688" w14:textId="77777777" w:rsidR="00931CC0" w:rsidRDefault="00931CC0" w:rsidP="00931CC0">
            <w:pPr>
              <w:spacing w:line="240" w:lineRule="auto"/>
            </w:pPr>
            <w:r w:rsidRPr="00E36017">
              <w:rPr>
                <w:sz w:val="20"/>
                <w:szCs w:val="20"/>
              </w:rPr>
              <w:t>b)wymagającej importu części nie dłużej niż 14 dni roboczych od dnia zgłoszenia.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229C5" w14:textId="77777777" w:rsidR="00931CC0" w:rsidRDefault="00931CC0" w:rsidP="00931CC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46A6" w14:textId="77777777" w:rsidR="00931CC0" w:rsidRDefault="00931CC0" w:rsidP="00931CC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31CC0" w14:paraId="0465BB0A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7341" w14:textId="77777777" w:rsidR="00931CC0" w:rsidRDefault="00931CC0" w:rsidP="00931CC0">
            <w:pPr>
              <w:spacing w:line="240" w:lineRule="auto"/>
              <w:ind w:left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637B8" w14:textId="77777777" w:rsidR="00931CC0" w:rsidRDefault="00931CC0" w:rsidP="00931C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Instrukcja obsługi w języku polskim dostarczana ze sprzętem oraz w formie elektronicznej.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43CAD" w14:textId="77777777" w:rsidR="00931CC0" w:rsidRDefault="00931CC0" w:rsidP="00931CC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807B" w14:textId="77777777" w:rsidR="00931CC0" w:rsidRDefault="00931CC0" w:rsidP="00931CC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31CC0" w14:paraId="62835D16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25A1" w14:textId="77777777" w:rsidR="00931CC0" w:rsidRDefault="00931CC0" w:rsidP="00931CC0">
            <w:pPr>
              <w:spacing w:line="240" w:lineRule="auto"/>
              <w:ind w:left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4177C5" w14:textId="77777777" w:rsidR="00931CC0" w:rsidRDefault="00931CC0" w:rsidP="00931CC0">
            <w:pPr>
              <w:tabs>
                <w:tab w:val="left" w:pos="460"/>
              </w:tabs>
              <w:spacing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Szkolenie personelu medycznego i technicznego w terminie uwzględniającym czas pracy personelu obejmujące min.</w:t>
            </w:r>
          </w:p>
          <w:p w14:paraId="2D9C71B9" w14:textId="77777777" w:rsidR="00931CC0" w:rsidRDefault="00931CC0" w:rsidP="00931CC0">
            <w:pPr>
              <w:tabs>
                <w:tab w:val="left" w:pos="460"/>
              </w:tabs>
              <w:spacing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zasady obsługi;</w:t>
            </w:r>
          </w:p>
          <w:p w14:paraId="65C37FAD" w14:textId="77777777" w:rsidR="00931CC0" w:rsidRDefault="00931CC0" w:rsidP="00931CC0">
            <w:pPr>
              <w:tabs>
                <w:tab w:val="left" w:pos="460"/>
              </w:tabs>
              <w:spacing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zalecenia dotyczące odpowiedniej konserwacji produktu, w tym informacje dotyczące części zamiennych podlegających wymianie, porady dotyczące utrzymania produktu w czystości;</w:t>
            </w:r>
          </w:p>
          <w:p w14:paraId="1805F5E7" w14:textId="77777777" w:rsidR="00931CC0" w:rsidRDefault="00931CC0" w:rsidP="00931C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regulacji i dostrajania parametrów sprzętu związanych z wykorzystaniem energii elektrycznej (na przykład tryb czuwania) w celu zoptymalizowania zużycia energii.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76188" w14:textId="77777777" w:rsidR="00931CC0" w:rsidRDefault="00931CC0" w:rsidP="00931CC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643E" w14:textId="77777777" w:rsidR="00931CC0" w:rsidRDefault="00931CC0" w:rsidP="00931CC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31CC0" w14:paraId="18458D29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0888" w14:textId="77777777" w:rsidR="00931CC0" w:rsidRDefault="00931CC0" w:rsidP="00931CC0">
            <w:pPr>
              <w:spacing w:line="240" w:lineRule="auto"/>
              <w:ind w:left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F26B2" w14:textId="77777777" w:rsidR="00931CC0" w:rsidRDefault="00931CC0" w:rsidP="00931C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Wykonawca zobowiązany jest do dostarczenia wraz z dostawą przedmiotu zamówienia wypełnionych  paszportów technicznych z informacjami zawierającymi datę zainstalowania i termin następnego przeglądu.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C339C" w14:textId="77777777" w:rsidR="00931CC0" w:rsidRDefault="00931CC0" w:rsidP="00931CC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C34E" w14:textId="77777777" w:rsidR="00931CC0" w:rsidRDefault="00931CC0" w:rsidP="00931CC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31CC0" w14:paraId="5247107C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2141" w14:textId="77777777" w:rsidR="00931CC0" w:rsidRDefault="00931CC0" w:rsidP="00931CC0">
            <w:pPr>
              <w:spacing w:line="240" w:lineRule="auto"/>
              <w:ind w:left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99FC4" w14:textId="1F5A0FA2" w:rsidR="00931CC0" w:rsidRDefault="00931CC0" w:rsidP="00931CC0">
            <w:pPr>
              <w:spacing w:line="240" w:lineRule="auto"/>
              <w:rPr>
                <w:sz w:val="20"/>
                <w:szCs w:val="20"/>
              </w:rPr>
            </w:pPr>
            <w:r w:rsidRPr="00494713">
              <w:rPr>
                <w:sz w:val="20"/>
                <w:szCs w:val="20"/>
              </w:rPr>
              <w:t xml:space="preserve">Dokumenty dopuszczające do obrotu na terenie RP zgodnie z Ustawą z dnia 7 kwietnia 2022 r. o wyrobach medycznych </w:t>
            </w:r>
            <w:r w:rsidR="000655C8" w:rsidRPr="00494713">
              <w:rPr>
                <w:sz w:val="20"/>
                <w:szCs w:val="20"/>
              </w:rPr>
              <w:t>(Wykonawca załączy do oferty ww. dokumenty).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30449" w14:textId="77777777" w:rsidR="00931CC0" w:rsidRDefault="00931CC0" w:rsidP="00931CC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3572" w14:textId="77777777" w:rsidR="00931CC0" w:rsidRDefault="00931CC0" w:rsidP="00931CC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31CC0" w14:paraId="34828CDA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361F" w14:textId="4B0A60D7" w:rsidR="00931CC0" w:rsidRDefault="00071F84" w:rsidP="00931C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31CC0">
              <w:rPr>
                <w:sz w:val="20"/>
                <w:szCs w:val="20"/>
              </w:rPr>
              <w:t>9.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90B45" w14:textId="77777777" w:rsidR="00931CC0" w:rsidRDefault="00931CC0" w:rsidP="00931C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Dostępność części zamiennych oraz wyposażenia eksploatacyjnego min. 10  lat od daty uruchomienia.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21EE5" w14:textId="77777777" w:rsidR="00931CC0" w:rsidRDefault="00931CC0" w:rsidP="00931CC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2650" w14:textId="77777777" w:rsidR="00931CC0" w:rsidRDefault="00931CC0" w:rsidP="00931CC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31CC0" w14:paraId="5D8EE14C" w14:textId="77777777" w:rsidTr="004F1C53">
        <w:trPr>
          <w:gridAfter w:val="1"/>
          <w:wAfter w:w="8" w:type="pct"/>
          <w:trHeight w:val="38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4D1B" w14:textId="7854D4EC" w:rsidR="00931CC0" w:rsidRDefault="00071F84" w:rsidP="00931C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31CC0">
              <w:rPr>
                <w:sz w:val="20"/>
                <w:szCs w:val="20"/>
              </w:rPr>
              <w:t>10.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4CA58" w14:textId="77777777" w:rsidR="00931CC0" w:rsidRDefault="00931CC0" w:rsidP="00931C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dostawy maksymalnie 8 tygodni 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35B07" w14:textId="77777777" w:rsidR="00931CC0" w:rsidRDefault="00931CC0" w:rsidP="00931CC0">
            <w:pPr>
              <w:spacing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TAK, podać</w:t>
            </w:r>
          </w:p>
          <w:p w14:paraId="7807D2D6" w14:textId="77777777" w:rsidR="00931CC0" w:rsidRDefault="00931CC0" w:rsidP="00931CC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5DE4" w14:textId="77777777" w:rsidR="00931CC0" w:rsidRDefault="00931CC0" w:rsidP="00931CC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D5BBDDA" w14:textId="77777777" w:rsidR="007E4E6E" w:rsidRDefault="007E4E6E" w:rsidP="00425E9A">
      <w:pPr>
        <w:autoSpaceDN w:val="0"/>
        <w:spacing w:line="240" w:lineRule="auto"/>
        <w:jc w:val="both"/>
        <w:textAlignment w:val="baseline"/>
        <w:rPr>
          <w:b/>
          <w:bCs/>
          <w:sz w:val="20"/>
          <w:szCs w:val="20"/>
        </w:rPr>
      </w:pPr>
    </w:p>
    <w:p w14:paraId="50186ECA" w14:textId="3500D33E" w:rsidR="00425E9A" w:rsidRDefault="00425E9A" w:rsidP="00425E9A">
      <w:pPr>
        <w:autoSpaceDN w:val="0"/>
        <w:spacing w:line="240" w:lineRule="auto"/>
        <w:jc w:val="both"/>
        <w:textAlignment w:val="baseline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 oferowane powyżej wyspecyfikowane urządzeni</w:t>
      </w:r>
      <w:r w:rsidR="007E4E6E"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 xml:space="preserve"> </w:t>
      </w:r>
      <w:r w:rsidR="007E4E6E">
        <w:rPr>
          <w:b/>
          <w:bCs/>
          <w:sz w:val="20"/>
          <w:szCs w:val="20"/>
        </w:rPr>
        <w:t>jest</w:t>
      </w:r>
      <w:r>
        <w:rPr>
          <w:b/>
          <w:bCs/>
          <w:sz w:val="20"/>
          <w:szCs w:val="20"/>
        </w:rPr>
        <w:t xml:space="preserve"> fabrycznie nowe, nieużywane, wolne od wad technicznych, materiałowych, fizycznych i prawnych, zgodne </w:t>
      </w:r>
      <w:r>
        <w:rPr>
          <w:b/>
          <w:bCs/>
          <w:sz w:val="20"/>
          <w:szCs w:val="20"/>
        </w:rPr>
        <w:br/>
        <w:t xml:space="preserve">z właściwymi normami i przepisami prawa, w tym w szczególności w zakresie dopuszczenia do obrotu i używania, zgodnie z ustawą z dnia 7 kwietnia 2022 r. o wyrobach medycznych </w:t>
      </w:r>
      <w:r>
        <w:rPr>
          <w:b/>
          <w:bCs/>
          <w:sz w:val="20"/>
          <w:szCs w:val="20"/>
        </w:rPr>
        <w:br/>
        <w:t>(Dz. U. 2022, poz. 974 z późn. zm.) i sposobem klasyfikowania na podstawie Rozporządzenia Ministra Zdrowia z dnia 5 listopada 2010 r. w sprawie sposobu klasyfikowania wyrobów medycznych (Dz. U. 2010, Nr 215, poz. 1416 z późn. zm.), kompletne i po zainstalowaniu będą gotowe do podjęcia działalności leczniczej bez konieczności ponoszenia przez Zamawiającego żadnych dodatkowych nakładów finansowych, organizacyjnych i technicznych.</w:t>
      </w:r>
    </w:p>
    <w:p w14:paraId="7BB4BED9" w14:textId="77777777" w:rsidR="007E4E6E" w:rsidRDefault="007E4E6E" w:rsidP="00425E9A">
      <w:pPr>
        <w:autoSpaceDN w:val="0"/>
        <w:spacing w:line="240" w:lineRule="auto"/>
        <w:jc w:val="both"/>
        <w:textAlignment w:val="baseline"/>
        <w:rPr>
          <w:rFonts w:cs="Times New Roman"/>
        </w:rPr>
      </w:pPr>
    </w:p>
    <w:p w14:paraId="545F16B8" w14:textId="77777777" w:rsidR="00425E9A" w:rsidRDefault="00425E9A" w:rsidP="00425E9A">
      <w:pPr>
        <w:jc w:val="both"/>
        <w:rPr>
          <w:b/>
          <w:bCs/>
          <w:sz w:val="20"/>
          <w:szCs w:val="20"/>
        </w:rPr>
      </w:pPr>
    </w:p>
    <w:p w14:paraId="5EF77ACA" w14:textId="77777777" w:rsidR="00425E9A" w:rsidRDefault="00425E9A" w:rsidP="00425E9A">
      <w:pPr>
        <w:autoSpaceDN w:val="0"/>
        <w:spacing w:line="240" w:lineRule="auto"/>
        <w:textAlignment w:val="baseline"/>
        <w:rPr>
          <w:rFonts w:eastAsia="Times New Roman"/>
          <w:kern w:val="3"/>
          <w:sz w:val="20"/>
          <w:szCs w:val="20"/>
          <w:lang w:eastAsia="zh-CN"/>
        </w:rPr>
      </w:pPr>
    </w:p>
    <w:p w14:paraId="572E9171" w14:textId="77777777" w:rsidR="00425E9A" w:rsidRDefault="00425E9A" w:rsidP="00425E9A">
      <w:pPr>
        <w:autoSpaceDN w:val="0"/>
        <w:spacing w:line="240" w:lineRule="auto"/>
        <w:textAlignment w:val="baseline"/>
        <w:rPr>
          <w:rFonts w:eastAsia="Times New Roman"/>
          <w:kern w:val="3"/>
          <w:sz w:val="20"/>
          <w:szCs w:val="20"/>
          <w:lang w:eastAsia="zh-CN"/>
        </w:rPr>
      </w:pPr>
    </w:p>
    <w:p w14:paraId="308E71C5" w14:textId="77777777" w:rsidR="00425E9A" w:rsidRDefault="00425E9A" w:rsidP="00425E9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..........................................</w:t>
      </w:r>
    </w:p>
    <w:p w14:paraId="63AF649C" w14:textId="77777777" w:rsidR="00425E9A" w:rsidRDefault="00425E9A" w:rsidP="00425E9A">
      <w:pPr>
        <w:ind w:left="5664" w:hanging="566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Miejscowość, data </w:t>
      </w:r>
      <w:r>
        <w:rPr>
          <w:bCs/>
          <w:sz w:val="20"/>
          <w:szCs w:val="20"/>
        </w:rPr>
        <w:tab/>
        <w:t>Podpis uprawnionego przedstawiciela Wykonawcy</w:t>
      </w:r>
    </w:p>
    <w:p w14:paraId="5AB3B0E7" w14:textId="77777777" w:rsidR="00425E9A" w:rsidRDefault="00425E9A" w:rsidP="00425E9A"/>
    <w:p w14:paraId="2E60BBFC" w14:textId="77777777" w:rsidR="00425E9A" w:rsidRDefault="00425E9A" w:rsidP="00355982">
      <w:pPr>
        <w:jc w:val="both"/>
        <w:rPr>
          <w:b/>
          <w:bCs/>
        </w:rPr>
      </w:pPr>
    </w:p>
    <w:p w14:paraId="0C67AD64" w14:textId="77777777" w:rsidR="00425E9A" w:rsidRDefault="00425E9A" w:rsidP="00355982">
      <w:pPr>
        <w:jc w:val="both"/>
        <w:rPr>
          <w:b/>
          <w:bCs/>
        </w:rPr>
        <w:sectPr w:rsidR="00425E9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80E22F" w14:textId="77777777" w:rsidR="004F3703" w:rsidRDefault="004F3703" w:rsidP="00355982">
      <w:pPr>
        <w:jc w:val="both"/>
        <w:rPr>
          <w:b/>
          <w:bCs/>
        </w:rPr>
      </w:pPr>
    </w:p>
    <w:p w14:paraId="38DE9858" w14:textId="28D70BAA" w:rsidR="007C4683" w:rsidRDefault="007C4683" w:rsidP="00355982">
      <w:pPr>
        <w:jc w:val="both"/>
        <w:rPr>
          <w:b/>
          <w:bCs/>
        </w:rPr>
      </w:pPr>
      <w:r w:rsidRPr="00355982">
        <w:rPr>
          <w:b/>
          <w:bCs/>
        </w:rPr>
        <w:t>Pakiet nr 3 - Leżanka z regulacją wysokości – 1 szt.</w:t>
      </w:r>
    </w:p>
    <w:p w14:paraId="5CE752F8" w14:textId="77777777" w:rsidR="004F3703" w:rsidRDefault="004F3703" w:rsidP="00355982">
      <w:pPr>
        <w:jc w:val="both"/>
        <w:rPr>
          <w:b/>
          <w:bCs/>
        </w:rPr>
      </w:pPr>
    </w:p>
    <w:tbl>
      <w:tblPr>
        <w:tblW w:w="533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103"/>
        <w:gridCol w:w="1842"/>
        <w:gridCol w:w="2133"/>
        <w:gridCol w:w="15"/>
      </w:tblGrid>
      <w:tr w:rsidR="00612579" w14:paraId="5C923DE6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12CF0B0F" w14:textId="77777777" w:rsidR="00612579" w:rsidRDefault="00612579" w:rsidP="004F1C5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2BE8069B" w14:textId="77777777" w:rsidR="00612579" w:rsidRDefault="00612579" w:rsidP="004F1C53">
            <w:pPr>
              <w:spacing w:line="240" w:lineRule="auto"/>
              <w:ind w:right="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PARAMETR/WARUNEK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7F523F12" w14:textId="77777777" w:rsidR="00612579" w:rsidRDefault="00612579" w:rsidP="004F1C5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WYMAGANA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14AA2C8" w14:textId="77777777" w:rsidR="00612579" w:rsidRDefault="00612579" w:rsidP="004F1C5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OFEROWANEGO PARAMETRU, OPISAĆ</w:t>
            </w:r>
          </w:p>
          <w:p w14:paraId="77539544" w14:textId="77777777" w:rsidR="00612579" w:rsidRDefault="00612579" w:rsidP="004F1C5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579" w14:paraId="728D348B" w14:textId="77777777" w:rsidTr="004F1C53">
        <w:trPr>
          <w:gridAfter w:val="1"/>
          <w:wAfter w:w="8" w:type="pct"/>
          <w:trHeight w:val="3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857B" w14:textId="77777777" w:rsidR="00612579" w:rsidRDefault="00612579" w:rsidP="004F1C53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B339" w14:textId="77777777" w:rsidR="00612579" w:rsidRDefault="00612579" w:rsidP="004F1C53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6F24" w14:textId="77777777" w:rsidR="00612579" w:rsidRDefault="00612579" w:rsidP="004F1C53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A554" w14:textId="77777777" w:rsidR="00612579" w:rsidRDefault="00612579" w:rsidP="004F1C53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612579" w14:paraId="54BCE11F" w14:textId="77777777" w:rsidTr="004F1C53">
        <w:trPr>
          <w:gridAfter w:val="1"/>
          <w:wAfter w:w="8" w:type="pct"/>
          <w:trHeight w:val="53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E25BF12" w14:textId="77777777" w:rsidR="00612579" w:rsidRDefault="00612579" w:rsidP="004F1C5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4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91FD1B4" w14:textId="0E850F21" w:rsidR="00612579" w:rsidRDefault="001E721B" w:rsidP="004F1C53">
            <w:pPr>
              <w:spacing w:line="240" w:lineRule="auto"/>
              <w:rPr>
                <w:b/>
                <w:bCs/>
              </w:rPr>
            </w:pPr>
            <w:r w:rsidRPr="00355982">
              <w:rPr>
                <w:b/>
                <w:bCs/>
              </w:rPr>
              <w:t>Leżanka z regulacją wysokości – 1 szt.</w:t>
            </w:r>
          </w:p>
        </w:tc>
      </w:tr>
      <w:tr w:rsidR="00612579" w14:paraId="218A7E13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507B" w14:textId="77777777" w:rsidR="00612579" w:rsidRDefault="00612579" w:rsidP="0061257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5FF0" w14:textId="77777777" w:rsidR="00612579" w:rsidRDefault="00612579" w:rsidP="004F1C53">
            <w:pPr>
              <w:spacing w:line="240" w:lineRule="auto"/>
              <w:ind w:righ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Oferowany model/nazwa handlowa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71B3" w14:textId="77777777" w:rsidR="00612579" w:rsidRDefault="00612579" w:rsidP="004F1C5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AF00" w14:textId="77777777" w:rsidR="00612579" w:rsidRDefault="00612579" w:rsidP="004F1C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12579" w14:paraId="2F72B888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808" w14:textId="77777777" w:rsidR="00612579" w:rsidRDefault="00612579" w:rsidP="0061257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DF89" w14:textId="77777777" w:rsidR="00612579" w:rsidRDefault="00612579" w:rsidP="004F1C53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626F" w14:textId="77777777" w:rsidR="00612579" w:rsidRDefault="00612579" w:rsidP="004F1C5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25A7D"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2A18" w14:textId="77777777" w:rsidR="00612579" w:rsidRDefault="00612579" w:rsidP="004F1C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12579" w14:paraId="0C83FB70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FCC4" w14:textId="77777777" w:rsidR="00612579" w:rsidRDefault="00612579" w:rsidP="0061257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D05C" w14:textId="77777777" w:rsidR="00612579" w:rsidRDefault="00612579" w:rsidP="004F1C53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produkcji (nie starszy niż rok 2023)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1525" w14:textId="77777777" w:rsidR="00612579" w:rsidRDefault="00612579" w:rsidP="004F1C5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25A7D"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D701" w14:textId="77777777" w:rsidR="00612579" w:rsidRDefault="00612579" w:rsidP="004F1C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12579" w14:paraId="3F9C83D1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A266" w14:textId="77777777" w:rsidR="00612579" w:rsidRDefault="00612579" w:rsidP="0061257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EB0F" w14:textId="77777777" w:rsidR="00612579" w:rsidRDefault="00612579" w:rsidP="004F1C53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 fabrycznie nowy, nieużywany do prezentacji, wyklucza się produkty demonstracyjne, rekondycjonowane itd.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8DA5" w14:textId="77777777" w:rsidR="00612579" w:rsidRDefault="00612579" w:rsidP="004F1C5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25A7D"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BBB2" w14:textId="77777777" w:rsidR="00612579" w:rsidRDefault="00612579" w:rsidP="004F1C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12579" w14:paraId="4A79648F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AED5" w14:textId="77777777" w:rsidR="00612579" w:rsidRDefault="00612579" w:rsidP="0061257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0D47" w14:textId="72E84340" w:rsidR="00612579" w:rsidRDefault="009B0AF4" w:rsidP="004F1C53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Leżanka</w:t>
            </w:r>
            <w:r w:rsidR="001E721B">
              <w:rPr>
                <w:rFonts w:ascii="Calibri" w:hAnsi="Calibri" w:cs="Calibri"/>
              </w:rPr>
              <w:t xml:space="preserve"> dwusegmentow</w:t>
            </w:r>
            <w:r>
              <w:rPr>
                <w:rFonts w:ascii="Calibri" w:hAnsi="Calibri" w:cs="Calibri"/>
              </w:rPr>
              <w:t>a</w:t>
            </w:r>
            <w:r w:rsidR="001E721B">
              <w:rPr>
                <w:rFonts w:ascii="Calibri" w:hAnsi="Calibri" w:cs="Calibri"/>
              </w:rPr>
              <w:t xml:space="preserve"> z elektryczną regulacją wysokości.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25DA" w14:textId="77777777" w:rsidR="00612579" w:rsidRDefault="00612579" w:rsidP="004F1C5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25A7D"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D37D" w14:textId="77777777" w:rsidR="00612579" w:rsidRDefault="00612579" w:rsidP="004F1C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F2E97" w14:paraId="5CB88899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63BC" w14:textId="77777777" w:rsidR="001F2E97" w:rsidRDefault="001F2E97" w:rsidP="0061257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EE4E" w14:textId="09AC5DC5" w:rsidR="001F2E97" w:rsidRDefault="001F2E97" w:rsidP="004F1C53">
            <w:pPr>
              <w:tabs>
                <w:tab w:val="left" w:pos="5185"/>
              </w:tabs>
              <w:spacing w:line="240" w:lineRule="auto"/>
              <w:ind w:right="32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Wymiary: długość: </w:t>
            </w:r>
            <w:r>
              <w:rPr>
                <w:rFonts w:ascii="Calibri" w:eastAsia="Calibri" w:hAnsi="Calibri" w:cs="Calibri"/>
                <w:color w:val="000000"/>
              </w:rPr>
              <w:t>2000 mm</w:t>
            </w:r>
            <w:r>
              <w:rPr>
                <w:rFonts w:ascii="Calibri" w:eastAsia="Calibri" w:hAnsi="Calibri" w:cs="Calibri"/>
                <w:color w:val="000000"/>
              </w:rPr>
              <w:t xml:space="preserve"> (+/- 50 mm), szerokość: 700 mm (+/- 10mm)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D2FE" w14:textId="20402BBF" w:rsidR="001F2E97" w:rsidRPr="00325A7D" w:rsidRDefault="001F2E97" w:rsidP="004F1C5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25A7D"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3E01" w14:textId="77777777" w:rsidR="001F2E97" w:rsidRDefault="001F2E97" w:rsidP="004F1C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12579" w14:paraId="38E12F4A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AF6C" w14:textId="77777777" w:rsidR="00612579" w:rsidRDefault="00612579" w:rsidP="0061257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842C" w14:textId="30A90EE9" w:rsidR="00612579" w:rsidRPr="004539A9" w:rsidRDefault="001E721B" w:rsidP="004F1C53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Podgłówek regulowany sprężyną gazową.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5FD5" w14:textId="77777777" w:rsidR="00612579" w:rsidRPr="00325A7D" w:rsidRDefault="00612579" w:rsidP="004F1C5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2BAB" w14:textId="77777777" w:rsidR="00612579" w:rsidRDefault="00612579" w:rsidP="004F1C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12579" w14:paraId="08585A9C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0080" w14:textId="77777777" w:rsidR="00612579" w:rsidRDefault="00612579" w:rsidP="0061257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0770" w14:textId="4B26D5B2" w:rsidR="00612579" w:rsidRPr="003174F0" w:rsidRDefault="00D3233B" w:rsidP="004F1C53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Tapicerka odporna na środki dezynfekcyjne.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44D4" w14:textId="77777777" w:rsidR="00612579" w:rsidRPr="003174F0" w:rsidRDefault="00612579" w:rsidP="004F1C5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5DA6" w14:textId="77777777" w:rsidR="00612579" w:rsidRDefault="00612579" w:rsidP="004F1C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12579" w14:paraId="1A676264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DA15" w14:textId="77777777" w:rsidR="00612579" w:rsidRDefault="00612579" w:rsidP="0061257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2612" w14:textId="5368DE91" w:rsidR="00612579" w:rsidRPr="004539A9" w:rsidRDefault="00D3233B" w:rsidP="004F1C53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Stelaż metalowy malowany proszkowo</w:t>
            </w:r>
            <w:r w:rsidR="009B0AF4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51EA" w14:textId="77777777" w:rsidR="00612579" w:rsidRPr="00325A7D" w:rsidRDefault="00612579" w:rsidP="004F1C5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3B87" w14:textId="77777777" w:rsidR="00612579" w:rsidRDefault="00612579" w:rsidP="004F1C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12579" w14:paraId="6F18320D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6096" w14:textId="77777777" w:rsidR="00612579" w:rsidRDefault="00612579" w:rsidP="0061257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0E31" w14:textId="2BD3AC9C" w:rsidR="00612579" w:rsidRPr="00754909" w:rsidRDefault="009B0AF4" w:rsidP="004F1C53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Leżanka</w:t>
            </w:r>
            <w:r w:rsidR="00CB3687">
              <w:rPr>
                <w:rFonts w:ascii="Calibri" w:eastAsia="Calibri" w:hAnsi="Calibri" w:cs="Calibri"/>
                <w:color w:val="000000"/>
              </w:rPr>
              <w:t xml:space="preserve"> wyposażon</w:t>
            </w:r>
            <w:r>
              <w:rPr>
                <w:rFonts w:ascii="Calibri" w:eastAsia="Calibri" w:hAnsi="Calibri" w:cs="Calibri"/>
                <w:color w:val="000000"/>
              </w:rPr>
              <w:t xml:space="preserve">a </w:t>
            </w:r>
            <w:r w:rsidR="00CB3687">
              <w:rPr>
                <w:rFonts w:ascii="Calibri" w:eastAsia="Calibri" w:hAnsi="Calibri" w:cs="Calibri"/>
                <w:color w:val="000000"/>
              </w:rPr>
              <w:t>w system jezdny.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5461" w14:textId="77777777" w:rsidR="00612579" w:rsidRPr="00754909" w:rsidRDefault="00612579" w:rsidP="004F1C5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DA43" w14:textId="77777777" w:rsidR="00612579" w:rsidRDefault="00612579" w:rsidP="004F1C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12579" w14:paraId="63681F31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0447" w14:textId="77777777" w:rsidR="00612579" w:rsidRDefault="00612579" w:rsidP="0061257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CC79" w14:textId="6C2D8EA3" w:rsidR="00612579" w:rsidRPr="00846089" w:rsidRDefault="00CB3687" w:rsidP="004F1C53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 w:rsidRPr="00846089">
              <w:rPr>
                <w:rFonts w:ascii="Calibri" w:eastAsia="Calibri" w:hAnsi="Calibri" w:cs="Calibri"/>
                <w:color w:val="000000"/>
              </w:rPr>
              <w:t>Pilot ręczny do regulacji wysokości.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E5AC" w14:textId="77777777" w:rsidR="00612579" w:rsidRPr="00754909" w:rsidRDefault="00612579" w:rsidP="004F1C5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B54D" w14:textId="77777777" w:rsidR="00612579" w:rsidRDefault="00612579" w:rsidP="004F1C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B3687" w14:paraId="02406AC4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2BD9" w14:textId="77777777" w:rsidR="00CB3687" w:rsidRDefault="00CB3687" w:rsidP="0061257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1367" w14:textId="4C08DC59" w:rsidR="00CB3687" w:rsidRPr="00846089" w:rsidRDefault="00CB3687" w:rsidP="004F1C53">
            <w:pPr>
              <w:tabs>
                <w:tab w:val="left" w:pos="5185"/>
              </w:tabs>
              <w:spacing w:line="240" w:lineRule="auto"/>
              <w:ind w:right="321"/>
              <w:rPr>
                <w:rFonts w:ascii="Calibri" w:eastAsia="Calibri" w:hAnsi="Calibri" w:cs="Calibri"/>
                <w:color w:val="000000"/>
              </w:rPr>
            </w:pPr>
            <w:r w:rsidRPr="00846089">
              <w:rPr>
                <w:rFonts w:ascii="Calibri" w:eastAsia="Calibri" w:hAnsi="Calibri" w:cs="Calibri"/>
                <w:color w:val="000000"/>
              </w:rPr>
              <w:t xml:space="preserve">Wysokość regulowana w zakresie min. </w:t>
            </w:r>
            <w:r w:rsidR="00823059" w:rsidRPr="00846089">
              <w:rPr>
                <w:rFonts w:ascii="Calibri" w:eastAsia="Calibri" w:hAnsi="Calibri" w:cs="Calibri"/>
                <w:color w:val="000000"/>
              </w:rPr>
              <w:t>5</w:t>
            </w:r>
            <w:r w:rsidR="0023208E" w:rsidRPr="00846089">
              <w:rPr>
                <w:rFonts w:ascii="Calibri" w:eastAsia="Calibri" w:hAnsi="Calibri" w:cs="Calibri"/>
                <w:color w:val="000000"/>
              </w:rPr>
              <w:t>0</w:t>
            </w:r>
            <w:r w:rsidR="00823059" w:rsidRPr="00846089">
              <w:rPr>
                <w:rFonts w:ascii="Calibri" w:eastAsia="Calibri" w:hAnsi="Calibri" w:cs="Calibri"/>
                <w:color w:val="000000"/>
              </w:rPr>
              <w:t>0</w:t>
            </w:r>
            <w:r w:rsidRPr="00846089">
              <w:rPr>
                <w:rFonts w:ascii="Calibri" w:eastAsia="Calibri" w:hAnsi="Calibri" w:cs="Calibri"/>
                <w:color w:val="000000"/>
              </w:rPr>
              <w:t>-870 mm.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1BA7" w14:textId="6F5B506A" w:rsidR="00CB3687" w:rsidRDefault="00CA0379" w:rsidP="004F1C5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A936" w14:textId="77777777" w:rsidR="00CB3687" w:rsidRDefault="00CB3687" w:rsidP="004F1C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12579" w14:paraId="7F3C0F74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7AEF" w14:textId="77777777" w:rsidR="00612579" w:rsidRPr="00071D2A" w:rsidRDefault="00612579" w:rsidP="0061257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FE62" w14:textId="2917E102" w:rsidR="00612579" w:rsidRPr="00071D2A" w:rsidRDefault="00CB3687" w:rsidP="004F1C53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 w:rsidRPr="00071D2A">
              <w:rPr>
                <w:rFonts w:ascii="Calibri" w:eastAsia="Calibri" w:hAnsi="Calibri" w:cs="Calibri"/>
                <w:color w:val="000000"/>
              </w:rPr>
              <w:t>Regulacja kąta nachylenia zagłówka min. -</w:t>
            </w:r>
            <w:r w:rsidR="00980175" w:rsidRPr="00071D2A">
              <w:rPr>
                <w:rFonts w:ascii="Calibri" w:eastAsia="Calibri" w:hAnsi="Calibri" w:cs="Calibri"/>
                <w:color w:val="000000"/>
              </w:rPr>
              <w:t>7</w:t>
            </w:r>
            <w:r w:rsidRPr="00071D2A">
              <w:rPr>
                <w:rFonts w:ascii="Calibri" w:eastAsia="Calibri" w:hAnsi="Calibri" w:cs="Calibri"/>
                <w:color w:val="000000"/>
              </w:rPr>
              <w:t>0 stopni do +</w:t>
            </w:r>
            <w:r w:rsidR="006D47B8" w:rsidRPr="00071D2A">
              <w:rPr>
                <w:rFonts w:ascii="Calibri" w:eastAsia="Calibri" w:hAnsi="Calibri" w:cs="Calibri"/>
                <w:color w:val="000000"/>
              </w:rPr>
              <w:t>4</w:t>
            </w:r>
            <w:r w:rsidR="00980175" w:rsidRPr="00071D2A">
              <w:rPr>
                <w:rFonts w:ascii="Calibri" w:eastAsia="Calibri" w:hAnsi="Calibri" w:cs="Calibri"/>
                <w:color w:val="000000"/>
              </w:rPr>
              <w:t>0</w:t>
            </w:r>
            <w:r w:rsidRPr="00071D2A">
              <w:rPr>
                <w:rFonts w:ascii="Calibri" w:eastAsia="Calibri" w:hAnsi="Calibri" w:cs="Calibri"/>
                <w:color w:val="000000"/>
              </w:rPr>
              <w:t xml:space="preserve"> stopni.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F475" w14:textId="77777777" w:rsidR="00612579" w:rsidRPr="00325A7D" w:rsidRDefault="00612579" w:rsidP="004F1C5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F3E9" w14:textId="77777777" w:rsidR="00612579" w:rsidRDefault="00612579" w:rsidP="004F1C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12579" w14:paraId="0B21D10D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BEDD" w14:textId="77777777" w:rsidR="00612579" w:rsidRDefault="00612579" w:rsidP="0061257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0983" w14:textId="3E3C8ABA" w:rsidR="00612579" w:rsidRPr="0044340A" w:rsidRDefault="006D47B8" w:rsidP="004F1C53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Dopuszczalne obciążenie min. 150 kg.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CFA4" w14:textId="77777777" w:rsidR="00612579" w:rsidRPr="00325A7D" w:rsidRDefault="00612579" w:rsidP="004F1C5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9361" w14:textId="77777777" w:rsidR="00612579" w:rsidRDefault="00612579" w:rsidP="004F1C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46089" w14:paraId="06FD25D2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4309" w14:textId="77777777" w:rsidR="00846089" w:rsidRDefault="00846089" w:rsidP="0061257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6C66" w14:textId="67CFC6A2" w:rsidR="00846089" w:rsidRDefault="00846089" w:rsidP="004F1C53">
            <w:pPr>
              <w:tabs>
                <w:tab w:val="left" w:pos="5185"/>
              </w:tabs>
              <w:spacing w:line="240" w:lineRule="auto"/>
              <w:ind w:right="3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Leżanka</w:t>
            </w:r>
            <w:r>
              <w:rPr>
                <w:sz w:val="20"/>
                <w:szCs w:val="20"/>
              </w:rPr>
              <w:t xml:space="preserve"> wyposażon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w u</w:t>
            </w:r>
            <w:r w:rsidRPr="00B17747">
              <w:rPr>
                <w:sz w:val="20"/>
                <w:szCs w:val="20"/>
              </w:rPr>
              <w:t>chwyt prześcieradła papieroweg</w:t>
            </w:r>
            <w:r>
              <w:rPr>
                <w:sz w:val="20"/>
                <w:szCs w:val="20"/>
              </w:rPr>
              <w:t>o</w:t>
            </w:r>
            <w:r w:rsidR="00DA12B5">
              <w:rPr>
                <w:sz w:val="20"/>
                <w:szCs w:val="20"/>
              </w:rPr>
              <w:t>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F391" w14:textId="77777777" w:rsidR="00606F5C" w:rsidRDefault="00364487" w:rsidP="004F1C5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</w:t>
            </w:r>
            <w:r w:rsidR="00846089">
              <w:rPr>
                <w:sz w:val="20"/>
                <w:szCs w:val="20"/>
              </w:rPr>
              <w:t xml:space="preserve">NIE, </w:t>
            </w:r>
          </w:p>
          <w:p w14:paraId="021A6920" w14:textId="6E9B1FB9" w:rsidR="00846089" w:rsidRDefault="00846089" w:rsidP="004F1C5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A72C" w14:textId="77777777" w:rsidR="00846089" w:rsidRDefault="00846089" w:rsidP="004F1C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E721B" w14:paraId="015A5036" w14:textId="77777777" w:rsidTr="004F1C5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7A978BE5" w14:textId="77777777" w:rsidR="001E721B" w:rsidRDefault="001E721B" w:rsidP="001E721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2DEDBEF" w14:textId="77777777" w:rsidR="001E721B" w:rsidRDefault="001E721B" w:rsidP="001E721B">
            <w:pPr>
              <w:shd w:val="clear" w:color="auto" w:fill="D5DCE4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POZOSTAŁE WYMAGANIA</w:t>
            </w:r>
          </w:p>
          <w:p w14:paraId="5AA83085" w14:textId="77777777" w:rsidR="001E721B" w:rsidRDefault="001E721B" w:rsidP="001E721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721B" w14:paraId="1650ACDD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DEB2" w14:textId="77777777" w:rsidR="001E721B" w:rsidRDefault="001E721B" w:rsidP="001E721B">
            <w:pPr>
              <w:spacing w:line="240" w:lineRule="auto"/>
              <w:ind w:left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42F32E" w14:textId="77777777" w:rsidR="001E721B" w:rsidRDefault="001E721B" w:rsidP="001E721B">
            <w:pPr>
              <w:spacing w:line="240" w:lineRule="auto"/>
              <w:rPr>
                <w:sz w:val="20"/>
                <w:szCs w:val="20"/>
              </w:rPr>
            </w:pPr>
            <w:r w:rsidRPr="00586EBF">
              <w:rPr>
                <w:sz w:val="20"/>
                <w:szCs w:val="20"/>
              </w:rPr>
              <w:t>Gwarancja minimum 24 miesięcy, od dnia dostawy potwierdzonej protokołem  zdawczo</w:t>
            </w:r>
            <w:r>
              <w:rPr>
                <w:sz w:val="20"/>
                <w:szCs w:val="20"/>
              </w:rPr>
              <w:t>-</w:t>
            </w:r>
            <w:r w:rsidRPr="00586EBF">
              <w:rPr>
                <w:sz w:val="20"/>
                <w:szCs w:val="20"/>
              </w:rPr>
              <w:t>odbiorczym przedmiotu zamówienia w terminie uwzględniającym czas pracy personelu.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830F8" w14:textId="77777777" w:rsidR="001E721B" w:rsidRPr="00586EBF" w:rsidRDefault="001E721B" w:rsidP="001E721B">
            <w:pPr>
              <w:spacing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71FC" w14:textId="77777777" w:rsidR="001E721B" w:rsidRDefault="001E721B" w:rsidP="001E721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E721B" w14:paraId="0AA30693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455F" w14:textId="77777777" w:rsidR="001E721B" w:rsidRDefault="001E721B" w:rsidP="001E721B">
            <w:pPr>
              <w:spacing w:line="240" w:lineRule="auto"/>
              <w:ind w:left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611FF" w14:textId="77777777" w:rsidR="001E721B" w:rsidRDefault="001E721B" w:rsidP="001E721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Gwarancja obejmująca naprawy, konserwację, przeglądy wraz z materiałami w szczególności częściami zamiennymi i materiałami eksploatacyjnymi  użytymi do napraw, przeglądów stanu technicznego, konserwacją, regulacją oraz praca i dojazd zespołu serwisowego w okresie gwarancyjnym obciążają Wykonawcę. </w:t>
            </w:r>
            <w:r>
              <w:rPr>
                <w:rFonts w:eastAsia="Calibri"/>
                <w:sz w:val="20"/>
                <w:szCs w:val="20"/>
              </w:rPr>
              <w:t>Częstotliwość przeglądów okresowych zgodnie z zaleceniami producenta, lecz nie rzadziej niż 1 raz w roku (min. co 12 miesięcy, min. 2 przeglądy w ciągu 24 miesięcy).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D3E3A" w14:textId="77777777" w:rsidR="001E721B" w:rsidRDefault="001E721B" w:rsidP="001E721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01B2" w14:textId="77777777" w:rsidR="001E721B" w:rsidRDefault="001E721B" w:rsidP="001E721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E721B" w14:paraId="56EE9B09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E116" w14:textId="77777777" w:rsidR="001E721B" w:rsidRDefault="001E721B" w:rsidP="001E721B">
            <w:pPr>
              <w:spacing w:line="240" w:lineRule="auto"/>
              <w:ind w:left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ADEDC" w14:textId="77777777" w:rsidR="001E721B" w:rsidRDefault="001E721B" w:rsidP="001E721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Autoryzowany  serwis gwarancyjny i pogwarancyjny.              </w:t>
            </w:r>
          </w:p>
          <w:p w14:paraId="52347DE7" w14:textId="77777777" w:rsidR="001E721B" w:rsidRDefault="001E721B" w:rsidP="001E721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Wpisać lub podać w formie załącznika ilość punktów serwisowych, nazwa serwisu, adres, nr telefonu, fax, adres e-mail.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EFAE8" w14:textId="77777777" w:rsidR="001E721B" w:rsidRDefault="001E721B" w:rsidP="001E721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7704" w14:textId="77777777" w:rsidR="001E721B" w:rsidRDefault="001E721B" w:rsidP="001E721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E721B" w14:paraId="7113E543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8628" w14:textId="77777777" w:rsidR="001E721B" w:rsidRDefault="001E721B" w:rsidP="001E721B">
            <w:pPr>
              <w:spacing w:line="240" w:lineRule="auto"/>
              <w:ind w:left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D76DD" w14:textId="77777777" w:rsidR="001E721B" w:rsidRPr="00E36017" w:rsidRDefault="001E721B" w:rsidP="001E721B">
            <w:pPr>
              <w:spacing w:line="240" w:lineRule="auto"/>
              <w:rPr>
                <w:sz w:val="20"/>
                <w:szCs w:val="20"/>
              </w:rPr>
            </w:pPr>
            <w:r w:rsidRPr="00E36017">
              <w:rPr>
                <w:sz w:val="20"/>
                <w:szCs w:val="20"/>
              </w:rPr>
              <w:t>Czas oczekiwania na skuteczne usunięcie uszkodzenia (naprawa) wynosi:</w:t>
            </w:r>
          </w:p>
          <w:p w14:paraId="5D35B6F4" w14:textId="77777777" w:rsidR="001E721B" w:rsidRPr="00E36017" w:rsidRDefault="001E721B" w:rsidP="001E721B">
            <w:pPr>
              <w:spacing w:line="240" w:lineRule="auto"/>
              <w:rPr>
                <w:sz w:val="20"/>
                <w:szCs w:val="20"/>
              </w:rPr>
            </w:pPr>
            <w:r w:rsidRPr="00E36017">
              <w:rPr>
                <w:sz w:val="20"/>
                <w:szCs w:val="20"/>
              </w:rPr>
              <w:t>a)nie wymagającej importu części nie dłużej niż 7 dni roboczych od dnia zgłoszenia,</w:t>
            </w:r>
          </w:p>
          <w:p w14:paraId="70B89118" w14:textId="77777777" w:rsidR="001E721B" w:rsidRDefault="001E721B" w:rsidP="001E721B">
            <w:pPr>
              <w:spacing w:line="240" w:lineRule="auto"/>
            </w:pPr>
            <w:r w:rsidRPr="00E36017">
              <w:rPr>
                <w:sz w:val="20"/>
                <w:szCs w:val="20"/>
              </w:rPr>
              <w:t>b)wymagającej importu części nie dłużej niż 14 dni roboczych od dnia zgłoszenia.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3397B" w14:textId="77777777" w:rsidR="001E721B" w:rsidRDefault="001E721B" w:rsidP="001E721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15F3" w14:textId="77777777" w:rsidR="001E721B" w:rsidRDefault="001E721B" w:rsidP="001E721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E721B" w14:paraId="12399F98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4150" w14:textId="77777777" w:rsidR="001E721B" w:rsidRDefault="001E721B" w:rsidP="001E721B">
            <w:pPr>
              <w:spacing w:line="240" w:lineRule="auto"/>
              <w:ind w:left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96B36" w14:textId="77777777" w:rsidR="001E721B" w:rsidRDefault="001E721B" w:rsidP="001E721B">
            <w:pPr>
              <w:spacing w:line="240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Instrukcja obsługi w języku polskim dostarczana ze sprzętem oraz w formie elektronicznej.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2C597" w14:textId="77777777" w:rsidR="001E721B" w:rsidRDefault="001E721B" w:rsidP="001E721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1CEF" w14:textId="77777777" w:rsidR="001E721B" w:rsidRDefault="001E721B" w:rsidP="001E721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E721B" w14:paraId="0FCEDF5C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487D" w14:textId="77777777" w:rsidR="001E721B" w:rsidRDefault="001E721B" w:rsidP="001E721B">
            <w:pPr>
              <w:spacing w:line="240" w:lineRule="auto"/>
              <w:ind w:left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65ABB8" w14:textId="77777777" w:rsidR="001E721B" w:rsidRDefault="001E721B" w:rsidP="001E721B">
            <w:pPr>
              <w:tabs>
                <w:tab w:val="left" w:pos="460"/>
              </w:tabs>
              <w:spacing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Szkolenie personelu medycznego i technicznego w terminie uwzględniającym czas pracy personelu obejmujące min.</w:t>
            </w:r>
          </w:p>
          <w:p w14:paraId="5279702F" w14:textId="77777777" w:rsidR="001E721B" w:rsidRDefault="001E721B" w:rsidP="001E721B">
            <w:pPr>
              <w:tabs>
                <w:tab w:val="left" w:pos="460"/>
              </w:tabs>
              <w:spacing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zasady obsługi;</w:t>
            </w:r>
          </w:p>
          <w:p w14:paraId="17D199B6" w14:textId="77777777" w:rsidR="001E721B" w:rsidRDefault="001E721B" w:rsidP="001E721B">
            <w:pPr>
              <w:tabs>
                <w:tab w:val="left" w:pos="460"/>
              </w:tabs>
              <w:spacing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zalecenia dotyczące odpowiedniej konserwacji produktu, w tym informacje dotyczące części zamiennych podlegających wymianie, porady dotyczące utrzymania produktu w czystości;</w:t>
            </w:r>
          </w:p>
          <w:p w14:paraId="5F029E67" w14:textId="77777777" w:rsidR="001E721B" w:rsidRDefault="001E721B" w:rsidP="001E721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regulacji i dostrajania parametrów sprzętu związanych z wykorzystaniem energii elektrycznej (na przykład tryb czuwania) w celu zoptymalizowania zużycia energii.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3B39B" w14:textId="77777777" w:rsidR="001E721B" w:rsidRDefault="001E721B" w:rsidP="001E721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0127" w14:textId="77777777" w:rsidR="001E721B" w:rsidRDefault="001E721B" w:rsidP="001E721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E721B" w14:paraId="59425FCA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7AA8" w14:textId="77777777" w:rsidR="001E721B" w:rsidRDefault="001E721B" w:rsidP="001E721B">
            <w:pPr>
              <w:spacing w:line="240" w:lineRule="auto"/>
              <w:ind w:left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D3547" w14:textId="77777777" w:rsidR="001E721B" w:rsidRDefault="001E721B" w:rsidP="001E721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Wykonawca zobowiązany jest do dostarczenia wraz z dostawą przedmiotu zamówienia wypełnionych  paszportów technicznych z informacjami zawierającymi datę zainstalowania i termin następnego przeglądu.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1D21C" w14:textId="77777777" w:rsidR="001E721B" w:rsidRDefault="001E721B" w:rsidP="001E721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7CE6" w14:textId="77777777" w:rsidR="001E721B" w:rsidRDefault="001E721B" w:rsidP="001E721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E721B" w14:paraId="68D0F483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B939" w14:textId="77777777" w:rsidR="001E721B" w:rsidRDefault="001E721B" w:rsidP="001E721B">
            <w:pPr>
              <w:spacing w:line="240" w:lineRule="auto"/>
              <w:ind w:left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BAEAD" w14:textId="76C8972C" w:rsidR="001E721B" w:rsidRDefault="001E721B" w:rsidP="001E721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Dokumenty dopuszczające do obrotu na terenie RP zgodnie z Ustawą z dnia 7 kwietnia 2022 r. o wyrobach medycznych</w:t>
            </w:r>
            <w:r w:rsidR="00494713">
              <w:rPr>
                <w:sz w:val="20"/>
                <w:szCs w:val="20"/>
              </w:rPr>
              <w:t xml:space="preserve"> </w:t>
            </w:r>
            <w:r w:rsidR="00494713" w:rsidRPr="00494713">
              <w:rPr>
                <w:sz w:val="20"/>
                <w:szCs w:val="20"/>
              </w:rPr>
              <w:t>(Wykonawca załączy do oferty ww. dokumenty).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8FD11" w14:textId="77777777" w:rsidR="001E721B" w:rsidRDefault="001E721B" w:rsidP="001E721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1CF6" w14:textId="77777777" w:rsidR="001E721B" w:rsidRDefault="001E721B" w:rsidP="001E721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E721B" w14:paraId="04E59876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3C0D" w14:textId="77777777" w:rsidR="001E721B" w:rsidRDefault="001E721B" w:rsidP="001E721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99F3A" w14:textId="77777777" w:rsidR="001E721B" w:rsidRDefault="001E721B" w:rsidP="001E721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Dostępność części zamiennych oraz wyposażenia eksploatacyjnego min. 10  lat od daty uruchomienia.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E7279" w14:textId="77777777" w:rsidR="001E721B" w:rsidRDefault="001E721B" w:rsidP="001E721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7635" w14:textId="77777777" w:rsidR="001E721B" w:rsidRDefault="001E721B" w:rsidP="001E721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E721B" w14:paraId="006F7940" w14:textId="77777777" w:rsidTr="004F1C53">
        <w:trPr>
          <w:gridAfter w:val="1"/>
          <w:wAfter w:w="8" w:type="pct"/>
          <w:trHeight w:val="38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AC19" w14:textId="77777777" w:rsidR="001E721B" w:rsidRDefault="001E721B" w:rsidP="001E721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534FE" w14:textId="77777777" w:rsidR="001E721B" w:rsidRDefault="001E721B" w:rsidP="001E721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dostawy maksymalnie 8 tygodni 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EBC20" w14:textId="77777777" w:rsidR="001E721B" w:rsidRDefault="001E721B" w:rsidP="001E721B">
            <w:pPr>
              <w:spacing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TAK, podać</w:t>
            </w:r>
          </w:p>
          <w:p w14:paraId="36641F3F" w14:textId="77777777" w:rsidR="001E721B" w:rsidRDefault="001E721B" w:rsidP="001E721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8509" w14:textId="77777777" w:rsidR="001E721B" w:rsidRDefault="001E721B" w:rsidP="001E721B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9875CAB" w14:textId="77777777" w:rsidR="006D61B2" w:rsidRDefault="006D61B2" w:rsidP="00425E9A">
      <w:pPr>
        <w:autoSpaceDN w:val="0"/>
        <w:spacing w:line="240" w:lineRule="auto"/>
        <w:jc w:val="both"/>
        <w:textAlignment w:val="baseline"/>
        <w:rPr>
          <w:b/>
          <w:bCs/>
          <w:sz w:val="20"/>
          <w:szCs w:val="20"/>
        </w:rPr>
      </w:pPr>
    </w:p>
    <w:p w14:paraId="66D2293A" w14:textId="235B8844" w:rsidR="00425E9A" w:rsidRDefault="00425E9A" w:rsidP="00425E9A">
      <w:pPr>
        <w:autoSpaceDN w:val="0"/>
        <w:spacing w:line="240" w:lineRule="auto"/>
        <w:jc w:val="both"/>
        <w:textAlignment w:val="baseline"/>
        <w:rPr>
          <w:rFonts w:cs="Times New Roman"/>
        </w:rPr>
      </w:pPr>
      <w:r>
        <w:rPr>
          <w:b/>
          <w:bCs/>
          <w:sz w:val="20"/>
          <w:szCs w:val="20"/>
        </w:rPr>
        <w:t xml:space="preserve">Oświadczam, że oferowane powyżej wyspecyfikowane urządzenia są fabrycznie nowe, nieużywane, wolne od wad technicznych, materiałowych, fizycznych i prawnych, zgodne </w:t>
      </w:r>
      <w:r>
        <w:rPr>
          <w:b/>
          <w:bCs/>
          <w:sz w:val="20"/>
          <w:szCs w:val="20"/>
        </w:rPr>
        <w:br/>
        <w:t xml:space="preserve">z właściwymi normami i przepisami prawa, w tym w szczególności w zakresie dopuszczenia do obrotu i używania, zgodnie z ustawą z dnia 7 kwietnia 2022 r. o wyrobach medycznych </w:t>
      </w:r>
      <w:r>
        <w:rPr>
          <w:b/>
          <w:bCs/>
          <w:sz w:val="20"/>
          <w:szCs w:val="20"/>
        </w:rPr>
        <w:br/>
        <w:t>(Dz. U. 2022, poz. 974 z późn. zm.) i sposobem klasyfikowania na podstawie Rozporządzenia Ministra Zdrowia z dnia 5 listopada 2010 r. w sprawie sposobu klasyfikowania wyrobów medycznych (Dz. U. 2010, Nr 215, poz. 1416 z późn. zm.), kompletne i po zainstalowaniu będą gotowe do podjęcia działalności leczniczej bez konieczności ponoszenia przez Zamawiającego żadnych dodatkowych nakładów finansowych, organizacyjnych i technicznych.</w:t>
      </w:r>
    </w:p>
    <w:p w14:paraId="27848305" w14:textId="77777777" w:rsidR="00425E9A" w:rsidRDefault="00425E9A" w:rsidP="00425E9A">
      <w:pPr>
        <w:jc w:val="both"/>
        <w:rPr>
          <w:b/>
          <w:bCs/>
          <w:sz w:val="20"/>
          <w:szCs w:val="20"/>
        </w:rPr>
      </w:pPr>
    </w:p>
    <w:p w14:paraId="21A30E57" w14:textId="77777777" w:rsidR="00425E9A" w:rsidRDefault="00425E9A" w:rsidP="00425E9A">
      <w:pPr>
        <w:autoSpaceDN w:val="0"/>
        <w:spacing w:line="240" w:lineRule="auto"/>
        <w:textAlignment w:val="baseline"/>
        <w:rPr>
          <w:rFonts w:eastAsia="Times New Roman"/>
          <w:kern w:val="3"/>
          <w:sz w:val="20"/>
          <w:szCs w:val="20"/>
          <w:lang w:eastAsia="zh-CN"/>
        </w:rPr>
      </w:pPr>
    </w:p>
    <w:p w14:paraId="0769E9F0" w14:textId="77777777" w:rsidR="00425E9A" w:rsidRDefault="00425E9A" w:rsidP="00425E9A">
      <w:pPr>
        <w:autoSpaceDN w:val="0"/>
        <w:spacing w:line="240" w:lineRule="auto"/>
        <w:textAlignment w:val="baseline"/>
        <w:rPr>
          <w:rFonts w:eastAsia="Times New Roman"/>
          <w:kern w:val="3"/>
          <w:sz w:val="20"/>
          <w:szCs w:val="20"/>
          <w:lang w:eastAsia="zh-CN"/>
        </w:rPr>
      </w:pPr>
    </w:p>
    <w:p w14:paraId="054056DC" w14:textId="77777777" w:rsidR="00425E9A" w:rsidRDefault="00425E9A" w:rsidP="00425E9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..........................................</w:t>
      </w:r>
    </w:p>
    <w:p w14:paraId="1050F205" w14:textId="77777777" w:rsidR="00425E9A" w:rsidRDefault="00425E9A" w:rsidP="00425E9A">
      <w:pPr>
        <w:ind w:left="5664" w:hanging="566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Miejscowość, data </w:t>
      </w:r>
      <w:r>
        <w:rPr>
          <w:bCs/>
          <w:sz w:val="20"/>
          <w:szCs w:val="20"/>
        </w:rPr>
        <w:tab/>
        <w:t>Podpis uprawnionego przedstawiciela Wykonawcy</w:t>
      </w:r>
    </w:p>
    <w:p w14:paraId="0C6150DC" w14:textId="77777777" w:rsidR="00425E9A" w:rsidRDefault="00425E9A" w:rsidP="00425E9A"/>
    <w:p w14:paraId="3803048B" w14:textId="77777777" w:rsidR="00425E9A" w:rsidRDefault="00425E9A" w:rsidP="00355982">
      <w:pPr>
        <w:jc w:val="both"/>
        <w:rPr>
          <w:b/>
          <w:bCs/>
        </w:rPr>
      </w:pPr>
    </w:p>
    <w:p w14:paraId="72EEFEAC" w14:textId="77777777" w:rsidR="00425E9A" w:rsidRDefault="00425E9A" w:rsidP="00355982">
      <w:pPr>
        <w:jc w:val="both"/>
        <w:rPr>
          <w:b/>
          <w:bCs/>
        </w:rPr>
        <w:sectPr w:rsidR="00425E9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DD1F95" w14:textId="77777777" w:rsidR="003574A0" w:rsidRDefault="003574A0" w:rsidP="00355982">
      <w:pPr>
        <w:jc w:val="both"/>
        <w:rPr>
          <w:b/>
          <w:bCs/>
        </w:rPr>
      </w:pPr>
    </w:p>
    <w:p w14:paraId="4E872D6D" w14:textId="3166E89C" w:rsidR="007C4683" w:rsidRDefault="007C4683" w:rsidP="00355982">
      <w:pPr>
        <w:jc w:val="both"/>
        <w:rPr>
          <w:b/>
          <w:bCs/>
        </w:rPr>
      </w:pPr>
      <w:r w:rsidRPr="00355982">
        <w:rPr>
          <w:b/>
          <w:bCs/>
        </w:rPr>
        <w:t>Pakiet nr 4 - Podnośnik mobilny – 1 szt.</w:t>
      </w:r>
    </w:p>
    <w:p w14:paraId="53F66D75" w14:textId="77777777" w:rsidR="004F3703" w:rsidRDefault="004F3703" w:rsidP="00355982">
      <w:pPr>
        <w:jc w:val="both"/>
        <w:rPr>
          <w:b/>
          <w:bCs/>
        </w:rPr>
      </w:pPr>
    </w:p>
    <w:tbl>
      <w:tblPr>
        <w:tblW w:w="533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103"/>
        <w:gridCol w:w="1842"/>
        <w:gridCol w:w="2133"/>
        <w:gridCol w:w="15"/>
      </w:tblGrid>
      <w:tr w:rsidR="00612579" w14:paraId="3F553051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4CB97B34" w14:textId="77777777" w:rsidR="00612579" w:rsidRDefault="00612579" w:rsidP="004F1C5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02B86797" w14:textId="77777777" w:rsidR="00612579" w:rsidRDefault="00612579" w:rsidP="004F1C53">
            <w:pPr>
              <w:spacing w:line="240" w:lineRule="auto"/>
              <w:ind w:right="3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PARAMETR/WARUNEK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776ABC55" w14:textId="77777777" w:rsidR="00612579" w:rsidRDefault="00612579" w:rsidP="004F1C5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WYMAGANA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4C7F6BA" w14:textId="77777777" w:rsidR="00612579" w:rsidRDefault="00612579" w:rsidP="004F1C5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OFEROWANEGO PARAMETRU, OPISAĆ</w:t>
            </w:r>
          </w:p>
          <w:p w14:paraId="16511311" w14:textId="77777777" w:rsidR="00612579" w:rsidRDefault="00612579" w:rsidP="004F1C5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579" w14:paraId="2F9D188B" w14:textId="77777777" w:rsidTr="004F1C53">
        <w:trPr>
          <w:gridAfter w:val="1"/>
          <w:wAfter w:w="8" w:type="pct"/>
          <w:trHeight w:val="3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75A8" w14:textId="77777777" w:rsidR="00612579" w:rsidRDefault="00612579" w:rsidP="004F1C53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8CE5" w14:textId="77777777" w:rsidR="00612579" w:rsidRDefault="00612579" w:rsidP="004F1C53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DF04" w14:textId="77777777" w:rsidR="00612579" w:rsidRDefault="00612579" w:rsidP="004F1C53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94A3" w14:textId="77777777" w:rsidR="00612579" w:rsidRDefault="00612579" w:rsidP="004F1C53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612579" w14:paraId="0B13C760" w14:textId="77777777" w:rsidTr="004F1C53">
        <w:trPr>
          <w:gridAfter w:val="1"/>
          <w:wAfter w:w="8" w:type="pct"/>
          <w:trHeight w:val="53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8C3527B" w14:textId="77777777" w:rsidR="00612579" w:rsidRDefault="00612579" w:rsidP="004F1C5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4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8400530" w14:textId="49B542D3" w:rsidR="00612579" w:rsidRDefault="00E50301" w:rsidP="004F1C53">
            <w:pPr>
              <w:spacing w:line="240" w:lineRule="auto"/>
              <w:rPr>
                <w:b/>
                <w:bCs/>
              </w:rPr>
            </w:pPr>
            <w:r w:rsidRPr="00355982">
              <w:rPr>
                <w:b/>
                <w:bCs/>
              </w:rPr>
              <w:t>Podnośnik mobilny – 1 szt.</w:t>
            </w:r>
          </w:p>
        </w:tc>
      </w:tr>
      <w:tr w:rsidR="00612579" w14:paraId="0C521BD7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658D" w14:textId="77777777" w:rsidR="00612579" w:rsidRDefault="00612579" w:rsidP="0061257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8420" w14:textId="77777777" w:rsidR="00612579" w:rsidRDefault="00612579" w:rsidP="004F1C53">
            <w:pPr>
              <w:spacing w:line="240" w:lineRule="auto"/>
              <w:ind w:righ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Oferowany model/nazwa handlowa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986A" w14:textId="77777777" w:rsidR="00612579" w:rsidRDefault="00612579" w:rsidP="004F1C5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FDB7" w14:textId="77777777" w:rsidR="00612579" w:rsidRDefault="00612579" w:rsidP="004F1C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12579" w14:paraId="1412083F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D016" w14:textId="77777777" w:rsidR="00612579" w:rsidRDefault="00612579" w:rsidP="0061257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B2B0" w14:textId="77777777" w:rsidR="00612579" w:rsidRDefault="00612579" w:rsidP="004F1C53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C37B" w14:textId="77777777" w:rsidR="00612579" w:rsidRDefault="00612579" w:rsidP="004F1C5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25A7D"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32B4" w14:textId="77777777" w:rsidR="00612579" w:rsidRDefault="00612579" w:rsidP="004F1C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12579" w14:paraId="53CD23DF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1F19" w14:textId="77777777" w:rsidR="00612579" w:rsidRDefault="00612579" w:rsidP="0061257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BD20" w14:textId="77777777" w:rsidR="00612579" w:rsidRDefault="00612579" w:rsidP="004F1C53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produkcji (nie starszy niż rok 2023)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5390" w14:textId="77777777" w:rsidR="00612579" w:rsidRDefault="00612579" w:rsidP="004F1C5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25A7D"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741B" w14:textId="77777777" w:rsidR="00612579" w:rsidRDefault="00612579" w:rsidP="004F1C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12579" w14:paraId="242DAED5" w14:textId="77777777" w:rsidTr="007914C2">
        <w:trPr>
          <w:gridAfter w:val="1"/>
          <w:wAfter w:w="8" w:type="pct"/>
          <w:trHeight w:val="85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09B5" w14:textId="77777777" w:rsidR="00612579" w:rsidRDefault="00612579" w:rsidP="0061257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73F1" w14:textId="77777777" w:rsidR="00612579" w:rsidRDefault="00612579" w:rsidP="004F1C53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 fabrycznie nowy, nieużywany do prezentacji, wyklucza się produkty demonstracyjne, rekondycjonowane itd.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C2E2" w14:textId="77777777" w:rsidR="00612579" w:rsidRDefault="00612579" w:rsidP="004F1C5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25A7D"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4C3E" w14:textId="77777777" w:rsidR="00612579" w:rsidRDefault="00612579" w:rsidP="004F1C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02D" w14:paraId="48C4C4C9" w14:textId="77777777" w:rsidTr="00EB702D">
        <w:trPr>
          <w:gridAfter w:val="1"/>
          <w:wAfter w:w="8" w:type="pct"/>
          <w:trHeight w:val="56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BD34" w14:textId="77777777" w:rsidR="00EB702D" w:rsidRDefault="00EB702D" w:rsidP="0061257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468A" w14:textId="7702D351" w:rsidR="00EB702D" w:rsidRDefault="00EB702D" w:rsidP="004F1C53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Podnośnik mobilny do łatwego transportu i podnoszenia pacjentów.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DD06" w14:textId="6D6C4FAA" w:rsidR="00EB702D" w:rsidRPr="00325A7D" w:rsidRDefault="00CA0379" w:rsidP="004F1C5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EE32" w14:textId="77777777" w:rsidR="00EB702D" w:rsidRDefault="00EB702D" w:rsidP="004F1C53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21B3D" w14:paraId="23B82EFF" w14:textId="77777777" w:rsidTr="00620D26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DFB9" w14:textId="77777777" w:rsidR="00D21B3D" w:rsidRDefault="00D21B3D" w:rsidP="00D21B3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747B" w14:textId="2D76F813" w:rsidR="00D21B3D" w:rsidRDefault="00D21B3D" w:rsidP="00D21B3D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 w:rsidRPr="00472F9D">
              <w:rPr>
                <w:rFonts w:asciiTheme="minorHAnsi" w:hAnsiTheme="minorHAnsi"/>
                <w:color w:val="000000" w:themeColor="text1"/>
              </w:rPr>
              <w:t>Podnośnik wykonany ze stali malowanej proszkowo.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55F8" w14:textId="77777777" w:rsidR="00D21B3D" w:rsidRDefault="00D21B3D" w:rsidP="00D21B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25A7D"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E947" w14:textId="77777777" w:rsidR="00D21B3D" w:rsidRDefault="00D21B3D" w:rsidP="00D21B3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B16CB" w14:paraId="2956A942" w14:textId="77777777" w:rsidTr="00620D26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75F0" w14:textId="77777777" w:rsidR="002B16CB" w:rsidRDefault="002B16CB" w:rsidP="00D21B3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4A75" w14:textId="500CEA96" w:rsidR="002B16CB" w:rsidRPr="00472F9D" w:rsidRDefault="002B16CB" w:rsidP="00D21B3D">
            <w:pPr>
              <w:tabs>
                <w:tab w:val="left" w:pos="5185"/>
              </w:tabs>
              <w:spacing w:line="240" w:lineRule="auto"/>
              <w:ind w:right="321"/>
              <w:rPr>
                <w:rFonts w:asciiTheme="minorHAnsi" w:hAnsiTheme="minorHAnsi"/>
                <w:color w:val="000000" w:themeColor="text1"/>
              </w:rPr>
            </w:pPr>
            <w:r w:rsidRPr="00472F9D">
              <w:rPr>
                <w:rFonts w:asciiTheme="minorHAnsi" w:hAnsiTheme="minorHAnsi"/>
                <w:color w:val="000000" w:themeColor="text1"/>
              </w:rPr>
              <w:t>Podnośnik  łatwy  i szybki  w demontażu, brak konieczności użycia narzędzi.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5548" w14:textId="6F392983" w:rsidR="002B16CB" w:rsidRPr="00325A7D" w:rsidRDefault="00CA0379" w:rsidP="00D21B3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586A" w14:textId="77777777" w:rsidR="002B16CB" w:rsidRDefault="002B16CB" w:rsidP="00D21B3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B16CB" w14:paraId="1B842DC5" w14:textId="77777777" w:rsidTr="00D15930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28BD" w14:textId="77777777" w:rsidR="002B16CB" w:rsidRDefault="002B16CB" w:rsidP="002B16C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9B3F" w14:textId="5D32E59C" w:rsidR="002B16CB" w:rsidRPr="00472F9D" w:rsidRDefault="002B16CB" w:rsidP="002B16CB">
            <w:pPr>
              <w:tabs>
                <w:tab w:val="left" w:pos="5185"/>
              </w:tabs>
              <w:spacing w:line="240" w:lineRule="auto"/>
              <w:ind w:right="321"/>
              <w:rPr>
                <w:rFonts w:asciiTheme="minorHAnsi" w:hAnsiTheme="minorHAnsi"/>
                <w:color w:val="000000" w:themeColor="text1"/>
              </w:rPr>
            </w:pPr>
            <w:r w:rsidRPr="00472F9D">
              <w:rPr>
                <w:rFonts w:asciiTheme="minorHAnsi" w:eastAsia="Cambria" w:hAnsiTheme="minorHAnsi"/>
                <w:color w:val="000000"/>
              </w:rPr>
              <w:t>M</w:t>
            </w:r>
            <w:r w:rsidRPr="00472F9D">
              <w:rPr>
                <w:rFonts w:asciiTheme="minorHAnsi" w:hAnsiTheme="minorHAnsi"/>
                <w:color w:val="000000"/>
              </w:rPr>
              <w:t>aksymalny udźwig min</w:t>
            </w:r>
            <w:r>
              <w:rPr>
                <w:rFonts w:asciiTheme="minorHAnsi" w:hAnsiTheme="minorHAnsi"/>
                <w:color w:val="000000"/>
              </w:rPr>
              <w:t>.</w:t>
            </w:r>
            <w:r w:rsidRPr="00472F9D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18</w:t>
            </w:r>
            <w:r w:rsidRPr="00472F9D">
              <w:rPr>
                <w:rFonts w:asciiTheme="minorHAnsi" w:hAnsiTheme="minorHAnsi"/>
                <w:color w:val="000000"/>
              </w:rPr>
              <w:t>0 kg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AFC1" w14:textId="049F79FA" w:rsidR="002B16CB" w:rsidRPr="00325A7D" w:rsidRDefault="002B16CB" w:rsidP="002B16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6039" w14:textId="77777777" w:rsidR="002B16CB" w:rsidRDefault="002B16CB" w:rsidP="002B16C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B16CB" w14:paraId="2585DAC6" w14:textId="77777777" w:rsidTr="00DD1B9F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EDAB" w14:textId="77777777" w:rsidR="002B16CB" w:rsidRDefault="002B16CB" w:rsidP="002B16C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94C3" w14:textId="628010CE" w:rsidR="002B16CB" w:rsidRPr="00472F9D" w:rsidRDefault="002B16CB" w:rsidP="002B16CB">
            <w:pPr>
              <w:tabs>
                <w:tab w:val="left" w:pos="5185"/>
              </w:tabs>
              <w:spacing w:line="240" w:lineRule="auto"/>
              <w:ind w:right="321"/>
              <w:rPr>
                <w:rFonts w:asciiTheme="minorHAnsi" w:hAnsiTheme="minorHAnsi"/>
                <w:color w:val="000000" w:themeColor="text1"/>
              </w:rPr>
            </w:pPr>
            <w:r w:rsidRPr="00472F9D">
              <w:rPr>
                <w:rFonts w:asciiTheme="minorHAnsi" w:hAnsiTheme="minorHAnsi"/>
              </w:rPr>
              <w:t>Długość p</w:t>
            </w:r>
            <w:r>
              <w:rPr>
                <w:rFonts w:asciiTheme="minorHAnsi" w:hAnsiTheme="minorHAnsi"/>
              </w:rPr>
              <w:t>odstawy: 120</w:t>
            </w:r>
            <w:r w:rsidRPr="00472F9D">
              <w:rPr>
                <w:rFonts w:asciiTheme="minorHAnsi" w:hAnsiTheme="minorHAnsi"/>
              </w:rPr>
              <w:t>0 mm</w:t>
            </w:r>
            <w:r>
              <w:rPr>
                <w:rFonts w:asciiTheme="minorHAnsi" w:hAnsiTheme="minorHAnsi"/>
              </w:rPr>
              <w:t xml:space="preserve"> (+/- 50 mm)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B5F0" w14:textId="66118A9F" w:rsidR="002B16CB" w:rsidRPr="00325A7D" w:rsidRDefault="002B16CB" w:rsidP="002B16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7B67" w14:textId="77777777" w:rsidR="002B16CB" w:rsidRDefault="002B16CB" w:rsidP="002B16C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B16CB" w14:paraId="54CED0F2" w14:textId="77777777" w:rsidTr="000876F6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A63F" w14:textId="77777777" w:rsidR="002B16CB" w:rsidRDefault="002B16CB" w:rsidP="002B16C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9668" w14:textId="7E6C7AC5" w:rsidR="002B16CB" w:rsidRPr="00472F9D" w:rsidRDefault="002B16CB" w:rsidP="002B16CB">
            <w:pPr>
              <w:tabs>
                <w:tab w:val="left" w:pos="5185"/>
              </w:tabs>
              <w:spacing w:line="240" w:lineRule="auto"/>
              <w:ind w:right="321"/>
              <w:rPr>
                <w:rFonts w:asciiTheme="minorHAnsi" w:hAnsiTheme="minorHAnsi"/>
                <w:color w:val="000000" w:themeColor="text1"/>
              </w:rPr>
            </w:pPr>
            <w:r w:rsidRPr="00472F9D">
              <w:rPr>
                <w:rFonts w:asciiTheme="minorHAnsi" w:eastAsia="Cambria" w:hAnsiTheme="minorHAnsi"/>
                <w:color w:val="000000"/>
              </w:rPr>
              <w:t>W</w:t>
            </w:r>
            <w:r w:rsidRPr="00472F9D">
              <w:rPr>
                <w:rFonts w:asciiTheme="minorHAnsi" w:hAnsiTheme="minorHAnsi"/>
                <w:color w:val="000000"/>
              </w:rPr>
              <w:t xml:space="preserve">ysokość podstawy jezdnej </w:t>
            </w:r>
            <w:r>
              <w:rPr>
                <w:rFonts w:asciiTheme="minorHAnsi" w:hAnsiTheme="minorHAnsi"/>
                <w:color w:val="000000"/>
              </w:rPr>
              <w:t xml:space="preserve">140 </w:t>
            </w:r>
            <w:r w:rsidRPr="00472F9D">
              <w:rPr>
                <w:rFonts w:asciiTheme="minorHAnsi" w:hAnsiTheme="minorHAnsi"/>
                <w:color w:val="000000"/>
              </w:rPr>
              <w:t>mm</w:t>
            </w:r>
            <w:r>
              <w:rPr>
                <w:rFonts w:asciiTheme="minorHAnsi" w:hAnsiTheme="minorHAnsi"/>
                <w:color w:val="000000"/>
              </w:rPr>
              <w:t xml:space="preserve"> (+/-10mm)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CD40" w14:textId="22AEDE11" w:rsidR="002B16CB" w:rsidRPr="00325A7D" w:rsidRDefault="002B16CB" w:rsidP="002B16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F64D" w14:textId="77777777" w:rsidR="002B16CB" w:rsidRDefault="002B16CB" w:rsidP="002B16C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B16CB" w14:paraId="5F05B0D1" w14:textId="77777777" w:rsidTr="00C90319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C419" w14:textId="77777777" w:rsidR="002B16CB" w:rsidRDefault="002B16CB" w:rsidP="002B16C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E651" w14:textId="64A44A29" w:rsidR="002B16CB" w:rsidRPr="00472F9D" w:rsidRDefault="002B16CB" w:rsidP="002B16CB">
            <w:pPr>
              <w:tabs>
                <w:tab w:val="left" w:pos="5185"/>
              </w:tabs>
              <w:spacing w:line="240" w:lineRule="auto"/>
              <w:ind w:right="321"/>
              <w:rPr>
                <w:rFonts w:asciiTheme="minorHAnsi" w:hAnsiTheme="minorHAnsi"/>
                <w:color w:val="000000" w:themeColor="text1"/>
              </w:rPr>
            </w:pPr>
            <w:r w:rsidRPr="00472F9D">
              <w:rPr>
                <w:rFonts w:asciiTheme="minorHAnsi" w:eastAsia="Cambria" w:hAnsiTheme="minorHAnsi"/>
                <w:color w:val="000000"/>
              </w:rPr>
              <w:t>R</w:t>
            </w:r>
            <w:r w:rsidRPr="00472F9D">
              <w:rPr>
                <w:rFonts w:asciiTheme="minorHAnsi" w:hAnsiTheme="minorHAnsi"/>
                <w:color w:val="000000"/>
              </w:rPr>
              <w:t>egulowana szerokość wew</w:t>
            </w:r>
            <w:r>
              <w:rPr>
                <w:rFonts w:asciiTheme="minorHAnsi" w:hAnsiTheme="minorHAnsi"/>
                <w:color w:val="000000"/>
              </w:rPr>
              <w:t xml:space="preserve">nętrzna podstawy jezdnej </w:t>
            </w:r>
            <w:r>
              <w:rPr>
                <w:rFonts w:asciiTheme="minorHAnsi" w:hAnsiTheme="minorHAnsi"/>
                <w:color w:val="000000"/>
              </w:rPr>
              <w:t xml:space="preserve">w zakresie </w:t>
            </w:r>
            <w:r>
              <w:rPr>
                <w:rFonts w:asciiTheme="minorHAnsi" w:hAnsiTheme="minorHAnsi"/>
                <w:color w:val="000000"/>
              </w:rPr>
              <w:t>600–1000</w:t>
            </w:r>
            <w:r w:rsidRPr="00472F9D">
              <w:rPr>
                <w:rFonts w:asciiTheme="minorHAnsi" w:hAnsiTheme="minorHAnsi"/>
                <w:color w:val="000000"/>
              </w:rPr>
              <w:t xml:space="preserve">mm  (+/- </w:t>
            </w:r>
            <w:r>
              <w:rPr>
                <w:rFonts w:asciiTheme="minorHAnsi" w:hAnsiTheme="minorHAnsi"/>
                <w:color w:val="000000"/>
              </w:rPr>
              <w:t>5</w:t>
            </w:r>
            <w:r w:rsidRPr="00472F9D">
              <w:rPr>
                <w:rFonts w:asciiTheme="minorHAnsi" w:hAnsiTheme="minorHAnsi"/>
                <w:color w:val="000000"/>
              </w:rPr>
              <w:t>0mm)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BF91" w14:textId="227D04A6" w:rsidR="002B16CB" w:rsidRPr="00325A7D" w:rsidRDefault="002B16CB" w:rsidP="002B16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E72E" w14:textId="77777777" w:rsidR="002B16CB" w:rsidRDefault="002B16CB" w:rsidP="002B16C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B16CB" w14:paraId="5AD4F053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BD2F" w14:textId="77777777" w:rsidR="002B16CB" w:rsidRDefault="002B16CB" w:rsidP="002B16C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9807" w14:textId="4817B2EA" w:rsidR="002B16CB" w:rsidRPr="004539A9" w:rsidRDefault="002B16CB" w:rsidP="002B16CB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 w:rsidRPr="00472F9D">
              <w:rPr>
                <w:rFonts w:asciiTheme="minorHAnsi" w:hAnsiTheme="minorHAnsi"/>
              </w:rPr>
              <w:t>Podstawa rozsuwana</w:t>
            </w:r>
            <w:r>
              <w:rPr>
                <w:rFonts w:asciiTheme="minorHAnsi" w:hAnsiTheme="minorHAnsi"/>
              </w:rPr>
              <w:t xml:space="preserve"> </w:t>
            </w:r>
            <w:r w:rsidRPr="00472F9D">
              <w:rPr>
                <w:rFonts w:asciiTheme="minorHAnsi" w:hAnsiTheme="minorHAnsi"/>
              </w:rPr>
              <w:t>w literę „V”</w:t>
            </w:r>
            <w:r>
              <w:rPr>
                <w:rFonts w:asciiTheme="minorHAnsi" w:hAnsiTheme="minorHAnsi"/>
              </w:rPr>
              <w:t xml:space="preserve"> za pomocą dźwigni.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2A5F" w14:textId="77777777" w:rsidR="002B16CB" w:rsidRPr="00325A7D" w:rsidRDefault="002B16CB" w:rsidP="002B16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5294" w14:textId="77777777" w:rsidR="002B16CB" w:rsidRDefault="002B16CB" w:rsidP="002B16C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B16CB" w14:paraId="0B11D484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8408" w14:textId="77777777" w:rsidR="002B16CB" w:rsidRDefault="002B16CB" w:rsidP="002B16C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059D" w14:textId="503795D2" w:rsidR="002B16CB" w:rsidRPr="003174F0" w:rsidRDefault="002B16CB" w:rsidP="002B16CB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 w:rsidRPr="00472F9D">
              <w:rPr>
                <w:rFonts w:asciiTheme="minorHAnsi" w:hAnsiTheme="minorHAnsi"/>
              </w:rPr>
              <w:t>Elektryczna regulacja wysokości z pilota przewodowego.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48A8" w14:textId="77777777" w:rsidR="002B16CB" w:rsidRPr="003174F0" w:rsidRDefault="002B16CB" w:rsidP="002B16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08BC" w14:textId="77777777" w:rsidR="002B16CB" w:rsidRDefault="002B16CB" w:rsidP="002B16C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B16CB" w14:paraId="44965546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1EFD" w14:textId="77777777" w:rsidR="002B16CB" w:rsidRDefault="002B16CB" w:rsidP="002B16C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AD0B" w14:textId="2C7F744B" w:rsidR="002B16CB" w:rsidRPr="00472F9D" w:rsidRDefault="002B16CB" w:rsidP="002B16CB">
            <w:pPr>
              <w:tabs>
                <w:tab w:val="left" w:pos="5185"/>
              </w:tabs>
              <w:spacing w:line="240" w:lineRule="auto"/>
              <w:ind w:right="321"/>
              <w:rPr>
                <w:rFonts w:asciiTheme="minorHAnsi" w:hAnsiTheme="minorHAnsi"/>
              </w:rPr>
            </w:pPr>
            <w:r w:rsidRPr="00CB74F8">
              <w:rPr>
                <w:rFonts w:asciiTheme="minorHAnsi" w:eastAsia="Cambria" w:hAnsiTheme="minorHAnsi"/>
                <w:color w:val="000000"/>
              </w:rPr>
              <w:t>E</w:t>
            </w:r>
            <w:r w:rsidRPr="00CB74F8">
              <w:rPr>
                <w:rFonts w:asciiTheme="minorHAnsi" w:hAnsiTheme="minorHAnsi"/>
                <w:color w:val="000000"/>
              </w:rPr>
              <w:t>lektryczna regulacja wysokości podnoszenia  przy pomocy pilota</w:t>
            </w:r>
            <w:r>
              <w:rPr>
                <w:rFonts w:asciiTheme="minorHAnsi" w:hAnsiTheme="minorHAnsi"/>
                <w:color w:val="000000"/>
              </w:rPr>
              <w:t xml:space="preserve"> przewodowego w zakresie min. 730 – 1590</w:t>
            </w:r>
            <w:r w:rsidRPr="00CB74F8">
              <w:rPr>
                <w:rFonts w:asciiTheme="minorHAnsi" w:hAnsiTheme="minorHAnsi"/>
                <w:color w:val="000000"/>
              </w:rPr>
              <w:t xml:space="preserve"> mm</w:t>
            </w:r>
            <w:r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BC" w14:textId="7EFA710F" w:rsidR="002B16CB" w:rsidRDefault="00CA0379" w:rsidP="002B16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C7D0" w14:textId="77777777" w:rsidR="002B16CB" w:rsidRDefault="002B16CB" w:rsidP="002B16C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B16CB" w14:paraId="4E03BD67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729E" w14:textId="77777777" w:rsidR="002B16CB" w:rsidRDefault="002B16CB" w:rsidP="002B16C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E6BF" w14:textId="7F7B78D2" w:rsidR="002B16CB" w:rsidRPr="004539A9" w:rsidRDefault="002B16CB" w:rsidP="002B16CB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 w:rsidRPr="00472F9D">
              <w:rPr>
                <w:rFonts w:asciiTheme="minorHAnsi" w:eastAsia="Cambria" w:hAnsiTheme="minorHAnsi"/>
                <w:color w:val="000000"/>
              </w:rPr>
              <w:t>Pilot wyposażony w czytelne piktogramy na  przyciskach funkcyjnych.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14F1" w14:textId="77777777" w:rsidR="002B16CB" w:rsidRPr="00325A7D" w:rsidRDefault="002B16CB" w:rsidP="002B16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1614" w14:textId="77777777" w:rsidR="002B16CB" w:rsidRDefault="002B16CB" w:rsidP="002B16C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B16CB" w14:paraId="78F1843D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04D8" w14:textId="77777777" w:rsidR="002B16CB" w:rsidRDefault="002B16CB" w:rsidP="002B16C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7F94" w14:textId="3ED700D5" w:rsidR="002B16CB" w:rsidRPr="00754909" w:rsidRDefault="002B16CB" w:rsidP="002B16CB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 w:rsidRPr="00472F9D">
              <w:rPr>
                <w:rFonts w:asciiTheme="minorHAnsi" w:eastAsia="Cambria" w:hAnsiTheme="minorHAnsi"/>
                <w:color w:val="000000"/>
              </w:rPr>
              <w:t>Spiralny, rozciągliwy przewód pilota zwiększający komfort pracy.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1196" w14:textId="77777777" w:rsidR="002B16CB" w:rsidRPr="00754909" w:rsidRDefault="002B16CB" w:rsidP="002B16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44AD" w14:textId="77777777" w:rsidR="002B16CB" w:rsidRDefault="002B16CB" w:rsidP="002B16C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B16CB" w14:paraId="191CB802" w14:textId="77777777" w:rsidTr="00620D26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00C3" w14:textId="77777777" w:rsidR="002B16CB" w:rsidRDefault="002B16CB" w:rsidP="002B16C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183A" w14:textId="3068D266" w:rsidR="002B16CB" w:rsidRPr="004539A9" w:rsidRDefault="002B16CB" w:rsidP="002B16CB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 w:rsidRPr="00472F9D">
              <w:rPr>
                <w:rFonts w:asciiTheme="minorHAnsi" w:eastAsia="Cambria" w:hAnsiTheme="minorHAnsi"/>
                <w:color w:val="000000"/>
              </w:rPr>
              <w:t>Dwa niezależne systemy awaryjnego opuszczania na panelu sterowania i siłowniku.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2550" w14:textId="77777777" w:rsidR="002B16CB" w:rsidRPr="00325A7D" w:rsidRDefault="002B16CB" w:rsidP="002B16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4966" w14:textId="77777777" w:rsidR="002B16CB" w:rsidRDefault="002B16CB" w:rsidP="002B16C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B16CB" w14:paraId="22864391" w14:textId="77777777" w:rsidTr="00EB702D">
        <w:trPr>
          <w:gridAfter w:val="1"/>
          <w:wAfter w:w="8" w:type="pct"/>
          <w:trHeight w:val="41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D234" w14:textId="77777777" w:rsidR="002B16CB" w:rsidRDefault="002B16CB" w:rsidP="002B16C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1EE9" w14:textId="405C5777" w:rsidR="002B16CB" w:rsidRPr="0044340A" w:rsidRDefault="002B16CB" w:rsidP="002B16CB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 w:rsidRPr="00472F9D">
              <w:rPr>
                <w:rFonts w:asciiTheme="minorHAnsi" w:eastAsia="Cambria" w:hAnsiTheme="minorHAnsi"/>
                <w:color w:val="000000"/>
              </w:rPr>
              <w:t>Funkcja awaryjnego zatrzymania.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9A99" w14:textId="77777777" w:rsidR="002B16CB" w:rsidRPr="00325A7D" w:rsidRDefault="002B16CB" w:rsidP="002B16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C423" w14:textId="77777777" w:rsidR="002B16CB" w:rsidRDefault="002B16CB" w:rsidP="002B16C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B16CB" w14:paraId="1A7DBFB2" w14:textId="77777777" w:rsidTr="00620D26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C4C8" w14:textId="77777777" w:rsidR="002B16CB" w:rsidRDefault="002B16CB" w:rsidP="002B16C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DB7C" w14:textId="23EC8127" w:rsidR="002B16CB" w:rsidRPr="0052416B" w:rsidRDefault="002B16CB" w:rsidP="002B16CB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 w:rsidRPr="00472F9D">
              <w:rPr>
                <w:rFonts w:asciiTheme="minorHAnsi" w:eastAsia="Cambria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4 koła</w:t>
            </w:r>
            <w:r>
              <w:rPr>
                <w:rFonts w:asciiTheme="minorHAnsi" w:hAnsiTheme="minorHAnsi"/>
                <w:color w:val="000000"/>
              </w:rPr>
              <w:t xml:space="preserve">, </w:t>
            </w:r>
            <w:r w:rsidRPr="00472F9D">
              <w:rPr>
                <w:rFonts w:asciiTheme="minorHAnsi" w:hAnsiTheme="minorHAnsi"/>
                <w:color w:val="000000"/>
              </w:rPr>
              <w:t xml:space="preserve">w tym </w:t>
            </w:r>
            <w:r>
              <w:rPr>
                <w:rFonts w:asciiTheme="minorHAnsi" w:hAnsiTheme="minorHAnsi"/>
                <w:color w:val="000000"/>
              </w:rPr>
              <w:t xml:space="preserve">co najmniej 2 koła </w:t>
            </w:r>
            <w:r w:rsidRPr="00472F9D">
              <w:rPr>
                <w:rFonts w:asciiTheme="minorHAnsi" w:hAnsiTheme="minorHAnsi"/>
                <w:color w:val="000000"/>
              </w:rPr>
              <w:t>z możliwością zablokowania</w:t>
            </w:r>
            <w:r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120B" w14:textId="77777777" w:rsidR="002B16CB" w:rsidRPr="00BB6030" w:rsidRDefault="002B16CB" w:rsidP="002B16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FC59" w14:textId="77777777" w:rsidR="002B16CB" w:rsidRDefault="002B16CB" w:rsidP="002B16C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B16CB" w14:paraId="1B2437A4" w14:textId="77777777" w:rsidTr="00620D26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F600" w14:textId="77777777" w:rsidR="002B16CB" w:rsidRDefault="002B16CB" w:rsidP="002B16C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DEA3" w14:textId="1B1E0E70" w:rsidR="002B16CB" w:rsidRPr="004539A9" w:rsidRDefault="002B16CB" w:rsidP="002B16CB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 w:rsidRPr="00472F9D">
              <w:rPr>
                <w:rFonts w:asciiTheme="minorHAnsi" w:eastAsia="Cambria" w:hAnsiTheme="minorHAnsi"/>
                <w:color w:val="000000"/>
              </w:rPr>
              <w:t>W</w:t>
            </w:r>
            <w:r w:rsidRPr="00472F9D">
              <w:rPr>
                <w:rFonts w:asciiTheme="minorHAnsi" w:hAnsiTheme="minorHAnsi"/>
                <w:color w:val="000000"/>
              </w:rPr>
              <w:t xml:space="preserve">aga </w:t>
            </w:r>
            <w:r>
              <w:rPr>
                <w:rFonts w:asciiTheme="minorHAnsi" w:hAnsiTheme="minorHAnsi"/>
                <w:color w:val="000000"/>
              </w:rPr>
              <w:t>podnośnika  37</w:t>
            </w:r>
            <w:r w:rsidRPr="00472F9D">
              <w:rPr>
                <w:rFonts w:asciiTheme="minorHAnsi" w:hAnsiTheme="minorHAnsi"/>
                <w:color w:val="000000"/>
              </w:rPr>
              <w:t xml:space="preserve"> kg</w:t>
            </w:r>
            <w:r>
              <w:rPr>
                <w:rFonts w:asciiTheme="minorHAnsi" w:hAnsiTheme="minorHAnsi"/>
                <w:color w:val="000000"/>
              </w:rPr>
              <w:t xml:space="preserve"> (+/- 1kg)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F7B3" w14:textId="77777777" w:rsidR="002B16CB" w:rsidRPr="00325A7D" w:rsidRDefault="002B16CB" w:rsidP="002B16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4866" w14:textId="77777777" w:rsidR="002B16CB" w:rsidRDefault="002B16CB" w:rsidP="002B16C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B16CB" w14:paraId="33A0E72D" w14:textId="77777777" w:rsidTr="00620D26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80EB" w14:textId="77777777" w:rsidR="002B16CB" w:rsidRDefault="002B16CB" w:rsidP="002B16C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973B" w14:textId="73307362" w:rsidR="002B16CB" w:rsidRPr="00B17747" w:rsidRDefault="002B16CB" w:rsidP="002B16CB">
            <w:pPr>
              <w:tabs>
                <w:tab w:val="left" w:pos="5185"/>
              </w:tabs>
              <w:spacing w:line="240" w:lineRule="auto"/>
              <w:ind w:right="321"/>
              <w:rPr>
                <w:sz w:val="20"/>
                <w:szCs w:val="20"/>
              </w:rPr>
            </w:pPr>
            <w:r>
              <w:rPr>
                <w:rFonts w:asciiTheme="minorHAnsi" w:eastAsia="Cambria" w:hAnsiTheme="minorHAnsi"/>
                <w:color w:val="000000"/>
              </w:rPr>
              <w:t>Wyposażenie: nosidło pacjenta</w:t>
            </w:r>
            <w:r>
              <w:rPr>
                <w:rFonts w:asciiTheme="minorHAnsi" w:eastAsia="Cambria" w:hAnsiTheme="minorHAnsi"/>
                <w:color w:val="000000"/>
              </w:rPr>
              <w:t xml:space="preserve"> do transportu pacjenta w pozycji siedzącej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8321" w14:textId="77777777" w:rsidR="002B16CB" w:rsidRPr="00BA6A5F" w:rsidRDefault="002B16CB" w:rsidP="002B16CB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7AE2" w14:textId="77777777" w:rsidR="002B16CB" w:rsidRDefault="002B16CB" w:rsidP="002B16C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B16CB" w14:paraId="2879E536" w14:textId="77777777" w:rsidTr="004F1C5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55BFB1EE" w14:textId="77777777" w:rsidR="002B16CB" w:rsidRDefault="002B16CB" w:rsidP="002B16C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619D57F" w14:textId="77777777" w:rsidR="002B16CB" w:rsidRDefault="002B16CB" w:rsidP="002B16CB">
            <w:pPr>
              <w:shd w:val="clear" w:color="auto" w:fill="D5DCE4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POZOSTAŁE WYMAGANIA</w:t>
            </w:r>
          </w:p>
          <w:p w14:paraId="18204168" w14:textId="77777777" w:rsidR="002B16CB" w:rsidRDefault="002B16CB" w:rsidP="002B16C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B16CB" w14:paraId="2892EF6B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0575" w14:textId="77777777" w:rsidR="002B16CB" w:rsidRDefault="002B16CB" w:rsidP="002B16CB">
            <w:pPr>
              <w:spacing w:line="240" w:lineRule="auto"/>
              <w:ind w:left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ED463A" w14:textId="77777777" w:rsidR="002B16CB" w:rsidRDefault="002B16CB" w:rsidP="002B16CB">
            <w:pPr>
              <w:spacing w:line="240" w:lineRule="auto"/>
              <w:rPr>
                <w:sz w:val="20"/>
                <w:szCs w:val="20"/>
              </w:rPr>
            </w:pPr>
            <w:r w:rsidRPr="00586EBF">
              <w:rPr>
                <w:sz w:val="20"/>
                <w:szCs w:val="20"/>
              </w:rPr>
              <w:t>Gwarancja minimum 24 miesięcy, od dnia dostawy potwierdzonej protokołem  zdawczo</w:t>
            </w:r>
            <w:r>
              <w:rPr>
                <w:sz w:val="20"/>
                <w:szCs w:val="20"/>
              </w:rPr>
              <w:t>-</w:t>
            </w:r>
            <w:r w:rsidRPr="00586EBF">
              <w:rPr>
                <w:sz w:val="20"/>
                <w:szCs w:val="20"/>
              </w:rPr>
              <w:t>odbiorczym przedmiotu zamówienia w terminie uwzględniającym czas pracy personelu.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BE80E" w14:textId="77777777" w:rsidR="002B16CB" w:rsidRPr="00586EBF" w:rsidRDefault="002B16CB" w:rsidP="002B16CB">
            <w:pPr>
              <w:spacing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1169" w14:textId="77777777" w:rsidR="002B16CB" w:rsidRDefault="002B16CB" w:rsidP="002B16C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B16CB" w14:paraId="6C9483D2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A288" w14:textId="77777777" w:rsidR="002B16CB" w:rsidRDefault="002B16CB" w:rsidP="002B16CB">
            <w:pPr>
              <w:spacing w:line="240" w:lineRule="auto"/>
              <w:ind w:left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2F9E5" w14:textId="77777777" w:rsidR="002B16CB" w:rsidRDefault="002B16CB" w:rsidP="002B1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Gwarancja obejmująca naprawy, konserwację, przeglądy wraz z materiałami w szczególności częściami zamiennymi i materiałami eksploatacyjnymi  użytymi do napraw, przeglądów stanu technicznego, konserwacją, regulacją oraz praca i dojazd zespołu serwisowego w okresie gwarancyjnym obciążają Wykonawcę. </w:t>
            </w:r>
            <w:r>
              <w:rPr>
                <w:rFonts w:eastAsia="Calibri"/>
                <w:sz w:val="20"/>
                <w:szCs w:val="20"/>
              </w:rPr>
              <w:t>Częstotliwość przeglądów okresowych zgodnie z zaleceniami producenta, lecz nie rzadziej niż 1 raz w roku (min. co 12 miesięcy, min. 2 przeglądy w ciągu 24 miesięcy).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9B2C2" w14:textId="77777777" w:rsidR="002B16CB" w:rsidRDefault="002B16CB" w:rsidP="002B16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C440" w14:textId="77777777" w:rsidR="002B16CB" w:rsidRDefault="002B16CB" w:rsidP="002B16C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B16CB" w14:paraId="3AB141A7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EE73" w14:textId="77777777" w:rsidR="002B16CB" w:rsidRDefault="002B16CB" w:rsidP="002B16CB">
            <w:pPr>
              <w:spacing w:line="240" w:lineRule="auto"/>
              <w:ind w:left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57FA1" w14:textId="77777777" w:rsidR="002B16CB" w:rsidRDefault="002B16CB" w:rsidP="002B1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Autoryzowany  serwis gwarancyjny i pogwarancyjny.              </w:t>
            </w:r>
          </w:p>
          <w:p w14:paraId="03AE12C4" w14:textId="77777777" w:rsidR="002B16CB" w:rsidRDefault="002B16CB" w:rsidP="002B1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Wpisać lub podać w formie załącznika ilość punktów serwisowych, nazwa serwisu, adres, nr telefonu, fax, adres e-mail.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2A36C" w14:textId="77777777" w:rsidR="002B16CB" w:rsidRDefault="002B16CB" w:rsidP="002B16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53F" w14:textId="77777777" w:rsidR="002B16CB" w:rsidRDefault="002B16CB" w:rsidP="002B16C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B16CB" w14:paraId="037C086D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6D40" w14:textId="77777777" w:rsidR="002B16CB" w:rsidRDefault="002B16CB" w:rsidP="002B16CB">
            <w:pPr>
              <w:spacing w:line="240" w:lineRule="auto"/>
              <w:ind w:left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BF1F7" w14:textId="77777777" w:rsidR="002B16CB" w:rsidRPr="00E36017" w:rsidRDefault="002B16CB" w:rsidP="002B16CB">
            <w:pPr>
              <w:spacing w:line="240" w:lineRule="auto"/>
              <w:rPr>
                <w:sz w:val="20"/>
                <w:szCs w:val="20"/>
              </w:rPr>
            </w:pPr>
            <w:r w:rsidRPr="00E36017">
              <w:rPr>
                <w:sz w:val="20"/>
                <w:szCs w:val="20"/>
              </w:rPr>
              <w:t>Czas oczekiwania na skuteczne usunięcie uszkodzenia (naprawa) wynosi:</w:t>
            </w:r>
          </w:p>
          <w:p w14:paraId="61DE4FAB" w14:textId="77777777" w:rsidR="002B16CB" w:rsidRPr="00E36017" w:rsidRDefault="002B16CB" w:rsidP="002B16CB">
            <w:pPr>
              <w:spacing w:line="240" w:lineRule="auto"/>
              <w:rPr>
                <w:sz w:val="20"/>
                <w:szCs w:val="20"/>
              </w:rPr>
            </w:pPr>
            <w:r w:rsidRPr="00E36017">
              <w:rPr>
                <w:sz w:val="20"/>
                <w:szCs w:val="20"/>
              </w:rPr>
              <w:t>a)nie wymagającej importu części nie dłużej niż 7 dni roboczych od dnia zgłoszenia,</w:t>
            </w:r>
          </w:p>
          <w:p w14:paraId="28A34324" w14:textId="77777777" w:rsidR="002B16CB" w:rsidRDefault="002B16CB" w:rsidP="002B16CB">
            <w:pPr>
              <w:spacing w:line="240" w:lineRule="auto"/>
            </w:pPr>
            <w:r w:rsidRPr="00E36017">
              <w:rPr>
                <w:sz w:val="20"/>
                <w:szCs w:val="20"/>
              </w:rPr>
              <w:t>b)wymagającej importu części nie dłużej niż 14 dni roboczych od dnia zgłoszenia.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384C3" w14:textId="77777777" w:rsidR="002B16CB" w:rsidRDefault="002B16CB" w:rsidP="002B16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E7A9" w14:textId="77777777" w:rsidR="002B16CB" w:rsidRDefault="002B16CB" w:rsidP="002B16C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B16CB" w14:paraId="41894F4B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02C2" w14:textId="77777777" w:rsidR="002B16CB" w:rsidRDefault="002B16CB" w:rsidP="002B16CB">
            <w:pPr>
              <w:spacing w:line="240" w:lineRule="auto"/>
              <w:ind w:left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2990F" w14:textId="77777777" w:rsidR="002B16CB" w:rsidRDefault="002B16CB" w:rsidP="002B1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Instrukcja obsługi w języku polskim dostarczana ze sprzętem oraz w formie elektronicznej.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679FC" w14:textId="77777777" w:rsidR="002B16CB" w:rsidRDefault="002B16CB" w:rsidP="002B16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B8D3" w14:textId="77777777" w:rsidR="002B16CB" w:rsidRDefault="002B16CB" w:rsidP="002B16C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B16CB" w14:paraId="3C9CA71B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C584" w14:textId="77777777" w:rsidR="002B16CB" w:rsidRDefault="002B16CB" w:rsidP="002B16CB">
            <w:pPr>
              <w:spacing w:line="240" w:lineRule="auto"/>
              <w:ind w:left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AD278D" w14:textId="77777777" w:rsidR="002B16CB" w:rsidRDefault="002B16CB" w:rsidP="002B16CB">
            <w:pPr>
              <w:tabs>
                <w:tab w:val="left" w:pos="460"/>
              </w:tabs>
              <w:spacing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Szkolenie personelu medycznego i technicznego w terminie uwzględniającym czas pracy personelu obejmujące min.</w:t>
            </w:r>
          </w:p>
          <w:p w14:paraId="6FD33AD0" w14:textId="77777777" w:rsidR="002B16CB" w:rsidRDefault="002B16CB" w:rsidP="002B16CB">
            <w:pPr>
              <w:tabs>
                <w:tab w:val="left" w:pos="460"/>
              </w:tabs>
              <w:spacing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zasady obsługi;</w:t>
            </w:r>
          </w:p>
          <w:p w14:paraId="158441AA" w14:textId="77777777" w:rsidR="002B16CB" w:rsidRDefault="002B16CB" w:rsidP="002B16CB">
            <w:pPr>
              <w:tabs>
                <w:tab w:val="left" w:pos="460"/>
              </w:tabs>
              <w:spacing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zalecenia dotyczące odpowiedniej konserwacji produktu, w tym informacje dotyczące części zamiennych podlegających wymianie, porady dotyczące utrzymania produktu w czystości;</w:t>
            </w:r>
          </w:p>
          <w:p w14:paraId="0DD7D33A" w14:textId="77777777" w:rsidR="002B16CB" w:rsidRDefault="002B16CB" w:rsidP="002B1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regulacji i dostrajania parametrów sprzętu związanych z wykorzystaniem energii elektrycznej (na przykład tryb czuwania) w celu zoptymalizowania zużycia energii.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F21F3" w14:textId="77777777" w:rsidR="002B16CB" w:rsidRDefault="002B16CB" w:rsidP="002B16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44DD" w14:textId="77777777" w:rsidR="002B16CB" w:rsidRDefault="002B16CB" w:rsidP="002B16C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B16CB" w14:paraId="33CB4BE6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81F6" w14:textId="77777777" w:rsidR="002B16CB" w:rsidRDefault="002B16CB" w:rsidP="002B16CB">
            <w:pPr>
              <w:spacing w:line="240" w:lineRule="auto"/>
              <w:ind w:left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D9B53" w14:textId="77777777" w:rsidR="002B16CB" w:rsidRDefault="002B16CB" w:rsidP="002B1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Wykonawca zobowiązany jest do dostarczenia wraz z dostawą przedmiotu zamówienia wypełnionych  paszportów technicznych z informacjami zawierającymi datę zainstalowania i termin następnego przeglądu.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C9AA3" w14:textId="77777777" w:rsidR="002B16CB" w:rsidRDefault="002B16CB" w:rsidP="002B16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5719" w14:textId="77777777" w:rsidR="002B16CB" w:rsidRDefault="002B16CB" w:rsidP="002B16C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B16CB" w14:paraId="4778CFEC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8D19" w14:textId="77777777" w:rsidR="002B16CB" w:rsidRDefault="002B16CB" w:rsidP="002B16CB">
            <w:pPr>
              <w:spacing w:line="240" w:lineRule="auto"/>
              <w:ind w:left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0CA0E" w14:textId="7C62809E" w:rsidR="002B16CB" w:rsidRDefault="002B16CB" w:rsidP="002B1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Dokumenty dopuszczające do obrotu na terenie RP zgodnie z Ustawą z dnia 7 kwietnia 2022 r. o wyrobach medycznych</w:t>
            </w:r>
            <w:r>
              <w:rPr>
                <w:sz w:val="20"/>
                <w:szCs w:val="20"/>
              </w:rPr>
              <w:t xml:space="preserve"> </w:t>
            </w:r>
            <w:r w:rsidRPr="00494713">
              <w:rPr>
                <w:sz w:val="20"/>
                <w:szCs w:val="20"/>
              </w:rPr>
              <w:t>(Wykonawca załączy do oferty ww. dokumenty).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449FD" w14:textId="77777777" w:rsidR="002B16CB" w:rsidRDefault="002B16CB" w:rsidP="002B16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2CA8" w14:textId="77777777" w:rsidR="002B16CB" w:rsidRDefault="002B16CB" w:rsidP="002B16C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B16CB" w14:paraId="4BF90292" w14:textId="77777777" w:rsidTr="004F1C53">
        <w:trPr>
          <w:gridAfter w:val="1"/>
          <w:wAfter w:w="8" w:type="pct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659F" w14:textId="77777777" w:rsidR="002B16CB" w:rsidRDefault="002B16CB" w:rsidP="002B1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04799" w14:textId="77777777" w:rsidR="002B16CB" w:rsidRDefault="002B16CB" w:rsidP="002B1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Dostępność części zamiennych oraz wyposażenia eksploatacyjnego min. 10  lat od daty uruchomienia.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79353" w14:textId="77777777" w:rsidR="002B16CB" w:rsidRDefault="002B16CB" w:rsidP="002B16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TAK, podać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94D2" w14:textId="77777777" w:rsidR="002B16CB" w:rsidRDefault="002B16CB" w:rsidP="002B16C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B16CB" w14:paraId="481E1928" w14:textId="77777777" w:rsidTr="004F1C53">
        <w:trPr>
          <w:gridAfter w:val="1"/>
          <w:wAfter w:w="8" w:type="pct"/>
          <w:trHeight w:val="38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836A" w14:textId="77777777" w:rsidR="002B16CB" w:rsidRDefault="002B16CB" w:rsidP="002B1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25453" w14:textId="77777777" w:rsidR="002B16CB" w:rsidRDefault="002B16CB" w:rsidP="002B16C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dostawy maksymalnie 8 tygodni 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9AD52" w14:textId="77777777" w:rsidR="002B16CB" w:rsidRDefault="002B16CB" w:rsidP="002B16CB">
            <w:pPr>
              <w:spacing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TAK, podać</w:t>
            </w:r>
          </w:p>
          <w:p w14:paraId="093B1356" w14:textId="77777777" w:rsidR="002B16CB" w:rsidRDefault="002B16CB" w:rsidP="002B16C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76FA" w14:textId="77777777" w:rsidR="002B16CB" w:rsidRDefault="002B16CB" w:rsidP="002B16CB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F3AC58D" w14:textId="77777777" w:rsidR="00612579" w:rsidRPr="00355982" w:rsidRDefault="00612579" w:rsidP="00355982">
      <w:pPr>
        <w:jc w:val="both"/>
        <w:rPr>
          <w:b/>
          <w:bCs/>
        </w:rPr>
      </w:pPr>
    </w:p>
    <w:p w14:paraId="50E5FCC7" w14:textId="77777777" w:rsidR="007F5E78" w:rsidRDefault="007F5E78" w:rsidP="00C57FF6">
      <w:pPr>
        <w:rPr>
          <w:rFonts w:ascii="Times New Roman" w:hAnsi="Times New Roman" w:cs="Times New Roman"/>
          <w:sz w:val="20"/>
          <w:szCs w:val="20"/>
        </w:rPr>
      </w:pPr>
    </w:p>
    <w:p w14:paraId="55AD106F" w14:textId="77777777" w:rsidR="00425E9A" w:rsidRDefault="00425E9A" w:rsidP="00425E9A">
      <w:pPr>
        <w:autoSpaceDN w:val="0"/>
        <w:spacing w:line="240" w:lineRule="auto"/>
        <w:jc w:val="both"/>
        <w:textAlignment w:val="baseline"/>
        <w:rPr>
          <w:rFonts w:cs="Times New Roman"/>
        </w:rPr>
      </w:pPr>
      <w:r>
        <w:rPr>
          <w:b/>
          <w:bCs/>
          <w:sz w:val="20"/>
          <w:szCs w:val="20"/>
        </w:rPr>
        <w:t xml:space="preserve">Oświadczam, że oferowane powyżej wyspecyfikowane urządzenia są fabrycznie nowe, nieużywane, wolne od wad technicznych, materiałowych, fizycznych i prawnych, zgodne </w:t>
      </w:r>
      <w:r>
        <w:rPr>
          <w:b/>
          <w:bCs/>
          <w:sz w:val="20"/>
          <w:szCs w:val="20"/>
        </w:rPr>
        <w:br/>
        <w:t xml:space="preserve">z właściwymi normami i przepisami prawa, w tym w szczególności w zakresie dopuszczenia do obrotu i używania, zgodnie z ustawą z dnia 7 kwietnia 2022 r. o wyrobach medycznych </w:t>
      </w:r>
      <w:r>
        <w:rPr>
          <w:b/>
          <w:bCs/>
          <w:sz w:val="20"/>
          <w:szCs w:val="20"/>
        </w:rPr>
        <w:br/>
        <w:t>(Dz. U. 2022, poz. 974 z późn. zm.) i sposobem klasyfikowania na podstawie Rozporządzenia Ministra Zdrowia z dnia 5 listopada 2010 r. w sprawie sposobu klasyfikowania wyrobów medycznych (Dz. U. 2010, Nr 215, poz. 1416 z późn. zm.), kompletne i po zainstalowaniu będą gotowe do podjęcia działalności leczniczej bez konieczności ponoszenia przez Zamawiającego żadnych dodatkowych nakładów finansowych, organizacyjnych i technicznych.</w:t>
      </w:r>
    </w:p>
    <w:p w14:paraId="6B5C4737" w14:textId="77777777" w:rsidR="00425E9A" w:rsidRDefault="00425E9A" w:rsidP="00425E9A">
      <w:pPr>
        <w:jc w:val="both"/>
        <w:rPr>
          <w:b/>
          <w:bCs/>
          <w:sz w:val="20"/>
          <w:szCs w:val="20"/>
        </w:rPr>
      </w:pPr>
    </w:p>
    <w:p w14:paraId="4E250177" w14:textId="77777777" w:rsidR="00425E9A" w:rsidRDefault="00425E9A" w:rsidP="00425E9A">
      <w:pPr>
        <w:autoSpaceDN w:val="0"/>
        <w:spacing w:line="240" w:lineRule="auto"/>
        <w:textAlignment w:val="baseline"/>
        <w:rPr>
          <w:rFonts w:eastAsia="Times New Roman"/>
          <w:kern w:val="3"/>
          <w:sz w:val="20"/>
          <w:szCs w:val="20"/>
          <w:lang w:eastAsia="zh-CN"/>
        </w:rPr>
      </w:pPr>
    </w:p>
    <w:p w14:paraId="7CB60F10" w14:textId="77777777" w:rsidR="00425E9A" w:rsidRDefault="00425E9A" w:rsidP="00425E9A">
      <w:pPr>
        <w:autoSpaceDN w:val="0"/>
        <w:spacing w:line="240" w:lineRule="auto"/>
        <w:textAlignment w:val="baseline"/>
        <w:rPr>
          <w:rFonts w:eastAsia="Times New Roman"/>
          <w:kern w:val="3"/>
          <w:sz w:val="20"/>
          <w:szCs w:val="20"/>
          <w:lang w:eastAsia="zh-CN"/>
        </w:rPr>
      </w:pPr>
    </w:p>
    <w:p w14:paraId="6F6CDB09" w14:textId="77777777" w:rsidR="00425E9A" w:rsidRDefault="00425E9A" w:rsidP="00425E9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..........................................</w:t>
      </w:r>
    </w:p>
    <w:p w14:paraId="3E1BDCC9" w14:textId="77777777" w:rsidR="00425E9A" w:rsidRDefault="00425E9A" w:rsidP="00425E9A">
      <w:pPr>
        <w:ind w:left="5664" w:hanging="566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Miejscowość, data </w:t>
      </w:r>
      <w:r>
        <w:rPr>
          <w:bCs/>
          <w:sz w:val="20"/>
          <w:szCs w:val="20"/>
        </w:rPr>
        <w:tab/>
        <w:t>Podpis uprawnionego przedstawiciela Wykonawcy</w:t>
      </w:r>
    </w:p>
    <w:p w14:paraId="4DF1CFE1" w14:textId="77777777" w:rsidR="00425E9A" w:rsidRDefault="00425E9A" w:rsidP="00425E9A"/>
    <w:p w14:paraId="222F483C" w14:textId="77777777" w:rsidR="007F5E78" w:rsidRDefault="007F5E78" w:rsidP="00C57FF6">
      <w:pPr>
        <w:rPr>
          <w:rFonts w:ascii="Times New Roman" w:hAnsi="Times New Roman" w:cs="Times New Roman"/>
          <w:sz w:val="20"/>
          <w:szCs w:val="20"/>
        </w:rPr>
      </w:pPr>
    </w:p>
    <w:sectPr w:rsidR="007F5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48D35" w14:textId="77777777" w:rsidR="00D11382" w:rsidRDefault="00D11382" w:rsidP="00362DEF">
      <w:pPr>
        <w:spacing w:line="240" w:lineRule="auto"/>
      </w:pPr>
      <w:r>
        <w:separator/>
      </w:r>
    </w:p>
  </w:endnote>
  <w:endnote w:type="continuationSeparator" w:id="0">
    <w:p w14:paraId="44CDCBA8" w14:textId="77777777" w:rsidR="00D11382" w:rsidRDefault="00D11382" w:rsidP="00362D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58738" w14:textId="77777777" w:rsidR="00D11382" w:rsidRDefault="00D11382" w:rsidP="00362DEF">
      <w:pPr>
        <w:spacing w:line="240" w:lineRule="auto"/>
      </w:pPr>
      <w:r>
        <w:separator/>
      </w:r>
    </w:p>
  </w:footnote>
  <w:footnote w:type="continuationSeparator" w:id="0">
    <w:p w14:paraId="661BC31C" w14:textId="77777777" w:rsidR="00D11382" w:rsidRDefault="00D11382" w:rsidP="00362D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3BC3" w14:textId="1699249C" w:rsidR="00D21194" w:rsidRDefault="00D21194">
    <w:pPr>
      <w:pStyle w:val="Nagwek"/>
    </w:pPr>
    <w:r>
      <w:rPr>
        <w:noProof/>
      </w:rPr>
      <w:drawing>
        <wp:inline distT="0" distB="0" distL="0" distR="0" wp14:anchorId="018B4BD2" wp14:editId="57E868AA">
          <wp:extent cx="1909826" cy="10096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034" cy="1033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</w:rPr>
      <w:drawing>
        <wp:inline distT="0" distB="0" distL="0" distR="0" wp14:anchorId="4A7A87EA" wp14:editId="59BD0881">
          <wp:extent cx="2089096" cy="92964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1415" cy="939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F10"/>
    <w:multiLevelType w:val="hybridMultilevel"/>
    <w:tmpl w:val="36B2A8A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95B18"/>
    <w:multiLevelType w:val="hybridMultilevel"/>
    <w:tmpl w:val="36B2A8A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50AFE"/>
    <w:multiLevelType w:val="hybridMultilevel"/>
    <w:tmpl w:val="36B2A8A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439E2"/>
    <w:multiLevelType w:val="hybridMultilevel"/>
    <w:tmpl w:val="36B2A8A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547F1"/>
    <w:multiLevelType w:val="hybridMultilevel"/>
    <w:tmpl w:val="73F4BEE8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>
      <w:start w:val="1"/>
      <w:numFmt w:val="lowerLetter"/>
      <w:lvlText w:val="%2."/>
      <w:lvlJc w:val="left"/>
      <w:pPr>
        <w:ind w:left="2500" w:hanging="360"/>
      </w:pPr>
    </w:lvl>
    <w:lvl w:ilvl="2" w:tplc="0415001B">
      <w:start w:val="1"/>
      <w:numFmt w:val="lowerRoman"/>
      <w:lvlText w:val="%3."/>
      <w:lvlJc w:val="right"/>
      <w:pPr>
        <w:ind w:left="3220" w:hanging="180"/>
      </w:pPr>
    </w:lvl>
    <w:lvl w:ilvl="3" w:tplc="0415000F">
      <w:start w:val="1"/>
      <w:numFmt w:val="decimal"/>
      <w:lvlText w:val="%4."/>
      <w:lvlJc w:val="left"/>
      <w:pPr>
        <w:ind w:left="3940" w:hanging="360"/>
      </w:pPr>
    </w:lvl>
    <w:lvl w:ilvl="4" w:tplc="04150019">
      <w:start w:val="1"/>
      <w:numFmt w:val="lowerLetter"/>
      <w:lvlText w:val="%5."/>
      <w:lvlJc w:val="left"/>
      <w:pPr>
        <w:ind w:left="4660" w:hanging="360"/>
      </w:pPr>
    </w:lvl>
    <w:lvl w:ilvl="5" w:tplc="0415001B">
      <w:start w:val="1"/>
      <w:numFmt w:val="lowerRoman"/>
      <w:lvlText w:val="%6."/>
      <w:lvlJc w:val="right"/>
      <w:pPr>
        <w:ind w:left="5380" w:hanging="180"/>
      </w:pPr>
    </w:lvl>
    <w:lvl w:ilvl="6" w:tplc="0415000F">
      <w:start w:val="1"/>
      <w:numFmt w:val="decimal"/>
      <w:lvlText w:val="%7."/>
      <w:lvlJc w:val="left"/>
      <w:pPr>
        <w:ind w:left="6100" w:hanging="360"/>
      </w:pPr>
    </w:lvl>
    <w:lvl w:ilvl="7" w:tplc="04150019">
      <w:start w:val="1"/>
      <w:numFmt w:val="lowerLetter"/>
      <w:lvlText w:val="%8."/>
      <w:lvlJc w:val="left"/>
      <w:pPr>
        <w:ind w:left="6820" w:hanging="360"/>
      </w:pPr>
    </w:lvl>
    <w:lvl w:ilvl="8" w:tplc="0415001B">
      <w:start w:val="1"/>
      <w:numFmt w:val="lowerRoman"/>
      <w:lvlText w:val="%9."/>
      <w:lvlJc w:val="right"/>
      <w:pPr>
        <w:ind w:left="7540" w:hanging="180"/>
      </w:pPr>
    </w:lvl>
  </w:abstractNum>
  <w:num w:numId="1" w16cid:durableId="3213498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84360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2465266">
    <w:abstractNumId w:val="3"/>
  </w:num>
  <w:num w:numId="4" w16cid:durableId="1707632488">
    <w:abstractNumId w:val="0"/>
  </w:num>
  <w:num w:numId="5" w16cid:durableId="1197737212">
    <w:abstractNumId w:val="4"/>
  </w:num>
  <w:num w:numId="6" w16cid:durableId="1796439302">
    <w:abstractNumId w:val="1"/>
  </w:num>
  <w:num w:numId="7" w16cid:durableId="1352563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E2"/>
    <w:rsid w:val="000035C1"/>
    <w:rsid w:val="00005B4D"/>
    <w:rsid w:val="00041D96"/>
    <w:rsid w:val="00050DD4"/>
    <w:rsid w:val="000655C8"/>
    <w:rsid w:val="000710D8"/>
    <w:rsid w:val="000719C4"/>
    <w:rsid w:val="00071D2A"/>
    <w:rsid w:val="00071F84"/>
    <w:rsid w:val="000D0403"/>
    <w:rsid w:val="000E1273"/>
    <w:rsid w:val="00165CDF"/>
    <w:rsid w:val="00166121"/>
    <w:rsid w:val="00167294"/>
    <w:rsid w:val="0019400C"/>
    <w:rsid w:val="001B395A"/>
    <w:rsid w:val="001E721B"/>
    <w:rsid w:val="001F2E97"/>
    <w:rsid w:val="0022633B"/>
    <w:rsid w:val="0023208E"/>
    <w:rsid w:val="0024247B"/>
    <w:rsid w:val="00264D73"/>
    <w:rsid w:val="002932AF"/>
    <w:rsid w:val="002A00D4"/>
    <w:rsid w:val="002A3E80"/>
    <w:rsid w:val="002A71E0"/>
    <w:rsid w:val="002B16CB"/>
    <w:rsid w:val="002B27E9"/>
    <w:rsid w:val="002B6DF9"/>
    <w:rsid w:val="00304062"/>
    <w:rsid w:val="003174F0"/>
    <w:rsid w:val="00354143"/>
    <w:rsid w:val="00355982"/>
    <w:rsid w:val="003574A0"/>
    <w:rsid w:val="00362DEF"/>
    <w:rsid w:val="00364487"/>
    <w:rsid w:val="00381EB2"/>
    <w:rsid w:val="003A7547"/>
    <w:rsid w:val="003B2B0B"/>
    <w:rsid w:val="003C0F7B"/>
    <w:rsid w:val="003D6712"/>
    <w:rsid w:val="003E2F86"/>
    <w:rsid w:val="003E7CB7"/>
    <w:rsid w:val="003F0A7D"/>
    <w:rsid w:val="004043E4"/>
    <w:rsid w:val="00411989"/>
    <w:rsid w:val="0041413F"/>
    <w:rsid w:val="00414D08"/>
    <w:rsid w:val="00415292"/>
    <w:rsid w:val="00425E9A"/>
    <w:rsid w:val="0043240A"/>
    <w:rsid w:val="004328BD"/>
    <w:rsid w:val="0044340A"/>
    <w:rsid w:val="004539A9"/>
    <w:rsid w:val="0046002C"/>
    <w:rsid w:val="00494713"/>
    <w:rsid w:val="004D21E1"/>
    <w:rsid w:val="004E7080"/>
    <w:rsid w:val="004F3703"/>
    <w:rsid w:val="004F79F6"/>
    <w:rsid w:val="0050444D"/>
    <w:rsid w:val="00506FA7"/>
    <w:rsid w:val="00510142"/>
    <w:rsid w:val="00513722"/>
    <w:rsid w:val="0052416B"/>
    <w:rsid w:val="00562EF1"/>
    <w:rsid w:val="00585414"/>
    <w:rsid w:val="00586EBF"/>
    <w:rsid w:val="00590A59"/>
    <w:rsid w:val="005B5568"/>
    <w:rsid w:val="005C0AD7"/>
    <w:rsid w:val="005D6AF5"/>
    <w:rsid w:val="005E5276"/>
    <w:rsid w:val="005F2AF6"/>
    <w:rsid w:val="005F6594"/>
    <w:rsid w:val="00606F5C"/>
    <w:rsid w:val="00611C3C"/>
    <w:rsid w:val="00612579"/>
    <w:rsid w:val="006172EA"/>
    <w:rsid w:val="00631C2B"/>
    <w:rsid w:val="00642C66"/>
    <w:rsid w:val="00643A2E"/>
    <w:rsid w:val="00677A73"/>
    <w:rsid w:val="00684E74"/>
    <w:rsid w:val="006D0D4F"/>
    <w:rsid w:val="006D47B8"/>
    <w:rsid w:val="006D61B2"/>
    <w:rsid w:val="006E45BA"/>
    <w:rsid w:val="006F2B94"/>
    <w:rsid w:val="007034ED"/>
    <w:rsid w:val="0070761F"/>
    <w:rsid w:val="007156AC"/>
    <w:rsid w:val="007514B8"/>
    <w:rsid w:val="00754909"/>
    <w:rsid w:val="00766888"/>
    <w:rsid w:val="007673A7"/>
    <w:rsid w:val="00776B6B"/>
    <w:rsid w:val="007914C2"/>
    <w:rsid w:val="00794621"/>
    <w:rsid w:val="007B4F7A"/>
    <w:rsid w:val="007B62F7"/>
    <w:rsid w:val="007C4683"/>
    <w:rsid w:val="007D265A"/>
    <w:rsid w:val="007E2F5E"/>
    <w:rsid w:val="007E4E6E"/>
    <w:rsid w:val="007E672C"/>
    <w:rsid w:val="007F2361"/>
    <w:rsid w:val="007F5E78"/>
    <w:rsid w:val="008014A1"/>
    <w:rsid w:val="00823059"/>
    <w:rsid w:val="00824D33"/>
    <w:rsid w:val="00834E7B"/>
    <w:rsid w:val="00842499"/>
    <w:rsid w:val="00846089"/>
    <w:rsid w:val="00863B00"/>
    <w:rsid w:val="00864A50"/>
    <w:rsid w:val="00870914"/>
    <w:rsid w:val="008977E6"/>
    <w:rsid w:val="008A3DA2"/>
    <w:rsid w:val="008B1F58"/>
    <w:rsid w:val="008C1419"/>
    <w:rsid w:val="008D6913"/>
    <w:rsid w:val="008D698A"/>
    <w:rsid w:val="00912AD0"/>
    <w:rsid w:val="00927794"/>
    <w:rsid w:val="00931CC0"/>
    <w:rsid w:val="009414BE"/>
    <w:rsid w:val="0095602A"/>
    <w:rsid w:val="00965C17"/>
    <w:rsid w:val="0097650C"/>
    <w:rsid w:val="00980175"/>
    <w:rsid w:val="00980E4A"/>
    <w:rsid w:val="00987BBB"/>
    <w:rsid w:val="00991721"/>
    <w:rsid w:val="009934E5"/>
    <w:rsid w:val="009B0AF4"/>
    <w:rsid w:val="009C14DE"/>
    <w:rsid w:val="009C59AD"/>
    <w:rsid w:val="009E0B4D"/>
    <w:rsid w:val="00A32427"/>
    <w:rsid w:val="00A40174"/>
    <w:rsid w:val="00A7364A"/>
    <w:rsid w:val="00A73B0C"/>
    <w:rsid w:val="00AB5210"/>
    <w:rsid w:val="00AC206F"/>
    <w:rsid w:val="00AD4EDF"/>
    <w:rsid w:val="00AE5113"/>
    <w:rsid w:val="00B0287B"/>
    <w:rsid w:val="00B13BE2"/>
    <w:rsid w:val="00B17747"/>
    <w:rsid w:val="00B24FA2"/>
    <w:rsid w:val="00B325F7"/>
    <w:rsid w:val="00B460A8"/>
    <w:rsid w:val="00B524DA"/>
    <w:rsid w:val="00B63552"/>
    <w:rsid w:val="00B825FB"/>
    <w:rsid w:val="00B82E81"/>
    <w:rsid w:val="00B9081B"/>
    <w:rsid w:val="00B91297"/>
    <w:rsid w:val="00BA38FC"/>
    <w:rsid w:val="00BB5A78"/>
    <w:rsid w:val="00BB6030"/>
    <w:rsid w:val="00BB6B35"/>
    <w:rsid w:val="00BD06AE"/>
    <w:rsid w:val="00BE545E"/>
    <w:rsid w:val="00BE6A6D"/>
    <w:rsid w:val="00C168CA"/>
    <w:rsid w:val="00C2190A"/>
    <w:rsid w:val="00C57FF6"/>
    <w:rsid w:val="00C60B50"/>
    <w:rsid w:val="00C624F5"/>
    <w:rsid w:val="00C86C93"/>
    <w:rsid w:val="00C87E04"/>
    <w:rsid w:val="00CA0379"/>
    <w:rsid w:val="00CA4A6C"/>
    <w:rsid w:val="00CB3687"/>
    <w:rsid w:val="00CB77CA"/>
    <w:rsid w:val="00CD3723"/>
    <w:rsid w:val="00CD77CF"/>
    <w:rsid w:val="00CF6957"/>
    <w:rsid w:val="00CF7E26"/>
    <w:rsid w:val="00D11382"/>
    <w:rsid w:val="00D21194"/>
    <w:rsid w:val="00D21B3D"/>
    <w:rsid w:val="00D3233B"/>
    <w:rsid w:val="00D45949"/>
    <w:rsid w:val="00D6286B"/>
    <w:rsid w:val="00D74B8F"/>
    <w:rsid w:val="00D77EB1"/>
    <w:rsid w:val="00D84FE7"/>
    <w:rsid w:val="00D90919"/>
    <w:rsid w:val="00D9332A"/>
    <w:rsid w:val="00D9459D"/>
    <w:rsid w:val="00D94648"/>
    <w:rsid w:val="00DA12B5"/>
    <w:rsid w:val="00DA5B88"/>
    <w:rsid w:val="00DB0F57"/>
    <w:rsid w:val="00DB1125"/>
    <w:rsid w:val="00DD2203"/>
    <w:rsid w:val="00E07B20"/>
    <w:rsid w:val="00E1205A"/>
    <w:rsid w:val="00E161AC"/>
    <w:rsid w:val="00E25ED2"/>
    <w:rsid w:val="00E36017"/>
    <w:rsid w:val="00E50301"/>
    <w:rsid w:val="00E575D4"/>
    <w:rsid w:val="00E73239"/>
    <w:rsid w:val="00E87139"/>
    <w:rsid w:val="00EA69BE"/>
    <w:rsid w:val="00EB702D"/>
    <w:rsid w:val="00EF2E3F"/>
    <w:rsid w:val="00F33394"/>
    <w:rsid w:val="00F34ACE"/>
    <w:rsid w:val="00F3631D"/>
    <w:rsid w:val="00F41C67"/>
    <w:rsid w:val="00F45E2D"/>
    <w:rsid w:val="00F61ABF"/>
    <w:rsid w:val="00F633D3"/>
    <w:rsid w:val="00F7718F"/>
    <w:rsid w:val="00F810B5"/>
    <w:rsid w:val="00F9296E"/>
    <w:rsid w:val="00FB51FF"/>
    <w:rsid w:val="00FB595E"/>
    <w:rsid w:val="00FD76AF"/>
    <w:rsid w:val="00FE0D9C"/>
    <w:rsid w:val="00FE56D6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816D4B"/>
  <w15:chartTrackingRefBased/>
  <w15:docId w15:val="{FD9FA5E1-ABD5-4597-B012-52EBC1F3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BE2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13BE2"/>
    <w:pPr>
      <w:spacing w:line="240" w:lineRule="auto"/>
      <w:jc w:val="both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B13BE2"/>
    <w:rPr>
      <w:rFonts w:ascii="Times New Roman" w:eastAsia="Arial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Preambuła Znak,T_SZ_List Paragraph Znak,Numerowanie Znak,Akapit z listą BS Znak,zwykły tekst Znak,List Paragraph1 Znak,BulletC Znak,normalny tekst Znak,Obiekt Znak,L1 Znak,Wyliczanie Znak,Akapit z listą31 Znak,Bullets Znak"/>
    <w:link w:val="Akapitzlist"/>
    <w:uiPriority w:val="99"/>
    <w:locked/>
    <w:rsid w:val="00B13BE2"/>
    <w:rPr>
      <w:rFonts w:ascii="Times New Roman" w:hAnsi="Times New Roman" w:cs="Times New Roman"/>
      <w:sz w:val="24"/>
      <w:lang w:val="x-none" w:eastAsia="x-none"/>
    </w:rPr>
  </w:style>
  <w:style w:type="paragraph" w:styleId="Akapitzlist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"/>
    <w:basedOn w:val="Normalny"/>
    <w:link w:val="AkapitzlistZnak"/>
    <w:uiPriority w:val="99"/>
    <w:qFormat/>
    <w:rsid w:val="00B13BE2"/>
    <w:pPr>
      <w:spacing w:line="240" w:lineRule="auto"/>
      <w:ind w:left="720"/>
      <w:contextualSpacing/>
    </w:pPr>
    <w:rPr>
      <w:rFonts w:ascii="Times New Roman" w:eastAsiaTheme="minorHAnsi" w:hAnsi="Times New Roman" w:cs="Times New Roman"/>
      <w:sz w:val="24"/>
      <w:lang w:val="x-none" w:eastAsia="x-none"/>
    </w:rPr>
  </w:style>
  <w:style w:type="paragraph" w:customStyle="1" w:styleId="Normalny1">
    <w:name w:val="Normalny1"/>
    <w:uiPriority w:val="99"/>
    <w:qFormat/>
    <w:rsid w:val="005D6AF5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DE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DEF"/>
    <w:rPr>
      <w:rFonts w:ascii="Arial" w:eastAsia="Arial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2D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2119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194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11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194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11</Pages>
  <Words>3037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253</cp:revision>
  <dcterms:created xsi:type="dcterms:W3CDTF">2024-01-17T08:15:00Z</dcterms:created>
  <dcterms:modified xsi:type="dcterms:W3CDTF">2024-01-18T10:56:00Z</dcterms:modified>
</cp:coreProperties>
</file>