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EBC2D0" w14:textId="07F9F32D" w:rsidR="00D45E75" w:rsidRPr="001528B5" w:rsidRDefault="00D45E75" w:rsidP="0085056E">
      <w:pPr>
        <w:spacing w:after="0" w:line="276" w:lineRule="auto"/>
        <w:ind w:left="142" w:hanging="142"/>
        <w:jc w:val="center"/>
        <w:rPr>
          <w:rFonts w:asciiTheme="minorHAnsi" w:hAnsiTheme="minorHAnsi" w:cstheme="minorHAnsi"/>
          <w:b/>
          <w:sz w:val="34"/>
        </w:rPr>
      </w:pPr>
    </w:p>
    <w:p w14:paraId="1AF2C770" w14:textId="6ED9E619" w:rsidR="00D45E75" w:rsidRPr="001528B5" w:rsidRDefault="00D45E75" w:rsidP="0085056E">
      <w:pPr>
        <w:spacing w:after="0" w:line="276" w:lineRule="auto"/>
        <w:ind w:left="142" w:hanging="142"/>
        <w:jc w:val="center"/>
        <w:rPr>
          <w:rFonts w:asciiTheme="minorHAnsi" w:hAnsiTheme="minorHAnsi" w:cstheme="minorHAnsi"/>
          <w:b/>
          <w:sz w:val="34"/>
        </w:rPr>
      </w:pPr>
    </w:p>
    <w:p w14:paraId="385D368B" w14:textId="627CAF92" w:rsidR="00D45E75" w:rsidRPr="001528B5" w:rsidRDefault="008B70F0" w:rsidP="0085056E">
      <w:pPr>
        <w:spacing w:after="0" w:line="276" w:lineRule="auto"/>
        <w:ind w:left="142" w:hanging="142"/>
        <w:jc w:val="center"/>
        <w:rPr>
          <w:rFonts w:asciiTheme="minorHAnsi" w:hAnsiTheme="minorHAnsi" w:cstheme="minorHAnsi"/>
          <w:b/>
          <w:sz w:val="34"/>
        </w:rPr>
      </w:pPr>
      <w:r>
        <w:rPr>
          <w:rFonts w:ascii="Times New Roman" w:eastAsia="Times New Roman" w:hAnsi="Times New Roman" w:cs="Times New Roman"/>
          <w:b/>
          <w:bCs/>
          <w:noProof/>
          <w:sz w:val="27"/>
          <w:szCs w:val="27"/>
        </w:rPr>
        <w:drawing>
          <wp:inline distT="0" distB="0" distL="0" distR="0" wp14:anchorId="6468627B" wp14:editId="1396FED9">
            <wp:extent cx="1724025" cy="1983056"/>
            <wp:effectExtent l="0" t="0" r="0" b="0"/>
            <wp:docPr id="91840577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27965" cy="1987588"/>
                    </a:xfrm>
                    <a:prstGeom prst="rect">
                      <a:avLst/>
                    </a:prstGeom>
                    <a:noFill/>
                  </pic:spPr>
                </pic:pic>
              </a:graphicData>
            </a:graphic>
          </wp:inline>
        </w:drawing>
      </w:r>
    </w:p>
    <w:p w14:paraId="4E0F9B6A" w14:textId="77777777" w:rsidR="00D64640" w:rsidRPr="001528B5" w:rsidRDefault="00D64640" w:rsidP="0085056E">
      <w:pPr>
        <w:spacing w:after="0" w:line="276" w:lineRule="auto"/>
        <w:ind w:left="142" w:hanging="142"/>
        <w:jc w:val="center"/>
        <w:rPr>
          <w:rFonts w:asciiTheme="minorHAnsi" w:hAnsiTheme="minorHAnsi" w:cstheme="minorHAnsi"/>
          <w:b/>
          <w:sz w:val="34"/>
        </w:rPr>
      </w:pPr>
    </w:p>
    <w:p w14:paraId="433603B4" w14:textId="77777777" w:rsidR="00D45E75" w:rsidRPr="001528B5" w:rsidRDefault="00D45E75" w:rsidP="0085056E">
      <w:pPr>
        <w:spacing w:after="0" w:line="276" w:lineRule="auto"/>
        <w:ind w:left="142" w:hanging="142"/>
        <w:jc w:val="center"/>
        <w:rPr>
          <w:rFonts w:asciiTheme="minorHAnsi" w:hAnsiTheme="minorHAnsi" w:cstheme="minorHAnsi"/>
          <w:b/>
          <w:sz w:val="34"/>
        </w:rPr>
      </w:pPr>
    </w:p>
    <w:p w14:paraId="7FB1D83C" w14:textId="669D7FA0"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b/>
          <w:sz w:val="34"/>
        </w:rPr>
        <w:t xml:space="preserve">SPECYFIKACJA WARUNKÓW ZAMÓWIENIA </w:t>
      </w:r>
    </w:p>
    <w:p w14:paraId="64C1794B" w14:textId="2F4BEB93" w:rsidR="001A1BC5" w:rsidRPr="001528B5" w:rsidRDefault="00000000" w:rsidP="0085056E">
      <w:pPr>
        <w:spacing w:after="0" w:line="276" w:lineRule="auto"/>
        <w:ind w:left="142" w:hanging="142"/>
        <w:jc w:val="center"/>
        <w:rPr>
          <w:rFonts w:asciiTheme="minorHAnsi" w:hAnsiTheme="minorHAnsi" w:cstheme="minorHAnsi"/>
          <w:sz w:val="22"/>
        </w:rPr>
      </w:pPr>
      <w:r w:rsidRPr="001528B5">
        <w:rPr>
          <w:rFonts w:asciiTheme="minorHAnsi" w:hAnsiTheme="minorHAnsi" w:cstheme="minorHAnsi"/>
          <w:sz w:val="22"/>
        </w:rPr>
        <w:t xml:space="preserve"> </w:t>
      </w:r>
    </w:p>
    <w:p w14:paraId="0E993D19" w14:textId="27C9A1A1" w:rsidR="00D45E75" w:rsidRPr="001528B5" w:rsidRDefault="00D45E75" w:rsidP="0085056E">
      <w:pPr>
        <w:spacing w:after="0" w:line="276" w:lineRule="auto"/>
        <w:ind w:left="142" w:hanging="142"/>
        <w:jc w:val="center"/>
        <w:rPr>
          <w:rFonts w:asciiTheme="minorHAnsi" w:hAnsiTheme="minorHAnsi" w:cstheme="minorHAnsi"/>
          <w:sz w:val="22"/>
        </w:rPr>
      </w:pPr>
    </w:p>
    <w:p w14:paraId="7D4A6424" w14:textId="77777777" w:rsidR="00D45E75" w:rsidRPr="001528B5" w:rsidRDefault="00D45E75" w:rsidP="0085056E">
      <w:pPr>
        <w:spacing w:after="0" w:line="276" w:lineRule="auto"/>
        <w:ind w:left="142" w:hanging="142"/>
        <w:jc w:val="center"/>
        <w:rPr>
          <w:rFonts w:asciiTheme="minorHAnsi" w:hAnsiTheme="minorHAnsi" w:cstheme="minorHAnsi"/>
        </w:rPr>
      </w:pPr>
    </w:p>
    <w:p w14:paraId="6D572A0E" w14:textId="77777777"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 </w:t>
      </w:r>
    </w:p>
    <w:p w14:paraId="0870540E" w14:textId="524286A0" w:rsidR="00D45E75" w:rsidRPr="001528B5" w:rsidRDefault="00D45E75" w:rsidP="0085056E">
      <w:pPr>
        <w:spacing w:after="0" w:line="276" w:lineRule="auto"/>
        <w:ind w:left="142" w:hanging="142"/>
        <w:jc w:val="center"/>
        <w:rPr>
          <w:rFonts w:asciiTheme="minorHAnsi" w:hAnsiTheme="minorHAnsi" w:cstheme="minorHAnsi"/>
        </w:rPr>
      </w:pPr>
      <w:bookmarkStart w:id="0" w:name="_Hlk192144296"/>
      <w:r w:rsidRPr="001528B5">
        <w:rPr>
          <w:rFonts w:asciiTheme="minorHAnsi" w:hAnsiTheme="minorHAnsi" w:cstheme="minorHAnsi"/>
          <w:b/>
          <w:sz w:val="32"/>
        </w:rPr>
        <w:t xml:space="preserve">„Zakup i dostawa </w:t>
      </w:r>
      <w:r w:rsidR="008B70F0">
        <w:rPr>
          <w:rFonts w:asciiTheme="minorHAnsi" w:hAnsiTheme="minorHAnsi" w:cstheme="minorHAnsi"/>
          <w:b/>
          <w:sz w:val="32"/>
        </w:rPr>
        <w:t>używanej zamiatarki kompaktowej”</w:t>
      </w:r>
    </w:p>
    <w:bookmarkEnd w:id="0"/>
    <w:p w14:paraId="341A70C2" w14:textId="77777777" w:rsidR="00642237" w:rsidRDefault="00642237" w:rsidP="0085056E">
      <w:pPr>
        <w:spacing w:after="0" w:line="276" w:lineRule="auto"/>
        <w:ind w:left="142" w:hanging="142"/>
        <w:jc w:val="center"/>
        <w:rPr>
          <w:rFonts w:asciiTheme="minorHAnsi" w:hAnsiTheme="minorHAnsi" w:cstheme="minorHAnsi"/>
          <w:sz w:val="22"/>
        </w:rPr>
      </w:pPr>
    </w:p>
    <w:p w14:paraId="2CA025B3" w14:textId="77777777" w:rsidR="00642237" w:rsidRDefault="00642237" w:rsidP="0085056E">
      <w:pPr>
        <w:spacing w:after="0" w:line="276" w:lineRule="auto"/>
        <w:ind w:left="142" w:hanging="142"/>
        <w:jc w:val="center"/>
        <w:rPr>
          <w:rFonts w:asciiTheme="minorHAnsi" w:hAnsiTheme="minorHAnsi" w:cstheme="minorHAnsi"/>
          <w:sz w:val="22"/>
        </w:rPr>
      </w:pPr>
    </w:p>
    <w:p w14:paraId="5BD837CB" w14:textId="79D7EAF9" w:rsidR="00D45E75" w:rsidRPr="001528B5" w:rsidRDefault="00D45E75"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Nr postępowania: </w:t>
      </w:r>
      <w:r w:rsidR="004E152F">
        <w:rPr>
          <w:rFonts w:asciiTheme="minorHAnsi" w:hAnsiTheme="minorHAnsi" w:cstheme="minorHAnsi"/>
          <w:sz w:val="22"/>
        </w:rPr>
        <w:t>GPI.271.</w:t>
      </w:r>
      <w:r w:rsidR="00846008">
        <w:rPr>
          <w:rFonts w:asciiTheme="minorHAnsi" w:hAnsiTheme="minorHAnsi" w:cstheme="minorHAnsi"/>
          <w:sz w:val="22"/>
        </w:rPr>
        <w:t>8</w:t>
      </w:r>
      <w:r w:rsidR="004E152F">
        <w:rPr>
          <w:rFonts w:asciiTheme="minorHAnsi" w:hAnsiTheme="minorHAnsi" w:cstheme="minorHAnsi"/>
          <w:sz w:val="22"/>
        </w:rPr>
        <w:t>.2025</w:t>
      </w:r>
    </w:p>
    <w:p w14:paraId="3FDF5E0A" w14:textId="4DDC33E0" w:rsidR="001A1BC5" w:rsidRPr="001528B5" w:rsidRDefault="001A1BC5" w:rsidP="0085056E">
      <w:pPr>
        <w:spacing w:after="0" w:line="276" w:lineRule="auto"/>
        <w:ind w:left="142" w:hanging="142"/>
        <w:jc w:val="center"/>
        <w:rPr>
          <w:rFonts w:asciiTheme="minorHAnsi" w:hAnsiTheme="minorHAnsi" w:cstheme="minorHAnsi"/>
        </w:rPr>
      </w:pPr>
    </w:p>
    <w:p w14:paraId="13BEE9FA" w14:textId="77777777" w:rsidR="00D45E75" w:rsidRPr="001528B5" w:rsidRDefault="00D45E75" w:rsidP="0085056E">
      <w:pPr>
        <w:spacing w:after="0" w:line="276" w:lineRule="auto"/>
        <w:ind w:left="142" w:hanging="142"/>
        <w:jc w:val="center"/>
        <w:rPr>
          <w:rFonts w:asciiTheme="minorHAnsi" w:hAnsiTheme="minorHAnsi" w:cstheme="minorHAnsi"/>
        </w:rPr>
      </w:pPr>
    </w:p>
    <w:p w14:paraId="7727785A" w14:textId="0911CCC9" w:rsidR="001A1BC5" w:rsidRPr="001528B5" w:rsidRDefault="00D45E75"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rPr>
        <w:t xml:space="preserve">Postępowanie prowadzone w trybie art. 275 pkt 1 (trybie podstawowym bez negocjacji) o wartości zamówienia nieprzekraczającej progów unijnych o jakich stanowi art. 3 ustawy z 11 września 2019 r. - </w:t>
      </w:r>
    </w:p>
    <w:p w14:paraId="1919AC58" w14:textId="11D54442"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rPr>
        <w:t>Prawo zamówień publicznych (Dz. U. z 2</w:t>
      </w:r>
      <w:r w:rsidR="008B70F0">
        <w:rPr>
          <w:rFonts w:asciiTheme="minorHAnsi" w:hAnsiTheme="minorHAnsi" w:cstheme="minorHAnsi"/>
        </w:rPr>
        <w:t>024</w:t>
      </w:r>
      <w:r w:rsidRPr="001528B5">
        <w:rPr>
          <w:rFonts w:asciiTheme="minorHAnsi" w:hAnsiTheme="minorHAnsi" w:cstheme="minorHAnsi"/>
        </w:rPr>
        <w:t xml:space="preserve"> r. poz. </w:t>
      </w:r>
      <w:r w:rsidR="008B70F0">
        <w:rPr>
          <w:rFonts w:asciiTheme="minorHAnsi" w:hAnsiTheme="minorHAnsi" w:cstheme="minorHAnsi"/>
        </w:rPr>
        <w:t>1320</w:t>
      </w:r>
      <w:r w:rsidRPr="001528B5">
        <w:rPr>
          <w:rFonts w:asciiTheme="minorHAnsi" w:hAnsiTheme="minorHAnsi" w:cstheme="minorHAnsi"/>
        </w:rPr>
        <w:t xml:space="preserve">) – dalej ustawy PZP </w:t>
      </w:r>
    </w:p>
    <w:p w14:paraId="08F55D93" w14:textId="77777777"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 </w:t>
      </w:r>
    </w:p>
    <w:p w14:paraId="48138D52" w14:textId="77777777"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 </w:t>
      </w:r>
    </w:p>
    <w:p w14:paraId="3121501E" w14:textId="77777777"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 </w:t>
      </w:r>
    </w:p>
    <w:p w14:paraId="660B53C1" w14:textId="77777777"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 </w:t>
      </w:r>
    </w:p>
    <w:p w14:paraId="5B99108B" w14:textId="77777777"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b/>
          <w:sz w:val="36"/>
        </w:rPr>
        <w:t xml:space="preserve"> </w:t>
      </w:r>
    </w:p>
    <w:p w14:paraId="013AC2A6" w14:textId="77777777"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 </w:t>
      </w:r>
    </w:p>
    <w:p w14:paraId="464A10A1" w14:textId="77777777"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 </w:t>
      </w:r>
    </w:p>
    <w:p w14:paraId="785E1E19" w14:textId="3D1343D9" w:rsidR="001A1BC5" w:rsidRPr="001528B5" w:rsidRDefault="00000000" w:rsidP="0085056E">
      <w:pPr>
        <w:spacing w:after="0" w:line="276" w:lineRule="auto"/>
        <w:ind w:left="142" w:hanging="142"/>
        <w:jc w:val="center"/>
        <w:rPr>
          <w:rFonts w:asciiTheme="minorHAnsi" w:hAnsiTheme="minorHAnsi" w:cstheme="minorHAnsi"/>
        </w:rPr>
      </w:pPr>
      <w:r w:rsidRPr="001528B5">
        <w:rPr>
          <w:rFonts w:asciiTheme="minorHAnsi" w:hAnsiTheme="minorHAnsi" w:cstheme="minorHAnsi"/>
          <w:sz w:val="22"/>
        </w:rPr>
        <w:t xml:space="preserve"> </w:t>
      </w:r>
      <w:r w:rsidR="00642237">
        <w:rPr>
          <w:rFonts w:asciiTheme="minorHAnsi" w:hAnsiTheme="minorHAnsi" w:cstheme="minorHAnsi"/>
          <w:sz w:val="22"/>
        </w:rPr>
        <w:t xml:space="preserve">                                   Zatwierdził:</w:t>
      </w:r>
    </w:p>
    <w:p w14:paraId="4DF7233B" w14:textId="47C9FE9C" w:rsidR="001A1BC5" w:rsidRPr="001528B5" w:rsidRDefault="00000000" w:rsidP="0085056E">
      <w:pPr>
        <w:spacing w:after="0" w:line="276" w:lineRule="auto"/>
        <w:ind w:left="142" w:hanging="142"/>
        <w:jc w:val="left"/>
        <w:rPr>
          <w:rFonts w:asciiTheme="minorHAnsi" w:hAnsiTheme="minorHAnsi" w:cstheme="minorHAnsi"/>
        </w:rPr>
      </w:pPr>
      <w:r w:rsidRPr="001528B5">
        <w:rPr>
          <w:rFonts w:asciiTheme="minorHAnsi" w:hAnsiTheme="minorHAnsi" w:cstheme="minorHAnsi"/>
          <w:sz w:val="22"/>
        </w:rPr>
        <w:t xml:space="preserve">  </w:t>
      </w:r>
    </w:p>
    <w:p w14:paraId="1D0F6281" w14:textId="77777777" w:rsidR="001A1BC5" w:rsidRPr="001528B5" w:rsidRDefault="00000000" w:rsidP="0085056E">
      <w:pPr>
        <w:spacing w:after="0" w:line="276" w:lineRule="auto"/>
        <w:ind w:left="142" w:hanging="142"/>
        <w:jc w:val="left"/>
        <w:rPr>
          <w:rFonts w:asciiTheme="minorHAnsi" w:hAnsiTheme="minorHAnsi" w:cstheme="minorHAnsi"/>
        </w:rPr>
      </w:pPr>
      <w:r w:rsidRPr="001528B5">
        <w:rPr>
          <w:rFonts w:asciiTheme="minorHAnsi" w:hAnsiTheme="minorHAnsi" w:cstheme="minorHAnsi"/>
          <w:sz w:val="22"/>
        </w:rPr>
        <w:t xml:space="preserve"> </w:t>
      </w:r>
    </w:p>
    <w:p w14:paraId="7B753FEC" w14:textId="7B352D0D" w:rsidR="0085056E" w:rsidRDefault="00000000" w:rsidP="0085056E">
      <w:pPr>
        <w:spacing w:after="0" w:line="276" w:lineRule="auto"/>
        <w:ind w:left="142" w:hanging="142"/>
        <w:jc w:val="left"/>
        <w:rPr>
          <w:rFonts w:asciiTheme="minorHAnsi" w:hAnsiTheme="minorHAnsi" w:cstheme="minorHAnsi"/>
          <w:sz w:val="22"/>
        </w:rPr>
      </w:pPr>
      <w:r w:rsidRPr="001528B5">
        <w:rPr>
          <w:rFonts w:asciiTheme="minorHAnsi" w:hAnsiTheme="minorHAnsi" w:cstheme="minorHAnsi"/>
          <w:sz w:val="22"/>
        </w:rPr>
        <w:t xml:space="preserve"> </w:t>
      </w:r>
    </w:p>
    <w:p w14:paraId="25C3C6A9" w14:textId="77777777" w:rsidR="0085056E" w:rsidRPr="001528B5" w:rsidRDefault="0085056E" w:rsidP="0085056E">
      <w:pPr>
        <w:spacing w:after="0" w:line="276" w:lineRule="auto"/>
        <w:ind w:left="142" w:hanging="142"/>
        <w:jc w:val="left"/>
        <w:rPr>
          <w:rFonts w:asciiTheme="minorHAnsi" w:hAnsiTheme="minorHAnsi" w:cstheme="minorHAnsi"/>
        </w:rPr>
      </w:pPr>
    </w:p>
    <w:p w14:paraId="2CAED55B" w14:textId="322F91DA" w:rsidR="001A1BC5" w:rsidRPr="001528B5" w:rsidRDefault="008B70F0" w:rsidP="0085056E">
      <w:pPr>
        <w:spacing w:after="0" w:line="276" w:lineRule="auto"/>
        <w:ind w:left="142" w:hanging="142"/>
        <w:jc w:val="center"/>
        <w:rPr>
          <w:rFonts w:asciiTheme="minorHAnsi" w:hAnsiTheme="minorHAnsi" w:cstheme="minorHAnsi"/>
          <w:bCs/>
        </w:rPr>
      </w:pPr>
      <w:r>
        <w:rPr>
          <w:rFonts w:asciiTheme="minorHAnsi" w:hAnsiTheme="minorHAnsi" w:cstheme="minorHAnsi"/>
          <w:sz w:val="24"/>
          <w:szCs w:val="24"/>
        </w:rPr>
        <w:t xml:space="preserve">Maniowy </w:t>
      </w:r>
    </w:p>
    <w:p w14:paraId="4A3BD26F" w14:textId="555B2BA9" w:rsidR="001A1BC5" w:rsidRPr="001528B5" w:rsidRDefault="008B70F0" w:rsidP="0085056E">
      <w:pPr>
        <w:spacing w:after="0" w:line="276" w:lineRule="auto"/>
        <w:ind w:left="142" w:right="1" w:hanging="142"/>
        <w:jc w:val="center"/>
        <w:rPr>
          <w:rFonts w:asciiTheme="minorHAnsi" w:hAnsiTheme="minorHAnsi" w:cstheme="minorHAnsi"/>
          <w:bCs/>
        </w:rPr>
      </w:pPr>
      <w:r>
        <w:rPr>
          <w:rFonts w:asciiTheme="minorHAnsi" w:hAnsiTheme="minorHAnsi" w:cstheme="minorHAnsi"/>
          <w:bCs/>
          <w:sz w:val="22"/>
        </w:rPr>
        <w:t>marzec 2025</w:t>
      </w:r>
    </w:p>
    <w:p w14:paraId="7404C603" w14:textId="73A50872" w:rsidR="001A1BC5" w:rsidRDefault="00000000" w:rsidP="0085056E">
      <w:pPr>
        <w:spacing w:after="0" w:line="276" w:lineRule="auto"/>
        <w:ind w:left="142" w:hanging="142"/>
        <w:jc w:val="left"/>
        <w:rPr>
          <w:rFonts w:asciiTheme="minorHAnsi" w:hAnsiTheme="minorHAnsi" w:cstheme="minorHAnsi"/>
          <w:sz w:val="22"/>
        </w:rPr>
      </w:pPr>
      <w:r w:rsidRPr="001528B5">
        <w:rPr>
          <w:rFonts w:asciiTheme="minorHAnsi" w:hAnsiTheme="minorHAnsi" w:cstheme="minorHAnsi"/>
          <w:sz w:val="22"/>
        </w:rPr>
        <w:lastRenderedPageBreak/>
        <w:t xml:space="preserve"> </w:t>
      </w:r>
    </w:p>
    <w:p w14:paraId="1D420436" w14:textId="08A85CC5" w:rsidR="0085056E" w:rsidRDefault="0085056E" w:rsidP="0085056E">
      <w:pPr>
        <w:spacing w:after="0" w:line="276" w:lineRule="auto"/>
        <w:ind w:left="142" w:hanging="142"/>
        <w:jc w:val="left"/>
        <w:rPr>
          <w:rFonts w:asciiTheme="minorHAnsi" w:hAnsiTheme="minorHAnsi" w:cstheme="minorHAnsi"/>
          <w:sz w:val="22"/>
        </w:rPr>
      </w:pPr>
    </w:p>
    <w:p w14:paraId="3DFB9A2E" w14:textId="78569B6B" w:rsidR="0085056E" w:rsidRDefault="0085056E" w:rsidP="0085056E">
      <w:pPr>
        <w:spacing w:after="0" w:line="276" w:lineRule="auto"/>
        <w:ind w:left="142" w:hanging="142"/>
        <w:jc w:val="left"/>
        <w:rPr>
          <w:rFonts w:asciiTheme="minorHAnsi" w:hAnsiTheme="minorHAnsi" w:cstheme="minorHAnsi"/>
          <w:sz w:val="22"/>
        </w:rPr>
      </w:pPr>
    </w:p>
    <w:p w14:paraId="2D95475E" w14:textId="77777777" w:rsidR="0085056E" w:rsidRPr="001528B5" w:rsidRDefault="0085056E" w:rsidP="0085056E">
      <w:pPr>
        <w:spacing w:after="0" w:line="276" w:lineRule="auto"/>
        <w:ind w:left="142" w:hanging="142"/>
        <w:jc w:val="left"/>
        <w:rPr>
          <w:rFonts w:asciiTheme="minorHAnsi" w:hAnsiTheme="minorHAnsi" w:cstheme="minorHAnsi"/>
        </w:rPr>
      </w:pPr>
    </w:p>
    <w:p w14:paraId="762D4B2F" w14:textId="5B73D636" w:rsidR="001A1BC5" w:rsidRPr="001528B5" w:rsidRDefault="00000000" w:rsidP="0085056E">
      <w:pPr>
        <w:spacing w:after="0" w:line="276" w:lineRule="auto"/>
        <w:ind w:left="142" w:hanging="142"/>
        <w:jc w:val="left"/>
        <w:rPr>
          <w:rFonts w:asciiTheme="minorHAnsi" w:hAnsiTheme="minorHAnsi" w:cstheme="minorHAnsi"/>
          <w:b/>
          <w:bCs/>
          <w:sz w:val="24"/>
          <w:szCs w:val="24"/>
        </w:rPr>
      </w:pPr>
      <w:r w:rsidRPr="001528B5">
        <w:rPr>
          <w:rFonts w:asciiTheme="minorHAnsi" w:hAnsiTheme="minorHAnsi" w:cstheme="minorHAnsi"/>
          <w:b/>
          <w:bCs/>
          <w:sz w:val="24"/>
          <w:szCs w:val="24"/>
        </w:rPr>
        <w:t xml:space="preserve"> </w:t>
      </w:r>
    </w:p>
    <w:p w14:paraId="05EDCEA1" w14:textId="4BEAE09B" w:rsidR="00D45E75" w:rsidRPr="003E25E6" w:rsidRDefault="00D45E75" w:rsidP="0085056E">
      <w:pPr>
        <w:spacing w:after="0" w:line="276" w:lineRule="auto"/>
        <w:ind w:left="142" w:hanging="142"/>
        <w:jc w:val="left"/>
        <w:rPr>
          <w:rFonts w:asciiTheme="minorHAnsi" w:hAnsiTheme="minorHAnsi" w:cstheme="minorHAnsi"/>
          <w:b/>
          <w:bCs/>
          <w:sz w:val="24"/>
          <w:szCs w:val="24"/>
        </w:rPr>
      </w:pPr>
      <w:r w:rsidRPr="003E25E6">
        <w:rPr>
          <w:rFonts w:asciiTheme="minorHAnsi" w:hAnsiTheme="minorHAnsi" w:cstheme="minorHAnsi"/>
          <w:b/>
          <w:bCs/>
          <w:sz w:val="24"/>
          <w:szCs w:val="24"/>
        </w:rPr>
        <w:t>SPIS TREŚCI</w:t>
      </w:r>
    </w:p>
    <w:sdt>
      <w:sdtPr>
        <w:rPr>
          <w:rFonts w:asciiTheme="minorHAnsi" w:hAnsiTheme="minorHAnsi" w:cstheme="minorHAnsi"/>
          <w:b w:val="0"/>
          <w:sz w:val="20"/>
        </w:rPr>
        <w:id w:val="632058923"/>
        <w:docPartObj>
          <w:docPartGallery w:val="Table of Contents"/>
        </w:docPartObj>
      </w:sdtPr>
      <w:sdtContent>
        <w:p w14:paraId="0EADA3C7" w14:textId="6DFACF37" w:rsidR="003E25E6" w:rsidRPr="003E25E6" w:rsidRDefault="00000000" w:rsidP="003E25E6">
          <w:pPr>
            <w:pStyle w:val="Spistreci1"/>
            <w:tabs>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r w:rsidRPr="003E25E6">
            <w:rPr>
              <w:rFonts w:asciiTheme="minorHAnsi" w:eastAsia="Calibri" w:hAnsiTheme="minorHAnsi" w:cstheme="minorHAnsi"/>
            </w:rPr>
            <w:fldChar w:fldCharType="begin"/>
          </w:r>
          <w:r w:rsidRPr="003E25E6">
            <w:rPr>
              <w:rFonts w:asciiTheme="minorHAnsi" w:hAnsiTheme="minorHAnsi" w:cstheme="minorHAnsi"/>
            </w:rPr>
            <w:instrText xml:space="preserve"> TOC \o "1-2" \h \z \u </w:instrText>
          </w:r>
          <w:r w:rsidRPr="003E25E6">
            <w:rPr>
              <w:rFonts w:asciiTheme="minorHAnsi" w:eastAsia="Calibri" w:hAnsiTheme="minorHAnsi" w:cstheme="minorHAnsi"/>
            </w:rPr>
            <w:fldChar w:fldCharType="separate"/>
          </w:r>
          <w:hyperlink w:anchor="_Toc192160805" w:history="1">
            <w:r w:rsidR="003E25E6" w:rsidRPr="003E25E6">
              <w:rPr>
                <w:rStyle w:val="Hipercze"/>
                <w:rFonts w:asciiTheme="minorHAnsi" w:hAnsiTheme="minorHAnsi" w:cstheme="minorHAnsi"/>
                <w:b w:val="0"/>
                <w:bCs/>
                <w:noProof/>
              </w:rPr>
              <w:t>I Nazwa oraz adres Zamawiającego:</w:t>
            </w:r>
            <w:r w:rsidR="003E25E6" w:rsidRPr="003E25E6">
              <w:rPr>
                <w:rFonts w:asciiTheme="minorHAnsi" w:hAnsiTheme="minorHAnsi" w:cstheme="minorHAnsi"/>
                <w:b w:val="0"/>
                <w:bCs/>
                <w:noProof/>
                <w:webHidden/>
              </w:rPr>
              <w:tab/>
            </w:r>
            <w:r w:rsidR="003E25E6" w:rsidRPr="003E25E6">
              <w:rPr>
                <w:rFonts w:asciiTheme="minorHAnsi" w:hAnsiTheme="minorHAnsi" w:cstheme="minorHAnsi"/>
                <w:b w:val="0"/>
                <w:bCs/>
                <w:noProof/>
                <w:webHidden/>
              </w:rPr>
              <w:fldChar w:fldCharType="begin"/>
            </w:r>
            <w:r w:rsidR="003E25E6" w:rsidRPr="003E25E6">
              <w:rPr>
                <w:rFonts w:asciiTheme="minorHAnsi" w:hAnsiTheme="minorHAnsi" w:cstheme="minorHAnsi"/>
                <w:b w:val="0"/>
                <w:bCs/>
                <w:noProof/>
                <w:webHidden/>
              </w:rPr>
              <w:instrText xml:space="preserve"> PAGEREF _Toc192160805 \h </w:instrText>
            </w:r>
            <w:r w:rsidR="003E25E6" w:rsidRPr="003E25E6">
              <w:rPr>
                <w:rFonts w:asciiTheme="minorHAnsi" w:hAnsiTheme="minorHAnsi" w:cstheme="minorHAnsi"/>
                <w:b w:val="0"/>
                <w:bCs/>
                <w:noProof/>
                <w:webHidden/>
              </w:rPr>
            </w:r>
            <w:r w:rsidR="003E25E6" w:rsidRPr="003E25E6">
              <w:rPr>
                <w:rFonts w:asciiTheme="minorHAnsi" w:hAnsiTheme="minorHAnsi" w:cstheme="minorHAnsi"/>
                <w:b w:val="0"/>
                <w:bCs/>
                <w:noProof/>
                <w:webHidden/>
              </w:rPr>
              <w:fldChar w:fldCharType="separate"/>
            </w:r>
            <w:r w:rsidR="003E25E6" w:rsidRPr="003E25E6">
              <w:rPr>
                <w:rFonts w:asciiTheme="minorHAnsi" w:hAnsiTheme="minorHAnsi" w:cstheme="minorHAnsi"/>
                <w:b w:val="0"/>
                <w:bCs/>
                <w:noProof/>
                <w:webHidden/>
              </w:rPr>
              <w:t>3</w:t>
            </w:r>
            <w:r w:rsidR="003E25E6" w:rsidRPr="003E25E6">
              <w:rPr>
                <w:rFonts w:asciiTheme="minorHAnsi" w:hAnsiTheme="minorHAnsi" w:cstheme="minorHAnsi"/>
                <w:b w:val="0"/>
                <w:bCs/>
                <w:noProof/>
                <w:webHidden/>
              </w:rPr>
              <w:fldChar w:fldCharType="end"/>
            </w:r>
          </w:hyperlink>
        </w:p>
        <w:p w14:paraId="3670B31B" w14:textId="2CF06050" w:rsidR="003E25E6" w:rsidRPr="003E25E6" w:rsidRDefault="003E25E6" w:rsidP="003E25E6">
          <w:pPr>
            <w:pStyle w:val="Spistreci1"/>
            <w:tabs>
              <w:tab w:val="left" w:pos="96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06" w:history="1">
            <w:r w:rsidRPr="003E25E6">
              <w:rPr>
                <w:rStyle w:val="Hipercze"/>
                <w:rFonts w:asciiTheme="minorHAnsi" w:hAnsiTheme="minorHAnsi" w:cstheme="minorHAnsi"/>
                <w:b w:val="0"/>
                <w:bCs/>
                <w:noProof/>
              </w:rPr>
              <w:t>II.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Ochrona danych osobowych</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_Toc192160806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3</w:t>
            </w:r>
            <w:r w:rsidRPr="003E25E6">
              <w:rPr>
                <w:rFonts w:asciiTheme="minorHAnsi" w:hAnsiTheme="minorHAnsi" w:cstheme="minorHAnsi"/>
                <w:b w:val="0"/>
                <w:bCs/>
                <w:noProof/>
                <w:webHidden/>
              </w:rPr>
              <w:fldChar w:fldCharType="end"/>
            </w:r>
          </w:hyperlink>
        </w:p>
        <w:p w14:paraId="1C93D3EC" w14:textId="026C6668" w:rsidR="003E25E6" w:rsidRPr="003E25E6" w:rsidRDefault="003E25E6" w:rsidP="003E25E6">
          <w:pPr>
            <w:pStyle w:val="Spistreci1"/>
            <w:tabs>
              <w:tab w:val="left" w:pos="96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07" w:history="1">
            <w:r w:rsidRPr="003E25E6">
              <w:rPr>
                <w:rStyle w:val="Hipercze"/>
                <w:rFonts w:asciiTheme="minorHAnsi" w:hAnsiTheme="minorHAnsi" w:cstheme="minorHAnsi"/>
                <w:b w:val="0"/>
                <w:bCs/>
                <w:noProof/>
              </w:rPr>
              <w:t>III.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Tryb udzielania zamówienia</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_Toc192160807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5</w:t>
            </w:r>
            <w:r w:rsidRPr="003E25E6">
              <w:rPr>
                <w:rFonts w:asciiTheme="minorHAnsi" w:hAnsiTheme="minorHAnsi" w:cstheme="minorHAnsi"/>
                <w:b w:val="0"/>
                <w:bCs/>
                <w:noProof/>
                <w:webHidden/>
              </w:rPr>
              <w:fldChar w:fldCharType="end"/>
            </w:r>
          </w:hyperlink>
        </w:p>
        <w:p w14:paraId="6E35D8A7" w14:textId="75EBDE72" w:rsidR="003E25E6" w:rsidRPr="003E25E6" w:rsidRDefault="003E25E6" w:rsidP="003E25E6">
          <w:pPr>
            <w:pStyle w:val="Spistreci1"/>
            <w:tabs>
              <w:tab w:val="left" w:pos="567"/>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08" w:history="1">
            <w:r w:rsidRPr="003E25E6">
              <w:rPr>
                <w:rStyle w:val="Hipercze"/>
                <w:rFonts w:asciiTheme="minorHAnsi" w:hAnsiTheme="minorHAnsi" w:cstheme="minorHAnsi"/>
                <w:b w:val="0"/>
                <w:bCs/>
                <w:noProof/>
              </w:rPr>
              <w:t>IV.</w:t>
            </w:r>
            <w:r w:rsidRPr="003E25E6">
              <w:rPr>
                <w:rFonts w:asciiTheme="minorHAnsi" w:eastAsiaTheme="minorEastAsia" w:hAnsiTheme="minorHAnsi" w:cstheme="minorHAnsi"/>
                <w:b w:val="0"/>
                <w:bCs/>
                <w:noProof/>
                <w:color w:val="auto"/>
                <w:kern w:val="2"/>
                <w:sz w:val="24"/>
                <w:szCs w:val="24"/>
                <w14:ligatures w14:val="standardContextual"/>
              </w:rPr>
              <w:tab/>
            </w:r>
            <w:r w:rsidRPr="003E25E6">
              <w:rPr>
                <w:rStyle w:val="Hipercze"/>
                <w:rFonts w:asciiTheme="minorHAnsi" w:hAnsiTheme="minorHAnsi" w:cstheme="minorHAnsi"/>
                <w:b w:val="0"/>
                <w:bCs/>
                <w:noProof/>
              </w:rPr>
              <w:t>Opis przedmiotu zamówienia</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_Toc192160808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5</w:t>
            </w:r>
            <w:r w:rsidRPr="003E25E6">
              <w:rPr>
                <w:rFonts w:asciiTheme="minorHAnsi" w:hAnsiTheme="minorHAnsi" w:cstheme="minorHAnsi"/>
                <w:b w:val="0"/>
                <w:bCs/>
                <w:noProof/>
                <w:webHidden/>
              </w:rPr>
              <w:fldChar w:fldCharType="end"/>
            </w:r>
          </w:hyperlink>
        </w:p>
        <w:p w14:paraId="22C5694B" w14:textId="577F0BC7" w:rsidR="003E25E6" w:rsidRPr="003E25E6" w:rsidRDefault="003E25E6" w:rsidP="003E25E6">
          <w:pPr>
            <w:pStyle w:val="Spistreci1"/>
            <w:tabs>
              <w:tab w:val="left" w:pos="709"/>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09" w:history="1">
            <w:r w:rsidRPr="003E25E6">
              <w:rPr>
                <w:rStyle w:val="Hipercze"/>
                <w:rFonts w:asciiTheme="minorHAnsi" w:hAnsiTheme="minorHAnsi" w:cstheme="minorHAnsi"/>
                <w:b w:val="0"/>
                <w:bCs/>
                <w:noProof/>
              </w:rPr>
              <w:t>V.</w:t>
            </w:r>
            <w:r w:rsidRPr="003E25E6">
              <w:rPr>
                <w:rFonts w:asciiTheme="minorHAnsi" w:eastAsiaTheme="minorEastAsia" w:hAnsiTheme="minorHAnsi" w:cstheme="minorHAnsi"/>
                <w:b w:val="0"/>
                <w:bCs/>
                <w:noProof/>
                <w:color w:val="auto"/>
                <w:kern w:val="2"/>
                <w:sz w:val="24"/>
                <w:szCs w:val="24"/>
                <w14:ligatures w14:val="standardContextual"/>
              </w:rPr>
              <w:tab/>
            </w:r>
            <w:r w:rsidRPr="003E25E6">
              <w:rPr>
                <w:rStyle w:val="Hipercze"/>
                <w:rFonts w:asciiTheme="minorHAnsi" w:hAnsiTheme="minorHAnsi" w:cstheme="minorHAnsi"/>
                <w:b w:val="0"/>
                <w:bCs/>
                <w:noProof/>
              </w:rPr>
              <w:t>Wizja lokalna</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_Toc192160809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7</w:t>
            </w:r>
            <w:r w:rsidRPr="003E25E6">
              <w:rPr>
                <w:rFonts w:asciiTheme="minorHAnsi" w:hAnsiTheme="minorHAnsi" w:cstheme="minorHAnsi"/>
                <w:b w:val="0"/>
                <w:bCs/>
                <w:noProof/>
                <w:webHidden/>
              </w:rPr>
              <w:fldChar w:fldCharType="end"/>
            </w:r>
          </w:hyperlink>
        </w:p>
        <w:p w14:paraId="0A652802" w14:textId="223DB8E7" w:rsidR="003E25E6" w:rsidRPr="003E25E6" w:rsidRDefault="003E25E6" w:rsidP="003E25E6">
          <w:pPr>
            <w:pStyle w:val="Spistreci1"/>
            <w:tabs>
              <w:tab w:val="left" w:pos="709"/>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0" w:history="1">
            <w:r w:rsidRPr="003E25E6">
              <w:rPr>
                <w:rStyle w:val="Hipercze"/>
                <w:rFonts w:asciiTheme="minorHAnsi" w:hAnsiTheme="minorHAnsi" w:cstheme="minorHAnsi"/>
                <w:b w:val="0"/>
                <w:bCs/>
                <w:noProof/>
              </w:rPr>
              <w:t>VI.</w:t>
            </w:r>
            <w:r w:rsidRPr="003E25E6">
              <w:rPr>
                <w:rFonts w:asciiTheme="minorHAnsi" w:eastAsiaTheme="minorEastAsia" w:hAnsiTheme="minorHAnsi" w:cstheme="minorHAnsi"/>
                <w:b w:val="0"/>
                <w:bCs/>
                <w:noProof/>
                <w:color w:val="auto"/>
                <w:kern w:val="2"/>
                <w:sz w:val="24"/>
                <w:szCs w:val="24"/>
                <w14:ligatures w14:val="standardContextual"/>
              </w:rPr>
              <w:tab/>
            </w:r>
            <w:r w:rsidRPr="003E25E6">
              <w:rPr>
                <w:rStyle w:val="Hipercze"/>
                <w:rFonts w:asciiTheme="minorHAnsi" w:hAnsiTheme="minorHAnsi" w:cstheme="minorHAnsi"/>
                <w:b w:val="0"/>
                <w:bCs/>
                <w:noProof/>
              </w:rPr>
              <w:t>Podwykonawstwo</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_Toc192160810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7</w:t>
            </w:r>
            <w:r w:rsidRPr="003E25E6">
              <w:rPr>
                <w:rFonts w:asciiTheme="minorHAnsi" w:hAnsiTheme="minorHAnsi" w:cstheme="minorHAnsi"/>
                <w:b w:val="0"/>
                <w:bCs/>
                <w:noProof/>
                <w:webHidden/>
              </w:rPr>
              <w:fldChar w:fldCharType="end"/>
            </w:r>
          </w:hyperlink>
        </w:p>
        <w:p w14:paraId="65BC8C52" w14:textId="50A906C9" w:rsidR="003E25E6" w:rsidRPr="003E25E6" w:rsidRDefault="003E25E6" w:rsidP="003E25E6">
          <w:pPr>
            <w:pStyle w:val="Spistreci1"/>
            <w:tabs>
              <w:tab w:val="left" w:pos="709"/>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1" w:history="1">
            <w:r w:rsidRPr="003E25E6">
              <w:rPr>
                <w:rStyle w:val="Hipercze"/>
                <w:rFonts w:asciiTheme="minorHAnsi" w:hAnsiTheme="minorHAnsi" w:cstheme="minorHAnsi"/>
                <w:b w:val="0"/>
                <w:bCs/>
                <w:noProof/>
              </w:rPr>
              <w:t>VII.</w:t>
            </w:r>
            <w:r w:rsidRPr="003E25E6">
              <w:rPr>
                <w:rFonts w:asciiTheme="minorHAnsi" w:eastAsiaTheme="minorEastAsia" w:hAnsiTheme="minorHAnsi" w:cstheme="minorHAnsi"/>
                <w:b w:val="0"/>
                <w:bCs/>
                <w:noProof/>
                <w:color w:val="auto"/>
                <w:kern w:val="2"/>
                <w:sz w:val="24"/>
                <w:szCs w:val="24"/>
                <w14:ligatures w14:val="standardContextual"/>
              </w:rPr>
              <w:tab/>
            </w:r>
            <w:r w:rsidRPr="003E25E6">
              <w:rPr>
                <w:rStyle w:val="Hipercze"/>
                <w:rFonts w:asciiTheme="minorHAnsi" w:hAnsiTheme="minorHAnsi" w:cstheme="minorHAnsi"/>
                <w:b w:val="0"/>
                <w:bCs/>
                <w:noProof/>
              </w:rPr>
              <w:t>Termin wykonania zamówienia</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_Toc192160811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7</w:t>
            </w:r>
            <w:r w:rsidRPr="003E25E6">
              <w:rPr>
                <w:rFonts w:asciiTheme="minorHAnsi" w:hAnsiTheme="minorHAnsi" w:cstheme="minorHAnsi"/>
                <w:b w:val="0"/>
                <w:bCs/>
                <w:noProof/>
                <w:webHidden/>
              </w:rPr>
              <w:fldChar w:fldCharType="end"/>
            </w:r>
          </w:hyperlink>
        </w:p>
        <w:p w14:paraId="0D601D74" w14:textId="40DC499C" w:rsidR="003E25E6" w:rsidRPr="003E25E6" w:rsidRDefault="003E25E6" w:rsidP="003E25E6">
          <w:pPr>
            <w:pStyle w:val="Spistreci1"/>
            <w:tabs>
              <w:tab w:val="left" w:pos="709"/>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2" w:history="1">
            <w:r w:rsidRPr="003E25E6">
              <w:rPr>
                <w:rStyle w:val="Hipercze"/>
                <w:rFonts w:asciiTheme="minorHAnsi" w:hAnsiTheme="minorHAnsi" w:cstheme="minorHAnsi"/>
                <w:b w:val="0"/>
                <w:bCs/>
                <w:noProof/>
              </w:rPr>
              <w:t>VIII.</w:t>
            </w:r>
            <w:r w:rsidRPr="003E25E6">
              <w:rPr>
                <w:rFonts w:asciiTheme="minorHAnsi" w:eastAsiaTheme="minorEastAsia" w:hAnsiTheme="minorHAnsi" w:cstheme="minorHAnsi"/>
                <w:b w:val="0"/>
                <w:bCs/>
                <w:noProof/>
                <w:color w:val="auto"/>
                <w:kern w:val="2"/>
                <w:sz w:val="24"/>
                <w:szCs w:val="24"/>
                <w14:ligatures w14:val="standardContextual"/>
              </w:rPr>
              <w:tab/>
            </w:r>
            <w:r w:rsidRPr="003E25E6">
              <w:rPr>
                <w:rStyle w:val="Hipercze"/>
                <w:rFonts w:asciiTheme="minorHAnsi" w:hAnsiTheme="minorHAnsi" w:cstheme="minorHAnsi"/>
                <w:b w:val="0"/>
                <w:bCs/>
                <w:noProof/>
              </w:rPr>
              <w:t>Warunki udziału w postępowaniu</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_Toc192160812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7</w:t>
            </w:r>
            <w:r w:rsidRPr="003E25E6">
              <w:rPr>
                <w:rFonts w:asciiTheme="minorHAnsi" w:hAnsiTheme="minorHAnsi" w:cstheme="minorHAnsi"/>
                <w:b w:val="0"/>
                <w:bCs/>
                <w:noProof/>
                <w:webHidden/>
              </w:rPr>
              <w:fldChar w:fldCharType="end"/>
            </w:r>
          </w:hyperlink>
        </w:p>
        <w:p w14:paraId="3B56A1B0" w14:textId="6C1AA404" w:rsidR="003E25E6" w:rsidRPr="003E25E6" w:rsidRDefault="003E25E6" w:rsidP="003E25E6">
          <w:pPr>
            <w:pStyle w:val="Spistreci1"/>
            <w:tabs>
              <w:tab w:val="left" w:pos="709"/>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3" w:history="1">
            <w:r w:rsidRPr="003E25E6">
              <w:rPr>
                <w:rStyle w:val="Hipercze"/>
                <w:rFonts w:asciiTheme="minorHAnsi" w:hAnsiTheme="minorHAnsi" w:cstheme="minorHAnsi"/>
                <w:b w:val="0"/>
                <w:bCs/>
                <w:noProof/>
              </w:rPr>
              <w:t>IX.</w:t>
            </w:r>
            <w:r w:rsidRPr="003E25E6">
              <w:rPr>
                <w:rFonts w:asciiTheme="minorHAnsi" w:eastAsiaTheme="minorEastAsia" w:hAnsiTheme="minorHAnsi" w:cstheme="minorHAnsi"/>
                <w:b w:val="0"/>
                <w:bCs/>
                <w:noProof/>
                <w:color w:val="auto"/>
                <w:kern w:val="2"/>
                <w:sz w:val="24"/>
                <w:szCs w:val="24"/>
                <w14:ligatures w14:val="standardContextual"/>
              </w:rPr>
              <w:tab/>
            </w:r>
            <w:r w:rsidRPr="003E25E6">
              <w:rPr>
                <w:rStyle w:val="Hipercze"/>
                <w:rFonts w:asciiTheme="minorHAnsi" w:hAnsiTheme="minorHAnsi" w:cstheme="minorHAnsi"/>
                <w:b w:val="0"/>
                <w:bCs/>
                <w:noProof/>
              </w:rPr>
              <w:t>Podstawy wykluczenia z postępowania</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_Toc192160813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8</w:t>
            </w:r>
            <w:r w:rsidRPr="003E25E6">
              <w:rPr>
                <w:rFonts w:asciiTheme="minorHAnsi" w:hAnsiTheme="minorHAnsi" w:cstheme="minorHAnsi"/>
                <w:b w:val="0"/>
                <w:bCs/>
                <w:noProof/>
                <w:webHidden/>
              </w:rPr>
              <w:fldChar w:fldCharType="end"/>
            </w:r>
          </w:hyperlink>
        </w:p>
        <w:p w14:paraId="0585BFC6" w14:textId="2F778BDE" w:rsidR="003E25E6" w:rsidRPr="003E25E6" w:rsidRDefault="003E25E6" w:rsidP="003E25E6">
          <w:pPr>
            <w:pStyle w:val="Spistreci1"/>
            <w:tabs>
              <w:tab w:val="left" w:pos="709"/>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4" w:history="1">
            <w:r w:rsidRPr="003E25E6">
              <w:rPr>
                <w:rStyle w:val="Hipercze"/>
                <w:rFonts w:asciiTheme="minorHAnsi" w:hAnsiTheme="minorHAnsi" w:cstheme="minorHAnsi"/>
                <w:b w:val="0"/>
                <w:bCs/>
                <w:noProof/>
              </w:rPr>
              <w:t>X.</w:t>
            </w:r>
            <w:r w:rsidRPr="003E25E6">
              <w:rPr>
                <w:rFonts w:asciiTheme="minorHAnsi" w:eastAsiaTheme="minorEastAsia" w:hAnsiTheme="minorHAnsi" w:cstheme="minorHAnsi"/>
                <w:b w:val="0"/>
                <w:bCs/>
                <w:noProof/>
                <w:color w:val="auto"/>
                <w:kern w:val="2"/>
                <w:sz w:val="24"/>
                <w:szCs w:val="24"/>
                <w14:ligatures w14:val="standardContextual"/>
              </w:rPr>
              <w:tab/>
            </w:r>
            <w:r w:rsidRPr="003E25E6">
              <w:rPr>
                <w:rStyle w:val="Hipercze"/>
                <w:rFonts w:asciiTheme="minorHAnsi" w:hAnsiTheme="minorHAnsi" w:cstheme="minorHAnsi"/>
                <w:b w:val="0"/>
                <w:bCs/>
                <w:noProof/>
              </w:rPr>
              <w:t>Podmiotowe środki dowodowe. Oświadczenia i dokumenty, jakie zobowiązani są dostarczyć Wykonawcy w celu potwierdzenia spełniania warunków udziału w postępowaniu oraz wykazania braku podstaw wykluczenia</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_Toc192160814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8</w:t>
            </w:r>
            <w:r w:rsidRPr="003E25E6">
              <w:rPr>
                <w:rFonts w:asciiTheme="minorHAnsi" w:hAnsiTheme="minorHAnsi" w:cstheme="minorHAnsi"/>
                <w:b w:val="0"/>
                <w:bCs/>
                <w:noProof/>
                <w:webHidden/>
              </w:rPr>
              <w:fldChar w:fldCharType="end"/>
            </w:r>
          </w:hyperlink>
        </w:p>
        <w:p w14:paraId="771AB271" w14:textId="5DD11352" w:rsidR="003E25E6" w:rsidRPr="003E25E6" w:rsidRDefault="003E25E6" w:rsidP="003E25E6">
          <w:pPr>
            <w:pStyle w:val="Spistreci1"/>
            <w:tabs>
              <w:tab w:val="left" w:pos="96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5" w:history="1">
            <w:r w:rsidRPr="003E25E6">
              <w:rPr>
                <w:rStyle w:val="Hipercze"/>
                <w:rFonts w:asciiTheme="minorHAnsi" w:hAnsiTheme="minorHAnsi" w:cstheme="minorHAnsi"/>
                <w:b w:val="0"/>
                <w:bCs/>
                <w:noProof/>
              </w:rPr>
              <w:t>XI.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Poleganie na zasobach innych podmiotów</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_Toc192160815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9</w:t>
            </w:r>
            <w:r w:rsidRPr="003E25E6">
              <w:rPr>
                <w:rFonts w:asciiTheme="minorHAnsi" w:hAnsiTheme="minorHAnsi" w:cstheme="minorHAnsi"/>
                <w:b w:val="0"/>
                <w:bCs/>
                <w:noProof/>
                <w:webHidden/>
              </w:rPr>
              <w:fldChar w:fldCharType="end"/>
            </w:r>
          </w:hyperlink>
        </w:p>
        <w:p w14:paraId="563C9D00" w14:textId="19213FEB" w:rsidR="003E25E6" w:rsidRPr="003E25E6" w:rsidRDefault="003E25E6" w:rsidP="003E25E6">
          <w:pPr>
            <w:pStyle w:val="Spistreci1"/>
            <w:tabs>
              <w:tab w:val="left" w:pos="96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6" w:history="1">
            <w:r w:rsidRPr="003E25E6">
              <w:rPr>
                <w:rStyle w:val="Hipercze"/>
                <w:rFonts w:asciiTheme="minorHAnsi" w:hAnsiTheme="minorHAnsi" w:cstheme="minorHAnsi"/>
                <w:b w:val="0"/>
                <w:bCs/>
                <w:noProof/>
              </w:rPr>
              <w:t>XII.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Informacja dla Wykonawców wspólnie ubiegających się o udzielenie zamówienia</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_Toc192160816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10</w:t>
            </w:r>
            <w:r w:rsidRPr="003E25E6">
              <w:rPr>
                <w:rFonts w:asciiTheme="minorHAnsi" w:hAnsiTheme="minorHAnsi" w:cstheme="minorHAnsi"/>
                <w:b w:val="0"/>
                <w:bCs/>
                <w:noProof/>
                <w:webHidden/>
              </w:rPr>
              <w:fldChar w:fldCharType="end"/>
            </w:r>
          </w:hyperlink>
        </w:p>
        <w:p w14:paraId="6E5FDDE4" w14:textId="61E01921" w:rsidR="003E25E6" w:rsidRPr="003E25E6" w:rsidRDefault="003E25E6" w:rsidP="003E25E6">
          <w:pPr>
            <w:pStyle w:val="Spistreci1"/>
            <w:tabs>
              <w:tab w:val="left" w:pos="96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7" w:history="1">
            <w:r w:rsidRPr="003E25E6">
              <w:rPr>
                <w:rStyle w:val="Hipercze"/>
                <w:rFonts w:asciiTheme="minorHAnsi" w:hAnsiTheme="minorHAnsi" w:cstheme="minorHAnsi"/>
                <w:b w:val="0"/>
                <w:bCs/>
                <w:noProof/>
              </w:rPr>
              <w:t>XIII.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Informacje o sposobie porozumiewania się zamawiającego z Wykonawcami oraz przekazywania oświadczeń lub dokumentów</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_Toc192160817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11</w:t>
            </w:r>
            <w:r w:rsidRPr="003E25E6">
              <w:rPr>
                <w:rFonts w:asciiTheme="minorHAnsi" w:hAnsiTheme="minorHAnsi" w:cstheme="minorHAnsi"/>
                <w:b w:val="0"/>
                <w:bCs/>
                <w:noProof/>
                <w:webHidden/>
              </w:rPr>
              <w:fldChar w:fldCharType="end"/>
            </w:r>
          </w:hyperlink>
        </w:p>
        <w:p w14:paraId="6ED06C4F" w14:textId="0980FBEC"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8" w:history="1">
            <w:r w:rsidRPr="003E25E6">
              <w:rPr>
                <w:rStyle w:val="Hipercze"/>
                <w:rFonts w:asciiTheme="minorHAnsi" w:hAnsiTheme="minorHAnsi" w:cstheme="minorHAnsi"/>
                <w:b w:val="0"/>
                <w:bCs/>
                <w:noProof/>
              </w:rPr>
              <w:t>XIV.</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Opis sposobu przygotowania ofert oraz dokumentów wymaganych przez Zamawiającego w SWZ</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_Toc192160818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12</w:t>
            </w:r>
            <w:r w:rsidRPr="003E25E6">
              <w:rPr>
                <w:rFonts w:asciiTheme="minorHAnsi" w:hAnsiTheme="minorHAnsi" w:cstheme="minorHAnsi"/>
                <w:b w:val="0"/>
                <w:bCs/>
                <w:noProof/>
                <w:webHidden/>
              </w:rPr>
              <w:fldChar w:fldCharType="end"/>
            </w:r>
          </w:hyperlink>
        </w:p>
        <w:p w14:paraId="4CD815E6" w14:textId="113AF996" w:rsidR="003E25E6" w:rsidRPr="003E25E6" w:rsidRDefault="003E25E6" w:rsidP="003E25E6">
          <w:pPr>
            <w:pStyle w:val="Spistreci1"/>
            <w:tabs>
              <w:tab w:val="left" w:pos="96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19" w:history="1">
            <w:r w:rsidRPr="003E25E6">
              <w:rPr>
                <w:rStyle w:val="Hipercze"/>
                <w:rFonts w:asciiTheme="minorHAnsi" w:hAnsiTheme="minorHAnsi" w:cstheme="minorHAnsi"/>
                <w:b w:val="0"/>
                <w:bCs/>
                <w:noProof/>
              </w:rPr>
              <w:t>XV.</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Sposób obliczania ceny oferty</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_Toc192160819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15</w:t>
            </w:r>
            <w:r w:rsidRPr="003E25E6">
              <w:rPr>
                <w:rFonts w:asciiTheme="minorHAnsi" w:hAnsiTheme="minorHAnsi" w:cstheme="minorHAnsi"/>
                <w:b w:val="0"/>
                <w:bCs/>
                <w:noProof/>
                <w:webHidden/>
              </w:rPr>
              <w:fldChar w:fldCharType="end"/>
            </w:r>
          </w:hyperlink>
        </w:p>
        <w:p w14:paraId="18CCF47F" w14:textId="0ACC331C"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0" w:history="1">
            <w:r w:rsidRPr="003E25E6">
              <w:rPr>
                <w:rStyle w:val="Hipercze"/>
                <w:rFonts w:asciiTheme="minorHAnsi" w:hAnsiTheme="minorHAnsi" w:cstheme="minorHAnsi"/>
                <w:b w:val="0"/>
                <w:bCs/>
                <w:noProof/>
              </w:rPr>
              <w:t>XVI.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Wymagania dotyczące wadium</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_Toc192160820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15</w:t>
            </w:r>
            <w:r w:rsidRPr="003E25E6">
              <w:rPr>
                <w:rFonts w:asciiTheme="minorHAnsi" w:hAnsiTheme="minorHAnsi" w:cstheme="minorHAnsi"/>
                <w:b w:val="0"/>
                <w:bCs/>
                <w:noProof/>
                <w:webHidden/>
              </w:rPr>
              <w:fldChar w:fldCharType="end"/>
            </w:r>
          </w:hyperlink>
        </w:p>
        <w:p w14:paraId="09CC5ABF" w14:textId="3C6720C9"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1" w:history="1">
            <w:r w:rsidRPr="003E25E6">
              <w:rPr>
                <w:rStyle w:val="Hipercze"/>
                <w:rFonts w:asciiTheme="minorHAnsi" w:hAnsiTheme="minorHAnsi" w:cstheme="minorHAnsi"/>
                <w:b w:val="0"/>
                <w:bCs/>
                <w:noProof/>
              </w:rPr>
              <w:t>XVII.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Termin związania ofertą</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_Toc192160821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16</w:t>
            </w:r>
            <w:r w:rsidRPr="003E25E6">
              <w:rPr>
                <w:rFonts w:asciiTheme="minorHAnsi" w:hAnsiTheme="minorHAnsi" w:cstheme="minorHAnsi"/>
                <w:b w:val="0"/>
                <w:bCs/>
                <w:noProof/>
                <w:webHidden/>
              </w:rPr>
              <w:fldChar w:fldCharType="end"/>
            </w:r>
          </w:hyperlink>
        </w:p>
        <w:p w14:paraId="7FC2041C" w14:textId="4A5FFF86"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2" w:history="1">
            <w:r w:rsidRPr="003E25E6">
              <w:rPr>
                <w:rStyle w:val="Hipercze"/>
                <w:rFonts w:asciiTheme="minorHAnsi" w:hAnsiTheme="minorHAnsi" w:cstheme="minorHAnsi"/>
                <w:b w:val="0"/>
                <w:bCs/>
                <w:noProof/>
              </w:rPr>
              <w:t>XVIII.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Miejsce i termin składania ofert</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_Toc192160822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16</w:t>
            </w:r>
            <w:r w:rsidRPr="003E25E6">
              <w:rPr>
                <w:rFonts w:asciiTheme="minorHAnsi" w:hAnsiTheme="minorHAnsi" w:cstheme="minorHAnsi"/>
                <w:b w:val="0"/>
                <w:bCs/>
                <w:noProof/>
                <w:webHidden/>
              </w:rPr>
              <w:fldChar w:fldCharType="end"/>
            </w:r>
          </w:hyperlink>
        </w:p>
        <w:p w14:paraId="5124A540" w14:textId="609A1B24"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3" w:history="1">
            <w:r w:rsidRPr="003E25E6">
              <w:rPr>
                <w:rStyle w:val="Hipercze"/>
                <w:rFonts w:asciiTheme="minorHAnsi" w:hAnsiTheme="minorHAnsi" w:cstheme="minorHAnsi"/>
                <w:b w:val="0"/>
                <w:bCs/>
                <w:noProof/>
              </w:rPr>
              <w:t>XIX.</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Otwarcie ofert</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_Toc192160823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16</w:t>
            </w:r>
            <w:r w:rsidRPr="003E25E6">
              <w:rPr>
                <w:rFonts w:asciiTheme="minorHAnsi" w:hAnsiTheme="minorHAnsi" w:cstheme="minorHAnsi"/>
                <w:b w:val="0"/>
                <w:bCs/>
                <w:noProof/>
                <w:webHidden/>
              </w:rPr>
              <w:fldChar w:fldCharType="end"/>
            </w:r>
          </w:hyperlink>
        </w:p>
        <w:p w14:paraId="05E4647E" w14:textId="6AE4372D" w:rsidR="003E25E6" w:rsidRPr="003E25E6" w:rsidRDefault="003E25E6" w:rsidP="003E25E6">
          <w:pPr>
            <w:pStyle w:val="Spistreci1"/>
            <w:tabs>
              <w:tab w:val="left" w:pos="96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4" w:history="1">
            <w:r w:rsidRPr="003E25E6">
              <w:rPr>
                <w:rStyle w:val="Hipercze"/>
                <w:rFonts w:asciiTheme="minorHAnsi" w:hAnsiTheme="minorHAnsi" w:cstheme="minorHAnsi"/>
                <w:b w:val="0"/>
                <w:bCs/>
                <w:noProof/>
              </w:rPr>
              <w:t>XX.</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Opis kryteriów oceny ofert wraz z podaniem wag tych kryteriów i sposobu oceny ofert</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_Toc192160824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17</w:t>
            </w:r>
            <w:r w:rsidRPr="003E25E6">
              <w:rPr>
                <w:rFonts w:asciiTheme="minorHAnsi" w:hAnsiTheme="minorHAnsi" w:cstheme="minorHAnsi"/>
                <w:b w:val="0"/>
                <w:bCs/>
                <w:noProof/>
                <w:webHidden/>
              </w:rPr>
              <w:fldChar w:fldCharType="end"/>
            </w:r>
          </w:hyperlink>
        </w:p>
        <w:p w14:paraId="25EFD9E4" w14:textId="52186A4C"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5" w:history="1">
            <w:r w:rsidRPr="003E25E6">
              <w:rPr>
                <w:rStyle w:val="Hipercze"/>
                <w:rFonts w:asciiTheme="minorHAnsi" w:hAnsiTheme="minorHAnsi" w:cstheme="minorHAnsi"/>
                <w:b w:val="0"/>
                <w:bCs/>
                <w:noProof/>
              </w:rPr>
              <w:t>XXI.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Informacje o formalnościach, jakie powinny być dopełnione po wyborze oferty w celu zawarcia umowy</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_Toc192160825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18</w:t>
            </w:r>
            <w:r w:rsidRPr="003E25E6">
              <w:rPr>
                <w:rFonts w:asciiTheme="minorHAnsi" w:hAnsiTheme="minorHAnsi" w:cstheme="minorHAnsi"/>
                <w:b w:val="0"/>
                <w:bCs/>
                <w:noProof/>
                <w:webHidden/>
              </w:rPr>
              <w:fldChar w:fldCharType="end"/>
            </w:r>
          </w:hyperlink>
        </w:p>
        <w:p w14:paraId="7D86C86E" w14:textId="1DFFC999"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6" w:history="1">
            <w:r w:rsidRPr="003E25E6">
              <w:rPr>
                <w:rStyle w:val="Hipercze"/>
                <w:rFonts w:asciiTheme="minorHAnsi" w:hAnsiTheme="minorHAnsi" w:cstheme="minorHAnsi"/>
                <w:b w:val="0"/>
                <w:bCs/>
                <w:noProof/>
              </w:rPr>
              <w:t>XXII.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Wymagania dotyczące zabezpieczenia należytego wykonania umowy</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_Toc192160826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19</w:t>
            </w:r>
            <w:r w:rsidRPr="003E25E6">
              <w:rPr>
                <w:rFonts w:asciiTheme="minorHAnsi" w:hAnsiTheme="minorHAnsi" w:cstheme="minorHAnsi"/>
                <w:b w:val="0"/>
                <w:bCs/>
                <w:noProof/>
                <w:webHidden/>
              </w:rPr>
              <w:fldChar w:fldCharType="end"/>
            </w:r>
          </w:hyperlink>
        </w:p>
        <w:p w14:paraId="36C4248A" w14:textId="1ED26B98"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7" w:history="1">
            <w:r w:rsidRPr="003E25E6">
              <w:rPr>
                <w:rStyle w:val="Hipercze"/>
                <w:rFonts w:asciiTheme="minorHAnsi" w:hAnsiTheme="minorHAnsi" w:cstheme="minorHAnsi"/>
                <w:b w:val="0"/>
                <w:bCs/>
                <w:noProof/>
              </w:rPr>
              <w:t>XXIII.</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Informacje o treści zawieranej umowy oraz możliwości jej zmiany</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_Toc192160827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19</w:t>
            </w:r>
            <w:r w:rsidRPr="003E25E6">
              <w:rPr>
                <w:rFonts w:asciiTheme="minorHAnsi" w:hAnsiTheme="minorHAnsi" w:cstheme="minorHAnsi"/>
                <w:b w:val="0"/>
                <w:bCs/>
                <w:noProof/>
                <w:webHidden/>
              </w:rPr>
              <w:fldChar w:fldCharType="end"/>
            </w:r>
          </w:hyperlink>
        </w:p>
        <w:p w14:paraId="1DBA9049" w14:textId="20C86062" w:rsidR="003E25E6" w:rsidRPr="003E25E6" w:rsidRDefault="003E25E6" w:rsidP="003E25E6">
          <w:pPr>
            <w:pStyle w:val="Spistreci1"/>
            <w:tabs>
              <w:tab w:val="left" w:pos="1200"/>
              <w:tab w:val="right" w:pos="9188"/>
            </w:tabs>
            <w:spacing w:after="0"/>
            <w:ind w:left="317" w:right="17" w:hanging="11"/>
            <w:rPr>
              <w:rFonts w:asciiTheme="minorHAnsi" w:eastAsiaTheme="minorEastAsia" w:hAnsiTheme="minorHAnsi" w:cstheme="minorHAnsi"/>
              <w:b w:val="0"/>
              <w:bCs/>
              <w:noProof/>
              <w:color w:val="auto"/>
              <w:kern w:val="2"/>
              <w:sz w:val="24"/>
              <w:szCs w:val="24"/>
              <w14:ligatures w14:val="standardContextual"/>
            </w:rPr>
          </w:pPr>
          <w:hyperlink w:anchor="_Toc192160828" w:history="1">
            <w:r w:rsidRPr="003E25E6">
              <w:rPr>
                <w:rStyle w:val="Hipercze"/>
                <w:rFonts w:asciiTheme="minorHAnsi" w:hAnsiTheme="minorHAnsi" w:cstheme="minorHAnsi"/>
                <w:b w:val="0"/>
                <w:bCs/>
                <w:noProof/>
              </w:rPr>
              <w:t>XXIV.</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Pouczenie o środkach ochrony prawnej przysługujących Wykonawcy</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_Toc192160828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19</w:t>
            </w:r>
            <w:r w:rsidRPr="003E25E6">
              <w:rPr>
                <w:rFonts w:asciiTheme="minorHAnsi" w:hAnsiTheme="minorHAnsi" w:cstheme="minorHAnsi"/>
                <w:b w:val="0"/>
                <w:bCs/>
                <w:noProof/>
                <w:webHidden/>
              </w:rPr>
              <w:fldChar w:fldCharType="end"/>
            </w:r>
          </w:hyperlink>
        </w:p>
        <w:p w14:paraId="193E054E" w14:textId="54B97BF7" w:rsidR="003E25E6" w:rsidRPr="003E25E6" w:rsidRDefault="003E25E6">
          <w:pPr>
            <w:pStyle w:val="Spistreci1"/>
            <w:tabs>
              <w:tab w:val="left" w:pos="1200"/>
              <w:tab w:val="right" w:pos="9188"/>
            </w:tabs>
            <w:rPr>
              <w:rFonts w:asciiTheme="minorHAnsi" w:eastAsiaTheme="minorEastAsia" w:hAnsiTheme="minorHAnsi" w:cstheme="minorHAnsi"/>
              <w:b w:val="0"/>
              <w:bCs/>
              <w:noProof/>
              <w:color w:val="auto"/>
              <w:kern w:val="2"/>
              <w:sz w:val="24"/>
              <w:szCs w:val="24"/>
              <w14:ligatures w14:val="standardContextual"/>
            </w:rPr>
          </w:pPr>
          <w:hyperlink w:anchor="_Toc192160829" w:history="1">
            <w:r w:rsidRPr="003E25E6">
              <w:rPr>
                <w:rStyle w:val="Hipercze"/>
                <w:rFonts w:asciiTheme="minorHAnsi" w:hAnsiTheme="minorHAnsi" w:cstheme="minorHAnsi"/>
                <w:b w:val="0"/>
                <w:bCs/>
                <w:noProof/>
              </w:rPr>
              <w:t>XXV.</w:t>
            </w:r>
            <w:r>
              <w:rPr>
                <w:rStyle w:val="Hipercze"/>
                <w:rFonts w:asciiTheme="minorHAnsi" w:hAnsiTheme="minorHAnsi" w:cstheme="minorHAnsi"/>
                <w:b w:val="0"/>
                <w:bCs/>
                <w:noProof/>
              </w:rPr>
              <w:t xml:space="preserve"> </w:t>
            </w:r>
            <w:r w:rsidRPr="003E25E6">
              <w:rPr>
                <w:rStyle w:val="Hipercze"/>
                <w:rFonts w:asciiTheme="minorHAnsi" w:hAnsiTheme="minorHAnsi" w:cstheme="minorHAnsi"/>
                <w:b w:val="0"/>
                <w:bCs/>
                <w:noProof/>
              </w:rPr>
              <w:t>Spis załączników</w:t>
            </w:r>
            <w:r w:rsidRPr="003E25E6">
              <w:rPr>
                <w:rFonts w:asciiTheme="minorHAnsi" w:hAnsiTheme="minorHAnsi" w:cstheme="minorHAnsi"/>
                <w:b w:val="0"/>
                <w:bCs/>
                <w:noProof/>
                <w:webHidden/>
              </w:rPr>
              <w:tab/>
            </w:r>
            <w:r w:rsidRPr="003E25E6">
              <w:rPr>
                <w:rFonts w:asciiTheme="minorHAnsi" w:hAnsiTheme="minorHAnsi" w:cstheme="minorHAnsi"/>
                <w:b w:val="0"/>
                <w:bCs/>
                <w:noProof/>
                <w:webHidden/>
              </w:rPr>
              <w:fldChar w:fldCharType="begin"/>
            </w:r>
            <w:r w:rsidRPr="003E25E6">
              <w:rPr>
                <w:rFonts w:asciiTheme="minorHAnsi" w:hAnsiTheme="minorHAnsi" w:cstheme="minorHAnsi"/>
                <w:b w:val="0"/>
                <w:bCs/>
                <w:noProof/>
                <w:webHidden/>
              </w:rPr>
              <w:instrText xml:space="preserve"> PAGEREF _Toc192160829 \h </w:instrText>
            </w:r>
            <w:r w:rsidRPr="003E25E6">
              <w:rPr>
                <w:rFonts w:asciiTheme="minorHAnsi" w:hAnsiTheme="minorHAnsi" w:cstheme="minorHAnsi"/>
                <w:b w:val="0"/>
                <w:bCs/>
                <w:noProof/>
                <w:webHidden/>
              </w:rPr>
            </w:r>
            <w:r w:rsidRPr="003E25E6">
              <w:rPr>
                <w:rFonts w:asciiTheme="minorHAnsi" w:hAnsiTheme="minorHAnsi" w:cstheme="minorHAnsi"/>
                <w:b w:val="0"/>
                <w:bCs/>
                <w:noProof/>
                <w:webHidden/>
              </w:rPr>
              <w:fldChar w:fldCharType="separate"/>
            </w:r>
            <w:r w:rsidRPr="003E25E6">
              <w:rPr>
                <w:rFonts w:asciiTheme="minorHAnsi" w:hAnsiTheme="minorHAnsi" w:cstheme="minorHAnsi"/>
                <w:b w:val="0"/>
                <w:bCs/>
                <w:noProof/>
                <w:webHidden/>
              </w:rPr>
              <w:t>20</w:t>
            </w:r>
            <w:r w:rsidRPr="003E25E6">
              <w:rPr>
                <w:rFonts w:asciiTheme="minorHAnsi" w:hAnsiTheme="minorHAnsi" w:cstheme="minorHAnsi"/>
                <w:b w:val="0"/>
                <w:bCs/>
                <w:noProof/>
                <w:webHidden/>
              </w:rPr>
              <w:fldChar w:fldCharType="end"/>
            </w:r>
          </w:hyperlink>
        </w:p>
        <w:p w14:paraId="119963FF" w14:textId="7B5E516E" w:rsidR="001A1BC5" w:rsidRPr="001528B5" w:rsidRDefault="00000000" w:rsidP="0085056E">
          <w:pPr>
            <w:spacing w:after="0" w:line="276" w:lineRule="auto"/>
            <w:ind w:left="142" w:hanging="142"/>
            <w:rPr>
              <w:rFonts w:asciiTheme="minorHAnsi" w:hAnsiTheme="minorHAnsi" w:cstheme="minorHAnsi"/>
            </w:rPr>
          </w:pPr>
          <w:r w:rsidRPr="003E25E6">
            <w:rPr>
              <w:rFonts w:asciiTheme="minorHAnsi" w:hAnsiTheme="minorHAnsi" w:cstheme="minorHAnsi"/>
            </w:rPr>
            <w:fldChar w:fldCharType="end"/>
          </w:r>
        </w:p>
      </w:sdtContent>
    </w:sdt>
    <w:p w14:paraId="449DF618" w14:textId="63178DDD" w:rsidR="001A1BC5" w:rsidRDefault="00000000" w:rsidP="0085056E">
      <w:pPr>
        <w:spacing w:after="0" w:line="276" w:lineRule="auto"/>
        <w:ind w:left="142" w:hanging="142"/>
        <w:jc w:val="left"/>
        <w:rPr>
          <w:rFonts w:asciiTheme="minorHAnsi" w:hAnsiTheme="minorHAnsi" w:cstheme="minorHAnsi"/>
          <w:sz w:val="22"/>
        </w:rPr>
      </w:pPr>
      <w:r w:rsidRPr="001528B5">
        <w:rPr>
          <w:rFonts w:asciiTheme="minorHAnsi" w:hAnsiTheme="minorHAnsi" w:cstheme="minorHAnsi"/>
          <w:sz w:val="22"/>
        </w:rPr>
        <w:t xml:space="preserve"> </w:t>
      </w:r>
    </w:p>
    <w:p w14:paraId="19AA505F" w14:textId="35DA145E" w:rsidR="0085056E" w:rsidRDefault="0085056E" w:rsidP="0085056E">
      <w:pPr>
        <w:spacing w:after="0" w:line="276" w:lineRule="auto"/>
        <w:ind w:left="142" w:hanging="142"/>
        <w:jc w:val="left"/>
        <w:rPr>
          <w:rFonts w:asciiTheme="minorHAnsi" w:hAnsiTheme="minorHAnsi" w:cstheme="minorHAnsi"/>
          <w:sz w:val="22"/>
        </w:rPr>
      </w:pPr>
    </w:p>
    <w:p w14:paraId="0A4C3B69" w14:textId="298FD5C8" w:rsidR="0085056E" w:rsidRDefault="0085056E" w:rsidP="0085056E">
      <w:pPr>
        <w:spacing w:after="0" w:line="276" w:lineRule="auto"/>
        <w:ind w:left="142" w:hanging="142"/>
        <w:jc w:val="left"/>
        <w:rPr>
          <w:rFonts w:asciiTheme="minorHAnsi" w:hAnsiTheme="minorHAnsi" w:cstheme="minorHAnsi"/>
          <w:sz w:val="22"/>
        </w:rPr>
      </w:pPr>
    </w:p>
    <w:p w14:paraId="0E091AB3" w14:textId="0E51EB9E" w:rsidR="0085056E" w:rsidRDefault="0085056E" w:rsidP="0085056E">
      <w:pPr>
        <w:spacing w:after="0" w:line="276" w:lineRule="auto"/>
        <w:ind w:left="142" w:hanging="142"/>
        <w:jc w:val="left"/>
        <w:rPr>
          <w:rFonts w:asciiTheme="minorHAnsi" w:hAnsiTheme="minorHAnsi" w:cstheme="minorHAnsi"/>
          <w:sz w:val="22"/>
        </w:rPr>
      </w:pPr>
    </w:p>
    <w:p w14:paraId="77C8D4C7" w14:textId="6E97C1F6" w:rsidR="0085056E" w:rsidRDefault="0085056E" w:rsidP="0085056E">
      <w:pPr>
        <w:spacing w:after="0" w:line="276" w:lineRule="auto"/>
        <w:ind w:left="142" w:hanging="142"/>
        <w:jc w:val="left"/>
        <w:rPr>
          <w:rFonts w:asciiTheme="minorHAnsi" w:hAnsiTheme="minorHAnsi" w:cstheme="minorHAnsi"/>
          <w:sz w:val="22"/>
        </w:rPr>
      </w:pPr>
    </w:p>
    <w:p w14:paraId="4EF8FB51" w14:textId="40CE437E" w:rsidR="0085056E" w:rsidRDefault="0085056E" w:rsidP="0085056E">
      <w:pPr>
        <w:spacing w:after="0" w:line="276" w:lineRule="auto"/>
        <w:ind w:left="142" w:hanging="142"/>
        <w:jc w:val="left"/>
        <w:rPr>
          <w:rFonts w:asciiTheme="minorHAnsi" w:hAnsiTheme="minorHAnsi" w:cstheme="minorHAnsi"/>
          <w:sz w:val="22"/>
        </w:rPr>
      </w:pPr>
    </w:p>
    <w:p w14:paraId="44001649" w14:textId="5263BC5F" w:rsidR="0085056E" w:rsidRDefault="0085056E" w:rsidP="0085056E">
      <w:pPr>
        <w:spacing w:after="0" w:line="276" w:lineRule="auto"/>
        <w:ind w:left="142" w:hanging="142"/>
        <w:jc w:val="left"/>
        <w:rPr>
          <w:rFonts w:asciiTheme="minorHAnsi" w:hAnsiTheme="minorHAnsi" w:cstheme="minorHAnsi"/>
          <w:sz w:val="22"/>
        </w:rPr>
      </w:pPr>
    </w:p>
    <w:p w14:paraId="573E57C9" w14:textId="0DBA9A9B" w:rsidR="0085056E" w:rsidRDefault="0085056E" w:rsidP="0085056E">
      <w:pPr>
        <w:spacing w:after="0" w:line="276" w:lineRule="auto"/>
        <w:ind w:left="142" w:hanging="142"/>
        <w:jc w:val="left"/>
        <w:rPr>
          <w:rFonts w:asciiTheme="minorHAnsi" w:hAnsiTheme="minorHAnsi" w:cstheme="minorHAnsi"/>
          <w:sz w:val="22"/>
        </w:rPr>
      </w:pPr>
    </w:p>
    <w:p w14:paraId="4AC9E4F4" w14:textId="3E614AC5" w:rsidR="0085056E" w:rsidRDefault="0085056E" w:rsidP="0085056E">
      <w:pPr>
        <w:spacing w:after="0" w:line="276" w:lineRule="auto"/>
        <w:ind w:left="142" w:hanging="142"/>
        <w:jc w:val="left"/>
        <w:rPr>
          <w:rFonts w:asciiTheme="minorHAnsi" w:hAnsiTheme="minorHAnsi" w:cstheme="minorHAnsi"/>
          <w:sz w:val="22"/>
        </w:rPr>
      </w:pPr>
    </w:p>
    <w:p w14:paraId="357E3126" w14:textId="45304084" w:rsidR="0085056E" w:rsidRDefault="0085056E" w:rsidP="0085056E">
      <w:pPr>
        <w:spacing w:after="0" w:line="276" w:lineRule="auto"/>
        <w:ind w:left="142" w:hanging="142"/>
        <w:jc w:val="left"/>
        <w:rPr>
          <w:rFonts w:asciiTheme="minorHAnsi" w:hAnsiTheme="minorHAnsi" w:cstheme="minorHAnsi"/>
          <w:sz w:val="22"/>
        </w:rPr>
      </w:pPr>
    </w:p>
    <w:p w14:paraId="597B317B" w14:textId="263C2493" w:rsidR="00D45E75" w:rsidRPr="001528B5" w:rsidRDefault="003E25E6" w:rsidP="003E25E6">
      <w:pPr>
        <w:pStyle w:val="Nagwek1"/>
        <w:numPr>
          <w:ilvl w:val="0"/>
          <w:numId w:val="0"/>
        </w:numPr>
      </w:pPr>
      <w:bookmarkStart w:id="1" w:name="_Toc192160805"/>
      <w:r>
        <w:t xml:space="preserve">I </w:t>
      </w:r>
      <w:r w:rsidRPr="001528B5">
        <w:t>Nazwa oraz adres Zamawiającego</w:t>
      </w:r>
      <w:r w:rsidR="00D45E75" w:rsidRPr="001528B5">
        <w:t>:</w:t>
      </w:r>
      <w:bookmarkEnd w:id="1"/>
    </w:p>
    <w:p w14:paraId="26183F2F" w14:textId="25CF1C09" w:rsidR="00D64640" w:rsidRPr="00522AFE" w:rsidRDefault="00D64640" w:rsidP="0085056E">
      <w:pPr>
        <w:pStyle w:val="Akapitzlist"/>
        <w:tabs>
          <w:tab w:val="left" w:pos="8789"/>
        </w:tabs>
        <w:spacing w:after="0" w:line="276" w:lineRule="auto"/>
        <w:ind w:left="142" w:right="112" w:hanging="142"/>
        <w:rPr>
          <w:rFonts w:asciiTheme="minorHAnsi" w:hAnsiTheme="minorHAnsi" w:cstheme="minorHAnsi"/>
          <w:b/>
          <w:bCs/>
          <w:sz w:val="24"/>
          <w:szCs w:val="24"/>
        </w:rPr>
      </w:pPr>
      <w:r w:rsidRPr="00522AFE">
        <w:rPr>
          <w:rFonts w:asciiTheme="minorHAnsi" w:hAnsiTheme="minorHAnsi" w:cstheme="minorHAnsi"/>
          <w:sz w:val="24"/>
          <w:szCs w:val="24"/>
        </w:rPr>
        <w:t xml:space="preserve">Nazwa: </w:t>
      </w:r>
      <w:r w:rsidR="00A45376" w:rsidRPr="00522AFE">
        <w:rPr>
          <w:rFonts w:asciiTheme="minorHAnsi" w:hAnsiTheme="minorHAnsi" w:cstheme="minorHAnsi"/>
          <w:sz w:val="24"/>
          <w:szCs w:val="24"/>
        </w:rPr>
        <w:t xml:space="preserve">Zakład Gospodarki Komunalnej w Maniowach, działający w imieniu </w:t>
      </w:r>
      <w:r w:rsidR="008B70F0" w:rsidRPr="00522AFE">
        <w:rPr>
          <w:rFonts w:asciiTheme="minorHAnsi" w:hAnsiTheme="minorHAnsi" w:cstheme="minorHAnsi"/>
          <w:sz w:val="24"/>
          <w:szCs w:val="24"/>
        </w:rPr>
        <w:t>Gmin</w:t>
      </w:r>
      <w:r w:rsidR="00A45376" w:rsidRPr="00522AFE">
        <w:rPr>
          <w:rFonts w:asciiTheme="minorHAnsi" w:hAnsiTheme="minorHAnsi" w:cstheme="minorHAnsi"/>
          <w:sz w:val="24"/>
          <w:szCs w:val="24"/>
        </w:rPr>
        <w:t>y</w:t>
      </w:r>
      <w:r w:rsidR="008B70F0" w:rsidRPr="00522AFE">
        <w:rPr>
          <w:rFonts w:asciiTheme="minorHAnsi" w:hAnsiTheme="minorHAnsi" w:cstheme="minorHAnsi"/>
          <w:sz w:val="24"/>
          <w:szCs w:val="24"/>
        </w:rPr>
        <w:t xml:space="preserve"> Czorsztyn</w:t>
      </w:r>
      <w:r w:rsidRPr="00522AFE">
        <w:rPr>
          <w:rFonts w:asciiTheme="minorHAnsi" w:hAnsiTheme="minorHAnsi" w:cstheme="minorHAnsi"/>
          <w:b/>
          <w:bCs/>
          <w:sz w:val="24"/>
          <w:szCs w:val="24"/>
        </w:rPr>
        <w:t xml:space="preserve"> </w:t>
      </w:r>
    </w:p>
    <w:p w14:paraId="0B3CA2AD" w14:textId="08323264" w:rsidR="00D64640" w:rsidRPr="00522AFE" w:rsidRDefault="00D64640" w:rsidP="0085056E">
      <w:pPr>
        <w:pStyle w:val="Akapitzlist"/>
        <w:tabs>
          <w:tab w:val="left" w:pos="8789"/>
        </w:tabs>
        <w:spacing w:after="0" w:line="276" w:lineRule="auto"/>
        <w:ind w:left="142" w:right="2058" w:hanging="142"/>
        <w:rPr>
          <w:rFonts w:asciiTheme="minorHAnsi" w:hAnsiTheme="minorHAnsi" w:cstheme="minorHAnsi"/>
          <w:sz w:val="24"/>
          <w:szCs w:val="24"/>
        </w:rPr>
      </w:pPr>
      <w:r w:rsidRPr="00522AFE">
        <w:rPr>
          <w:rFonts w:asciiTheme="minorHAnsi" w:hAnsiTheme="minorHAnsi" w:cstheme="minorHAnsi"/>
          <w:sz w:val="24"/>
          <w:szCs w:val="24"/>
        </w:rPr>
        <w:t xml:space="preserve">Adres: </w:t>
      </w:r>
      <w:proofErr w:type="spellStart"/>
      <w:r w:rsidRPr="00522AFE">
        <w:rPr>
          <w:rFonts w:asciiTheme="minorHAnsi" w:hAnsiTheme="minorHAnsi" w:cstheme="minorHAnsi"/>
          <w:b/>
          <w:bCs/>
          <w:sz w:val="24"/>
          <w:szCs w:val="24"/>
        </w:rPr>
        <w:t>ul.</w:t>
      </w:r>
      <w:r w:rsidR="00B311F9" w:rsidRPr="00522AFE">
        <w:rPr>
          <w:rFonts w:asciiTheme="minorHAnsi" w:hAnsiTheme="minorHAnsi" w:cstheme="minorHAnsi"/>
          <w:b/>
          <w:bCs/>
          <w:sz w:val="24"/>
          <w:szCs w:val="24"/>
        </w:rPr>
        <w:t>Gorczańska</w:t>
      </w:r>
      <w:proofErr w:type="spellEnd"/>
      <w:r w:rsidR="00B311F9" w:rsidRPr="00522AFE">
        <w:rPr>
          <w:rFonts w:asciiTheme="minorHAnsi" w:hAnsiTheme="minorHAnsi" w:cstheme="minorHAnsi"/>
          <w:b/>
          <w:bCs/>
          <w:sz w:val="24"/>
          <w:szCs w:val="24"/>
        </w:rPr>
        <w:t xml:space="preserve"> 3, </w:t>
      </w:r>
      <w:r w:rsidRPr="00522AFE">
        <w:rPr>
          <w:rFonts w:asciiTheme="minorHAnsi" w:hAnsiTheme="minorHAnsi" w:cstheme="minorHAnsi"/>
          <w:b/>
          <w:bCs/>
          <w:sz w:val="24"/>
          <w:szCs w:val="24"/>
        </w:rPr>
        <w:t>, 34-4</w:t>
      </w:r>
      <w:r w:rsidR="00B311F9" w:rsidRPr="00522AFE">
        <w:rPr>
          <w:rFonts w:asciiTheme="minorHAnsi" w:hAnsiTheme="minorHAnsi" w:cstheme="minorHAnsi"/>
          <w:b/>
          <w:bCs/>
          <w:sz w:val="24"/>
          <w:szCs w:val="24"/>
        </w:rPr>
        <w:t>36 Maniowy</w:t>
      </w:r>
    </w:p>
    <w:p w14:paraId="30398DF5" w14:textId="7B8CCDCC" w:rsidR="00D64640" w:rsidRPr="00522AFE" w:rsidRDefault="00D64640" w:rsidP="0085056E">
      <w:pPr>
        <w:pStyle w:val="Akapitzlist"/>
        <w:tabs>
          <w:tab w:val="left" w:pos="8789"/>
        </w:tabs>
        <w:spacing w:after="0" w:line="276" w:lineRule="auto"/>
        <w:ind w:left="142" w:right="2058" w:hanging="142"/>
        <w:rPr>
          <w:rFonts w:asciiTheme="minorHAnsi" w:hAnsiTheme="minorHAnsi" w:cstheme="minorHAnsi"/>
          <w:sz w:val="24"/>
          <w:szCs w:val="24"/>
        </w:rPr>
      </w:pPr>
      <w:r w:rsidRPr="00522AFE">
        <w:rPr>
          <w:rFonts w:asciiTheme="minorHAnsi" w:hAnsiTheme="minorHAnsi" w:cstheme="minorHAnsi"/>
          <w:sz w:val="24"/>
          <w:szCs w:val="24"/>
        </w:rPr>
        <w:t>telefon: (18)</w:t>
      </w:r>
      <w:r w:rsidR="00B311F9" w:rsidRPr="00522AFE">
        <w:rPr>
          <w:rFonts w:asciiTheme="minorHAnsi" w:hAnsiTheme="minorHAnsi" w:cstheme="minorHAnsi"/>
          <w:sz w:val="24"/>
          <w:szCs w:val="24"/>
        </w:rPr>
        <w:t>27500</w:t>
      </w:r>
      <w:r w:rsidR="00A45376" w:rsidRPr="00522AFE">
        <w:rPr>
          <w:rFonts w:asciiTheme="minorHAnsi" w:hAnsiTheme="minorHAnsi" w:cstheme="minorHAnsi"/>
          <w:sz w:val="24"/>
          <w:szCs w:val="24"/>
        </w:rPr>
        <w:t>59</w:t>
      </w:r>
    </w:p>
    <w:p w14:paraId="7E4AA5DD" w14:textId="549CAF16" w:rsidR="008B70F0" w:rsidRPr="00522AFE" w:rsidRDefault="008B70F0" w:rsidP="0085056E">
      <w:pPr>
        <w:pStyle w:val="Akapitzlist"/>
        <w:tabs>
          <w:tab w:val="left" w:pos="8789"/>
        </w:tabs>
        <w:spacing w:after="0" w:line="276" w:lineRule="auto"/>
        <w:ind w:left="142" w:right="2058" w:hanging="142"/>
        <w:rPr>
          <w:rFonts w:asciiTheme="minorHAnsi" w:hAnsiTheme="minorHAnsi" w:cstheme="minorHAnsi"/>
          <w:sz w:val="24"/>
          <w:szCs w:val="24"/>
        </w:rPr>
      </w:pPr>
      <w:r w:rsidRPr="00522AFE">
        <w:rPr>
          <w:rFonts w:asciiTheme="minorHAnsi" w:hAnsiTheme="minorHAnsi" w:cstheme="minorHAnsi"/>
          <w:sz w:val="24"/>
          <w:szCs w:val="24"/>
        </w:rPr>
        <w:t>NIP 7352</w:t>
      </w:r>
      <w:r w:rsidR="00B311F9" w:rsidRPr="00522AFE">
        <w:rPr>
          <w:rFonts w:asciiTheme="minorHAnsi" w:hAnsiTheme="minorHAnsi" w:cstheme="minorHAnsi"/>
          <w:sz w:val="24"/>
          <w:szCs w:val="24"/>
        </w:rPr>
        <w:t>851410</w:t>
      </w:r>
    </w:p>
    <w:p w14:paraId="2B07B1F1" w14:textId="2B71AF1C" w:rsidR="00D64640" w:rsidRPr="00522AFE" w:rsidRDefault="00D64640" w:rsidP="00B311F9">
      <w:pPr>
        <w:pStyle w:val="Akapitzlist"/>
        <w:tabs>
          <w:tab w:val="left" w:pos="8789"/>
        </w:tabs>
        <w:spacing w:after="0" w:line="276" w:lineRule="auto"/>
        <w:ind w:left="142" w:right="2058" w:hanging="142"/>
        <w:jc w:val="left"/>
        <w:rPr>
          <w:rFonts w:asciiTheme="minorHAnsi" w:hAnsiTheme="minorHAnsi" w:cstheme="minorHAnsi"/>
          <w:sz w:val="24"/>
          <w:szCs w:val="24"/>
        </w:rPr>
      </w:pPr>
      <w:r w:rsidRPr="00522AFE">
        <w:rPr>
          <w:rFonts w:asciiTheme="minorHAnsi" w:hAnsiTheme="minorHAnsi" w:cstheme="minorHAnsi"/>
          <w:sz w:val="24"/>
          <w:szCs w:val="24"/>
        </w:rPr>
        <w:t xml:space="preserve">Adres strony internetowej prowadzącego postępowanie: </w:t>
      </w:r>
      <w:r w:rsidR="00B311F9" w:rsidRPr="00522AFE">
        <w:rPr>
          <w:rFonts w:asciiTheme="minorHAnsi" w:hAnsiTheme="minorHAnsi" w:cstheme="minorHAnsi"/>
          <w:sz w:val="24"/>
          <w:szCs w:val="24"/>
        </w:rPr>
        <w:t xml:space="preserve"> </w:t>
      </w:r>
      <w:r w:rsidR="00B311F9" w:rsidRPr="00522AFE">
        <w:rPr>
          <w:rFonts w:asciiTheme="minorHAnsi" w:hAnsiTheme="minorHAnsi" w:cstheme="minorHAnsi"/>
          <w:b/>
          <w:bCs/>
          <w:sz w:val="24"/>
          <w:szCs w:val="24"/>
        </w:rPr>
        <w:t>https://platformazakupowa.pl/ug_czorsztyn</w:t>
      </w:r>
    </w:p>
    <w:p w14:paraId="5D1EB39A" w14:textId="51DD8A6D" w:rsidR="00B311F9" w:rsidRPr="00522AFE" w:rsidRDefault="00D64640" w:rsidP="00B311F9">
      <w:pPr>
        <w:pStyle w:val="Akapitzlist"/>
        <w:tabs>
          <w:tab w:val="left" w:pos="6804"/>
          <w:tab w:val="left" w:pos="9072"/>
        </w:tabs>
        <w:spacing w:after="0" w:line="276" w:lineRule="auto"/>
        <w:ind w:left="142" w:right="-30" w:hanging="142"/>
        <w:jc w:val="left"/>
        <w:rPr>
          <w:rFonts w:asciiTheme="minorHAnsi" w:hAnsiTheme="minorHAnsi" w:cstheme="minorHAnsi"/>
          <w:sz w:val="24"/>
          <w:szCs w:val="24"/>
        </w:rPr>
      </w:pPr>
      <w:r w:rsidRPr="00522AFE">
        <w:rPr>
          <w:rFonts w:asciiTheme="minorHAnsi" w:hAnsiTheme="minorHAnsi" w:cstheme="minorHAnsi"/>
          <w:sz w:val="24"/>
          <w:szCs w:val="24"/>
        </w:rPr>
        <w:t xml:space="preserve">Postępowanie będzie prowadzone z wykorzystaniem platformy  zakupowej pod  adresem: </w:t>
      </w:r>
    </w:p>
    <w:p w14:paraId="45608C59" w14:textId="6C52649F" w:rsidR="00D64640" w:rsidRPr="00522AFE" w:rsidRDefault="00B311F9" w:rsidP="00B311F9">
      <w:pPr>
        <w:pStyle w:val="Akapitzlist"/>
        <w:tabs>
          <w:tab w:val="left" w:pos="6804"/>
          <w:tab w:val="left" w:pos="9072"/>
        </w:tabs>
        <w:spacing w:after="0" w:line="276" w:lineRule="auto"/>
        <w:ind w:left="142" w:right="-30" w:hanging="142"/>
        <w:jc w:val="left"/>
        <w:rPr>
          <w:rFonts w:asciiTheme="minorHAnsi" w:hAnsiTheme="minorHAnsi" w:cstheme="minorHAnsi"/>
          <w:sz w:val="24"/>
          <w:szCs w:val="24"/>
        </w:rPr>
      </w:pPr>
      <w:hyperlink r:id="rId9" w:history="1">
        <w:r w:rsidRPr="00522AFE">
          <w:rPr>
            <w:rStyle w:val="Hipercze"/>
            <w:rFonts w:asciiTheme="minorHAnsi" w:hAnsiTheme="minorHAnsi" w:cstheme="minorHAnsi"/>
            <w:sz w:val="24"/>
            <w:szCs w:val="24"/>
          </w:rPr>
          <w:t>https://platformazakupowa.pl/ug_czorsztyn</w:t>
        </w:r>
      </w:hyperlink>
      <w:r w:rsidRPr="00522AFE">
        <w:rPr>
          <w:rFonts w:asciiTheme="minorHAnsi" w:hAnsiTheme="minorHAnsi" w:cstheme="minorHAnsi"/>
          <w:sz w:val="24"/>
          <w:szCs w:val="24"/>
        </w:rPr>
        <w:t xml:space="preserve"> </w:t>
      </w:r>
      <w:r w:rsidR="00D64640" w:rsidRPr="00522AFE">
        <w:rPr>
          <w:rFonts w:asciiTheme="minorHAnsi" w:hAnsiTheme="minorHAnsi" w:cstheme="minorHAnsi"/>
          <w:sz w:val="24"/>
          <w:szCs w:val="24"/>
        </w:rPr>
        <w:t xml:space="preserve">  na której  udostępnione są dokumenty związane z postępowaniem o udzielenie zamówienia</w:t>
      </w:r>
    </w:p>
    <w:p w14:paraId="23F4FC23" w14:textId="5908302B" w:rsidR="00D64640" w:rsidRPr="00522AFE" w:rsidRDefault="00D64640" w:rsidP="0085056E">
      <w:pPr>
        <w:pStyle w:val="Akapitzlist"/>
        <w:tabs>
          <w:tab w:val="left" w:pos="8789"/>
        </w:tabs>
        <w:spacing w:after="0" w:line="276" w:lineRule="auto"/>
        <w:ind w:left="142" w:right="2058" w:hanging="142"/>
        <w:rPr>
          <w:rFonts w:asciiTheme="minorHAnsi" w:hAnsiTheme="minorHAnsi" w:cstheme="minorHAnsi"/>
          <w:sz w:val="24"/>
          <w:szCs w:val="24"/>
        </w:rPr>
      </w:pPr>
      <w:r w:rsidRPr="00522AFE">
        <w:rPr>
          <w:rFonts w:asciiTheme="minorHAnsi" w:hAnsiTheme="minorHAnsi" w:cstheme="minorHAnsi"/>
          <w:sz w:val="24"/>
          <w:szCs w:val="24"/>
        </w:rPr>
        <w:t>Adres poczty elektronicznej:</w:t>
      </w:r>
      <w:r w:rsidR="00A45376" w:rsidRPr="00522AFE">
        <w:rPr>
          <w:rFonts w:asciiTheme="minorHAnsi" w:hAnsiTheme="minorHAnsi" w:cstheme="minorHAnsi"/>
          <w:sz w:val="24"/>
          <w:szCs w:val="24"/>
        </w:rPr>
        <w:t xml:space="preserve"> </w:t>
      </w:r>
      <w:hyperlink r:id="rId10" w:history="1">
        <w:r w:rsidR="00A45376" w:rsidRPr="00522AFE">
          <w:rPr>
            <w:rStyle w:val="Hipercze"/>
            <w:rFonts w:asciiTheme="minorHAnsi" w:hAnsiTheme="minorHAnsi" w:cstheme="minorHAnsi"/>
            <w:sz w:val="24"/>
            <w:szCs w:val="24"/>
          </w:rPr>
          <w:t>zgkmaniowy@czorsztyn.pl</w:t>
        </w:r>
      </w:hyperlink>
      <w:r w:rsidR="00A45376" w:rsidRPr="00522AFE">
        <w:rPr>
          <w:rFonts w:asciiTheme="minorHAnsi" w:hAnsiTheme="minorHAnsi" w:cstheme="minorHAnsi"/>
          <w:sz w:val="24"/>
          <w:szCs w:val="24"/>
        </w:rPr>
        <w:t xml:space="preserve"> </w:t>
      </w:r>
    </w:p>
    <w:p w14:paraId="21B4CAB3" w14:textId="00D41089" w:rsidR="00D45E75" w:rsidRPr="00522AFE" w:rsidRDefault="00D64640" w:rsidP="0085056E">
      <w:pPr>
        <w:pStyle w:val="Akapitzlist"/>
        <w:tabs>
          <w:tab w:val="left" w:pos="8789"/>
        </w:tabs>
        <w:spacing w:after="0" w:line="276" w:lineRule="auto"/>
        <w:ind w:left="142" w:right="2058" w:hanging="142"/>
        <w:rPr>
          <w:rFonts w:asciiTheme="minorHAnsi" w:hAnsiTheme="minorHAnsi" w:cstheme="minorHAnsi"/>
          <w:sz w:val="24"/>
          <w:szCs w:val="24"/>
        </w:rPr>
      </w:pPr>
      <w:r w:rsidRPr="00522AFE">
        <w:rPr>
          <w:rFonts w:asciiTheme="minorHAnsi" w:hAnsiTheme="minorHAnsi" w:cstheme="minorHAnsi"/>
          <w:sz w:val="24"/>
          <w:szCs w:val="24"/>
        </w:rPr>
        <w:t xml:space="preserve">Godziny pracy: od </w:t>
      </w:r>
      <w:r w:rsidR="00631294" w:rsidRPr="00522AFE">
        <w:rPr>
          <w:rFonts w:asciiTheme="minorHAnsi" w:hAnsiTheme="minorHAnsi" w:cstheme="minorHAnsi"/>
          <w:sz w:val="24"/>
          <w:szCs w:val="24"/>
        </w:rPr>
        <w:t xml:space="preserve">wtorku </w:t>
      </w:r>
      <w:r w:rsidRPr="00522AFE">
        <w:rPr>
          <w:rFonts w:asciiTheme="minorHAnsi" w:hAnsiTheme="minorHAnsi" w:cstheme="minorHAnsi"/>
          <w:sz w:val="24"/>
          <w:szCs w:val="24"/>
        </w:rPr>
        <w:t>do piątku w godz. 7.30 – 15.30</w:t>
      </w:r>
      <w:r w:rsidR="00631294" w:rsidRPr="00522AFE">
        <w:rPr>
          <w:rFonts w:asciiTheme="minorHAnsi" w:hAnsiTheme="minorHAnsi" w:cstheme="minorHAnsi"/>
          <w:sz w:val="24"/>
          <w:szCs w:val="24"/>
        </w:rPr>
        <w:t>, pon. od 9-17.</w:t>
      </w:r>
    </w:p>
    <w:p w14:paraId="7C632F4F" w14:textId="77777777" w:rsidR="00D45E75" w:rsidRPr="00522AFE" w:rsidRDefault="00D45E75" w:rsidP="0085056E">
      <w:pPr>
        <w:pStyle w:val="Akapitzlist"/>
        <w:spacing w:after="0" w:line="276" w:lineRule="auto"/>
        <w:ind w:left="142" w:right="2058" w:hanging="142"/>
        <w:rPr>
          <w:rFonts w:asciiTheme="minorHAnsi" w:hAnsiTheme="minorHAnsi" w:cstheme="minorHAnsi"/>
          <w:sz w:val="24"/>
          <w:szCs w:val="24"/>
        </w:rPr>
      </w:pPr>
    </w:p>
    <w:p w14:paraId="58350F87" w14:textId="01C5C6A3" w:rsidR="001A1BC5" w:rsidRPr="00522AFE" w:rsidRDefault="00000000" w:rsidP="0085056E">
      <w:pPr>
        <w:spacing w:after="0" w:line="276" w:lineRule="auto"/>
        <w:ind w:left="142" w:right="206" w:hanging="142"/>
        <w:rPr>
          <w:rFonts w:asciiTheme="minorHAnsi" w:hAnsiTheme="minorHAnsi" w:cstheme="minorHAnsi"/>
          <w:b/>
          <w:sz w:val="24"/>
          <w:szCs w:val="24"/>
        </w:rPr>
      </w:pPr>
      <w:r w:rsidRPr="00522AFE">
        <w:rPr>
          <w:rFonts w:asciiTheme="minorHAnsi" w:hAnsiTheme="minorHAnsi" w:cstheme="minorHAnsi"/>
          <w:b/>
          <w:sz w:val="24"/>
          <w:szCs w:val="24"/>
          <w:u w:val="single" w:color="000000"/>
        </w:rPr>
        <w:t xml:space="preserve">Uwaga! </w:t>
      </w:r>
      <w:r w:rsidRPr="00522AFE">
        <w:rPr>
          <w:rFonts w:asciiTheme="minorHAnsi" w:hAnsiTheme="minorHAnsi" w:cstheme="minorHAnsi"/>
          <w:sz w:val="24"/>
          <w:szCs w:val="24"/>
          <w:u w:val="single" w:color="000000"/>
        </w:rPr>
        <w:t>Zamawiający przypomina, że w toku postępowania zgodnie z art. 61 ust. 2 ustawy</w:t>
      </w:r>
      <w:r w:rsidRPr="00522AFE">
        <w:rPr>
          <w:rFonts w:asciiTheme="minorHAnsi" w:hAnsiTheme="minorHAnsi" w:cstheme="minorHAnsi"/>
          <w:sz w:val="24"/>
          <w:szCs w:val="24"/>
        </w:rPr>
        <w:t xml:space="preserve"> </w:t>
      </w:r>
      <w:r w:rsidRPr="00522AFE">
        <w:rPr>
          <w:rFonts w:asciiTheme="minorHAnsi" w:hAnsiTheme="minorHAnsi" w:cstheme="minorHAnsi"/>
          <w:sz w:val="24"/>
          <w:szCs w:val="24"/>
          <w:u w:val="single" w:color="000000"/>
        </w:rPr>
        <w:t>PZP komunikacja ustna dopuszczalna jest jedynie w toku negocjacji lub dialogu oraz w</w:t>
      </w:r>
      <w:r w:rsidRPr="00522AFE">
        <w:rPr>
          <w:rFonts w:asciiTheme="minorHAnsi" w:hAnsiTheme="minorHAnsi" w:cstheme="minorHAnsi"/>
          <w:sz w:val="24"/>
          <w:szCs w:val="24"/>
        </w:rPr>
        <w:t xml:space="preserve"> </w:t>
      </w:r>
      <w:r w:rsidRPr="00522AFE">
        <w:rPr>
          <w:rFonts w:asciiTheme="minorHAnsi" w:hAnsiTheme="minorHAnsi" w:cstheme="minorHAnsi"/>
          <w:sz w:val="24"/>
          <w:szCs w:val="24"/>
          <w:u w:val="single" w:color="000000"/>
        </w:rPr>
        <w:t>odniesieniu do informacji, które nie są istotne. Zasady dotyczące sposobu komunikowania</w:t>
      </w:r>
      <w:r w:rsidRPr="00522AFE">
        <w:rPr>
          <w:rFonts w:asciiTheme="minorHAnsi" w:hAnsiTheme="minorHAnsi" w:cstheme="minorHAnsi"/>
          <w:sz w:val="24"/>
          <w:szCs w:val="24"/>
        </w:rPr>
        <w:t xml:space="preserve"> </w:t>
      </w:r>
      <w:r w:rsidRPr="00522AFE">
        <w:rPr>
          <w:rFonts w:asciiTheme="minorHAnsi" w:hAnsiTheme="minorHAnsi" w:cstheme="minorHAnsi"/>
          <w:sz w:val="24"/>
          <w:szCs w:val="24"/>
          <w:u w:val="single" w:color="000000"/>
        </w:rPr>
        <w:t xml:space="preserve">się zostały przez Zamawiającego umieszczone </w:t>
      </w:r>
      <w:r w:rsidRPr="00522AFE">
        <w:rPr>
          <w:rFonts w:asciiTheme="minorHAnsi" w:hAnsiTheme="minorHAnsi" w:cstheme="minorHAnsi"/>
          <w:b/>
          <w:sz w:val="24"/>
          <w:szCs w:val="24"/>
          <w:u w:val="single" w:color="000000"/>
        </w:rPr>
        <w:t>w rozdziale XIII pkt 3.</w:t>
      </w:r>
      <w:r w:rsidRPr="00522AFE">
        <w:rPr>
          <w:rFonts w:asciiTheme="minorHAnsi" w:hAnsiTheme="minorHAnsi" w:cstheme="minorHAnsi"/>
          <w:b/>
          <w:sz w:val="24"/>
          <w:szCs w:val="24"/>
        </w:rPr>
        <w:t xml:space="preserve"> </w:t>
      </w:r>
    </w:p>
    <w:p w14:paraId="1B61FD89" w14:textId="77777777" w:rsidR="0085056E" w:rsidRPr="001528B5" w:rsidRDefault="0085056E" w:rsidP="0085056E">
      <w:pPr>
        <w:spacing w:after="0" w:line="276" w:lineRule="auto"/>
        <w:ind w:left="142" w:right="206" w:hanging="142"/>
        <w:rPr>
          <w:rFonts w:asciiTheme="minorHAnsi" w:hAnsiTheme="minorHAnsi" w:cstheme="minorHAnsi"/>
        </w:rPr>
      </w:pPr>
    </w:p>
    <w:p w14:paraId="06A191A0" w14:textId="58BB38FB" w:rsidR="001A1BC5" w:rsidRPr="001528B5" w:rsidRDefault="00000000" w:rsidP="0085056E">
      <w:pPr>
        <w:pStyle w:val="Nagwek1"/>
        <w:spacing w:after="0" w:line="276" w:lineRule="auto"/>
        <w:ind w:left="142" w:hanging="142"/>
        <w:rPr>
          <w:rFonts w:asciiTheme="minorHAnsi" w:hAnsiTheme="minorHAnsi" w:cstheme="minorHAnsi"/>
          <w:b/>
          <w:bCs/>
        </w:rPr>
      </w:pPr>
      <w:bookmarkStart w:id="2" w:name="_Toc192160806"/>
      <w:r w:rsidRPr="001528B5">
        <w:rPr>
          <w:rFonts w:asciiTheme="minorHAnsi" w:hAnsiTheme="minorHAnsi" w:cstheme="minorHAnsi"/>
          <w:b/>
          <w:bCs/>
        </w:rPr>
        <w:t>Ochrona danych osobowych</w:t>
      </w:r>
      <w:bookmarkEnd w:id="2"/>
      <w:r w:rsidRPr="001528B5">
        <w:rPr>
          <w:rFonts w:asciiTheme="minorHAnsi" w:hAnsiTheme="minorHAnsi" w:cstheme="minorHAnsi"/>
          <w:b/>
          <w:bCs/>
        </w:rPr>
        <w:t xml:space="preserve"> </w:t>
      </w:r>
    </w:p>
    <w:p w14:paraId="7E45D11C" w14:textId="77777777" w:rsidR="00A45376" w:rsidRDefault="00A45376" w:rsidP="0085056E">
      <w:pPr>
        <w:spacing w:after="0" w:line="276" w:lineRule="auto"/>
        <w:ind w:left="142" w:hanging="142"/>
        <w:rPr>
          <w:rFonts w:asciiTheme="minorHAnsi" w:hAnsiTheme="minorHAnsi" w:cstheme="minorHAnsi"/>
          <w:sz w:val="24"/>
          <w:szCs w:val="24"/>
        </w:rPr>
      </w:pPr>
      <w:r>
        <w:rPr>
          <w:rFonts w:asciiTheme="minorHAnsi" w:hAnsiTheme="minorHAnsi" w:cstheme="minorHAnsi"/>
          <w:sz w:val="24"/>
          <w:szCs w:val="24"/>
        </w:rPr>
        <w:t xml:space="preserve">  </w:t>
      </w:r>
      <w:r w:rsidRPr="00A45376">
        <w:rPr>
          <w:rFonts w:asciiTheme="minorHAnsi" w:hAnsiTheme="minorHAnsi" w:cstheme="minorHAnsi"/>
          <w:sz w:val="24"/>
          <w:szCs w:val="24"/>
        </w:rPr>
        <w:t>1. 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1EE7008D" w14:textId="77777777" w:rsidR="00A45376"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 1) administratorem Pani/Pana danych osobowych jest ZAKŁAD GOSPODARKI KOMUNALNEJ W MANIOWACH UL. GORCZAŃSKA 3, 34-436 MANIOWY; </w:t>
      </w:r>
    </w:p>
    <w:p w14:paraId="4AFDC08D" w14:textId="6F2E9817" w:rsidR="00A45376"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2) administrator wyznaczył Inspektora Danych Osobowych, z którym można się kontaktować pod adresem e-mail: </w:t>
      </w:r>
      <w:hyperlink r:id="rId11" w:history="1">
        <w:r w:rsidRPr="00216B5B">
          <w:rPr>
            <w:rStyle w:val="Hipercze"/>
            <w:rFonts w:asciiTheme="minorHAnsi" w:hAnsiTheme="minorHAnsi" w:cstheme="minorHAnsi"/>
            <w:sz w:val="24"/>
            <w:szCs w:val="24"/>
          </w:rPr>
          <w:t>iod@iods.pl</w:t>
        </w:r>
      </w:hyperlink>
      <w:r w:rsidRPr="00A45376">
        <w:rPr>
          <w:rFonts w:asciiTheme="minorHAnsi" w:hAnsiTheme="minorHAnsi" w:cstheme="minorHAnsi"/>
          <w:sz w:val="24"/>
          <w:szCs w:val="24"/>
        </w:rPr>
        <w:t xml:space="preserve"> </w:t>
      </w:r>
    </w:p>
    <w:p w14:paraId="4E8E1F4B" w14:textId="77777777" w:rsidR="00A45376"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3) Pani/Pana dane osobowe przetwarzane będą na podstawie art. 6 ust. 1 lit. c RODO w celu związanym z przedmiotowym postępowaniem o udzielenie zamówienia publicznego, prowadzonym w trybie podstawowym bez negocjacji. </w:t>
      </w:r>
    </w:p>
    <w:p w14:paraId="2EEF999D"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4) odbiorcami Pani/Pana danych osobowych będą osoby lub podmioty, którym udostępniona zostanie dokumentacja postępowania w oparciu o art. 74 ustawy P.Z.P. </w:t>
      </w:r>
    </w:p>
    <w:p w14:paraId="10F2E606" w14:textId="2EC0CC78"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5) Pani/Pana dane osobowe będą przechowywane, zgodnie z art. 78 ust. 1 P.Z.P. przez okres 4 lat od dnia zakończenia postępowania o udzielenie zamówienia, a jeżeli czas trwania umowy przekracza 4 lata, okres przechowywania obejmuje cały czas trwania umowy; </w:t>
      </w:r>
    </w:p>
    <w:p w14:paraId="473614A7"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6) obowiązek podania przez Panią/Pana danych osobowych bezpośrednio Pani/Pana dotyczących jest wymogiem ustawowym określonym w przepisanych ustawy P.Z.P., związanym z udziałem w postępowaniu o udzielenie zamówienia publicznego. </w:t>
      </w:r>
    </w:p>
    <w:p w14:paraId="5B2E0BF2"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lastRenderedPageBreak/>
        <w:t xml:space="preserve">7) w odniesieniu do Pani/Pana danych osobowych decyzje nie będą podejmowane w sposób zautomatyzowany, stosownie do art. 22 RODO. </w:t>
      </w:r>
    </w:p>
    <w:p w14:paraId="13F34E74"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8) posiada Pani/Pan: </w:t>
      </w:r>
    </w:p>
    <w:p w14:paraId="6BFBD978"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a) 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2B454F04"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 b) na podstawie art. 16 RODO prawo do sprostowania Pani/Pana danych osobowych (skorzystanie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023B4EE6"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 c) na podstawie art. 18 RODO prawo żądania od administratora ograniczenia przetwarzania danych osobowych z zastrzeżeniem okresu trwania postępowania o udzielenie zamówienia publicznego lub konkursu oraz przypadków, o których mowa w art. 18 ust. 2 RODO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14:paraId="364306E2"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d) prawo do wniesienia skargi do Prezesa Urzędu Ochrony Danych Osobowych, gdy uzna Pani/Pan, że przetwarzanie danych osobowych Pani/Pana dotyczących narusza przepisy RODO;</w:t>
      </w:r>
    </w:p>
    <w:p w14:paraId="7A55A0BD"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 9) nie przysługuje Pani/Panu: </w:t>
      </w:r>
    </w:p>
    <w:p w14:paraId="39982F62"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a) w związku z art. 17 ust. 3 lit. b, d lub e RODO prawo do usunięcia danych osobowych; </w:t>
      </w:r>
    </w:p>
    <w:p w14:paraId="2EA18CDA" w14:textId="77777777" w:rsidR="006448B9"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 b) prawo do przenoszenia danych osobowych, o którym mowa w art. 20 RODO;</w:t>
      </w:r>
    </w:p>
    <w:p w14:paraId="2E5D5EFF" w14:textId="1E5E9C5E" w:rsidR="00D64640" w:rsidRPr="00A45376" w:rsidRDefault="00A45376" w:rsidP="006448B9">
      <w:pPr>
        <w:spacing w:after="0" w:line="276" w:lineRule="auto"/>
        <w:ind w:left="426" w:hanging="142"/>
        <w:rPr>
          <w:rFonts w:asciiTheme="minorHAnsi" w:hAnsiTheme="minorHAnsi" w:cstheme="minorHAnsi"/>
          <w:sz w:val="24"/>
          <w:szCs w:val="24"/>
        </w:rPr>
      </w:pPr>
      <w:r w:rsidRPr="00A45376">
        <w:rPr>
          <w:rFonts w:asciiTheme="minorHAnsi" w:hAnsiTheme="minorHAnsi" w:cstheme="minorHAnsi"/>
          <w:sz w:val="24"/>
          <w:szCs w:val="24"/>
        </w:rPr>
        <w:t xml:space="preserve"> c) na podstawie art. 21 RODO prawo sprzeciwu, wobec przetwarzania danych osobowych, gdyż podstawą prawną przetwarzania Pani/Pana danych osobowych jest art. 6 ust. 1 lit. c RODO; 10) przysługuje Pani/Panu prawo wniesienia skargi do organu nadzorczego na niezgodne z RODO przetwarzanie Pani/Pana danych osobowych przez administratora. Organem właściwym dla przedmiotowej skargi jest Urząd Ochrony Danych Osobowych, ul. Stawki 2, 00-193 Warszawa</w:t>
      </w:r>
    </w:p>
    <w:p w14:paraId="23685F15" w14:textId="77777777" w:rsidR="001A1BC5" w:rsidRPr="001528B5" w:rsidRDefault="00000000" w:rsidP="0085056E">
      <w:pPr>
        <w:pStyle w:val="Nagwek1"/>
        <w:spacing w:after="0" w:line="276" w:lineRule="auto"/>
        <w:ind w:left="142" w:hanging="142"/>
        <w:rPr>
          <w:rFonts w:asciiTheme="minorHAnsi" w:hAnsiTheme="minorHAnsi" w:cstheme="minorHAnsi"/>
          <w:b/>
          <w:bCs/>
        </w:rPr>
      </w:pPr>
      <w:bookmarkStart w:id="3" w:name="_Toc192160807"/>
      <w:r w:rsidRPr="001528B5">
        <w:rPr>
          <w:rFonts w:asciiTheme="minorHAnsi" w:hAnsiTheme="minorHAnsi" w:cstheme="minorHAnsi"/>
          <w:b/>
          <w:bCs/>
        </w:rPr>
        <w:t>Tryb udzielania zamówienia</w:t>
      </w:r>
      <w:bookmarkEnd w:id="3"/>
      <w:r w:rsidRPr="001528B5">
        <w:rPr>
          <w:rFonts w:asciiTheme="minorHAnsi" w:hAnsiTheme="minorHAnsi" w:cstheme="minorHAnsi"/>
          <w:b/>
          <w:bCs/>
        </w:rPr>
        <w:t xml:space="preserve"> </w:t>
      </w:r>
    </w:p>
    <w:p w14:paraId="76147FC4" w14:textId="77777777" w:rsidR="001A1BC5" w:rsidRPr="001528B5" w:rsidRDefault="00000000" w:rsidP="0085056E">
      <w:pPr>
        <w:numPr>
          <w:ilvl w:val="0"/>
          <w:numId w:val="5"/>
        </w:numPr>
        <w:spacing w:after="0" w:line="276" w:lineRule="auto"/>
        <w:ind w:left="142" w:right="11" w:hanging="142"/>
        <w:jc w:val="left"/>
        <w:rPr>
          <w:rFonts w:asciiTheme="minorHAnsi" w:hAnsiTheme="minorHAnsi" w:cstheme="minorHAnsi"/>
          <w:sz w:val="24"/>
          <w:szCs w:val="24"/>
        </w:rPr>
      </w:pPr>
      <w:r w:rsidRPr="001528B5">
        <w:rPr>
          <w:rFonts w:asciiTheme="minorHAnsi" w:hAnsiTheme="minorHAnsi" w:cstheme="minorHAnsi"/>
          <w:sz w:val="24"/>
          <w:szCs w:val="24"/>
        </w:rPr>
        <w:t xml:space="preserve">Niniejsze postępowanie prowadzone jest w trybie podstawowym o jakim stanowi art. 275 pkt 1 PZP oraz niniejszej Specyfikacji Warunków Zamówienia, zwaną dalej „SWZ”.  </w:t>
      </w:r>
    </w:p>
    <w:p w14:paraId="0B768BED" w14:textId="77777777" w:rsidR="001A1BC5" w:rsidRPr="001528B5" w:rsidRDefault="00000000" w:rsidP="0085056E">
      <w:pPr>
        <w:numPr>
          <w:ilvl w:val="0"/>
          <w:numId w:val="5"/>
        </w:numPr>
        <w:spacing w:after="0" w:line="276" w:lineRule="auto"/>
        <w:ind w:left="142" w:right="11" w:hanging="142"/>
        <w:jc w:val="left"/>
        <w:rPr>
          <w:rFonts w:asciiTheme="minorHAnsi" w:hAnsiTheme="minorHAnsi" w:cstheme="minorHAnsi"/>
          <w:sz w:val="24"/>
          <w:szCs w:val="24"/>
        </w:rPr>
      </w:pPr>
      <w:r w:rsidRPr="001528B5">
        <w:rPr>
          <w:rFonts w:asciiTheme="minorHAnsi" w:hAnsiTheme="minorHAnsi" w:cstheme="minorHAnsi"/>
          <w:sz w:val="24"/>
          <w:szCs w:val="24"/>
        </w:rPr>
        <w:t xml:space="preserve">Zamawiający nie przewiduje prowadzenia negocjacji.  </w:t>
      </w:r>
    </w:p>
    <w:p w14:paraId="5DE2B12D" w14:textId="77777777" w:rsidR="001A1BC5" w:rsidRPr="001528B5" w:rsidRDefault="00000000" w:rsidP="0085056E">
      <w:pPr>
        <w:numPr>
          <w:ilvl w:val="0"/>
          <w:numId w:val="5"/>
        </w:numPr>
        <w:spacing w:after="0" w:line="276" w:lineRule="auto"/>
        <w:ind w:left="142" w:right="11" w:hanging="142"/>
        <w:jc w:val="left"/>
        <w:rPr>
          <w:rFonts w:asciiTheme="minorHAnsi" w:hAnsiTheme="minorHAnsi" w:cstheme="minorHAnsi"/>
          <w:sz w:val="24"/>
          <w:szCs w:val="24"/>
        </w:rPr>
      </w:pPr>
      <w:r w:rsidRPr="001528B5">
        <w:rPr>
          <w:rFonts w:asciiTheme="minorHAnsi" w:hAnsiTheme="minorHAnsi" w:cstheme="minorHAnsi"/>
          <w:sz w:val="24"/>
          <w:szCs w:val="24"/>
        </w:rPr>
        <w:t xml:space="preserve">Szacunkowa wartość przedmiotowego zamówienia nie przekracza progów unijnych o jakich mowa w art. 3 ustawy PZP.   </w:t>
      </w:r>
    </w:p>
    <w:p w14:paraId="5CB40062" w14:textId="6EB1315D" w:rsidR="001A1BC5" w:rsidRPr="001528B5" w:rsidRDefault="00000000" w:rsidP="0085056E">
      <w:pPr>
        <w:numPr>
          <w:ilvl w:val="0"/>
          <w:numId w:val="5"/>
        </w:numPr>
        <w:spacing w:after="0" w:line="276" w:lineRule="auto"/>
        <w:ind w:left="142" w:right="11" w:hanging="142"/>
        <w:jc w:val="left"/>
        <w:rPr>
          <w:rFonts w:asciiTheme="minorHAnsi" w:hAnsiTheme="minorHAnsi" w:cstheme="minorHAnsi"/>
          <w:sz w:val="24"/>
          <w:szCs w:val="24"/>
        </w:rPr>
      </w:pPr>
      <w:r w:rsidRPr="001528B5">
        <w:rPr>
          <w:rFonts w:asciiTheme="minorHAnsi" w:hAnsiTheme="minorHAnsi" w:cstheme="minorHAnsi"/>
          <w:sz w:val="24"/>
          <w:szCs w:val="24"/>
        </w:rPr>
        <w:lastRenderedPageBreak/>
        <w:t xml:space="preserve">Zgodnie z art. 310 pkt 1 PZP Zamawiający przewiduje możliwość unieważnienia </w:t>
      </w:r>
      <w:r w:rsidR="006448B9">
        <w:rPr>
          <w:rFonts w:asciiTheme="minorHAnsi" w:hAnsiTheme="minorHAnsi" w:cstheme="minorHAnsi"/>
          <w:sz w:val="24"/>
          <w:szCs w:val="24"/>
        </w:rPr>
        <w:t>p</w:t>
      </w:r>
      <w:r w:rsidRPr="001528B5">
        <w:rPr>
          <w:rFonts w:asciiTheme="minorHAnsi" w:hAnsiTheme="minorHAnsi" w:cstheme="minorHAnsi"/>
          <w:sz w:val="24"/>
          <w:szCs w:val="24"/>
        </w:rPr>
        <w:t xml:space="preserve">rzedmiotowego postępowania, jeżeli środki, które Zamawiający zamierzał przeznaczyć na sfinansowanie całości lub części zamówienia, nie zostały mu przyznane.  </w:t>
      </w:r>
    </w:p>
    <w:p w14:paraId="007FA52B" w14:textId="77777777" w:rsidR="001A1BC5" w:rsidRPr="001528B5" w:rsidRDefault="00000000" w:rsidP="0085056E">
      <w:pPr>
        <w:numPr>
          <w:ilvl w:val="0"/>
          <w:numId w:val="5"/>
        </w:numPr>
        <w:spacing w:after="0" w:line="276" w:lineRule="auto"/>
        <w:ind w:left="142" w:right="11" w:hanging="142"/>
        <w:jc w:val="left"/>
        <w:rPr>
          <w:rFonts w:asciiTheme="minorHAnsi" w:hAnsiTheme="minorHAnsi" w:cstheme="minorHAnsi"/>
          <w:sz w:val="24"/>
          <w:szCs w:val="24"/>
        </w:rPr>
      </w:pPr>
      <w:r w:rsidRPr="001528B5">
        <w:rPr>
          <w:rFonts w:asciiTheme="minorHAnsi" w:hAnsiTheme="minorHAnsi" w:cstheme="minorHAnsi"/>
          <w:sz w:val="24"/>
          <w:szCs w:val="24"/>
        </w:rPr>
        <w:t xml:space="preserve">Zamawiający nie przewiduje aukcji elektronicznej. </w:t>
      </w:r>
    </w:p>
    <w:p w14:paraId="3BF015DF" w14:textId="77777777" w:rsidR="001A1BC5" w:rsidRPr="001528B5" w:rsidRDefault="00000000" w:rsidP="0085056E">
      <w:pPr>
        <w:numPr>
          <w:ilvl w:val="0"/>
          <w:numId w:val="5"/>
        </w:numPr>
        <w:spacing w:after="0" w:line="276" w:lineRule="auto"/>
        <w:ind w:left="142" w:right="11" w:hanging="142"/>
        <w:jc w:val="left"/>
        <w:rPr>
          <w:rFonts w:asciiTheme="minorHAnsi" w:hAnsiTheme="minorHAnsi" w:cstheme="minorHAnsi"/>
          <w:sz w:val="24"/>
          <w:szCs w:val="24"/>
        </w:rPr>
      </w:pPr>
      <w:r w:rsidRPr="001528B5">
        <w:rPr>
          <w:rFonts w:asciiTheme="minorHAnsi" w:hAnsiTheme="minorHAnsi" w:cstheme="minorHAnsi"/>
          <w:sz w:val="24"/>
          <w:szCs w:val="24"/>
        </w:rPr>
        <w:t xml:space="preserve">Zamawiający nie przewiduje złożenia oferty w postaci katalogów elektronicznych. </w:t>
      </w:r>
    </w:p>
    <w:p w14:paraId="0483EF26" w14:textId="77777777" w:rsidR="001A1BC5" w:rsidRPr="001528B5" w:rsidRDefault="00000000" w:rsidP="0085056E">
      <w:pPr>
        <w:numPr>
          <w:ilvl w:val="0"/>
          <w:numId w:val="5"/>
        </w:numPr>
        <w:spacing w:after="0" w:line="276" w:lineRule="auto"/>
        <w:ind w:left="142" w:right="11" w:hanging="142"/>
        <w:jc w:val="left"/>
        <w:rPr>
          <w:rFonts w:asciiTheme="minorHAnsi" w:hAnsiTheme="minorHAnsi" w:cstheme="minorHAnsi"/>
          <w:sz w:val="24"/>
          <w:szCs w:val="24"/>
        </w:rPr>
      </w:pPr>
      <w:r w:rsidRPr="001528B5">
        <w:rPr>
          <w:rFonts w:asciiTheme="minorHAnsi" w:hAnsiTheme="minorHAnsi" w:cstheme="minorHAnsi"/>
          <w:sz w:val="24"/>
          <w:szCs w:val="24"/>
        </w:rPr>
        <w:t xml:space="preserve">Zamawiający nie prowadzi postępowania w celu zawarcia umowy ramowej. </w:t>
      </w:r>
    </w:p>
    <w:p w14:paraId="547A294B" w14:textId="02055C81" w:rsidR="001A1BC5" w:rsidRDefault="00000000" w:rsidP="0085056E">
      <w:pPr>
        <w:numPr>
          <w:ilvl w:val="0"/>
          <w:numId w:val="5"/>
        </w:numPr>
        <w:spacing w:after="0" w:line="276" w:lineRule="auto"/>
        <w:ind w:left="142" w:right="11" w:hanging="142"/>
        <w:jc w:val="left"/>
        <w:rPr>
          <w:rFonts w:asciiTheme="minorHAnsi" w:hAnsiTheme="minorHAnsi" w:cstheme="minorHAnsi"/>
          <w:sz w:val="24"/>
          <w:szCs w:val="24"/>
        </w:rPr>
      </w:pPr>
      <w:r w:rsidRPr="001528B5">
        <w:rPr>
          <w:rFonts w:asciiTheme="minorHAnsi" w:hAnsiTheme="minorHAnsi" w:cstheme="minorHAnsi"/>
          <w:sz w:val="24"/>
          <w:szCs w:val="24"/>
        </w:rPr>
        <w:t xml:space="preserve">Zamawiający nie zastrzega możliwości ubiegania się o udzielenie zamówienia wyłącznie przez Wykonawców, o których mowa w art. 94 PZP  </w:t>
      </w:r>
    </w:p>
    <w:p w14:paraId="22BA8473" w14:textId="77777777" w:rsidR="0071373E" w:rsidRPr="001528B5" w:rsidRDefault="0071373E" w:rsidP="0085056E">
      <w:pPr>
        <w:spacing w:after="0" w:line="276" w:lineRule="auto"/>
        <w:ind w:left="142" w:right="11" w:hanging="142"/>
        <w:jc w:val="left"/>
        <w:rPr>
          <w:rFonts w:asciiTheme="minorHAnsi" w:hAnsiTheme="minorHAnsi" w:cstheme="minorHAnsi"/>
          <w:sz w:val="24"/>
          <w:szCs w:val="24"/>
        </w:rPr>
      </w:pPr>
    </w:p>
    <w:p w14:paraId="6D8F0DB1" w14:textId="77777777" w:rsidR="001A1BC5" w:rsidRDefault="00000000" w:rsidP="0085056E">
      <w:pPr>
        <w:pStyle w:val="Nagwek1"/>
        <w:spacing w:after="0" w:line="276" w:lineRule="auto"/>
        <w:ind w:left="142" w:hanging="142"/>
        <w:rPr>
          <w:rFonts w:asciiTheme="minorHAnsi" w:hAnsiTheme="minorHAnsi" w:cstheme="minorHAnsi"/>
          <w:b/>
          <w:bCs/>
        </w:rPr>
      </w:pPr>
      <w:bookmarkStart w:id="4" w:name="_Toc192160808"/>
      <w:r w:rsidRPr="001528B5">
        <w:rPr>
          <w:rFonts w:asciiTheme="minorHAnsi" w:hAnsiTheme="minorHAnsi" w:cstheme="minorHAnsi"/>
          <w:b/>
          <w:bCs/>
        </w:rPr>
        <w:t>Opis przedmiotu zamówienia</w:t>
      </w:r>
      <w:bookmarkEnd w:id="4"/>
      <w:r w:rsidRPr="001528B5">
        <w:rPr>
          <w:rFonts w:asciiTheme="minorHAnsi" w:hAnsiTheme="minorHAnsi" w:cstheme="minorHAnsi"/>
          <w:b/>
          <w:bCs/>
        </w:rPr>
        <w:t xml:space="preserve"> </w:t>
      </w:r>
    </w:p>
    <w:p w14:paraId="2981855B" w14:textId="5A3D4DEA" w:rsidR="006448B9" w:rsidRPr="006448B9" w:rsidRDefault="006448B9" w:rsidP="006448B9">
      <w:pPr>
        <w:pStyle w:val="NormalnyWeb"/>
        <w:rPr>
          <w:rFonts w:asciiTheme="minorHAnsi" w:hAnsiTheme="minorHAnsi" w:cstheme="minorHAnsi"/>
        </w:rPr>
      </w:pPr>
      <w:r w:rsidRPr="006448B9">
        <w:rPr>
          <w:rFonts w:asciiTheme="minorHAnsi" w:hAnsiTheme="minorHAnsi" w:cstheme="minorHAnsi"/>
        </w:rPr>
        <w:t xml:space="preserve">Przedmiotem zamówienia jest </w:t>
      </w:r>
      <w:r w:rsidRPr="006448B9">
        <w:rPr>
          <w:rStyle w:val="Pogrubienie"/>
          <w:rFonts w:asciiTheme="minorHAnsi" w:hAnsiTheme="minorHAnsi" w:cstheme="minorHAnsi"/>
        </w:rPr>
        <w:t>zakup oraz dostawa używanej zamiatarki kompaktowej</w:t>
      </w:r>
      <w:r>
        <w:rPr>
          <w:rStyle w:val="Pogrubienie"/>
          <w:rFonts w:asciiTheme="minorHAnsi" w:hAnsiTheme="minorHAnsi" w:cstheme="minorHAnsi"/>
        </w:rPr>
        <w:t xml:space="preserve"> </w:t>
      </w:r>
      <w:r w:rsidRPr="006448B9">
        <w:rPr>
          <w:rFonts w:asciiTheme="minorHAnsi" w:hAnsiTheme="minorHAnsi" w:cstheme="minorHAnsi"/>
        </w:rPr>
        <w:t xml:space="preserve"> spełniającej następujące minimalne parametry:</w:t>
      </w:r>
    </w:p>
    <w:p w14:paraId="68E5C49B" w14:textId="27B348DA"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Rok produkcji: maksymalnie 201</w:t>
      </w:r>
      <w:r>
        <w:rPr>
          <w:rFonts w:asciiTheme="minorHAnsi" w:hAnsiTheme="minorHAnsi" w:cstheme="minorHAnsi"/>
        </w:rPr>
        <w:t>8</w:t>
      </w:r>
    </w:p>
    <w:p w14:paraId="51B45243" w14:textId="57A41624"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 xml:space="preserve">Przebieg: do </w:t>
      </w:r>
      <w:r>
        <w:rPr>
          <w:rFonts w:asciiTheme="minorHAnsi" w:hAnsiTheme="minorHAnsi" w:cstheme="minorHAnsi"/>
        </w:rPr>
        <w:t>500</w:t>
      </w:r>
      <w:r w:rsidRPr="006448B9">
        <w:rPr>
          <w:rFonts w:asciiTheme="minorHAnsi" w:hAnsiTheme="minorHAnsi" w:cstheme="minorHAnsi"/>
        </w:rPr>
        <w:t xml:space="preserve">0 </w:t>
      </w:r>
      <w:proofErr w:type="spellStart"/>
      <w:r w:rsidRPr="006448B9">
        <w:rPr>
          <w:rFonts w:asciiTheme="minorHAnsi" w:hAnsiTheme="minorHAnsi" w:cstheme="minorHAnsi"/>
        </w:rPr>
        <w:t>mtg</w:t>
      </w:r>
      <w:proofErr w:type="spellEnd"/>
    </w:p>
    <w:p w14:paraId="0DC4BA05" w14:textId="396472BE" w:rsid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Szerokość czyszczenia:</w:t>
      </w:r>
      <w:r>
        <w:rPr>
          <w:rFonts w:asciiTheme="minorHAnsi" w:hAnsiTheme="minorHAnsi" w:cstheme="minorHAnsi"/>
        </w:rPr>
        <w:t xml:space="preserve"> minimum w zakresie</w:t>
      </w:r>
      <w:r w:rsidRPr="006448B9">
        <w:rPr>
          <w:rFonts w:asciiTheme="minorHAnsi" w:hAnsiTheme="minorHAnsi" w:cstheme="minorHAnsi"/>
        </w:rPr>
        <w:t xml:space="preserve"> </w:t>
      </w:r>
      <w:r>
        <w:rPr>
          <w:rFonts w:asciiTheme="minorHAnsi" w:hAnsiTheme="minorHAnsi" w:cstheme="minorHAnsi"/>
        </w:rPr>
        <w:t xml:space="preserve">od </w:t>
      </w:r>
      <w:r w:rsidRPr="006448B9">
        <w:rPr>
          <w:rFonts w:asciiTheme="minorHAnsi" w:hAnsiTheme="minorHAnsi" w:cstheme="minorHAnsi"/>
        </w:rPr>
        <w:t>1,4 - 2,3 m</w:t>
      </w:r>
    </w:p>
    <w:p w14:paraId="5DC3C5BA" w14:textId="350E03FD" w:rsidR="006448B9" w:rsidRPr="006448B9" w:rsidRDefault="006448B9" w:rsidP="009B6019">
      <w:pPr>
        <w:pStyle w:val="NormalnyWeb"/>
        <w:numPr>
          <w:ilvl w:val="0"/>
          <w:numId w:val="33"/>
        </w:numPr>
        <w:rPr>
          <w:rFonts w:asciiTheme="minorHAnsi" w:hAnsiTheme="minorHAnsi" w:cstheme="minorHAnsi"/>
        </w:rPr>
      </w:pPr>
      <w:r w:rsidRPr="006448B9">
        <w:rPr>
          <w:rFonts w:asciiTheme="minorHAnsi" w:hAnsiTheme="minorHAnsi" w:cstheme="minorHAnsi"/>
        </w:rPr>
        <w:t>Trzecia szczotka czołowa do zamiatania po prawej lub lewej stronie, sterowana z kabiny operatora</w:t>
      </w:r>
    </w:p>
    <w:p w14:paraId="4F2117F3" w14:textId="77777777"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Napęd hydrostatyczny, silnik diesel EURO 6</w:t>
      </w:r>
    </w:p>
    <w:p w14:paraId="43A09FB7" w14:textId="77777777"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System recyrkulacji wody i odpylania</w:t>
      </w:r>
    </w:p>
    <w:p w14:paraId="041C128A" w14:textId="77777777"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Kabina klimatyzowana z kamerą cofania</w:t>
      </w:r>
    </w:p>
    <w:p w14:paraId="43FFF08E" w14:textId="77777777"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Pojemność zbiornika na odpady: min. 1,8 m³</w:t>
      </w:r>
    </w:p>
    <w:p w14:paraId="4CBC48CF" w14:textId="77777777"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Układ hamulcowy: dwuobwodowy</w:t>
      </w:r>
    </w:p>
    <w:p w14:paraId="6E420324" w14:textId="77777777"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Hamulec postojowy: mechaniczny</w:t>
      </w:r>
    </w:p>
    <w:p w14:paraId="757F6307" w14:textId="77777777" w:rsidR="006448B9" w:rsidRP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Centralne smarowanie</w:t>
      </w:r>
    </w:p>
    <w:p w14:paraId="3306F390" w14:textId="77777777" w:rsidR="006448B9" w:rsidRDefault="006448B9" w:rsidP="006448B9">
      <w:pPr>
        <w:pStyle w:val="NormalnyWeb"/>
        <w:numPr>
          <w:ilvl w:val="0"/>
          <w:numId w:val="33"/>
        </w:numPr>
        <w:rPr>
          <w:rFonts w:asciiTheme="minorHAnsi" w:hAnsiTheme="minorHAnsi" w:cstheme="minorHAnsi"/>
        </w:rPr>
      </w:pPr>
      <w:r w:rsidRPr="006448B9">
        <w:rPr>
          <w:rFonts w:asciiTheme="minorHAnsi" w:hAnsiTheme="minorHAnsi" w:cstheme="minorHAnsi"/>
        </w:rPr>
        <w:t>Układ kierowniczy: hydrauliczny, regulowany</w:t>
      </w:r>
    </w:p>
    <w:p w14:paraId="189067BB" w14:textId="4FE69003" w:rsidR="005C38E7" w:rsidRDefault="005C38E7" w:rsidP="006448B9">
      <w:pPr>
        <w:pStyle w:val="NormalnyWeb"/>
        <w:numPr>
          <w:ilvl w:val="0"/>
          <w:numId w:val="33"/>
        </w:numPr>
        <w:rPr>
          <w:rFonts w:asciiTheme="minorHAnsi" w:hAnsiTheme="minorHAnsi" w:cstheme="minorHAnsi"/>
        </w:rPr>
      </w:pPr>
      <w:r w:rsidRPr="005C38E7">
        <w:rPr>
          <w:rFonts w:asciiTheme="minorHAnsi" w:hAnsiTheme="minorHAnsi" w:cstheme="minorHAnsi"/>
        </w:rPr>
        <w:t xml:space="preserve">Zamiatarka spełnia normy PM 10 i PM 2,5 </w:t>
      </w:r>
    </w:p>
    <w:p w14:paraId="6BD6B1BA" w14:textId="77777777" w:rsidR="005C38E7" w:rsidRPr="005C38E7" w:rsidRDefault="005C38E7" w:rsidP="005C38E7">
      <w:pPr>
        <w:pStyle w:val="NormalnyWeb"/>
        <w:numPr>
          <w:ilvl w:val="0"/>
          <w:numId w:val="33"/>
        </w:numPr>
        <w:rPr>
          <w:rFonts w:asciiTheme="minorHAnsi" w:hAnsiTheme="minorHAnsi" w:cstheme="minorHAnsi"/>
        </w:rPr>
      </w:pPr>
      <w:r w:rsidRPr="005C38E7">
        <w:rPr>
          <w:rFonts w:asciiTheme="minorHAnsi" w:hAnsiTheme="minorHAnsi" w:cstheme="minorHAnsi"/>
        </w:rPr>
        <w:t>Myjka wysokociśnieniowa do czyszczenia m.in. koszy</w:t>
      </w:r>
    </w:p>
    <w:p w14:paraId="44C60067" w14:textId="22DA1770" w:rsidR="005C38E7" w:rsidRPr="005C38E7" w:rsidRDefault="005C38E7" w:rsidP="005C38E7">
      <w:pPr>
        <w:pStyle w:val="NormalnyWeb"/>
        <w:ind w:left="720"/>
        <w:rPr>
          <w:rFonts w:asciiTheme="minorHAnsi" w:hAnsiTheme="minorHAnsi" w:cstheme="minorHAnsi"/>
        </w:rPr>
      </w:pPr>
      <w:r w:rsidRPr="005C38E7">
        <w:rPr>
          <w:rFonts w:asciiTheme="minorHAnsi" w:hAnsiTheme="minorHAnsi" w:cstheme="minorHAnsi"/>
        </w:rPr>
        <w:t>a. agregat myjący z co najmniej 10-metrowym wężem na bębnie i lancą z dyszą</w:t>
      </w:r>
      <w:r>
        <w:rPr>
          <w:rFonts w:asciiTheme="minorHAnsi" w:hAnsiTheme="minorHAnsi" w:cstheme="minorHAnsi"/>
        </w:rPr>
        <w:t xml:space="preserve"> </w:t>
      </w:r>
      <w:r w:rsidRPr="005C38E7">
        <w:rPr>
          <w:rFonts w:asciiTheme="minorHAnsi" w:hAnsiTheme="minorHAnsi" w:cstheme="minorHAnsi"/>
        </w:rPr>
        <w:t>myjącą</w:t>
      </w:r>
    </w:p>
    <w:p w14:paraId="4E4D94FE" w14:textId="7B0A3FE3" w:rsidR="005C38E7" w:rsidRPr="006448B9" w:rsidRDefault="005C38E7" w:rsidP="005C38E7">
      <w:pPr>
        <w:pStyle w:val="NormalnyWeb"/>
        <w:ind w:left="720"/>
        <w:rPr>
          <w:rFonts w:asciiTheme="minorHAnsi" w:hAnsiTheme="minorHAnsi" w:cstheme="minorHAnsi"/>
        </w:rPr>
      </w:pPr>
      <w:r w:rsidRPr="005C38E7">
        <w:rPr>
          <w:rFonts w:asciiTheme="minorHAnsi" w:hAnsiTheme="minorHAnsi" w:cstheme="minorHAnsi"/>
        </w:rPr>
        <w:t>b. ciśnienie nie mniejsze niż 68 bar, wydajność: nie mniejsza niż 9 l/min.</w:t>
      </w:r>
    </w:p>
    <w:p w14:paraId="2CBAA412" w14:textId="77777777" w:rsidR="006448B9" w:rsidRPr="006448B9" w:rsidRDefault="006448B9" w:rsidP="006448B9">
      <w:pPr>
        <w:pStyle w:val="NormalnyWeb"/>
        <w:rPr>
          <w:rFonts w:asciiTheme="minorHAnsi" w:hAnsiTheme="minorHAnsi" w:cstheme="minorHAnsi"/>
        </w:rPr>
      </w:pPr>
      <w:r w:rsidRPr="006448B9">
        <w:rPr>
          <w:rFonts w:asciiTheme="minorHAnsi" w:hAnsiTheme="minorHAnsi" w:cstheme="minorHAnsi"/>
        </w:rPr>
        <w:t>Szczegółowy opis przedmiotu zamówienia znajduje się w Załączniku nr 6 do SWZ</w:t>
      </w:r>
    </w:p>
    <w:p w14:paraId="3A2FC559" w14:textId="77777777" w:rsidR="006448B9" w:rsidRPr="006448B9" w:rsidRDefault="006448B9" w:rsidP="006448B9"/>
    <w:p w14:paraId="06693C68" w14:textId="77777777" w:rsidR="005C38E7" w:rsidRP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t>Wykonawca zobowiązany jest dostarczyć w dniu przekazania przedmiotu zamówienia:</w:t>
      </w:r>
    </w:p>
    <w:p w14:paraId="0E3F15C9" w14:textId="77777777" w:rsidR="005C38E7" w:rsidRP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t>-instrukcję obsługi w języku polskim</w:t>
      </w:r>
    </w:p>
    <w:p w14:paraId="253375BF" w14:textId="77777777" w:rsidR="005C38E7" w:rsidRP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t>-katalog części zamiennych w formie obrazkowo numerycznej</w:t>
      </w:r>
    </w:p>
    <w:p w14:paraId="4238DCEE" w14:textId="77777777" w:rsidR="005C38E7" w:rsidRP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t>-kartę gwarancyjną</w:t>
      </w:r>
    </w:p>
    <w:p w14:paraId="1A806750" w14:textId="77777777" w:rsidR="005C38E7" w:rsidRP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t>-certyfikat PM10</w:t>
      </w:r>
    </w:p>
    <w:p w14:paraId="4B081B2A" w14:textId="77777777" w:rsidR="005C38E7" w:rsidRP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t>-certyfikat CE</w:t>
      </w:r>
    </w:p>
    <w:p w14:paraId="1106EF74" w14:textId="768849F5" w:rsidR="005C38E7" w:rsidRP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t>Wykonawca zobowiąz</w:t>
      </w:r>
      <w:r>
        <w:rPr>
          <w:rFonts w:asciiTheme="minorHAnsi" w:hAnsiTheme="minorHAnsi" w:cstheme="minorHAnsi"/>
          <w:sz w:val="24"/>
          <w:szCs w:val="24"/>
        </w:rPr>
        <w:t>any jest także</w:t>
      </w:r>
      <w:r w:rsidRPr="005C38E7">
        <w:rPr>
          <w:rFonts w:asciiTheme="minorHAnsi" w:hAnsiTheme="minorHAnsi" w:cstheme="minorHAnsi"/>
          <w:sz w:val="24"/>
          <w:szCs w:val="24"/>
        </w:rPr>
        <w:t>:</w:t>
      </w:r>
    </w:p>
    <w:p w14:paraId="323640F1" w14:textId="77777777" w:rsid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lastRenderedPageBreak/>
        <w:t>- w terminie nie później niż 2 dni roboczych od daty protokolarnego przekazania przedmiotu niniejszego</w:t>
      </w:r>
      <w:r>
        <w:rPr>
          <w:rFonts w:asciiTheme="minorHAnsi" w:hAnsiTheme="minorHAnsi" w:cstheme="minorHAnsi"/>
          <w:sz w:val="24"/>
          <w:szCs w:val="24"/>
        </w:rPr>
        <w:t xml:space="preserve"> </w:t>
      </w:r>
      <w:r w:rsidRPr="005C38E7">
        <w:rPr>
          <w:rFonts w:asciiTheme="minorHAnsi" w:hAnsiTheme="minorHAnsi" w:cstheme="minorHAnsi"/>
          <w:sz w:val="24"/>
          <w:szCs w:val="24"/>
        </w:rPr>
        <w:t>zamówienia, nieodpłatnie przeszkolić min 2 operatorów</w:t>
      </w:r>
    </w:p>
    <w:p w14:paraId="2A231B85" w14:textId="7AD50415" w:rsidR="005C38E7" w:rsidRPr="005C38E7" w:rsidRDefault="005C38E7" w:rsidP="005C38E7">
      <w:pPr>
        <w:spacing w:after="0" w:line="276" w:lineRule="auto"/>
        <w:ind w:left="142" w:right="14" w:hanging="142"/>
        <w:rPr>
          <w:rFonts w:asciiTheme="minorHAnsi" w:hAnsiTheme="minorHAnsi" w:cstheme="minorHAnsi"/>
          <w:sz w:val="24"/>
          <w:szCs w:val="24"/>
        </w:rPr>
      </w:pPr>
      <w:r w:rsidRPr="005C38E7">
        <w:rPr>
          <w:rFonts w:asciiTheme="minorHAnsi" w:hAnsiTheme="minorHAnsi" w:cstheme="minorHAnsi"/>
          <w:sz w:val="24"/>
          <w:szCs w:val="24"/>
        </w:rPr>
        <w:t xml:space="preserve"> - w zakresie obsługi i eksploatacji zamiatarki</w:t>
      </w:r>
      <w:r>
        <w:rPr>
          <w:rFonts w:asciiTheme="minorHAnsi" w:hAnsiTheme="minorHAnsi" w:cstheme="minorHAnsi"/>
          <w:sz w:val="24"/>
          <w:szCs w:val="24"/>
        </w:rPr>
        <w:t xml:space="preserve"> </w:t>
      </w:r>
      <w:r w:rsidRPr="005C38E7">
        <w:rPr>
          <w:rFonts w:asciiTheme="minorHAnsi" w:hAnsiTheme="minorHAnsi" w:cstheme="minorHAnsi"/>
          <w:sz w:val="24"/>
          <w:szCs w:val="24"/>
        </w:rPr>
        <w:t>stanowiącej przedmiot niniejszego zamówienia.</w:t>
      </w:r>
    </w:p>
    <w:p w14:paraId="7C89DBA3" w14:textId="721704EA" w:rsidR="00791259" w:rsidRPr="00791259" w:rsidRDefault="00791259" w:rsidP="005C38E7">
      <w:pPr>
        <w:spacing w:after="0" w:line="276" w:lineRule="auto"/>
        <w:ind w:left="142" w:right="14" w:hanging="142"/>
        <w:rPr>
          <w:rFonts w:asciiTheme="minorHAnsi" w:hAnsiTheme="minorHAnsi" w:cstheme="minorHAnsi"/>
          <w:sz w:val="24"/>
          <w:szCs w:val="24"/>
        </w:rPr>
      </w:pPr>
    </w:p>
    <w:p w14:paraId="7540046C" w14:textId="77777777" w:rsidR="00791259" w:rsidRDefault="00791259" w:rsidP="0085056E">
      <w:pPr>
        <w:spacing w:after="0" w:line="276" w:lineRule="auto"/>
        <w:ind w:left="142" w:right="14" w:hanging="142"/>
        <w:rPr>
          <w:rFonts w:asciiTheme="minorHAnsi" w:hAnsiTheme="minorHAnsi" w:cstheme="minorHAnsi"/>
          <w:sz w:val="24"/>
          <w:szCs w:val="24"/>
        </w:rPr>
      </w:pPr>
    </w:p>
    <w:p w14:paraId="63C4FC8E" w14:textId="1B67B964" w:rsidR="001528B5" w:rsidRPr="0071373E" w:rsidRDefault="001528B5" w:rsidP="0085056E">
      <w:pPr>
        <w:spacing w:after="0" w:line="276" w:lineRule="auto"/>
        <w:ind w:left="142" w:right="14" w:hanging="142"/>
        <w:rPr>
          <w:rFonts w:asciiTheme="minorHAnsi" w:hAnsiTheme="minorHAnsi" w:cstheme="minorHAnsi"/>
          <w:sz w:val="24"/>
          <w:szCs w:val="24"/>
        </w:rPr>
      </w:pPr>
      <w:r w:rsidRPr="0071373E">
        <w:rPr>
          <w:rFonts w:asciiTheme="minorHAnsi" w:hAnsiTheme="minorHAnsi" w:cstheme="minorHAnsi"/>
          <w:sz w:val="24"/>
          <w:szCs w:val="24"/>
        </w:rPr>
        <w:t xml:space="preserve">2. Symbol według Wspólnego Słownika Zamówień CPV: </w:t>
      </w:r>
    </w:p>
    <w:p w14:paraId="1719BF56" w14:textId="4EAFC28B" w:rsidR="001528B5" w:rsidRPr="0071373E" w:rsidRDefault="001528B5" w:rsidP="0085056E">
      <w:pPr>
        <w:spacing w:after="0" w:line="276" w:lineRule="auto"/>
        <w:ind w:left="142" w:right="14" w:hanging="142"/>
        <w:rPr>
          <w:rFonts w:asciiTheme="minorHAnsi" w:hAnsiTheme="minorHAnsi" w:cstheme="minorHAnsi"/>
          <w:sz w:val="24"/>
          <w:szCs w:val="24"/>
        </w:rPr>
      </w:pPr>
      <w:r w:rsidRPr="0071373E">
        <w:rPr>
          <w:rFonts w:asciiTheme="minorHAnsi" w:hAnsiTheme="minorHAnsi" w:cstheme="minorHAnsi"/>
          <w:sz w:val="24"/>
          <w:szCs w:val="24"/>
        </w:rPr>
        <w:t xml:space="preserve"> - </w:t>
      </w:r>
      <w:r w:rsidR="005C38E7">
        <w:rPr>
          <w:rFonts w:asciiTheme="minorHAnsi" w:hAnsiTheme="minorHAnsi" w:cstheme="minorHAnsi"/>
          <w:sz w:val="24"/>
          <w:szCs w:val="24"/>
        </w:rPr>
        <w:t>34144430-</w:t>
      </w:r>
      <w:r w:rsidR="00F40279">
        <w:rPr>
          <w:rFonts w:asciiTheme="minorHAnsi" w:hAnsiTheme="minorHAnsi" w:cstheme="minorHAnsi"/>
          <w:sz w:val="24"/>
          <w:szCs w:val="24"/>
        </w:rPr>
        <w:t xml:space="preserve">1 pojazdy do zamiatania dróg </w:t>
      </w:r>
      <w:r w:rsidR="005C38E7">
        <w:rPr>
          <w:rFonts w:asciiTheme="minorHAnsi" w:hAnsiTheme="minorHAnsi" w:cstheme="minorHAnsi"/>
          <w:sz w:val="24"/>
          <w:szCs w:val="24"/>
        </w:rPr>
        <w:t xml:space="preserve"> </w:t>
      </w:r>
      <w:r w:rsidRPr="0071373E">
        <w:rPr>
          <w:rFonts w:asciiTheme="minorHAnsi" w:hAnsiTheme="minorHAnsi" w:cstheme="minorHAnsi"/>
          <w:sz w:val="24"/>
          <w:szCs w:val="24"/>
        </w:rPr>
        <w:t xml:space="preserve"> </w:t>
      </w:r>
    </w:p>
    <w:p w14:paraId="67170C53" w14:textId="46783301" w:rsidR="001528B5" w:rsidRDefault="001528B5" w:rsidP="0085056E">
      <w:pPr>
        <w:spacing w:after="0" w:line="276" w:lineRule="auto"/>
        <w:ind w:left="142" w:right="14" w:hanging="142"/>
        <w:rPr>
          <w:rFonts w:asciiTheme="minorHAnsi" w:hAnsiTheme="minorHAnsi" w:cstheme="minorHAnsi"/>
          <w:sz w:val="24"/>
          <w:szCs w:val="24"/>
        </w:rPr>
      </w:pPr>
      <w:r w:rsidRPr="0071373E">
        <w:rPr>
          <w:rFonts w:asciiTheme="minorHAnsi" w:hAnsiTheme="minorHAnsi" w:cstheme="minorHAnsi"/>
          <w:sz w:val="24"/>
          <w:szCs w:val="24"/>
        </w:rPr>
        <w:t xml:space="preserve">3. </w:t>
      </w:r>
      <w:r w:rsidR="0071373E" w:rsidRPr="00FE2B2B">
        <w:rPr>
          <w:rFonts w:asciiTheme="minorHAnsi" w:hAnsiTheme="minorHAnsi" w:cstheme="minorHAnsi"/>
          <w:sz w:val="24"/>
          <w:szCs w:val="24"/>
          <w:u w:val="single"/>
        </w:rPr>
        <w:t>Szczegółowy z</w:t>
      </w:r>
      <w:r w:rsidRPr="00FE2B2B">
        <w:rPr>
          <w:rFonts w:asciiTheme="minorHAnsi" w:hAnsiTheme="minorHAnsi" w:cstheme="minorHAnsi"/>
          <w:sz w:val="24"/>
          <w:szCs w:val="24"/>
          <w:u w:val="single"/>
        </w:rPr>
        <w:t xml:space="preserve">akres </w:t>
      </w:r>
      <w:r w:rsidR="00FE2B2B" w:rsidRPr="00FE2B2B">
        <w:rPr>
          <w:rFonts w:asciiTheme="minorHAnsi" w:hAnsiTheme="minorHAnsi" w:cstheme="minorHAnsi"/>
          <w:sz w:val="24"/>
          <w:szCs w:val="24"/>
          <w:u w:val="single"/>
        </w:rPr>
        <w:t xml:space="preserve">wymaganych parametrów </w:t>
      </w:r>
      <w:r w:rsidRPr="00FE2B2B">
        <w:rPr>
          <w:rFonts w:asciiTheme="minorHAnsi" w:hAnsiTheme="minorHAnsi" w:cstheme="minorHAnsi"/>
          <w:sz w:val="24"/>
          <w:szCs w:val="24"/>
          <w:u w:val="single"/>
        </w:rPr>
        <w:t xml:space="preserve">zamówienia określono </w:t>
      </w:r>
      <w:r w:rsidR="00FE2B2B" w:rsidRPr="00FE2B2B">
        <w:rPr>
          <w:rFonts w:asciiTheme="minorHAnsi" w:hAnsiTheme="minorHAnsi" w:cstheme="minorHAnsi"/>
          <w:sz w:val="24"/>
          <w:szCs w:val="24"/>
          <w:u w:val="single"/>
        </w:rPr>
        <w:t>w złączniku nr 6 do SWZ</w:t>
      </w:r>
      <w:r w:rsidRPr="00FE2B2B">
        <w:rPr>
          <w:rFonts w:asciiTheme="minorHAnsi" w:hAnsiTheme="minorHAnsi" w:cstheme="minorHAnsi"/>
          <w:sz w:val="24"/>
          <w:szCs w:val="24"/>
          <w:u w:val="single"/>
        </w:rPr>
        <w:t>.</w:t>
      </w:r>
      <w:r w:rsidRPr="0071373E">
        <w:rPr>
          <w:rFonts w:asciiTheme="minorHAnsi" w:hAnsiTheme="minorHAnsi" w:cstheme="minorHAnsi"/>
          <w:sz w:val="24"/>
          <w:szCs w:val="24"/>
        </w:rPr>
        <w:t xml:space="preserve"> </w:t>
      </w:r>
    </w:p>
    <w:p w14:paraId="7D1BFD97" w14:textId="77777777" w:rsidR="005C38E7" w:rsidRPr="0071373E" w:rsidRDefault="005C38E7" w:rsidP="0085056E">
      <w:pPr>
        <w:spacing w:after="0" w:line="276" w:lineRule="auto"/>
        <w:ind w:left="142" w:right="14" w:hanging="142"/>
        <w:rPr>
          <w:rFonts w:asciiTheme="minorHAnsi" w:hAnsiTheme="minorHAnsi" w:cstheme="minorHAnsi"/>
          <w:sz w:val="24"/>
          <w:szCs w:val="24"/>
        </w:rPr>
      </w:pPr>
    </w:p>
    <w:p w14:paraId="7A40A730" w14:textId="0614FA2A" w:rsidR="001528B5" w:rsidRPr="0071373E" w:rsidRDefault="001528B5" w:rsidP="0085056E">
      <w:pPr>
        <w:spacing w:after="0" w:line="276" w:lineRule="auto"/>
        <w:ind w:left="142" w:right="14" w:hanging="142"/>
        <w:rPr>
          <w:rFonts w:asciiTheme="minorHAnsi" w:hAnsiTheme="minorHAnsi" w:cstheme="minorHAnsi"/>
          <w:sz w:val="24"/>
          <w:szCs w:val="24"/>
        </w:rPr>
      </w:pPr>
      <w:r w:rsidRPr="0071373E">
        <w:rPr>
          <w:rFonts w:asciiTheme="minorHAnsi" w:hAnsiTheme="minorHAnsi" w:cstheme="minorHAnsi"/>
          <w:sz w:val="24"/>
          <w:szCs w:val="24"/>
        </w:rPr>
        <w:t>4. Zamawiający uzna za spełnione wymogi SWZ, także w przypadku zaoferowania dostaw równoważnych tj. o parametrach i funkcjonalności nie gorszej niż przedstawione w specyfikacji (</w:t>
      </w:r>
      <w:r w:rsidR="00FE2B2B">
        <w:rPr>
          <w:rFonts w:asciiTheme="minorHAnsi" w:hAnsiTheme="minorHAnsi" w:cstheme="minorHAnsi"/>
          <w:sz w:val="24"/>
          <w:szCs w:val="24"/>
        </w:rPr>
        <w:t>załącznik nr 6</w:t>
      </w:r>
      <w:r w:rsidRPr="0071373E">
        <w:rPr>
          <w:rFonts w:asciiTheme="minorHAnsi" w:hAnsiTheme="minorHAnsi" w:cstheme="minorHAnsi"/>
          <w:sz w:val="24"/>
          <w:szCs w:val="24"/>
        </w:rPr>
        <w:t xml:space="preserve">). </w:t>
      </w:r>
    </w:p>
    <w:p w14:paraId="400C05B4" w14:textId="0481A961" w:rsidR="001528B5" w:rsidRPr="0071373E" w:rsidRDefault="005C38E7" w:rsidP="0085056E">
      <w:pPr>
        <w:spacing w:after="0" w:line="276" w:lineRule="auto"/>
        <w:ind w:left="142" w:right="14" w:hanging="142"/>
        <w:rPr>
          <w:rFonts w:asciiTheme="minorHAnsi" w:hAnsiTheme="minorHAnsi" w:cstheme="minorHAnsi"/>
          <w:sz w:val="24"/>
          <w:szCs w:val="24"/>
        </w:rPr>
      </w:pPr>
      <w:r>
        <w:rPr>
          <w:rFonts w:asciiTheme="minorHAnsi" w:hAnsiTheme="minorHAnsi" w:cstheme="minorHAnsi"/>
          <w:sz w:val="24"/>
          <w:szCs w:val="24"/>
        </w:rPr>
        <w:t>5</w:t>
      </w:r>
      <w:r w:rsidR="001528B5" w:rsidRPr="0071373E">
        <w:rPr>
          <w:rFonts w:asciiTheme="minorHAnsi" w:hAnsiTheme="minorHAnsi" w:cstheme="minorHAnsi"/>
          <w:sz w:val="24"/>
          <w:szCs w:val="24"/>
        </w:rPr>
        <w:t xml:space="preserve"> Zamawiający będzie sprawdzał parametry techniczne zaoferowanego przedmiotu  zamówienia na podstawie dokumentów złożonych do oferty oraz oficjalnych specyfikacji technicznych jego producenta. </w:t>
      </w:r>
    </w:p>
    <w:p w14:paraId="42E3AE6E" w14:textId="77777777" w:rsidR="001A1BC5" w:rsidRPr="00791259" w:rsidRDefault="00000000" w:rsidP="0085056E">
      <w:pPr>
        <w:numPr>
          <w:ilvl w:val="0"/>
          <w:numId w:val="32"/>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Zamawiający nie dopuszcza składanie ofert częściowych.  </w:t>
      </w:r>
    </w:p>
    <w:p w14:paraId="33A788CE" w14:textId="77777777" w:rsidR="001A1BC5" w:rsidRPr="00791259" w:rsidRDefault="00000000" w:rsidP="0085056E">
      <w:pPr>
        <w:numPr>
          <w:ilvl w:val="0"/>
          <w:numId w:val="32"/>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Zamawiający nie dopuszcza składania ofert wariantowych. </w:t>
      </w:r>
    </w:p>
    <w:p w14:paraId="3D380E51" w14:textId="77777777" w:rsidR="001A1BC5" w:rsidRPr="00791259" w:rsidRDefault="00000000" w:rsidP="0085056E">
      <w:pPr>
        <w:numPr>
          <w:ilvl w:val="0"/>
          <w:numId w:val="32"/>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Zamawiający nie przewiduje udzielania zamówień, o których mowa w art. 214 ust. 1 pkt 7 i 8. </w:t>
      </w:r>
    </w:p>
    <w:p w14:paraId="2A8A1E35" w14:textId="1561E8A9" w:rsidR="001A1BC5" w:rsidRPr="00791259" w:rsidRDefault="00000000" w:rsidP="0085056E">
      <w:pPr>
        <w:numPr>
          <w:ilvl w:val="0"/>
          <w:numId w:val="32"/>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Dostawa najpóźniej </w:t>
      </w:r>
      <w:r w:rsidR="00791259">
        <w:rPr>
          <w:rFonts w:asciiTheme="minorHAnsi" w:hAnsiTheme="minorHAnsi" w:cstheme="minorHAnsi"/>
          <w:sz w:val="24"/>
          <w:szCs w:val="24"/>
        </w:rPr>
        <w:t>3</w:t>
      </w:r>
      <w:r w:rsidRPr="00791259">
        <w:rPr>
          <w:rFonts w:asciiTheme="minorHAnsi" w:hAnsiTheme="minorHAnsi" w:cstheme="minorHAnsi"/>
          <w:sz w:val="24"/>
          <w:szCs w:val="24"/>
        </w:rPr>
        <w:t xml:space="preserve">0 dni od dnia podpisania umowy. </w:t>
      </w:r>
    </w:p>
    <w:p w14:paraId="0FB5967F" w14:textId="1C4D5593" w:rsidR="001A1BC5" w:rsidRPr="00791259" w:rsidRDefault="00000000" w:rsidP="0085056E">
      <w:pPr>
        <w:numPr>
          <w:ilvl w:val="0"/>
          <w:numId w:val="32"/>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Wykonawca zobowiązany jest do posiadania ważnego ubezpieczenia  pojazdów</w:t>
      </w:r>
      <w:r w:rsidR="005C38E7">
        <w:rPr>
          <w:rFonts w:asciiTheme="minorHAnsi" w:hAnsiTheme="minorHAnsi" w:cstheme="minorHAnsi"/>
          <w:sz w:val="24"/>
          <w:szCs w:val="24"/>
        </w:rPr>
        <w:t xml:space="preserve"> (</w:t>
      </w:r>
      <w:proofErr w:type="spellStart"/>
      <w:r w:rsidR="005C38E7">
        <w:rPr>
          <w:rFonts w:asciiTheme="minorHAnsi" w:hAnsiTheme="minorHAnsi" w:cstheme="minorHAnsi"/>
          <w:sz w:val="24"/>
          <w:szCs w:val="24"/>
        </w:rPr>
        <w:t>jęsli</w:t>
      </w:r>
      <w:proofErr w:type="spellEnd"/>
      <w:r w:rsidR="005C38E7">
        <w:rPr>
          <w:rFonts w:asciiTheme="minorHAnsi" w:hAnsiTheme="minorHAnsi" w:cstheme="minorHAnsi"/>
          <w:sz w:val="24"/>
          <w:szCs w:val="24"/>
        </w:rPr>
        <w:t xml:space="preserve"> wymagane).</w:t>
      </w:r>
    </w:p>
    <w:p w14:paraId="445B454D" w14:textId="77777777" w:rsidR="001A1BC5" w:rsidRPr="00791259" w:rsidRDefault="00000000" w:rsidP="0085056E">
      <w:pPr>
        <w:numPr>
          <w:ilvl w:val="0"/>
          <w:numId w:val="32"/>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Wykonawca jest odpowiedzialny za całokształt, w tym za przebieg oraz terminowe wykonanie zamówienia. </w:t>
      </w:r>
    </w:p>
    <w:p w14:paraId="7C7E7987" w14:textId="77777777" w:rsidR="001A1BC5" w:rsidRPr="00791259" w:rsidRDefault="00000000" w:rsidP="0085056E">
      <w:pPr>
        <w:numPr>
          <w:ilvl w:val="0"/>
          <w:numId w:val="32"/>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Wymagana jest należyta staranność przy realizacji zobowiązań umowy. </w:t>
      </w:r>
    </w:p>
    <w:p w14:paraId="1B093917" w14:textId="77777777" w:rsidR="001A1BC5" w:rsidRPr="00791259" w:rsidRDefault="00000000" w:rsidP="0085056E">
      <w:pPr>
        <w:numPr>
          <w:ilvl w:val="0"/>
          <w:numId w:val="32"/>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Ustalenia i decyzje dotyczące wykonywania zamówienia uzgadniane będą przez Zamawiającego z ustanowionym przedstawicielem Wykonawcy. </w:t>
      </w:r>
    </w:p>
    <w:p w14:paraId="4BDFE35F" w14:textId="77777777" w:rsidR="001A1BC5" w:rsidRPr="001528B5" w:rsidRDefault="00000000" w:rsidP="0085056E">
      <w:pPr>
        <w:numPr>
          <w:ilvl w:val="0"/>
          <w:numId w:val="32"/>
        </w:numPr>
        <w:spacing w:after="0" w:line="276" w:lineRule="auto"/>
        <w:ind w:left="142" w:right="14" w:hanging="142"/>
        <w:rPr>
          <w:rFonts w:asciiTheme="minorHAnsi" w:hAnsiTheme="minorHAnsi" w:cstheme="minorHAnsi"/>
        </w:rPr>
      </w:pPr>
      <w:r w:rsidRPr="00791259">
        <w:rPr>
          <w:rFonts w:asciiTheme="minorHAnsi" w:hAnsiTheme="minorHAnsi" w:cstheme="minorHAnsi"/>
          <w:sz w:val="24"/>
          <w:szCs w:val="24"/>
        </w:rPr>
        <w:t xml:space="preserve">Zamawiający nie ponosi odpowiedzialności za szkody wyrządzone przez Wykonawcę podczas wykonywania przedmiotu zamówienia. </w:t>
      </w:r>
    </w:p>
    <w:p w14:paraId="6722A04E" w14:textId="77777777" w:rsidR="001A1BC5" w:rsidRPr="00791259" w:rsidRDefault="00000000" w:rsidP="0085056E">
      <w:pPr>
        <w:pStyle w:val="Nagwek1"/>
        <w:spacing w:after="0" w:line="276" w:lineRule="auto"/>
        <w:ind w:left="142" w:hanging="142"/>
        <w:rPr>
          <w:rFonts w:asciiTheme="minorHAnsi" w:hAnsiTheme="minorHAnsi" w:cstheme="minorHAnsi"/>
          <w:b/>
          <w:bCs/>
        </w:rPr>
      </w:pPr>
      <w:bookmarkStart w:id="5" w:name="_Toc192160809"/>
      <w:r w:rsidRPr="00791259">
        <w:rPr>
          <w:rFonts w:asciiTheme="minorHAnsi" w:hAnsiTheme="minorHAnsi" w:cstheme="minorHAnsi"/>
          <w:b/>
          <w:bCs/>
        </w:rPr>
        <w:t>Wizja lokalna</w:t>
      </w:r>
      <w:bookmarkEnd w:id="5"/>
      <w:r w:rsidRPr="00791259">
        <w:rPr>
          <w:rFonts w:asciiTheme="minorHAnsi" w:hAnsiTheme="minorHAnsi" w:cstheme="minorHAnsi"/>
          <w:b/>
          <w:bCs/>
        </w:rPr>
        <w:t xml:space="preserve"> </w:t>
      </w:r>
    </w:p>
    <w:p w14:paraId="366CC6A6" w14:textId="3EBFC1D0" w:rsidR="001A1BC5" w:rsidRPr="00791259" w:rsidRDefault="00000000" w:rsidP="0085056E">
      <w:p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ab/>
        <w:t xml:space="preserve">Zamawiający nie przewiduje obowiązku odbycia przez wykonawcę wizji lokalnej na miejscu u zamawiającego.  </w:t>
      </w:r>
    </w:p>
    <w:p w14:paraId="060DA0E1" w14:textId="77777777" w:rsidR="001A1BC5" w:rsidRPr="00791259" w:rsidRDefault="00000000" w:rsidP="0085056E">
      <w:pPr>
        <w:pStyle w:val="Nagwek1"/>
        <w:spacing w:after="0" w:line="276" w:lineRule="auto"/>
        <w:ind w:left="142" w:hanging="142"/>
        <w:rPr>
          <w:rFonts w:asciiTheme="minorHAnsi" w:hAnsiTheme="minorHAnsi" w:cstheme="minorHAnsi"/>
          <w:b/>
          <w:bCs/>
        </w:rPr>
      </w:pPr>
      <w:bookmarkStart w:id="6" w:name="_Toc192160810"/>
      <w:r w:rsidRPr="00791259">
        <w:rPr>
          <w:rFonts w:asciiTheme="minorHAnsi" w:hAnsiTheme="minorHAnsi" w:cstheme="minorHAnsi"/>
          <w:b/>
          <w:bCs/>
        </w:rPr>
        <w:t>Podwykonawstwo</w:t>
      </w:r>
      <w:bookmarkEnd w:id="6"/>
      <w:r w:rsidRPr="00791259">
        <w:rPr>
          <w:rFonts w:asciiTheme="minorHAnsi" w:hAnsiTheme="minorHAnsi" w:cstheme="minorHAnsi"/>
          <w:b/>
          <w:bCs/>
        </w:rPr>
        <w:t xml:space="preserve"> </w:t>
      </w:r>
    </w:p>
    <w:p w14:paraId="53E191A8" w14:textId="77777777" w:rsidR="001A1BC5" w:rsidRPr="00791259" w:rsidRDefault="00000000" w:rsidP="0085056E">
      <w:pPr>
        <w:numPr>
          <w:ilvl w:val="0"/>
          <w:numId w:val="7"/>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Wykonawca może powierzyć wykonanie części zamówienia podwykonawcy (podwykonawcom).  </w:t>
      </w:r>
    </w:p>
    <w:p w14:paraId="0F9DC389" w14:textId="77777777" w:rsidR="001A1BC5" w:rsidRPr="00791259" w:rsidRDefault="00000000" w:rsidP="0085056E">
      <w:pPr>
        <w:numPr>
          <w:ilvl w:val="0"/>
          <w:numId w:val="7"/>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Zamawiający </w:t>
      </w:r>
      <w:r w:rsidRPr="00791259">
        <w:rPr>
          <w:rFonts w:asciiTheme="minorHAnsi" w:hAnsiTheme="minorHAnsi" w:cstheme="minorHAnsi"/>
          <w:b/>
          <w:sz w:val="24"/>
          <w:szCs w:val="24"/>
        </w:rPr>
        <w:t>nie zastrzega</w:t>
      </w:r>
      <w:r w:rsidRPr="00791259">
        <w:rPr>
          <w:rFonts w:asciiTheme="minorHAnsi" w:hAnsiTheme="minorHAnsi" w:cstheme="minorHAnsi"/>
          <w:sz w:val="24"/>
          <w:szCs w:val="24"/>
        </w:rPr>
        <w:t xml:space="preserve"> obowiązku osobistego wykonania przez Wykonawcę kluczowych części zamówienia. </w:t>
      </w:r>
    </w:p>
    <w:p w14:paraId="326308A8" w14:textId="77777777" w:rsidR="001A1BC5" w:rsidRPr="00791259" w:rsidRDefault="00000000" w:rsidP="0085056E">
      <w:pPr>
        <w:numPr>
          <w:ilvl w:val="0"/>
          <w:numId w:val="7"/>
        </w:numPr>
        <w:spacing w:after="0" w:line="276" w:lineRule="auto"/>
        <w:ind w:left="142" w:right="14" w:hanging="142"/>
        <w:rPr>
          <w:rFonts w:asciiTheme="minorHAnsi" w:hAnsiTheme="minorHAnsi" w:cstheme="minorHAnsi"/>
          <w:sz w:val="24"/>
          <w:szCs w:val="24"/>
        </w:rPr>
      </w:pPr>
      <w:r w:rsidRPr="00791259">
        <w:rPr>
          <w:rFonts w:asciiTheme="minorHAnsi" w:hAnsiTheme="minorHAnsi" w:cstheme="minorHAnsi"/>
          <w:sz w:val="24"/>
          <w:szCs w:val="24"/>
        </w:rPr>
        <w:t xml:space="preserve">Zamawiający wymaga, aby w przypadku powierzenia części zamówienia podwykonawcom, Wykonawca wskazał w ofercie części zamówienia, których wykonanie zamierza powierzyć </w:t>
      </w:r>
      <w:r w:rsidRPr="00791259">
        <w:rPr>
          <w:rFonts w:asciiTheme="minorHAnsi" w:hAnsiTheme="minorHAnsi" w:cstheme="minorHAnsi"/>
          <w:sz w:val="24"/>
          <w:szCs w:val="24"/>
        </w:rPr>
        <w:lastRenderedPageBreak/>
        <w:t xml:space="preserve">podwykonawcom oraz podał (o ile są mu wiadome na tym etapie) nazwy (firmy) tych podwykonawców. </w:t>
      </w:r>
    </w:p>
    <w:p w14:paraId="1C4FDD1D" w14:textId="77777777" w:rsidR="001A1BC5" w:rsidRPr="00791259" w:rsidRDefault="00000000" w:rsidP="0085056E">
      <w:pPr>
        <w:pStyle w:val="Nagwek1"/>
        <w:spacing w:after="0" w:line="276" w:lineRule="auto"/>
        <w:ind w:left="142" w:hanging="142"/>
        <w:rPr>
          <w:rFonts w:asciiTheme="minorHAnsi" w:hAnsiTheme="minorHAnsi" w:cstheme="minorHAnsi"/>
          <w:b/>
          <w:bCs/>
        </w:rPr>
      </w:pPr>
      <w:bookmarkStart w:id="7" w:name="_Toc192160811"/>
      <w:r w:rsidRPr="00791259">
        <w:rPr>
          <w:rFonts w:asciiTheme="minorHAnsi" w:hAnsiTheme="minorHAnsi" w:cstheme="minorHAnsi"/>
          <w:b/>
          <w:bCs/>
        </w:rPr>
        <w:t>Termin wykonania zamówienia</w:t>
      </w:r>
      <w:bookmarkEnd w:id="7"/>
      <w:r w:rsidRPr="00791259">
        <w:rPr>
          <w:rFonts w:asciiTheme="minorHAnsi" w:hAnsiTheme="minorHAnsi" w:cstheme="minorHAnsi"/>
          <w:b/>
          <w:bCs/>
        </w:rPr>
        <w:t xml:space="preserve"> </w:t>
      </w:r>
    </w:p>
    <w:p w14:paraId="3EE27156" w14:textId="7C6904E9" w:rsidR="001A1BC5" w:rsidRPr="00A85AB6" w:rsidRDefault="00000000" w:rsidP="0085056E">
      <w:pPr>
        <w:numPr>
          <w:ilvl w:val="0"/>
          <w:numId w:val="8"/>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Termin realizacji zamówienia wynosi: </w:t>
      </w:r>
      <w:r w:rsidRPr="00A85AB6">
        <w:rPr>
          <w:rFonts w:asciiTheme="minorHAnsi" w:hAnsiTheme="minorHAnsi" w:cstheme="minorHAnsi"/>
          <w:b/>
          <w:sz w:val="24"/>
          <w:szCs w:val="24"/>
        </w:rPr>
        <w:t>najpóźniej</w:t>
      </w:r>
      <w:r w:rsidRPr="00A85AB6">
        <w:rPr>
          <w:rFonts w:asciiTheme="minorHAnsi" w:hAnsiTheme="minorHAnsi" w:cstheme="minorHAnsi"/>
          <w:sz w:val="24"/>
          <w:szCs w:val="24"/>
        </w:rPr>
        <w:t xml:space="preserve"> </w:t>
      </w:r>
      <w:r w:rsidR="005C38E7">
        <w:rPr>
          <w:rFonts w:asciiTheme="minorHAnsi" w:hAnsiTheme="minorHAnsi" w:cstheme="minorHAnsi"/>
          <w:b/>
          <w:bCs/>
          <w:sz w:val="24"/>
          <w:szCs w:val="24"/>
        </w:rPr>
        <w:t>45</w:t>
      </w:r>
      <w:r w:rsidRPr="00A85AB6">
        <w:rPr>
          <w:rFonts w:asciiTheme="minorHAnsi" w:eastAsia="Calibri" w:hAnsiTheme="minorHAnsi" w:cstheme="minorHAnsi"/>
          <w:b/>
          <w:sz w:val="24"/>
          <w:szCs w:val="24"/>
        </w:rPr>
        <w:t xml:space="preserve"> dni od dnia podpisania umowy.</w:t>
      </w:r>
      <w:r w:rsidRPr="00A85AB6">
        <w:rPr>
          <w:rFonts w:asciiTheme="minorHAnsi" w:hAnsiTheme="minorHAnsi" w:cstheme="minorHAnsi"/>
          <w:sz w:val="24"/>
          <w:szCs w:val="24"/>
        </w:rPr>
        <w:t xml:space="preserve"> </w:t>
      </w:r>
    </w:p>
    <w:p w14:paraId="1022B4E1" w14:textId="77777777" w:rsidR="001A1BC5" w:rsidRPr="00A85AB6" w:rsidRDefault="00000000" w:rsidP="0085056E">
      <w:pPr>
        <w:numPr>
          <w:ilvl w:val="0"/>
          <w:numId w:val="8"/>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Szczegółowe zagadnienia dotyczące terminu realizacji umowy uregulowane są we wzorze umowy stanowiącej </w:t>
      </w:r>
      <w:r w:rsidRPr="00A85AB6">
        <w:rPr>
          <w:rFonts w:asciiTheme="minorHAnsi" w:hAnsiTheme="minorHAnsi" w:cstheme="minorHAnsi"/>
          <w:b/>
          <w:sz w:val="24"/>
          <w:szCs w:val="24"/>
        </w:rPr>
        <w:t>załącznik nr 4 do SWZ</w:t>
      </w:r>
      <w:r w:rsidRPr="00A85AB6">
        <w:rPr>
          <w:rFonts w:asciiTheme="minorHAnsi" w:hAnsiTheme="minorHAnsi" w:cstheme="minorHAnsi"/>
          <w:sz w:val="24"/>
          <w:szCs w:val="24"/>
        </w:rPr>
        <w:t xml:space="preserve">. </w:t>
      </w:r>
    </w:p>
    <w:p w14:paraId="1E81DDE7" w14:textId="77777777" w:rsidR="001A1BC5" w:rsidRPr="00791259" w:rsidRDefault="00000000" w:rsidP="0085056E">
      <w:pPr>
        <w:pStyle w:val="Nagwek1"/>
        <w:spacing w:after="0" w:line="276" w:lineRule="auto"/>
        <w:ind w:left="142" w:hanging="142"/>
        <w:rPr>
          <w:rFonts w:asciiTheme="minorHAnsi" w:hAnsiTheme="minorHAnsi" w:cstheme="minorHAnsi"/>
          <w:b/>
          <w:bCs/>
        </w:rPr>
      </w:pPr>
      <w:bookmarkStart w:id="8" w:name="_Toc192160812"/>
      <w:r w:rsidRPr="00791259">
        <w:rPr>
          <w:rFonts w:asciiTheme="minorHAnsi" w:hAnsiTheme="minorHAnsi" w:cstheme="minorHAnsi"/>
          <w:b/>
          <w:bCs/>
        </w:rPr>
        <w:t>Warunki udziału w postępowaniu</w:t>
      </w:r>
      <w:bookmarkEnd w:id="8"/>
      <w:r w:rsidRPr="00791259">
        <w:rPr>
          <w:rFonts w:asciiTheme="minorHAnsi" w:hAnsiTheme="minorHAnsi" w:cstheme="minorHAnsi"/>
          <w:b/>
          <w:bCs/>
        </w:rPr>
        <w:t xml:space="preserve"> </w:t>
      </w:r>
    </w:p>
    <w:p w14:paraId="772AA94D" w14:textId="77777777" w:rsidR="001A1BC5" w:rsidRPr="00A85AB6" w:rsidRDefault="00000000" w:rsidP="0085056E">
      <w:pPr>
        <w:numPr>
          <w:ilvl w:val="0"/>
          <w:numId w:val="9"/>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O udzielenie zamówienia mogą ubiegać się Wykonawcy, którzy nie podlegają wykluczeniu na zasadach określonych w Rozdziale IX SWZ, oraz spełniają określone przez Zamawiającego warunki</w:t>
      </w:r>
      <w:r w:rsidRPr="00A85AB6">
        <w:rPr>
          <w:rFonts w:asciiTheme="minorHAnsi" w:hAnsiTheme="minorHAnsi" w:cstheme="minorHAnsi"/>
          <w:b/>
          <w:sz w:val="24"/>
          <w:szCs w:val="24"/>
        </w:rPr>
        <w:t xml:space="preserve"> </w:t>
      </w:r>
      <w:r w:rsidRPr="00A85AB6">
        <w:rPr>
          <w:rFonts w:asciiTheme="minorHAnsi" w:hAnsiTheme="minorHAnsi" w:cstheme="minorHAnsi"/>
          <w:sz w:val="24"/>
          <w:szCs w:val="24"/>
        </w:rPr>
        <w:t xml:space="preserve">udziału w postępowaniu. </w:t>
      </w:r>
    </w:p>
    <w:p w14:paraId="3AADECA1" w14:textId="77777777" w:rsidR="001A1BC5" w:rsidRPr="00A85AB6" w:rsidRDefault="00000000" w:rsidP="0085056E">
      <w:pPr>
        <w:numPr>
          <w:ilvl w:val="0"/>
          <w:numId w:val="9"/>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O udzielenie zamówienia mogą ubiegać się Wykonawcy, którzy spełniają warunki dotyczące: </w:t>
      </w:r>
    </w:p>
    <w:p w14:paraId="3D5BA77E" w14:textId="480E053E" w:rsidR="001A1BC5" w:rsidRPr="00A85AB6" w:rsidRDefault="00A85AB6" w:rsidP="0085056E">
      <w:pPr>
        <w:numPr>
          <w:ilvl w:val="1"/>
          <w:numId w:val="9"/>
        </w:numPr>
        <w:spacing w:after="0" w:line="276" w:lineRule="auto"/>
        <w:ind w:left="142" w:hanging="142"/>
        <w:jc w:val="left"/>
        <w:rPr>
          <w:rFonts w:asciiTheme="minorHAnsi" w:hAnsiTheme="minorHAnsi" w:cstheme="minorHAnsi"/>
          <w:sz w:val="24"/>
          <w:szCs w:val="24"/>
        </w:rPr>
      </w:pPr>
      <w:r>
        <w:rPr>
          <w:rFonts w:asciiTheme="minorHAnsi" w:hAnsiTheme="minorHAnsi" w:cstheme="minorHAnsi"/>
          <w:b/>
          <w:sz w:val="24"/>
          <w:szCs w:val="24"/>
        </w:rPr>
        <w:t xml:space="preserve"> z</w:t>
      </w:r>
      <w:r w:rsidRPr="00A85AB6">
        <w:rPr>
          <w:rFonts w:asciiTheme="minorHAnsi" w:hAnsiTheme="minorHAnsi" w:cstheme="minorHAnsi"/>
          <w:b/>
          <w:sz w:val="24"/>
          <w:szCs w:val="24"/>
        </w:rPr>
        <w:t>dolności do występowania w obrocie gospodarczym:</w:t>
      </w:r>
      <w:r w:rsidRPr="00A85AB6">
        <w:rPr>
          <w:rFonts w:asciiTheme="minorHAnsi" w:hAnsiTheme="minorHAnsi" w:cstheme="minorHAnsi"/>
          <w:sz w:val="24"/>
          <w:szCs w:val="24"/>
        </w:rPr>
        <w:t xml:space="preserve"> </w:t>
      </w:r>
    </w:p>
    <w:p w14:paraId="00355FCC" w14:textId="77777777" w:rsidR="001A1BC5" w:rsidRPr="00A85AB6" w:rsidRDefault="00000000" w:rsidP="0085056E">
      <w:p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Określenie warunku: </w:t>
      </w:r>
    </w:p>
    <w:p w14:paraId="1AA8D27A" w14:textId="77777777" w:rsidR="001A1BC5" w:rsidRPr="00A85AB6" w:rsidRDefault="00000000" w:rsidP="0085056E">
      <w:p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Zamawiający nie określił wymagań w zakresie powyższego warunku. </w:t>
      </w:r>
    </w:p>
    <w:p w14:paraId="599F6318" w14:textId="5CEBFFC7" w:rsidR="001A1BC5" w:rsidRPr="00A85AB6" w:rsidRDefault="00A85AB6" w:rsidP="0085056E">
      <w:pPr>
        <w:numPr>
          <w:ilvl w:val="1"/>
          <w:numId w:val="9"/>
        </w:numPr>
        <w:spacing w:after="0" w:line="276" w:lineRule="auto"/>
        <w:ind w:left="142" w:hanging="142"/>
        <w:jc w:val="left"/>
        <w:rPr>
          <w:rFonts w:asciiTheme="minorHAnsi" w:hAnsiTheme="minorHAnsi" w:cstheme="minorHAnsi"/>
          <w:sz w:val="24"/>
          <w:szCs w:val="24"/>
        </w:rPr>
      </w:pPr>
      <w:r w:rsidRPr="00A85AB6">
        <w:rPr>
          <w:rFonts w:asciiTheme="minorHAnsi" w:hAnsiTheme="minorHAnsi" w:cstheme="minorHAnsi"/>
          <w:b/>
          <w:sz w:val="24"/>
          <w:szCs w:val="24"/>
        </w:rPr>
        <w:t xml:space="preserve"> uprawnień do prowadzenia określonej działalności gospodarczej lub zawodowej, o </w:t>
      </w:r>
      <w:r>
        <w:rPr>
          <w:rFonts w:asciiTheme="minorHAnsi" w:hAnsiTheme="minorHAnsi" w:cstheme="minorHAnsi"/>
          <w:b/>
          <w:sz w:val="24"/>
          <w:szCs w:val="24"/>
        </w:rPr>
        <w:t xml:space="preserve"> </w:t>
      </w:r>
      <w:r w:rsidRPr="00A85AB6">
        <w:rPr>
          <w:rFonts w:asciiTheme="minorHAnsi" w:hAnsiTheme="minorHAnsi" w:cstheme="minorHAnsi"/>
          <w:b/>
          <w:sz w:val="24"/>
          <w:szCs w:val="24"/>
        </w:rPr>
        <w:t>ile wynika to z odrębnych przepisów:</w:t>
      </w:r>
      <w:r w:rsidRPr="00A85AB6">
        <w:rPr>
          <w:rFonts w:asciiTheme="minorHAnsi" w:hAnsiTheme="minorHAnsi" w:cstheme="minorHAnsi"/>
          <w:sz w:val="24"/>
          <w:szCs w:val="24"/>
        </w:rPr>
        <w:t xml:space="preserve"> </w:t>
      </w:r>
    </w:p>
    <w:p w14:paraId="52A97095" w14:textId="19F07254" w:rsidR="001A1BC5" w:rsidRPr="00A85AB6" w:rsidRDefault="00A85AB6" w:rsidP="0085056E">
      <w:p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                          Określenie warunku: </w:t>
      </w:r>
    </w:p>
    <w:p w14:paraId="6F51F64A" w14:textId="77777777" w:rsidR="00A85AB6" w:rsidRPr="00A85AB6" w:rsidRDefault="00000000" w:rsidP="0085056E">
      <w:pPr>
        <w:spacing w:after="0" w:line="276" w:lineRule="auto"/>
        <w:ind w:left="142" w:right="1695" w:hanging="142"/>
        <w:rPr>
          <w:rFonts w:asciiTheme="minorHAnsi" w:hAnsiTheme="minorHAnsi" w:cstheme="minorHAnsi"/>
          <w:sz w:val="24"/>
          <w:szCs w:val="24"/>
        </w:rPr>
      </w:pPr>
      <w:r w:rsidRPr="00A85AB6">
        <w:rPr>
          <w:rFonts w:asciiTheme="minorHAnsi" w:hAnsiTheme="minorHAnsi" w:cstheme="minorHAnsi"/>
          <w:sz w:val="24"/>
          <w:szCs w:val="24"/>
        </w:rPr>
        <w:t xml:space="preserve">Zamawiający nie określił wymagań w zakresie powyższego warunku. </w:t>
      </w:r>
    </w:p>
    <w:p w14:paraId="4950E084" w14:textId="2970F4CD" w:rsidR="001A1BC5" w:rsidRPr="00A85AB6" w:rsidRDefault="00A85AB6" w:rsidP="0085056E">
      <w:pPr>
        <w:tabs>
          <w:tab w:val="left" w:pos="426"/>
        </w:tabs>
        <w:spacing w:after="0" w:line="276" w:lineRule="auto"/>
        <w:ind w:left="142" w:right="1695" w:hanging="142"/>
        <w:rPr>
          <w:rFonts w:asciiTheme="minorHAnsi" w:hAnsiTheme="minorHAnsi" w:cstheme="minorHAnsi"/>
          <w:sz w:val="24"/>
          <w:szCs w:val="24"/>
        </w:rPr>
      </w:pPr>
      <w:r w:rsidRPr="00A85AB6">
        <w:rPr>
          <w:rFonts w:asciiTheme="minorHAnsi" w:hAnsiTheme="minorHAnsi" w:cstheme="minorHAnsi"/>
          <w:sz w:val="24"/>
          <w:szCs w:val="24"/>
        </w:rPr>
        <w:t xml:space="preserve">           </w:t>
      </w:r>
      <w:r w:rsidRPr="00A85AB6">
        <w:rPr>
          <w:rFonts w:asciiTheme="minorHAnsi" w:hAnsiTheme="minorHAnsi" w:cstheme="minorHAnsi"/>
          <w:b/>
          <w:sz w:val="22"/>
        </w:rPr>
        <w:t>3)</w:t>
      </w:r>
      <w:r w:rsidRPr="00A85AB6">
        <w:rPr>
          <w:rFonts w:asciiTheme="minorHAnsi" w:hAnsiTheme="minorHAnsi" w:cstheme="minorHAnsi"/>
          <w:b/>
          <w:sz w:val="24"/>
          <w:szCs w:val="24"/>
        </w:rPr>
        <w:t xml:space="preserve"> </w:t>
      </w:r>
      <w:r w:rsidRPr="00A85AB6">
        <w:rPr>
          <w:rFonts w:asciiTheme="minorHAnsi" w:hAnsiTheme="minorHAnsi" w:cstheme="minorHAnsi"/>
          <w:b/>
          <w:sz w:val="24"/>
          <w:szCs w:val="24"/>
        </w:rPr>
        <w:tab/>
        <w:t>sytuacji ekonomicznej lub finansowej:</w:t>
      </w:r>
      <w:r w:rsidRPr="00A85AB6">
        <w:rPr>
          <w:rFonts w:asciiTheme="minorHAnsi" w:hAnsiTheme="minorHAnsi" w:cstheme="minorHAnsi"/>
          <w:sz w:val="24"/>
          <w:szCs w:val="24"/>
        </w:rPr>
        <w:t xml:space="preserve"> </w:t>
      </w:r>
    </w:p>
    <w:p w14:paraId="3EC2005E" w14:textId="7850CBD4" w:rsidR="001A1BC5" w:rsidRPr="00A85AB6" w:rsidRDefault="00A85AB6" w:rsidP="0085056E">
      <w:p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                         Określenie warunku: </w:t>
      </w:r>
    </w:p>
    <w:p w14:paraId="3394FCE0" w14:textId="77777777" w:rsidR="001A1BC5" w:rsidRPr="00A85AB6" w:rsidRDefault="00000000" w:rsidP="0085056E">
      <w:p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Zamawiający nie określił wymagań w zakresie powyższego warunku. </w:t>
      </w:r>
    </w:p>
    <w:p w14:paraId="75B5F856" w14:textId="68053599" w:rsidR="001A1BC5" w:rsidRPr="00A85AB6" w:rsidRDefault="00A85AB6" w:rsidP="0085056E">
      <w:pPr>
        <w:tabs>
          <w:tab w:val="center" w:pos="808"/>
          <w:tab w:val="center" w:pos="2943"/>
        </w:tabs>
        <w:spacing w:after="0" w:line="276" w:lineRule="auto"/>
        <w:ind w:left="142" w:hanging="142"/>
        <w:jc w:val="left"/>
        <w:rPr>
          <w:rFonts w:asciiTheme="minorHAnsi" w:hAnsiTheme="minorHAnsi" w:cstheme="minorHAnsi"/>
          <w:sz w:val="24"/>
          <w:szCs w:val="24"/>
        </w:rPr>
      </w:pPr>
      <w:r w:rsidRPr="00A85AB6">
        <w:rPr>
          <w:rFonts w:asciiTheme="minorHAnsi" w:eastAsia="Calibri" w:hAnsiTheme="minorHAnsi" w:cstheme="minorHAnsi"/>
          <w:sz w:val="24"/>
          <w:szCs w:val="24"/>
        </w:rPr>
        <w:t xml:space="preserve"> </w:t>
      </w:r>
      <w:r w:rsidRPr="00A85AB6">
        <w:rPr>
          <w:rFonts w:asciiTheme="minorHAnsi" w:eastAsia="Calibri" w:hAnsiTheme="minorHAnsi" w:cstheme="minorHAnsi"/>
          <w:sz w:val="22"/>
        </w:rPr>
        <w:tab/>
      </w:r>
      <w:r w:rsidRPr="00A85AB6">
        <w:rPr>
          <w:rFonts w:asciiTheme="minorHAnsi" w:hAnsiTheme="minorHAnsi" w:cstheme="minorHAnsi"/>
          <w:b/>
          <w:sz w:val="22"/>
        </w:rPr>
        <w:t>4)</w:t>
      </w:r>
      <w:r w:rsidRPr="00A85AB6">
        <w:rPr>
          <w:rFonts w:asciiTheme="minorHAnsi" w:hAnsiTheme="minorHAnsi" w:cstheme="minorHAnsi"/>
          <w:b/>
          <w:sz w:val="24"/>
          <w:szCs w:val="24"/>
        </w:rPr>
        <w:t xml:space="preserve">   zdolności technicznej lub zawodowej:</w:t>
      </w:r>
      <w:r w:rsidRPr="00A85AB6">
        <w:rPr>
          <w:rFonts w:asciiTheme="minorHAnsi" w:hAnsiTheme="minorHAnsi" w:cstheme="minorHAnsi"/>
          <w:sz w:val="24"/>
          <w:szCs w:val="24"/>
        </w:rPr>
        <w:t xml:space="preserve"> </w:t>
      </w:r>
    </w:p>
    <w:p w14:paraId="6104E8B6" w14:textId="77777777" w:rsidR="001A1BC5" w:rsidRPr="00A85AB6" w:rsidRDefault="00000000" w:rsidP="0085056E">
      <w:p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Określenie warunku: </w:t>
      </w:r>
    </w:p>
    <w:p w14:paraId="1460767F" w14:textId="77777777" w:rsidR="001A1BC5" w:rsidRPr="00A85AB6" w:rsidRDefault="00000000" w:rsidP="0085056E">
      <w:p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Zamawiający nie określił wymagań w zakresie powyższego warunku. </w:t>
      </w:r>
    </w:p>
    <w:p w14:paraId="53AE9A96" w14:textId="77777777" w:rsidR="001A1BC5" w:rsidRPr="00A85AB6" w:rsidRDefault="00000000" w:rsidP="0085056E">
      <w:pPr>
        <w:numPr>
          <w:ilvl w:val="0"/>
          <w:numId w:val="9"/>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  </w:t>
      </w:r>
    </w:p>
    <w:p w14:paraId="6C6D4C06" w14:textId="77777777" w:rsidR="001A1BC5" w:rsidRPr="00A85AB6" w:rsidRDefault="00000000" w:rsidP="0085056E">
      <w:pPr>
        <w:numPr>
          <w:ilvl w:val="0"/>
          <w:numId w:val="9"/>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Wykonawcy wspólnie ubiegający się o udzielenie zamówienia dołączają do oferty oświadczenie, z którego wynika, jaki zakres wykonają poszczególni wykonawcy w odniesieniu do warunków, które zostały opisane w ust. 2 - zgodnie z </w:t>
      </w:r>
      <w:r w:rsidRPr="00A85AB6">
        <w:rPr>
          <w:rFonts w:asciiTheme="minorHAnsi" w:hAnsiTheme="minorHAnsi" w:cstheme="minorHAnsi"/>
          <w:b/>
          <w:sz w:val="24"/>
          <w:szCs w:val="24"/>
        </w:rPr>
        <w:t>Załącznikiem nr 5A do SWZ</w:t>
      </w:r>
      <w:r w:rsidRPr="00A85AB6">
        <w:rPr>
          <w:rFonts w:asciiTheme="minorHAnsi" w:hAnsiTheme="minorHAnsi" w:cstheme="minorHAnsi"/>
          <w:sz w:val="24"/>
          <w:szCs w:val="24"/>
        </w:rPr>
        <w:t xml:space="preserve">.  </w:t>
      </w:r>
    </w:p>
    <w:p w14:paraId="380A72B9" w14:textId="77777777" w:rsidR="001A1BC5" w:rsidRPr="00A85AB6" w:rsidRDefault="00000000" w:rsidP="0085056E">
      <w:pPr>
        <w:pStyle w:val="Nagwek1"/>
        <w:spacing w:after="0" w:line="276" w:lineRule="auto"/>
        <w:ind w:left="142" w:hanging="142"/>
        <w:rPr>
          <w:rFonts w:asciiTheme="minorHAnsi" w:hAnsiTheme="minorHAnsi" w:cstheme="minorHAnsi"/>
          <w:b/>
          <w:bCs/>
        </w:rPr>
      </w:pPr>
      <w:bookmarkStart w:id="9" w:name="_Toc192160813"/>
      <w:r w:rsidRPr="00A85AB6">
        <w:rPr>
          <w:rFonts w:asciiTheme="minorHAnsi" w:hAnsiTheme="minorHAnsi" w:cstheme="minorHAnsi"/>
          <w:b/>
          <w:bCs/>
        </w:rPr>
        <w:t>Podstawy wykluczenia z postępowania</w:t>
      </w:r>
      <w:bookmarkEnd w:id="9"/>
      <w:r w:rsidRPr="00A85AB6">
        <w:rPr>
          <w:rFonts w:asciiTheme="minorHAnsi" w:hAnsiTheme="minorHAnsi" w:cstheme="minorHAnsi"/>
          <w:b/>
          <w:bCs/>
        </w:rPr>
        <w:t xml:space="preserve"> </w:t>
      </w:r>
    </w:p>
    <w:p w14:paraId="03DFF675" w14:textId="77777777" w:rsidR="001A1BC5" w:rsidRPr="00A85AB6" w:rsidRDefault="00000000" w:rsidP="0085056E">
      <w:pPr>
        <w:numPr>
          <w:ilvl w:val="0"/>
          <w:numId w:val="10"/>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Z postępowania o udzielenie zamówienia wyklucza się Wykonawców, w stosunku do których zachodzi którakolwiek z okoliczności wskazanych: </w:t>
      </w:r>
    </w:p>
    <w:p w14:paraId="41FE9269" w14:textId="77777777" w:rsidR="001A1BC5" w:rsidRPr="00A85AB6" w:rsidRDefault="00000000" w:rsidP="0085056E">
      <w:pPr>
        <w:numPr>
          <w:ilvl w:val="1"/>
          <w:numId w:val="10"/>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w art. 108 ust. 1 PZP; </w:t>
      </w:r>
    </w:p>
    <w:p w14:paraId="5E43B0EA" w14:textId="77777777" w:rsidR="001A1BC5" w:rsidRPr="00A85AB6" w:rsidRDefault="00000000" w:rsidP="0085056E">
      <w:pPr>
        <w:numPr>
          <w:ilvl w:val="1"/>
          <w:numId w:val="10"/>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w art. 109 ust. 1 pkt. 4, 5, 7 PZP, tj.: </w:t>
      </w:r>
    </w:p>
    <w:p w14:paraId="65E6FAFD" w14:textId="77777777" w:rsidR="001A1BC5" w:rsidRPr="00A85AB6" w:rsidRDefault="00000000" w:rsidP="0085056E">
      <w:pPr>
        <w:numPr>
          <w:ilvl w:val="2"/>
          <w:numId w:val="10"/>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w stosunku do którego otwarto likwidację, ogłoszono upadłość, którego aktywami zarządza likwidator lub sąd, zawarł układ z wierzycielami, którego działalność gospodarcza jest </w:t>
      </w:r>
      <w:r w:rsidRPr="00A85AB6">
        <w:rPr>
          <w:rFonts w:asciiTheme="minorHAnsi" w:hAnsiTheme="minorHAnsi" w:cstheme="minorHAnsi"/>
          <w:sz w:val="24"/>
          <w:szCs w:val="24"/>
        </w:rPr>
        <w:lastRenderedPageBreak/>
        <w:t xml:space="preserve">zawieszona albo znajduje się on w innej tego rodzaju sytuacji wynikającej z podobnej procedury przewidzianej w przepisach miejsca wszczęcia tej procedury; </w:t>
      </w:r>
    </w:p>
    <w:p w14:paraId="6937B105" w14:textId="77777777" w:rsidR="001A1BC5" w:rsidRPr="00A85AB6" w:rsidRDefault="00000000" w:rsidP="0085056E">
      <w:pPr>
        <w:numPr>
          <w:ilvl w:val="2"/>
          <w:numId w:val="10"/>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w:t>
      </w:r>
    </w:p>
    <w:p w14:paraId="188F095A" w14:textId="77777777" w:rsidR="001A1BC5" w:rsidRPr="00A85AB6" w:rsidRDefault="00000000" w:rsidP="0085056E">
      <w:pPr>
        <w:numPr>
          <w:ilvl w:val="2"/>
          <w:numId w:val="10"/>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w:t>
      </w:r>
    </w:p>
    <w:p w14:paraId="426670D3" w14:textId="721887E5" w:rsidR="001A1BC5" w:rsidRDefault="00000000" w:rsidP="0085056E">
      <w:pPr>
        <w:numPr>
          <w:ilvl w:val="0"/>
          <w:numId w:val="10"/>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Wykluczenie Wykonawcy następuje zgodnie z art. 111 PZP. </w:t>
      </w:r>
    </w:p>
    <w:p w14:paraId="322247F1" w14:textId="77777777" w:rsidR="00A85AB6" w:rsidRPr="00A85AB6" w:rsidRDefault="00A85AB6" w:rsidP="0085056E">
      <w:pPr>
        <w:spacing w:after="0" w:line="276" w:lineRule="auto"/>
        <w:ind w:left="142" w:right="14" w:hanging="142"/>
        <w:rPr>
          <w:rFonts w:asciiTheme="minorHAnsi" w:hAnsiTheme="minorHAnsi" w:cstheme="minorHAnsi"/>
          <w:sz w:val="24"/>
          <w:szCs w:val="24"/>
        </w:rPr>
      </w:pPr>
    </w:p>
    <w:p w14:paraId="68A80AC3" w14:textId="4C513102" w:rsidR="001A1BC5" w:rsidRPr="00A85AB6" w:rsidRDefault="00000000" w:rsidP="0085056E">
      <w:pPr>
        <w:pStyle w:val="Nagwek1"/>
        <w:spacing w:after="0" w:line="276" w:lineRule="auto"/>
        <w:ind w:left="142" w:hanging="142"/>
        <w:jc w:val="both"/>
        <w:rPr>
          <w:rFonts w:asciiTheme="minorHAnsi" w:hAnsiTheme="minorHAnsi" w:cstheme="minorHAnsi"/>
          <w:b/>
          <w:bCs/>
          <w:sz w:val="24"/>
          <w:szCs w:val="24"/>
        </w:rPr>
      </w:pPr>
      <w:bookmarkStart w:id="10" w:name="_Toc192160814"/>
      <w:r w:rsidRPr="00A85AB6">
        <w:rPr>
          <w:rFonts w:asciiTheme="minorHAnsi" w:hAnsiTheme="minorHAnsi" w:cstheme="minorHAnsi"/>
          <w:b/>
          <w:bCs/>
        </w:rPr>
        <w:t>Podmiotowe środki dowodowe. Oświadczenia i dokumenty, jakie zobowiązani są dostarczyć Wykonawcy w celu potwierdzenia spełniania warunków udziału w postępowaniu</w:t>
      </w:r>
      <w:r w:rsidR="00A85AB6" w:rsidRPr="00A85AB6">
        <w:rPr>
          <w:rFonts w:asciiTheme="minorHAnsi" w:hAnsiTheme="minorHAnsi" w:cstheme="minorHAnsi"/>
          <w:b/>
          <w:bCs/>
        </w:rPr>
        <w:t xml:space="preserve"> </w:t>
      </w:r>
      <w:r w:rsidRPr="00A85AB6">
        <w:rPr>
          <w:rFonts w:asciiTheme="minorHAnsi" w:hAnsiTheme="minorHAnsi" w:cstheme="minorHAnsi"/>
          <w:b/>
          <w:bCs/>
        </w:rPr>
        <w:t>oraz wykazania braku podstaw wykluczenia</w:t>
      </w:r>
      <w:bookmarkEnd w:id="10"/>
      <w:r w:rsidRPr="00A85AB6">
        <w:rPr>
          <w:rFonts w:asciiTheme="minorHAnsi" w:hAnsiTheme="minorHAnsi" w:cstheme="minorHAnsi"/>
          <w:b/>
          <w:bCs/>
        </w:rPr>
        <w:t xml:space="preserve"> </w:t>
      </w:r>
    </w:p>
    <w:p w14:paraId="11B1B9C7" w14:textId="77777777" w:rsidR="001A1BC5" w:rsidRPr="00A85AB6" w:rsidRDefault="00000000" w:rsidP="0085056E">
      <w:pPr>
        <w:numPr>
          <w:ilvl w:val="0"/>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Do oferty Wykonawca zobowiązany jest dołączyć aktualne na dzień składania ofert oświadczenie o spełnianiu warunków udziału w postępowaniu oraz o braku podstaw do wykluczenia z postępowania – zgodnie z </w:t>
      </w:r>
      <w:r w:rsidRPr="00A85AB6">
        <w:rPr>
          <w:rFonts w:asciiTheme="minorHAnsi" w:hAnsiTheme="minorHAnsi" w:cstheme="minorHAnsi"/>
          <w:b/>
          <w:sz w:val="24"/>
          <w:szCs w:val="24"/>
        </w:rPr>
        <w:t>Załącznikiem nr 2 do SWZ, Załącznik nr 6 do SWZ</w:t>
      </w:r>
      <w:r w:rsidRPr="00A85AB6">
        <w:rPr>
          <w:rFonts w:asciiTheme="minorHAnsi" w:hAnsiTheme="minorHAnsi" w:cstheme="minorHAnsi"/>
          <w:sz w:val="24"/>
          <w:szCs w:val="24"/>
        </w:rPr>
        <w:t xml:space="preserve"> wymagania </w:t>
      </w:r>
      <w:proofErr w:type="spellStart"/>
      <w:r w:rsidRPr="00A85AB6">
        <w:rPr>
          <w:rFonts w:asciiTheme="minorHAnsi" w:hAnsiTheme="minorHAnsi" w:cstheme="minorHAnsi"/>
          <w:sz w:val="24"/>
          <w:szCs w:val="24"/>
        </w:rPr>
        <w:t>techniczno</w:t>
      </w:r>
      <w:proofErr w:type="spellEnd"/>
      <w:r w:rsidRPr="00A85AB6">
        <w:rPr>
          <w:rFonts w:asciiTheme="minorHAnsi" w:hAnsiTheme="minorHAnsi" w:cstheme="minorHAnsi"/>
          <w:sz w:val="24"/>
          <w:szCs w:val="24"/>
        </w:rPr>
        <w:t xml:space="preserve"> - jakościowe przedmiotu zamówienia. </w:t>
      </w:r>
    </w:p>
    <w:p w14:paraId="6A30C016" w14:textId="77777777" w:rsidR="001A1BC5" w:rsidRPr="00A85AB6" w:rsidRDefault="00000000" w:rsidP="0085056E">
      <w:pPr>
        <w:numPr>
          <w:ilvl w:val="0"/>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Informacje zawarte w oświadczeniu, o którym mowa w pkt 1 stanowią wstępne potwierdzenie, że Wykonawca nie podlega wykluczeniu oraz spełnia warunki udziału w postępowaniu. </w:t>
      </w:r>
    </w:p>
    <w:p w14:paraId="6B46000E" w14:textId="77777777" w:rsidR="001A1BC5" w:rsidRPr="00A85AB6" w:rsidRDefault="00000000" w:rsidP="0085056E">
      <w:pPr>
        <w:numPr>
          <w:ilvl w:val="0"/>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 </w:t>
      </w:r>
    </w:p>
    <w:p w14:paraId="777D00C9" w14:textId="77777777" w:rsidR="001A1BC5" w:rsidRPr="00A85AB6" w:rsidRDefault="00000000" w:rsidP="0085056E">
      <w:pPr>
        <w:numPr>
          <w:ilvl w:val="0"/>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Podmiotowe środki dowodowe wymagane od wykonawcy obejmują: </w:t>
      </w:r>
    </w:p>
    <w:p w14:paraId="119407D9" w14:textId="77777777" w:rsidR="001A1BC5" w:rsidRPr="00A85AB6" w:rsidRDefault="00000000" w:rsidP="0085056E">
      <w:pPr>
        <w:numPr>
          <w:ilvl w:val="1"/>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Oświadczenie wykonawcy, w zakresie art. 108 ust. 1 pkt 5 ustawy, o braku przynależności do tej samej grupy kapitałowej, w rozumieniu ustawy z dnia 16 lutego 2007 r. o ochronie konkurencji i konsumentów (Dz. U. z 2019 r. poz. 369),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t>
      </w:r>
      <w:r w:rsidRPr="00A85AB6">
        <w:rPr>
          <w:rFonts w:asciiTheme="minorHAnsi" w:hAnsiTheme="minorHAnsi" w:cstheme="minorHAnsi"/>
          <w:b/>
          <w:sz w:val="24"/>
          <w:szCs w:val="24"/>
        </w:rPr>
        <w:t>załącznik nr 3 do SWZ</w:t>
      </w:r>
      <w:r w:rsidRPr="00A85AB6">
        <w:rPr>
          <w:rFonts w:asciiTheme="minorHAnsi" w:hAnsiTheme="minorHAnsi" w:cstheme="minorHAnsi"/>
          <w:sz w:val="24"/>
          <w:szCs w:val="24"/>
        </w:rPr>
        <w:t xml:space="preserve">; </w:t>
      </w:r>
    </w:p>
    <w:p w14:paraId="76FDC7CD" w14:textId="77777777" w:rsidR="001A1BC5" w:rsidRPr="00A85AB6" w:rsidRDefault="00000000" w:rsidP="0085056E">
      <w:pPr>
        <w:numPr>
          <w:ilvl w:val="1"/>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Odpis lub informacja z Krajowego Rejestru Sądowego lub z Centralnej Ewidencji i Informacji o Działalności Gospodarczej, w zakresie art. 109 ust. 1 pkt 4 ustawy, sporządzonych nie </w:t>
      </w:r>
      <w:r w:rsidRPr="00A85AB6">
        <w:rPr>
          <w:rFonts w:asciiTheme="minorHAnsi" w:hAnsiTheme="minorHAnsi" w:cstheme="minorHAnsi"/>
          <w:sz w:val="24"/>
          <w:szCs w:val="24"/>
        </w:rPr>
        <w:lastRenderedPageBreak/>
        <w:t xml:space="preserve">wcześniej niż 3 miesiące przed jej złożeniem, jeżeli odrębne przepisy wymagają wpisu do rejestru lub ewidencji; </w:t>
      </w:r>
    </w:p>
    <w:p w14:paraId="00E6F79E" w14:textId="77777777" w:rsidR="001A1BC5" w:rsidRPr="00A85AB6" w:rsidRDefault="00000000" w:rsidP="0085056E">
      <w:pPr>
        <w:numPr>
          <w:ilvl w:val="0"/>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Jeżeli Wykonawca ma siedzibę lub miejsce zamieszkania poza terytorium Rzeczypospolitej Polskiej, zamiast dokumentu, o których mowa w ust. 3 pkt 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 </w:t>
      </w:r>
    </w:p>
    <w:p w14:paraId="37B60A7E" w14:textId="77777777" w:rsidR="001A1BC5" w:rsidRPr="00A85AB6" w:rsidRDefault="00000000" w:rsidP="0085056E">
      <w:pPr>
        <w:numPr>
          <w:ilvl w:val="0"/>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Jeżeli w kraju, w którym Wykonawca ma siedzibę lub miejsce zamieszkania, nie wydaje się dokumentów, o których mowa w ust. 4 pkt 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 </w:t>
      </w:r>
    </w:p>
    <w:p w14:paraId="5DBD500D" w14:textId="77777777" w:rsidR="001A1BC5" w:rsidRPr="00A85AB6" w:rsidRDefault="00000000" w:rsidP="0085056E">
      <w:pPr>
        <w:numPr>
          <w:ilvl w:val="0"/>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Wykonawca nie jest zobowiązany do złożenia podmiotowych środków dowodowych, które zamawiający posiada, jeżeli Wykonawca wskaże te środki oraz potwierdzi ich prawidłowość i aktualność. </w:t>
      </w:r>
    </w:p>
    <w:p w14:paraId="42B4E494" w14:textId="77777777" w:rsidR="001A1BC5" w:rsidRPr="00A85AB6" w:rsidRDefault="00000000" w:rsidP="0085056E">
      <w:pPr>
        <w:numPr>
          <w:ilvl w:val="0"/>
          <w:numId w:val="11"/>
        </w:numPr>
        <w:spacing w:after="0" w:line="276" w:lineRule="auto"/>
        <w:ind w:left="142" w:right="14" w:hanging="142"/>
        <w:rPr>
          <w:rFonts w:asciiTheme="minorHAnsi" w:hAnsiTheme="minorHAnsi" w:cstheme="minorHAnsi"/>
          <w:sz w:val="24"/>
          <w:szCs w:val="24"/>
        </w:rPr>
      </w:pPr>
      <w:r w:rsidRPr="00A85AB6">
        <w:rPr>
          <w:rFonts w:asciiTheme="minorHAnsi" w:hAnsiTheme="minorHAnsi" w:cstheme="minorHAnsi"/>
          <w:sz w:val="24"/>
          <w:szCs w:val="24"/>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2020 r. Poz. 2452). </w:t>
      </w:r>
    </w:p>
    <w:p w14:paraId="30B1E426" w14:textId="77777777" w:rsidR="001A1BC5" w:rsidRPr="00E1084F" w:rsidRDefault="00000000" w:rsidP="0085056E">
      <w:pPr>
        <w:pStyle w:val="Nagwek1"/>
        <w:spacing w:after="0" w:line="276" w:lineRule="auto"/>
        <w:ind w:left="142" w:hanging="142"/>
        <w:rPr>
          <w:rFonts w:asciiTheme="minorHAnsi" w:hAnsiTheme="minorHAnsi" w:cstheme="minorHAnsi"/>
          <w:b/>
          <w:bCs/>
        </w:rPr>
      </w:pPr>
      <w:bookmarkStart w:id="11" w:name="_Toc192160815"/>
      <w:r w:rsidRPr="00E1084F">
        <w:rPr>
          <w:rFonts w:asciiTheme="minorHAnsi" w:hAnsiTheme="minorHAnsi" w:cstheme="minorHAnsi"/>
          <w:b/>
          <w:bCs/>
        </w:rPr>
        <w:t>Poleganie na zasobach innych podmiotów</w:t>
      </w:r>
      <w:bookmarkEnd w:id="11"/>
      <w:r w:rsidRPr="00E1084F">
        <w:rPr>
          <w:rFonts w:asciiTheme="minorHAnsi" w:hAnsiTheme="minorHAnsi" w:cstheme="minorHAnsi"/>
          <w:b/>
          <w:bCs/>
        </w:rPr>
        <w:t xml:space="preserve"> </w:t>
      </w:r>
    </w:p>
    <w:p w14:paraId="338A4C3D" w14:textId="77777777" w:rsidR="001A1BC5" w:rsidRPr="00E1084F" w:rsidRDefault="00000000" w:rsidP="0085056E">
      <w:pPr>
        <w:numPr>
          <w:ilvl w:val="0"/>
          <w:numId w:val="12"/>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Wykonawca może w celu potwierdzenia spełniania warunków udziału w polegać na zdolnościach technicznych lub zawodowych podmiotów udostępniających zasoby, niezależnie od charakteru prawnego łączących go z nimi stosunków prawnych. </w:t>
      </w:r>
    </w:p>
    <w:p w14:paraId="5B9B901B" w14:textId="77777777" w:rsidR="001A1BC5" w:rsidRPr="00E1084F" w:rsidRDefault="00000000" w:rsidP="0085056E">
      <w:pPr>
        <w:numPr>
          <w:ilvl w:val="0"/>
          <w:numId w:val="12"/>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 odniesieniu do warunków dotyczących doświadczenia, wykonawcy mogą polegać na zdolnościach podmiotów udostępniających zasoby, jeśli podmioty te wykonają świadczenie do realizacji którego te zdolności są wymagane. </w:t>
      </w:r>
    </w:p>
    <w:p w14:paraId="79F454BD" w14:textId="77777777" w:rsidR="001A1BC5" w:rsidRPr="00E1084F" w:rsidRDefault="00000000" w:rsidP="0085056E">
      <w:pPr>
        <w:numPr>
          <w:ilvl w:val="0"/>
          <w:numId w:val="12"/>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sidRPr="00E1084F">
        <w:rPr>
          <w:rFonts w:asciiTheme="minorHAnsi" w:hAnsiTheme="minorHAnsi" w:cstheme="minorHAnsi"/>
          <w:b/>
          <w:sz w:val="24"/>
          <w:szCs w:val="24"/>
        </w:rPr>
        <w:t>załącznik nr 5 do SWZ.</w:t>
      </w:r>
      <w:r w:rsidRPr="00E1084F">
        <w:rPr>
          <w:rFonts w:asciiTheme="minorHAnsi" w:hAnsiTheme="minorHAnsi" w:cstheme="minorHAnsi"/>
          <w:sz w:val="24"/>
          <w:szCs w:val="24"/>
        </w:rPr>
        <w:t xml:space="preserve"> </w:t>
      </w:r>
    </w:p>
    <w:p w14:paraId="2D63DD4F" w14:textId="77777777" w:rsidR="001A1BC5" w:rsidRPr="00E1084F" w:rsidRDefault="00000000" w:rsidP="0085056E">
      <w:pPr>
        <w:numPr>
          <w:ilvl w:val="0"/>
          <w:numId w:val="12"/>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ocenia, czy udostępniane wykonawcy przez podmioty udostępniające zasoby zdolności techniczne lub zawodowe, pozwalają na wykazanie przez wykonawcę spełniania </w:t>
      </w:r>
      <w:r w:rsidRPr="00E1084F">
        <w:rPr>
          <w:rFonts w:asciiTheme="minorHAnsi" w:hAnsiTheme="minorHAnsi" w:cstheme="minorHAnsi"/>
          <w:sz w:val="24"/>
          <w:szCs w:val="24"/>
        </w:rPr>
        <w:lastRenderedPageBreak/>
        <w:t xml:space="preserve">warunków udziału w postępowaniu, a także bada, czy nie zachodzą wobec tego podmiotu podstawy wykluczenia, które zostały przewidziane względem wykonawcy. </w:t>
      </w:r>
    </w:p>
    <w:p w14:paraId="6B2DE2E8" w14:textId="77777777" w:rsidR="001A1BC5" w:rsidRPr="00E1084F" w:rsidRDefault="00000000" w:rsidP="0085056E">
      <w:pPr>
        <w:numPr>
          <w:ilvl w:val="0"/>
          <w:numId w:val="12"/>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5A66DBDC" w14:textId="77777777" w:rsidR="001A1BC5" w:rsidRPr="00E1084F" w:rsidRDefault="00000000" w:rsidP="0085056E">
      <w:pPr>
        <w:numPr>
          <w:ilvl w:val="0"/>
          <w:numId w:val="12"/>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b/>
          <w:sz w:val="24"/>
          <w:szCs w:val="24"/>
        </w:rPr>
        <w:t xml:space="preserve">UWAGA: </w:t>
      </w:r>
      <w:r w:rsidRPr="00E1084F">
        <w:rPr>
          <w:rFonts w:asciiTheme="minorHAnsi" w:hAnsiTheme="minorHAnsi" w:cstheme="minorHAnsi"/>
          <w:sz w:val="24"/>
          <w:szCs w:val="24"/>
        </w:rPr>
        <w:t xml:space="preserve">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370D713F" w14:textId="77777777" w:rsidR="001A1BC5" w:rsidRPr="00E1084F" w:rsidRDefault="00000000" w:rsidP="0085056E">
      <w:pPr>
        <w:numPr>
          <w:ilvl w:val="0"/>
          <w:numId w:val="12"/>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Wykonawca, w przypadku polegania na zdolnościach lub sytuacji podmiotów udostępniających zasoby, przedstawia, wraz z oświadczeniem, o którym mowa w Rozdziale X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X SWZ. </w:t>
      </w:r>
    </w:p>
    <w:p w14:paraId="19BE4E10" w14:textId="77777777" w:rsidR="001A1BC5" w:rsidRPr="00E1084F" w:rsidRDefault="00000000" w:rsidP="0085056E">
      <w:pPr>
        <w:pStyle w:val="Nagwek1"/>
        <w:spacing w:after="0" w:line="276" w:lineRule="auto"/>
        <w:ind w:left="142" w:hanging="142"/>
        <w:rPr>
          <w:rFonts w:asciiTheme="minorHAnsi" w:hAnsiTheme="minorHAnsi" w:cstheme="minorHAnsi"/>
          <w:b/>
          <w:bCs/>
        </w:rPr>
      </w:pPr>
      <w:bookmarkStart w:id="12" w:name="_Toc192160816"/>
      <w:r w:rsidRPr="00E1084F">
        <w:rPr>
          <w:rFonts w:asciiTheme="minorHAnsi" w:hAnsiTheme="minorHAnsi" w:cstheme="minorHAnsi"/>
          <w:b/>
          <w:bCs/>
        </w:rPr>
        <w:t>Informacja dla Wykonawców wspólnie ubiegających się o udzielenie zamówienia</w:t>
      </w:r>
      <w:bookmarkEnd w:id="12"/>
      <w:r w:rsidRPr="00E1084F">
        <w:rPr>
          <w:rFonts w:asciiTheme="minorHAnsi" w:hAnsiTheme="minorHAnsi" w:cstheme="minorHAnsi"/>
          <w:b/>
          <w:bCs/>
        </w:rPr>
        <w:t xml:space="preserve"> </w:t>
      </w:r>
    </w:p>
    <w:p w14:paraId="34C57CED" w14:textId="77777777" w:rsidR="001A1BC5" w:rsidRPr="00E1084F" w:rsidRDefault="00000000" w:rsidP="0085056E">
      <w:pPr>
        <w:numPr>
          <w:ilvl w:val="0"/>
          <w:numId w:val="13"/>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Wykonawcy mogą wspólnie ubiegać się o udzielenie zamówienia. W takim przypadku Wykonawcy ustanawiają pełnomocnika do reprezentowania ich w postępowaniu albo do reprezentowania i zawarcia umowy w sprawie zamówienia publicznego. Pełnomocnictwo</w:t>
      </w:r>
      <w:r w:rsidRPr="00E1084F">
        <w:rPr>
          <w:rFonts w:asciiTheme="minorHAnsi" w:hAnsiTheme="minorHAnsi" w:cstheme="minorHAnsi"/>
          <w:b/>
          <w:sz w:val="24"/>
          <w:szCs w:val="24"/>
        </w:rPr>
        <w:t xml:space="preserve"> </w:t>
      </w:r>
      <w:r w:rsidRPr="00E1084F">
        <w:rPr>
          <w:rFonts w:asciiTheme="minorHAnsi" w:hAnsiTheme="minorHAnsi" w:cstheme="minorHAnsi"/>
          <w:sz w:val="24"/>
          <w:szCs w:val="24"/>
        </w:rPr>
        <w:t xml:space="preserve">winno być załączone do oferty.  </w:t>
      </w:r>
    </w:p>
    <w:p w14:paraId="17566405" w14:textId="77777777" w:rsidR="001A1BC5" w:rsidRPr="00E1084F" w:rsidRDefault="00000000" w:rsidP="0085056E">
      <w:pPr>
        <w:numPr>
          <w:ilvl w:val="0"/>
          <w:numId w:val="13"/>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 </w:t>
      </w:r>
    </w:p>
    <w:p w14:paraId="6847D813" w14:textId="77777777" w:rsidR="001A1BC5" w:rsidRPr="00E1084F" w:rsidRDefault="00000000" w:rsidP="0085056E">
      <w:pPr>
        <w:numPr>
          <w:ilvl w:val="0"/>
          <w:numId w:val="13"/>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Wykonawcy wspólnie ubiegający się o udzielenie zamówienia dołączają do oferty oświadczenie, z którego wynika, jaki zakres wykonają poszczególni wykonawcy. </w:t>
      </w:r>
    </w:p>
    <w:p w14:paraId="27393CF3" w14:textId="77777777" w:rsidR="001A1BC5" w:rsidRPr="00E1084F" w:rsidRDefault="00000000" w:rsidP="0085056E">
      <w:pPr>
        <w:numPr>
          <w:ilvl w:val="0"/>
          <w:numId w:val="13"/>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Oświadczenia i dokumenty potwierdzające brak podstaw do wykluczenia z postępowania składa każdy z Wykonawców wspólnie ubiegających się o zamówienie. </w:t>
      </w:r>
    </w:p>
    <w:p w14:paraId="59E40D45" w14:textId="77777777" w:rsidR="001A1BC5" w:rsidRPr="00E1084F" w:rsidRDefault="00000000" w:rsidP="0085056E">
      <w:pPr>
        <w:pStyle w:val="Nagwek1"/>
        <w:spacing w:after="0" w:line="276" w:lineRule="auto"/>
        <w:ind w:left="142" w:hanging="142"/>
        <w:rPr>
          <w:rFonts w:asciiTheme="minorHAnsi" w:hAnsiTheme="minorHAnsi" w:cstheme="minorHAnsi"/>
          <w:b/>
          <w:bCs/>
        </w:rPr>
      </w:pPr>
      <w:bookmarkStart w:id="13" w:name="_Toc192160817"/>
      <w:r w:rsidRPr="00E1084F">
        <w:rPr>
          <w:rFonts w:asciiTheme="minorHAnsi" w:hAnsiTheme="minorHAnsi" w:cstheme="minorHAnsi"/>
          <w:b/>
          <w:bCs/>
        </w:rPr>
        <w:t>Informacje o sposobie porozumiewania się zamawiającego z Wykonawcami oraz przekazywania oświadczeń lub dokumentów</w:t>
      </w:r>
      <w:bookmarkEnd w:id="13"/>
      <w:r w:rsidRPr="00E1084F">
        <w:rPr>
          <w:rFonts w:asciiTheme="minorHAnsi" w:hAnsiTheme="minorHAnsi" w:cstheme="minorHAnsi"/>
          <w:b/>
          <w:bCs/>
        </w:rPr>
        <w:t xml:space="preserve"> </w:t>
      </w:r>
    </w:p>
    <w:p w14:paraId="1CDDE57D" w14:textId="77777777"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Osobą uprawnioną do kontaktu z Wykonawcami jest:  </w:t>
      </w:r>
    </w:p>
    <w:p w14:paraId="07B9A296" w14:textId="23CFF4A5" w:rsidR="001A1BC5" w:rsidRPr="00E1084F" w:rsidRDefault="00E1084F" w:rsidP="0085056E">
      <w:p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Grzegorz Szerszeń tel.: +48 18</w:t>
      </w:r>
      <w:r w:rsidR="008F2B30">
        <w:rPr>
          <w:rFonts w:asciiTheme="minorHAnsi" w:hAnsiTheme="minorHAnsi" w:cstheme="minorHAnsi"/>
          <w:sz w:val="24"/>
          <w:szCs w:val="24"/>
        </w:rPr>
        <w:t>2750070, 503951428</w:t>
      </w:r>
      <w:r w:rsidRPr="00E1084F">
        <w:rPr>
          <w:rFonts w:asciiTheme="minorHAnsi" w:hAnsiTheme="minorHAnsi" w:cstheme="minorHAnsi"/>
          <w:sz w:val="24"/>
          <w:szCs w:val="24"/>
        </w:rPr>
        <w:t xml:space="preserve">, e-mail: </w:t>
      </w:r>
      <w:r w:rsidR="008F2B30">
        <w:rPr>
          <w:rFonts w:asciiTheme="minorHAnsi" w:hAnsiTheme="minorHAnsi" w:cstheme="minorHAnsi"/>
          <w:sz w:val="24"/>
          <w:szCs w:val="24"/>
        </w:rPr>
        <w:t>zastepca.wojta</w:t>
      </w:r>
      <w:r w:rsidRPr="00E1084F">
        <w:rPr>
          <w:rFonts w:asciiTheme="minorHAnsi" w:hAnsiTheme="minorHAnsi" w:cstheme="minorHAnsi"/>
          <w:sz w:val="24"/>
          <w:szCs w:val="24"/>
        </w:rPr>
        <w:t>@</w:t>
      </w:r>
      <w:r w:rsidR="008F2B30">
        <w:rPr>
          <w:rFonts w:asciiTheme="minorHAnsi" w:hAnsiTheme="minorHAnsi" w:cstheme="minorHAnsi"/>
          <w:sz w:val="24"/>
          <w:szCs w:val="24"/>
        </w:rPr>
        <w:t>ug.czorsztyn.</w:t>
      </w:r>
      <w:r w:rsidRPr="00E1084F">
        <w:rPr>
          <w:rFonts w:asciiTheme="minorHAnsi" w:hAnsiTheme="minorHAnsi" w:cstheme="minorHAnsi"/>
          <w:sz w:val="24"/>
          <w:szCs w:val="24"/>
        </w:rPr>
        <w:t xml:space="preserve">pl </w:t>
      </w:r>
    </w:p>
    <w:p w14:paraId="779F147A" w14:textId="35E3CF5F"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Postępowanie prowadzone jest w języku polskim w formie elektronicznej za pośrednictwem </w:t>
      </w:r>
      <w:hyperlink r:id="rId12">
        <w:r w:rsidR="001A1BC5" w:rsidRPr="00E1084F">
          <w:rPr>
            <w:rFonts w:asciiTheme="minorHAnsi" w:hAnsiTheme="minorHAnsi" w:cstheme="minorHAnsi"/>
            <w:color w:val="1155CC"/>
            <w:sz w:val="24"/>
            <w:szCs w:val="24"/>
            <w:u w:val="single" w:color="1155CC"/>
          </w:rPr>
          <w:t>platformazakupowa.pl</w:t>
        </w:r>
      </w:hyperlink>
      <w:hyperlink r:id="rId13">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pod adresem </w:t>
      </w:r>
      <w:r w:rsidRPr="00E1084F">
        <w:rPr>
          <w:rFonts w:asciiTheme="minorHAnsi" w:hAnsiTheme="minorHAnsi" w:cstheme="minorHAnsi"/>
          <w:color w:val="0070C0"/>
          <w:sz w:val="24"/>
          <w:szCs w:val="24"/>
        </w:rPr>
        <w:t>https://platformazakupowa.pl/</w:t>
      </w:r>
      <w:r w:rsidR="008F2B30">
        <w:rPr>
          <w:rFonts w:asciiTheme="minorHAnsi" w:hAnsiTheme="minorHAnsi" w:cstheme="minorHAnsi"/>
          <w:color w:val="0070C0"/>
          <w:sz w:val="24"/>
          <w:szCs w:val="24"/>
        </w:rPr>
        <w:t>ug_czorsztyn</w:t>
      </w:r>
    </w:p>
    <w:p w14:paraId="2CE1912B" w14:textId="77777777"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 celu skrócenia czasu udzielenia odpowiedzi na pytania preferuje się, aby komunikacja między zamawiającym a Wykonawcami, w tym wszelkie oświadczenia, wnioski, </w:t>
      </w:r>
      <w:r w:rsidRPr="00E1084F">
        <w:rPr>
          <w:rFonts w:asciiTheme="minorHAnsi" w:hAnsiTheme="minorHAnsi" w:cstheme="minorHAnsi"/>
          <w:sz w:val="24"/>
          <w:szCs w:val="24"/>
        </w:rPr>
        <w:lastRenderedPageBreak/>
        <w:t xml:space="preserve">zawiadomienia oraz informacje, przekazywane były za pośrednictwem </w:t>
      </w:r>
      <w:hyperlink r:id="rId14">
        <w:r w:rsidR="001A1BC5" w:rsidRPr="00E1084F">
          <w:rPr>
            <w:rFonts w:asciiTheme="minorHAnsi" w:hAnsiTheme="minorHAnsi" w:cstheme="minorHAnsi"/>
            <w:color w:val="1155CC"/>
            <w:sz w:val="24"/>
            <w:szCs w:val="24"/>
            <w:u w:val="single" w:color="1155CC"/>
          </w:rPr>
          <w:t>platformazakupowa.pl</w:t>
        </w:r>
      </w:hyperlink>
      <w:hyperlink r:id="rId15">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i formularza </w:t>
      </w:r>
    </w:p>
    <w:p w14:paraId="648AFA68" w14:textId="77777777" w:rsidR="001A1BC5" w:rsidRPr="00E1084F" w:rsidRDefault="00000000" w:rsidP="0085056E">
      <w:pPr>
        <w:spacing w:after="0" w:line="276" w:lineRule="auto"/>
        <w:ind w:left="142" w:hanging="142"/>
        <w:jc w:val="left"/>
        <w:rPr>
          <w:rFonts w:asciiTheme="minorHAnsi" w:hAnsiTheme="minorHAnsi" w:cstheme="minorHAnsi"/>
          <w:sz w:val="24"/>
          <w:szCs w:val="24"/>
        </w:rPr>
      </w:pPr>
      <w:r w:rsidRPr="00E1084F">
        <w:rPr>
          <w:rFonts w:asciiTheme="minorHAnsi" w:hAnsiTheme="minorHAnsi" w:cstheme="minorHAnsi"/>
          <w:sz w:val="24"/>
          <w:szCs w:val="24"/>
        </w:rPr>
        <w:t>„</w:t>
      </w:r>
      <w:r w:rsidRPr="00E1084F">
        <w:rPr>
          <w:rFonts w:asciiTheme="minorHAnsi" w:hAnsiTheme="minorHAnsi" w:cstheme="minorHAnsi"/>
          <w:b/>
          <w:sz w:val="24"/>
          <w:szCs w:val="24"/>
        </w:rPr>
        <w:t>Wyślij wiadomość do zamawiającego</w:t>
      </w:r>
      <w:r w:rsidRPr="00E1084F">
        <w:rPr>
          <w:rFonts w:asciiTheme="minorHAnsi" w:hAnsiTheme="minorHAnsi" w:cstheme="minorHAnsi"/>
          <w:sz w:val="24"/>
          <w:szCs w:val="24"/>
        </w:rPr>
        <w:t xml:space="preserve">”.  </w:t>
      </w:r>
    </w:p>
    <w:p w14:paraId="42B5552D" w14:textId="77777777" w:rsidR="001A1BC5" w:rsidRPr="00E1084F" w:rsidRDefault="00000000" w:rsidP="0085056E">
      <w:p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 datę przekazania (wpływu) oświadczeń, wniosków, zawiadomień oraz informacji przyjmuje się datę ich przesłania za pośrednictwem </w:t>
      </w:r>
      <w:hyperlink r:id="rId16">
        <w:r w:rsidR="001A1BC5" w:rsidRPr="00E1084F">
          <w:rPr>
            <w:rFonts w:asciiTheme="minorHAnsi" w:hAnsiTheme="minorHAnsi" w:cstheme="minorHAnsi"/>
            <w:color w:val="1155CC"/>
            <w:sz w:val="24"/>
            <w:szCs w:val="24"/>
            <w:u w:val="single" w:color="1155CC"/>
          </w:rPr>
          <w:t>platformazakupowa.pl</w:t>
        </w:r>
      </w:hyperlink>
      <w:hyperlink r:id="rId17">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poprzez kliknięcie przycisku  </w:t>
      </w:r>
    </w:p>
    <w:p w14:paraId="419180AE" w14:textId="77777777" w:rsidR="001A1BC5" w:rsidRPr="00E1084F" w:rsidRDefault="00000000" w:rsidP="0085056E">
      <w:p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„Wyślij wiadomość do zamawiającego” po których pojawi się komunikat, że wiadomość została wysłana do zamawiającego. Zamawiający dopuszcza, opcjonalnie, komunikację  za pośrednictwem poczty elektronicznej. Adres poczty elektronicznej osoby uprawnionej do kontaktu z Wykonawcami: sekretariat@uggorowo.pl. </w:t>
      </w:r>
    </w:p>
    <w:p w14:paraId="06026B2E" w14:textId="77777777"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będzie przekazywał wykonawcom informacje za pośrednictwem </w:t>
      </w:r>
      <w:hyperlink r:id="rId18">
        <w:r w:rsidR="001A1BC5" w:rsidRPr="00E1084F">
          <w:rPr>
            <w:rFonts w:asciiTheme="minorHAnsi" w:hAnsiTheme="minorHAnsi" w:cstheme="minorHAnsi"/>
            <w:color w:val="1155CC"/>
            <w:sz w:val="24"/>
            <w:szCs w:val="24"/>
            <w:u w:val="single" w:color="1155CC"/>
          </w:rPr>
          <w:t>platformazakupowa.pl</w:t>
        </w:r>
      </w:hyperlink>
      <w:hyperlink r:id="rId19">
        <w:r w:rsidR="001A1BC5" w:rsidRPr="00E1084F">
          <w:rPr>
            <w:rFonts w:asciiTheme="minorHAnsi" w:hAnsiTheme="minorHAnsi" w:cstheme="minorHAnsi"/>
            <w:sz w:val="24"/>
            <w:szCs w:val="24"/>
          </w:rPr>
          <w:t>.</w:t>
        </w:r>
      </w:hyperlink>
      <w:r w:rsidRPr="00E1084F">
        <w:rPr>
          <w:rFonts w:asciiTheme="minorHAnsi" w:hAnsiTheme="minorHAnsi" w:cstheme="minorHAnsi"/>
          <w:sz w:val="24"/>
          <w:szCs w:val="24"/>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20">
        <w:r w:rsidR="001A1BC5" w:rsidRPr="00E1084F">
          <w:rPr>
            <w:rFonts w:asciiTheme="minorHAnsi" w:hAnsiTheme="minorHAnsi" w:cstheme="minorHAnsi"/>
            <w:color w:val="1155CC"/>
            <w:sz w:val="24"/>
            <w:szCs w:val="24"/>
            <w:u w:val="single" w:color="1155CC"/>
          </w:rPr>
          <w:t>platformazakupowa.pl</w:t>
        </w:r>
      </w:hyperlink>
      <w:hyperlink r:id="rId21">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do konkretnego wykonawcy. </w:t>
      </w:r>
    </w:p>
    <w:p w14:paraId="25D680A1" w14:textId="77777777"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Wykonawca jako podmiot profesjonalny ma obowiązek sprawdzania komunikatów i wiadomości bezpośrednio na platformazakupowa.pl przesłanych przez zamawiającego, gdyż system powiadomień może ulec awarii lub powiadomienie może trafić do folderu SPAM. </w:t>
      </w:r>
    </w:p>
    <w:p w14:paraId="31116DD1" w14:textId="77777777"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 </w:t>
      </w:r>
      <w:hyperlink r:id="rId22">
        <w:r w:rsidR="001A1BC5" w:rsidRPr="00E1084F">
          <w:rPr>
            <w:rFonts w:asciiTheme="minorHAnsi" w:hAnsiTheme="minorHAnsi" w:cstheme="minorHAnsi"/>
            <w:color w:val="1155CC"/>
            <w:sz w:val="24"/>
            <w:szCs w:val="24"/>
            <w:u w:val="single" w:color="1155CC"/>
          </w:rPr>
          <w:t>platformazakupowa.pl</w:t>
        </w:r>
      </w:hyperlink>
      <w:hyperlink r:id="rId23">
        <w:r w:rsidR="001A1BC5" w:rsidRPr="00E1084F">
          <w:rPr>
            <w:rFonts w:asciiTheme="minorHAnsi" w:hAnsiTheme="minorHAnsi" w:cstheme="minorHAnsi"/>
            <w:sz w:val="24"/>
            <w:szCs w:val="24"/>
          </w:rPr>
          <w:t>,</w:t>
        </w:r>
      </w:hyperlink>
      <w:r w:rsidRPr="00E1084F">
        <w:rPr>
          <w:rFonts w:asciiTheme="minorHAnsi" w:hAnsiTheme="minorHAnsi" w:cstheme="minorHAnsi"/>
          <w:sz w:val="24"/>
          <w:szCs w:val="24"/>
        </w:rPr>
        <w:t xml:space="preserve"> tj.: </w:t>
      </w:r>
    </w:p>
    <w:p w14:paraId="04AEAFCA"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stały dostęp do sieci Internet o gwarantowanej przepustowości nie mniejszej niż 512 </w:t>
      </w:r>
      <w:proofErr w:type="spellStart"/>
      <w:r w:rsidRPr="00E1084F">
        <w:rPr>
          <w:rFonts w:asciiTheme="minorHAnsi" w:hAnsiTheme="minorHAnsi" w:cstheme="minorHAnsi"/>
          <w:sz w:val="24"/>
          <w:szCs w:val="24"/>
        </w:rPr>
        <w:t>kb</w:t>
      </w:r>
      <w:proofErr w:type="spellEnd"/>
      <w:r w:rsidRPr="00E1084F">
        <w:rPr>
          <w:rFonts w:asciiTheme="minorHAnsi" w:hAnsiTheme="minorHAnsi" w:cstheme="minorHAnsi"/>
          <w:sz w:val="24"/>
          <w:szCs w:val="24"/>
        </w:rPr>
        <w:t xml:space="preserve">/s, </w:t>
      </w:r>
    </w:p>
    <w:p w14:paraId="3C9A8916"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komputer klasy PC lub MAC o następującej konfiguracji: pamięć min. 2 GB Ram, procesor Intel IV 2 GHZ lub jego nowsza wersja, jeden z systemów operacyjnych - MS </w:t>
      </w:r>
    </w:p>
    <w:p w14:paraId="0F89ED62" w14:textId="77777777" w:rsidR="001A1BC5" w:rsidRPr="00E1084F" w:rsidRDefault="00000000" w:rsidP="0085056E">
      <w:p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Windows 7, Mac Os x 10 4, Linux, lub ich nowsze wersje, </w:t>
      </w:r>
    </w:p>
    <w:p w14:paraId="39647AA8"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zainstalowana dowolna przeglądarka internetowa, w przypadku Internet Explorer minimalnie wersja 10 0., </w:t>
      </w:r>
    </w:p>
    <w:p w14:paraId="5EC23F65"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włączona obsługa JavaScript, </w:t>
      </w:r>
    </w:p>
    <w:p w14:paraId="5D06E0A7"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zainstalowany program Adobe </w:t>
      </w:r>
      <w:proofErr w:type="spellStart"/>
      <w:r w:rsidRPr="00E1084F">
        <w:rPr>
          <w:rFonts w:asciiTheme="minorHAnsi" w:hAnsiTheme="minorHAnsi" w:cstheme="minorHAnsi"/>
          <w:sz w:val="24"/>
          <w:szCs w:val="24"/>
        </w:rPr>
        <w:t>Acrobat</w:t>
      </w:r>
      <w:proofErr w:type="spellEnd"/>
      <w:r w:rsidRPr="00E1084F">
        <w:rPr>
          <w:rFonts w:asciiTheme="minorHAnsi" w:hAnsiTheme="minorHAnsi" w:cstheme="minorHAnsi"/>
          <w:sz w:val="24"/>
          <w:szCs w:val="24"/>
        </w:rPr>
        <w:t xml:space="preserve"> Reader lub inny obsługujący format plików .pdf, </w:t>
      </w:r>
    </w:p>
    <w:p w14:paraId="6BE55423"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Platformazakupowa.pl działa według standardu przyjętego w komunikacji sieciowej - kodowanie UTF8, </w:t>
      </w:r>
    </w:p>
    <w:p w14:paraId="57D9AB04"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Oznaczenie czasu odbioru danych przez platformę zakupową stanowi datę oraz dokładny czas (</w:t>
      </w:r>
      <w:proofErr w:type="spellStart"/>
      <w:r w:rsidRPr="00E1084F">
        <w:rPr>
          <w:rFonts w:asciiTheme="minorHAnsi" w:hAnsiTheme="minorHAnsi" w:cstheme="minorHAnsi"/>
          <w:sz w:val="24"/>
          <w:szCs w:val="24"/>
        </w:rPr>
        <w:t>hh:mm:ss</w:t>
      </w:r>
      <w:proofErr w:type="spellEnd"/>
      <w:r w:rsidRPr="00E1084F">
        <w:rPr>
          <w:rFonts w:asciiTheme="minorHAnsi" w:hAnsiTheme="minorHAnsi" w:cstheme="minorHAnsi"/>
          <w:sz w:val="24"/>
          <w:szCs w:val="24"/>
        </w:rPr>
        <w:t xml:space="preserve">) generowany wg. czasu lokalnego serwera synchronizowanego z zegarem Głównego Urzędu Miar. </w:t>
      </w:r>
    </w:p>
    <w:p w14:paraId="54828C4C" w14:textId="77777777"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Wykonawca, przystępując do niniejszego postępowania o udzielenie zamówienia publicznego: </w:t>
      </w:r>
    </w:p>
    <w:p w14:paraId="2F4D2344"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lastRenderedPageBreak/>
        <w:t xml:space="preserve">akceptuje warunki korzystania z </w:t>
      </w:r>
      <w:hyperlink r:id="rId24">
        <w:r w:rsidR="001A1BC5" w:rsidRPr="00E1084F">
          <w:rPr>
            <w:rFonts w:asciiTheme="minorHAnsi" w:hAnsiTheme="minorHAnsi" w:cstheme="minorHAnsi"/>
            <w:color w:val="1155CC"/>
            <w:sz w:val="24"/>
            <w:szCs w:val="24"/>
            <w:u w:val="single" w:color="1155CC"/>
          </w:rPr>
          <w:t>platformazakupowa.pl</w:t>
        </w:r>
      </w:hyperlink>
      <w:hyperlink r:id="rId25">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określone w Regulaminie zamieszczonym na stronie internetowej </w:t>
      </w:r>
      <w:hyperlink r:id="rId26">
        <w:r w:rsidR="001A1BC5" w:rsidRPr="00E1084F">
          <w:rPr>
            <w:rFonts w:asciiTheme="minorHAnsi" w:hAnsiTheme="minorHAnsi" w:cstheme="minorHAnsi"/>
            <w:sz w:val="24"/>
            <w:szCs w:val="24"/>
          </w:rPr>
          <w:t>pod linkiem</w:t>
        </w:r>
      </w:hyperlink>
      <w:hyperlink r:id="rId27">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 w zakładce „Regulamin" oraz uznaje go za wiążący, </w:t>
      </w:r>
    </w:p>
    <w:p w14:paraId="3D4EB182" w14:textId="77777777" w:rsidR="001A1BC5" w:rsidRPr="00E1084F" w:rsidRDefault="00000000" w:rsidP="0085056E">
      <w:pPr>
        <w:numPr>
          <w:ilvl w:val="1"/>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zapoznał i stosuje się do Instrukcji składania ofert/wniosków dostępnej </w:t>
      </w:r>
      <w:hyperlink r:id="rId28">
        <w:r w:rsidR="001A1BC5" w:rsidRPr="00E1084F">
          <w:rPr>
            <w:rFonts w:asciiTheme="minorHAnsi" w:hAnsiTheme="minorHAnsi" w:cstheme="minorHAnsi"/>
            <w:color w:val="1155CC"/>
            <w:sz w:val="24"/>
            <w:szCs w:val="24"/>
            <w:u w:val="single" w:color="1155CC"/>
          </w:rPr>
          <w:t>pod linkiem</w:t>
        </w:r>
      </w:hyperlink>
      <w:hyperlink r:id="rId29">
        <w:r w:rsidR="001A1BC5" w:rsidRPr="00E1084F">
          <w:rPr>
            <w:rFonts w:asciiTheme="minorHAnsi" w:hAnsiTheme="minorHAnsi" w:cstheme="minorHAnsi"/>
            <w:sz w:val="24"/>
            <w:szCs w:val="24"/>
          </w:rPr>
          <w:t>.</w:t>
        </w:r>
      </w:hyperlink>
      <w:r w:rsidRPr="00E1084F">
        <w:rPr>
          <w:rFonts w:asciiTheme="minorHAnsi" w:hAnsiTheme="minorHAnsi" w:cstheme="minorHAnsi"/>
          <w:sz w:val="24"/>
          <w:szCs w:val="24"/>
        </w:rPr>
        <w:t xml:space="preserve">  </w:t>
      </w:r>
    </w:p>
    <w:p w14:paraId="0EFC9ED9" w14:textId="77777777"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b/>
          <w:sz w:val="24"/>
          <w:szCs w:val="24"/>
        </w:rPr>
        <w:t xml:space="preserve">Zamawiający nie ponosi odpowiedzialności za złożenie oferty w sposób niezgodny z Instrukcją korzystania z </w:t>
      </w:r>
      <w:hyperlink r:id="rId30">
        <w:r w:rsidR="001A1BC5" w:rsidRPr="00E1084F">
          <w:rPr>
            <w:rFonts w:asciiTheme="minorHAnsi" w:hAnsiTheme="minorHAnsi" w:cstheme="minorHAnsi"/>
            <w:b/>
            <w:color w:val="1155CC"/>
            <w:sz w:val="24"/>
            <w:szCs w:val="24"/>
            <w:u w:val="single" w:color="1155CC"/>
          </w:rPr>
          <w:t>platformazakupowa.pl</w:t>
        </w:r>
      </w:hyperlink>
      <w:hyperlink r:id="rId31">
        <w:r w:rsidR="001A1BC5" w:rsidRPr="00E1084F">
          <w:rPr>
            <w:rFonts w:asciiTheme="minorHAnsi" w:hAnsiTheme="minorHAnsi" w:cstheme="minorHAnsi"/>
            <w:sz w:val="24"/>
            <w:szCs w:val="24"/>
          </w:rPr>
          <w:t>,</w:t>
        </w:r>
      </w:hyperlink>
      <w:r w:rsidRPr="00E1084F">
        <w:rPr>
          <w:rFonts w:asciiTheme="minorHAnsi" w:hAnsiTheme="minorHAnsi" w:cstheme="minorHAnsi"/>
          <w:sz w:val="24"/>
          <w:szCs w:val="24"/>
        </w:rPr>
        <w:t xml:space="preserve"> w szczególności za sytuację, gdy zamawiający zapozna się z treścią oferty przed upływem terminu składania ofert (np. złożenie oferty w zakładce „Wyślij wiadomość do zamawiającego”).  </w:t>
      </w:r>
    </w:p>
    <w:p w14:paraId="0C669D69" w14:textId="77777777" w:rsidR="001A1BC5" w:rsidRPr="00E1084F" w:rsidRDefault="00000000" w:rsidP="0085056E">
      <w:p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Taka oferta zostanie uznana przez Zamawiającego za ofertę handlową i nie będzie brana pod uwagę w przedmiotowym postępowaniu ponieważ nie został spełniony obowiązek narzucony w art. 221 Ustawy Prawo Zamówień Publicznych.</w:t>
      </w:r>
      <w:r w:rsidRPr="00E1084F">
        <w:rPr>
          <w:rFonts w:asciiTheme="minorHAnsi" w:eastAsia="Calibri" w:hAnsiTheme="minorHAnsi" w:cstheme="minorHAnsi"/>
          <w:sz w:val="24"/>
          <w:szCs w:val="24"/>
        </w:rPr>
        <w:t xml:space="preserve"> </w:t>
      </w:r>
    </w:p>
    <w:p w14:paraId="57B18FEC" w14:textId="77777777" w:rsidR="001A1BC5" w:rsidRPr="00E1084F" w:rsidRDefault="00000000" w:rsidP="0085056E">
      <w:pPr>
        <w:numPr>
          <w:ilvl w:val="0"/>
          <w:numId w:val="14"/>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informuje, że instrukcje korzystania z </w:t>
      </w:r>
      <w:hyperlink r:id="rId32">
        <w:r w:rsidR="001A1BC5" w:rsidRPr="00E1084F">
          <w:rPr>
            <w:rFonts w:asciiTheme="minorHAnsi" w:hAnsiTheme="minorHAnsi" w:cstheme="minorHAnsi"/>
            <w:color w:val="1155CC"/>
            <w:sz w:val="24"/>
            <w:szCs w:val="24"/>
            <w:u w:val="single" w:color="1155CC"/>
          </w:rPr>
          <w:t>platformazakupowa.pl</w:t>
        </w:r>
      </w:hyperlink>
      <w:hyperlink r:id="rId33">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dotyczące w szczególności logowania, składania wniosków o wyjaśnienie treści SWZ, składania ofert oraz innych czynności podejmowanych w niniejszym postępowaniu przy użyciu </w:t>
      </w:r>
      <w:hyperlink r:id="rId34">
        <w:r w:rsidR="001A1BC5" w:rsidRPr="00E1084F">
          <w:rPr>
            <w:rFonts w:asciiTheme="minorHAnsi" w:hAnsiTheme="minorHAnsi" w:cstheme="minorHAnsi"/>
            <w:color w:val="1155CC"/>
            <w:sz w:val="24"/>
            <w:szCs w:val="24"/>
            <w:u w:val="single" w:color="1155CC"/>
          </w:rPr>
          <w:t>platformazakupowa.pl</w:t>
        </w:r>
      </w:hyperlink>
      <w:hyperlink r:id="rId35">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znajdują się w zakładce „Instrukcje dla Wykonawców" na stronie internetowej pod adresem: </w:t>
      </w:r>
      <w:hyperlink r:id="rId36">
        <w:r w:rsidR="001A1BC5" w:rsidRPr="00E1084F">
          <w:rPr>
            <w:rFonts w:asciiTheme="minorHAnsi" w:hAnsiTheme="minorHAnsi" w:cstheme="minorHAnsi"/>
            <w:color w:val="1155CC"/>
            <w:sz w:val="24"/>
            <w:szCs w:val="24"/>
            <w:u w:val="single" w:color="1155CC"/>
          </w:rPr>
          <w:t>https://platformazakupowa.pl/strona/</w:t>
        </w:r>
      </w:hyperlink>
      <w:hyperlink r:id="rId37">
        <w:r w:rsidR="001A1BC5" w:rsidRPr="00E1084F">
          <w:rPr>
            <w:rFonts w:asciiTheme="minorHAnsi" w:hAnsiTheme="minorHAnsi" w:cstheme="minorHAnsi"/>
            <w:color w:val="1155CC"/>
            <w:sz w:val="24"/>
            <w:szCs w:val="24"/>
            <w:u w:val="single" w:color="1155CC"/>
          </w:rPr>
          <w:t>45</w:t>
        </w:r>
      </w:hyperlink>
      <w:hyperlink r:id="rId38">
        <w:r w:rsidR="001A1BC5" w:rsidRPr="00E1084F">
          <w:rPr>
            <w:rFonts w:asciiTheme="minorHAnsi" w:hAnsiTheme="minorHAnsi" w:cstheme="minorHAnsi"/>
            <w:color w:val="1155CC"/>
            <w:sz w:val="24"/>
            <w:szCs w:val="24"/>
            <w:u w:val="single" w:color="1155CC"/>
          </w:rPr>
          <w:t>-</w:t>
        </w:r>
      </w:hyperlink>
      <w:hyperlink r:id="rId39">
        <w:r w:rsidR="001A1BC5" w:rsidRPr="00E1084F">
          <w:rPr>
            <w:rFonts w:asciiTheme="minorHAnsi" w:hAnsiTheme="minorHAnsi" w:cstheme="minorHAnsi"/>
            <w:color w:val="1155CC"/>
            <w:sz w:val="24"/>
            <w:szCs w:val="24"/>
            <w:u w:val="single" w:color="1155CC"/>
          </w:rPr>
          <w:t>instrukcje</w:t>
        </w:r>
      </w:hyperlink>
      <w:hyperlink r:id="rId40">
        <w:r w:rsidR="001A1BC5" w:rsidRPr="00E1084F">
          <w:rPr>
            <w:rFonts w:asciiTheme="minorHAnsi" w:hAnsiTheme="minorHAnsi" w:cstheme="minorHAnsi"/>
            <w:sz w:val="24"/>
            <w:szCs w:val="24"/>
          </w:rPr>
          <w:t xml:space="preserve"> </w:t>
        </w:r>
      </w:hyperlink>
    </w:p>
    <w:p w14:paraId="51EB3536" w14:textId="77777777" w:rsidR="001A1BC5" w:rsidRPr="00E1084F" w:rsidRDefault="00000000" w:rsidP="0085056E">
      <w:pPr>
        <w:pStyle w:val="Nagwek1"/>
        <w:spacing w:after="0" w:line="276" w:lineRule="auto"/>
        <w:ind w:left="142" w:hanging="142"/>
        <w:rPr>
          <w:rFonts w:asciiTheme="minorHAnsi" w:hAnsiTheme="minorHAnsi" w:cstheme="minorHAnsi"/>
          <w:b/>
          <w:bCs/>
        </w:rPr>
      </w:pPr>
      <w:bookmarkStart w:id="14" w:name="_Toc192160818"/>
      <w:r w:rsidRPr="00E1084F">
        <w:rPr>
          <w:rFonts w:asciiTheme="minorHAnsi" w:hAnsiTheme="minorHAnsi" w:cstheme="minorHAnsi"/>
          <w:b/>
          <w:bCs/>
        </w:rPr>
        <w:t>Opis sposobu przygotowania ofert oraz dokumentów wymaganych przez Zamawiającego w SWZ</w:t>
      </w:r>
      <w:bookmarkEnd w:id="14"/>
      <w:r w:rsidRPr="00E1084F">
        <w:rPr>
          <w:rFonts w:asciiTheme="minorHAnsi" w:hAnsiTheme="minorHAnsi" w:cstheme="minorHAnsi"/>
          <w:b/>
          <w:bCs/>
        </w:rPr>
        <w:t xml:space="preserve"> </w:t>
      </w:r>
    </w:p>
    <w:p w14:paraId="476548B6"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Oferta, wniosek oraz przedmiotowe środki dowodowe (jeżeli były wymagane) składane elektronicznie muszą zostać podpisane </w:t>
      </w:r>
      <w:r w:rsidRPr="00E1084F">
        <w:rPr>
          <w:rFonts w:asciiTheme="minorHAnsi" w:hAnsiTheme="minorHAnsi" w:cstheme="minorHAnsi"/>
          <w:b/>
          <w:sz w:val="24"/>
          <w:szCs w:val="24"/>
        </w:rPr>
        <w:t>elektronicznym kwalifikowanym podpisem</w:t>
      </w:r>
      <w:r w:rsidRPr="00E1084F">
        <w:rPr>
          <w:rFonts w:asciiTheme="minorHAnsi" w:hAnsiTheme="minorHAnsi" w:cstheme="minorHAnsi"/>
          <w:sz w:val="24"/>
          <w:szCs w:val="24"/>
        </w:rPr>
        <w:t xml:space="preserve"> lub </w:t>
      </w:r>
      <w:r w:rsidRPr="00E1084F">
        <w:rPr>
          <w:rFonts w:asciiTheme="minorHAnsi" w:hAnsiTheme="minorHAnsi" w:cstheme="minorHAnsi"/>
          <w:b/>
          <w:sz w:val="24"/>
          <w:szCs w:val="24"/>
        </w:rPr>
        <w:t>podpisem zaufanym</w:t>
      </w:r>
      <w:r w:rsidRPr="00E1084F">
        <w:rPr>
          <w:rFonts w:asciiTheme="minorHAnsi" w:hAnsiTheme="minorHAnsi" w:cstheme="minorHAnsi"/>
          <w:sz w:val="24"/>
          <w:szCs w:val="24"/>
        </w:rPr>
        <w:t xml:space="preserve"> lub </w:t>
      </w:r>
      <w:r w:rsidRPr="00E1084F">
        <w:rPr>
          <w:rFonts w:asciiTheme="minorHAnsi" w:hAnsiTheme="minorHAnsi" w:cstheme="minorHAnsi"/>
          <w:b/>
          <w:sz w:val="24"/>
          <w:szCs w:val="24"/>
        </w:rPr>
        <w:t>podpisem osobistym</w:t>
      </w:r>
      <w:r w:rsidRPr="00E1084F">
        <w:rPr>
          <w:rFonts w:asciiTheme="minorHAnsi" w:hAnsiTheme="minorHAnsi" w:cstheme="minorHAnsi"/>
          <w:sz w:val="24"/>
          <w:szCs w:val="24"/>
        </w:rPr>
        <w:t xml:space="preserve">. W procesie składania oferty, wniosku w tym przedmiotowych środków dowodowych na platformie, </w:t>
      </w:r>
      <w:r w:rsidRPr="00E1084F">
        <w:rPr>
          <w:rFonts w:asciiTheme="minorHAnsi" w:hAnsiTheme="minorHAnsi" w:cstheme="minorHAnsi"/>
          <w:b/>
          <w:sz w:val="24"/>
          <w:szCs w:val="24"/>
        </w:rPr>
        <w:t>kwalifikowany podpis elektroniczny</w:t>
      </w:r>
      <w:r w:rsidRPr="00E1084F">
        <w:rPr>
          <w:rFonts w:asciiTheme="minorHAnsi" w:hAnsiTheme="minorHAnsi" w:cstheme="minorHAnsi"/>
          <w:sz w:val="24"/>
          <w:szCs w:val="24"/>
        </w:rPr>
        <w:t xml:space="preserve"> lub </w:t>
      </w:r>
      <w:r w:rsidRPr="00E1084F">
        <w:rPr>
          <w:rFonts w:asciiTheme="minorHAnsi" w:hAnsiTheme="minorHAnsi" w:cstheme="minorHAnsi"/>
          <w:b/>
          <w:sz w:val="24"/>
          <w:szCs w:val="24"/>
        </w:rPr>
        <w:t>podpis zaufany</w:t>
      </w:r>
      <w:r w:rsidRPr="00E1084F">
        <w:rPr>
          <w:rFonts w:asciiTheme="minorHAnsi" w:hAnsiTheme="minorHAnsi" w:cstheme="minorHAnsi"/>
          <w:sz w:val="24"/>
          <w:szCs w:val="24"/>
        </w:rPr>
        <w:t xml:space="preserve"> lub </w:t>
      </w:r>
      <w:r w:rsidRPr="00E1084F">
        <w:rPr>
          <w:rFonts w:asciiTheme="minorHAnsi" w:hAnsiTheme="minorHAnsi" w:cstheme="minorHAnsi"/>
          <w:b/>
          <w:sz w:val="24"/>
          <w:szCs w:val="24"/>
        </w:rPr>
        <w:t>podpis osobisty</w:t>
      </w:r>
      <w:r w:rsidRPr="00E1084F">
        <w:rPr>
          <w:rFonts w:asciiTheme="minorHAnsi" w:hAnsiTheme="minorHAnsi" w:cstheme="minorHAnsi"/>
          <w:sz w:val="24"/>
          <w:szCs w:val="24"/>
        </w:rPr>
        <w:t xml:space="preserve"> Wykonawca składa bezpośrednio na dokumencie, który następnie przesyła do systemu.</w:t>
      </w:r>
      <w:r w:rsidRPr="00E1084F">
        <w:rPr>
          <w:rFonts w:asciiTheme="minorHAnsi" w:eastAsia="Calibri" w:hAnsiTheme="minorHAnsi" w:cstheme="minorHAnsi"/>
          <w:sz w:val="24"/>
          <w:szCs w:val="24"/>
        </w:rPr>
        <w:t xml:space="preserve"> </w:t>
      </w:r>
    </w:p>
    <w:p w14:paraId="13A33DC5"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w:t>
      </w:r>
      <w:r w:rsidRPr="00E1084F">
        <w:rPr>
          <w:rFonts w:asciiTheme="minorHAnsi" w:hAnsiTheme="minorHAnsi" w:cstheme="minorHAnsi"/>
          <w:b/>
          <w:sz w:val="24"/>
          <w:szCs w:val="24"/>
        </w:rPr>
        <w:t>kwalifikowanym podpisem elektronicznym</w:t>
      </w:r>
      <w:r w:rsidRPr="00E1084F">
        <w:rPr>
          <w:rFonts w:asciiTheme="minorHAnsi" w:hAnsiTheme="minorHAnsi" w:cstheme="minorHAnsi"/>
          <w:sz w:val="24"/>
          <w:szCs w:val="24"/>
        </w:rPr>
        <w:t xml:space="preserve"> lub </w:t>
      </w:r>
      <w:r w:rsidRPr="00E1084F">
        <w:rPr>
          <w:rFonts w:asciiTheme="minorHAnsi" w:hAnsiTheme="minorHAnsi" w:cstheme="minorHAnsi"/>
          <w:b/>
          <w:sz w:val="24"/>
          <w:szCs w:val="24"/>
        </w:rPr>
        <w:t>podpisem zaufanym</w:t>
      </w:r>
      <w:r w:rsidRPr="00E1084F">
        <w:rPr>
          <w:rFonts w:asciiTheme="minorHAnsi" w:hAnsiTheme="minorHAnsi" w:cstheme="minorHAnsi"/>
          <w:sz w:val="24"/>
          <w:szCs w:val="24"/>
        </w:rPr>
        <w:t xml:space="preserve"> lub </w:t>
      </w:r>
      <w:r w:rsidRPr="00E1084F">
        <w:rPr>
          <w:rFonts w:asciiTheme="minorHAnsi" w:hAnsiTheme="minorHAnsi" w:cstheme="minorHAnsi"/>
          <w:b/>
          <w:sz w:val="24"/>
          <w:szCs w:val="24"/>
        </w:rPr>
        <w:t>podpisem osobistym</w:t>
      </w:r>
      <w:r w:rsidRPr="00E1084F">
        <w:rPr>
          <w:rFonts w:asciiTheme="minorHAnsi" w:hAnsiTheme="minorHAnsi" w:cstheme="minorHAnsi"/>
          <w:sz w:val="24"/>
          <w:szCs w:val="24"/>
        </w:rPr>
        <w:t xml:space="preserve"> przez osobę/osoby upoważnioną/upoważnione. Poświadczenie za zgodność z oryginałem następuje w postaci elektronicznej podpisane kwalifikowanym podpisem elektronicznym lub podpisem zaufanym lub podpisem osobistym przez osobę/osoby upoważnioną/upoważnione.  </w:t>
      </w:r>
    </w:p>
    <w:p w14:paraId="78856543" w14:textId="77777777" w:rsidR="001A1BC5" w:rsidRPr="001528B5" w:rsidRDefault="00000000" w:rsidP="0085056E">
      <w:pPr>
        <w:spacing w:after="0" w:line="276" w:lineRule="auto"/>
        <w:ind w:left="142" w:hanging="142"/>
        <w:jc w:val="left"/>
        <w:rPr>
          <w:rFonts w:asciiTheme="minorHAnsi" w:hAnsiTheme="minorHAnsi" w:cstheme="minorHAnsi"/>
        </w:rPr>
      </w:pPr>
      <w:r w:rsidRPr="001528B5">
        <w:rPr>
          <w:rFonts w:asciiTheme="minorHAnsi" w:hAnsiTheme="minorHAnsi" w:cstheme="minorHAnsi"/>
          <w:sz w:val="22"/>
        </w:rPr>
        <w:t xml:space="preserve"> </w:t>
      </w:r>
    </w:p>
    <w:p w14:paraId="308AAC1C"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Oferta powinna być: </w:t>
      </w:r>
    </w:p>
    <w:p w14:paraId="52F96FE2" w14:textId="77777777" w:rsidR="001A1BC5" w:rsidRPr="00E1084F" w:rsidRDefault="00000000" w:rsidP="0085056E">
      <w:pPr>
        <w:numPr>
          <w:ilvl w:val="2"/>
          <w:numId w:val="16"/>
        </w:numPr>
        <w:spacing w:after="0" w:line="276" w:lineRule="auto"/>
        <w:ind w:left="142" w:right="14" w:hanging="142"/>
        <w:jc w:val="left"/>
        <w:rPr>
          <w:rFonts w:asciiTheme="minorHAnsi" w:hAnsiTheme="minorHAnsi" w:cstheme="minorHAnsi"/>
          <w:sz w:val="24"/>
          <w:szCs w:val="24"/>
        </w:rPr>
      </w:pPr>
      <w:r w:rsidRPr="00E1084F">
        <w:rPr>
          <w:rFonts w:asciiTheme="minorHAnsi" w:hAnsiTheme="minorHAnsi" w:cstheme="minorHAnsi"/>
          <w:sz w:val="24"/>
          <w:szCs w:val="24"/>
        </w:rPr>
        <w:t xml:space="preserve">sporządzona na podstawie załączników niniejszej SWZ w języku polskim, </w:t>
      </w:r>
    </w:p>
    <w:p w14:paraId="46461668" w14:textId="77777777" w:rsidR="001A1BC5" w:rsidRPr="003E25E6" w:rsidRDefault="00000000" w:rsidP="0085056E">
      <w:pPr>
        <w:numPr>
          <w:ilvl w:val="2"/>
          <w:numId w:val="16"/>
        </w:numPr>
        <w:spacing w:after="0" w:line="276" w:lineRule="auto"/>
        <w:ind w:left="142" w:right="14" w:hanging="142"/>
        <w:jc w:val="left"/>
        <w:rPr>
          <w:rFonts w:asciiTheme="minorHAnsi" w:hAnsiTheme="minorHAnsi" w:cstheme="minorHAnsi"/>
          <w:color w:val="auto"/>
          <w:sz w:val="24"/>
          <w:szCs w:val="24"/>
        </w:rPr>
      </w:pPr>
      <w:r w:rsidRPr="003E25E6">
        <w:rPr>
          <w:rFonts w:asciiTheme="minorHAnsi" w:hAnsiTheme="minorHAnsi" w:cstheme="minorHAnsi"/>
          <w:color w:val="auto"/>
          <w:sz w:val="24"/>
          <w:szCs w:val="24"/>
        </w:rPr>
        <w:t xml:space="preserve">złożona przy użyciu środków komunikacji elektronicznej tzn. za pośrednictwem </w:t>
      </w:r>
      <w:hyperlink r:id="rId41">
        <w:r w:rsidR="001A1BC5" w:rsidRPr="003E25E6">
          <w:rPr>
            <w:rFonts w:asciiTheme="minorHAnsi" w:hAnsiTheme="minorHAnsi" w:cstheme="minorHAnsi"/>
            <w:color w:val="auto"/>
            <w:sz w:val="24"/>
            <w:szCs w:val="24"/>
            <w:u w:val="single" w:color="1155CC"/>
          </w:rPr>
          <w:t>platformazakupowa.pl</w:t>
        </w:r>
      </w:hyperlink>
      <w:hyperlink r:id="rId42">
        <w:r w:rsidR="001A1BC5" w:rsidRPr="003E25E6">
          <w:rPr>
            <w:rFonts w:asciiTheme="minorHAnsi" w:hAnsiTheme="minorHAnsi" w:cstheme="minorHAnsi"/>
            <w:color w:val="auto"/>
            <w:sz w:val="24"/>
            <w:szCs w:val="24"/>
          </w:rPr>
          <w:t>,</w:t>
        </w:r>
      </w:hyperlink>
      <w:r w:rsidRPr="003E25E6">
        <w:rPr>
          <w:rFonts w:asciiTheme="minorHAnsi" w:hAnsiTheme="minorHAnsi" w:cstheme="minorHAnsi"/>
          <w:color w:val="auto"/>
          <w:sz w:val="24"/>
          <w:szCs w:val="24"/>
        </w:rPr>
        <w:t xml:space="preserve"> </w:t>
      </w:r>
    </w:p>
    <w:p w14:paraId="09D65D70" w14:textId="77777777" w:rsidR="001A1BC5" w:rsidRPr="003E25E6" w:rsidRDefault="00000000" w:rsidP="0085056E">
      <w:pPr>
        <w:numPr>
          <w:ilvl w:val="2"/>
          <w:numId w:val="16"/>
        </w:numPr>
        <w:spacing w:after="0" w:line="276" w:lineRule="auto"/>
        <w:ind w:left="142" w:right="14" w:hanging="142"/>
        <w:jc w:val="left"/>
        <w:rPr>
          <w:rFonts w:asciiTheme="minorHAnsi" w:hAnsiTheme="minorHAnsi" w:cstheme="minorHAnsi"/>
          <w:color w:val="auto"/>
          <w:sz w:val="24"/>
          <w:szCs w:val="24"/>
        </w:rPr>
      </w:pPr>
      <w:r w:rsidRPr="003E25E6">
        <w:rPr>
          <w:rFonts w:asciiTheme="minorHAnsi" w:hAnsiTheme="minorHAnsi" w:cstheme="minorHAnsi"/>
          <w:color w:val="auto"/>
          <w:sz w:val="24"/>
          <w:szCs w:val="24"/>
        </w:rPr>
        <w:t xml:space="preserve">podpisana </w:t>
      </w:r>
      <w:hyperlink r:id="rId43">
        <w:r w:rsidR="001A1BC5" w:rsidRPr="003E25E6">
          <w:rPr>
            <w:rFonts w:asciiTheme="minorHAnsi" w:hAnsiTheme="minorHAnsi" w:cstheme="minorHAnsi"/>
            <w:b/>
            <w:color w:val="auto"/>
            <w:sz w:val="24"/>
            <w:szCs w:val="24"/>
            <w:u w:val="single" w:color="1155CC"/>
          </w:rPr>
          <w:t>kwalifikowanym podpisem elektronicznym</w:t>
        </w:r>
      </w:hyperlink>
      <w:hyperlink r:id="rId44">
        <w:r w:rsidR="001A1BC5" w:rsidRPr="003E25E6">
          <w:rPr>
            <w:rFonts w:asciiTheme="minorHAnsi" w:hAnsiTheme="minorHAnsi" w:cstheme="minorHAnsi"/>
            <w:color w:val="auto"/>
            <w:sz w:val="24"/>
            <w:szCs w:val="24"/>
          </w:rPr>
          <w:t xml:space="preserve"> </w:t>
        </w:r>
      </w:hyperlink>
      <w:r w:rsidRPr="003E25E6">
        <w:rPr>
          <w:rFonts w:asciiTheme="minorHAnsi" w:hAnsiTheme="minorHAnsi" w:cstheme="minorHAnsi"/>
          <w:color w:val="auto"/>
          <w:sz w:val="24"/>
          <w:szCs w:val="24"/>
        </w:rPr>
        <w:t xml:space="preserve">lub </w:t>
      </w:r>
      <w:hyperlink r:id="rId45">
        <w:r w:rsidR="001A1BC5" w:rsidRPr="003E25E6">
          <w:rPr>
            <w:rFonts w:asciiTheme="minorHAnsi" w:hAnsiTheme="minorHAnsi" w:cstheme="minorHAnsi"/>
            <w:b/>
            <w:color w:val="auto"/>
            <w:sz w:val="24"/>
            <w:szCs w:val="24"/>
            <w:u w:val="single" w:color="1155CC"/>
          </w:rPr>
          <w:t>podpisem zaufanym</w:t>
        </w:r>
      </w:hyperlink>
      <w:hyperlink r:id="rId46">
        <w:r w:rsidR="001A1BC5" w:rsidRPr="003E25E6">
          <w:rPr>
            <w:rFonts w:asciiTheme="minorHAnsi" w:hAnsiTheme="minorHAnsi" w:cstheme="minorHAnsi"/>
            <w:color w:val="auto"/>
            <w:sz w:val="24"/>
            <w:szCs w:val="24"/>
          </w:rPr>
          <w:t xml:space="preserve"> </w:t>
        </w:r>
      </w:hyperlink>
      <w:r w:rsidRPr="003E25E6">
        <w:rPr>
          <w:rFonts w:asciiTheme="minorHAnsi" w:hAnsiTheme="minorHAnsi" w:cstheme="minorHAnsi"/>
          <w:color w:val="auto"/>
          <w:sz w:val="24"/>
          <w:szCs w:val="24"/>
        </w:rPr>
        <w:t xml:space="preserve">lub </w:t>
      </w:r>
      <w:hyperlink r:id="rId47">
        <w:r w:rsidR="001A1BC5" w:rsidRPr="003E25E6">
          <w:rPr>
            <w:rFonts w:asciiTheme="minorHAnsi" w:hAnsiTheme="minorHAnsi" w:cstheme="minorHAnsi"/>
            <w:b/>
            <w:color w:val="auto"/>
            <w:sz w:val="24"/>
            <w:szCs w:val="24"/>
            <w:u w:val="single" w:color="1155CC"/>
          </w:rPr>
          <w:t>podpisem osobistym</w:t>
        </w:r>
      </w:hyperlink>
      <w:hyperlink r:id="rId48">
        <w:r w:rsidR="001A1BC5" w:rsidRPr="003E25E6">
          <w:rPr>
            <w:rFonts w:asciiTheme="minorHAnsi" w:hAnsiTheme="minorHAnsi" w:cstheme="minorHAnsi"/>
            <w:color w:val="auto"/>
            <w:sz w:val="24"/>
            <w:szCs w:val="24"/>
          </w:rPr>
          <w:t xml:space="preserve"> </w:t>
        </w:r>
      </w:hyperlink>
      <w:r w:rsidRPr="003E25E6">
        <w:rPr>
          <w:rFonts w:asciiTheme="minorHAnsi" w:hAnsiTheme="minorHAnsi" w:cstheme="minorHAnsi"/>
          <w:color w:val="auto"/>
          <w:sz w:val="24"/>
          <w:szCs w:val="24"/>
        </w:rPr>
        <w:t>przez osobę/osoby upoważnioną/upoważnione.</w:t>
      </w:r>
      <w:r w:rsidRPr="003E25E6">
        <w:rPr>
          <w:rFonts w:asciiTheme="minorHAnsi" w:eastAsia="Calibri" w:hAnsiTheme="minorHAnsi" w:cstheme="minorHAnsi"/>
          <w:color w:val="auto"/>
          <w:sz w:val="24"/>
          <w:szCs w:val="24"/>
        </w:rPr>
        <w:t xml:space="preserve"> </w:t>
      </w:r>
    </w:p>
    <w:p w14:paraId="7FCB5A5D"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lastRenderedPageBreak/>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E1084F">
        <w:rPr>
          <w:rFonts w:asciiTheme="minorHAnsi" w:hAnsiTheme="minorHAnsi" w:cstheme="minorHAnsi"/>
          <w:sz w:val="24"/>
          <w:szCs w:val="24"/>
        </w:rPr>
        <w:t>eIDAS</w:t>
      </w:r>
      <w:proofErr w:type="spellEnd"/>
      <w:r w:rsidRPr="00E1084F">
        <w:rPr>
          <w:rFonts w:asciiTheme="minorHAnsi" w:hAnsiTheme="minorHAnsi" w:cstheme="minorHAnsi"/>
          <w:sz w:val="24"/>
          <w:szCs w:val="24"/>
        </w:rPr>
        <w:t xml:space="preserve">) (UE) nr 910/2014 - od 1 lipca 2016 roku”. </w:t>
      </w:r>
    </w:p>
    <w:p w14:paraId="3756A955"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 przypadku wykorzystania formatu podpisu </w:t>
      </w:r>
      <w:proofErr w:type="spellStart"/>
      <w:r w:rsidRPr="00E1084F">
        <w:rPr>
          <w:rFonts w:asciiTheme="minorHAnsi" w:hAnsiTheme="minorHAnsi" w:cstheme="minorHAnsi"/>
          <w:sz w:val="24"/>
          <w:szCs w:val="24"/>
        </w:rPr>
        <w:t>XAdES</w:t>
      </w:r>
      <w:proofErr w:type="spellEnd"/>
      <w:r w:rsidRPr="00E1084F">
        <w:rPr>
          <w:rFonts w:asciiTheme="minorHAnsi" w:hAnsiTheme="minorHAnsi" w:cstheme="minorHAnsi"/>
          <w:sz w:val="24"/>
          <w:szCs w:val="24"/>
        </w:rPr>
        <w:t xml:space="preserve"> zewnętrzny. Zamawiający wymaga dołączenia odpowiedniej ilości plików tj. podpisywanych plików z danymi oraz plików </w:t>
      </w:r>
      <w:proofErr w:type="spellStart"/>
      <w:r w:rsidRPr="00E1084F">
        <w:rPr>
          <w:rFonts w:asciiTheme="minorHAnsi" w:hAnsiTheme="minorHAnsi" w:cstheme="minorHAnsi"/>
          <w:sz w:val="24"/>
          <w:szCs w:val="24"/>
        </w:rPr>
        <w:t>XAdES</w:t>
      </w:r>
      <w:proofErr w:type="spellEnd"/>
      <w:r w:rsidRPr="00E1084F">
        <w:rPr>
          <w:rFonts w:asciiTheme="minorHAnsi" w:hAnsiTheme="minorHAnsi" w:cstheme="minorHAnsi"/>
          <w:sz w:val="24"/>
          <w:szCs w:val="24"/>
        </w:rPr>
        <w:t xml:space="preserve">. </w:t>
      </w:r>
    </w:p>
    <w:p w14:paraId="12AAEBFC"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Zgodnie z art. 18 ust. 3 ustawy </w:t>
      </w:r>
      <w:proofErr w:type="spellStart"/>
      <w:r w:rsidRPr="00E1084F">
        <w:rPr>
          <w:rFonts w:asciiTheme="minorHAnsi" w:hAnsiTheme="minorHAnsi" w:cstheme="minorHAnsi"/>
          <w:sz w:val="24"/>
          <w:szCs w:val="24"/>
        </w:rPr>
        <w:t>Pzp</w:t>
      </w:r>
      <w:proofErr w:type="spellEnd"/>
      <w:r w:rsidRPr="00E1084F">
        <w:rPr>
          <w:rFonts w:asciiTheme="minorHAnsi" w:hAnsiTheme="minorHAnsi" w:cstheme="minorHAnsi"/>
          <w:sz w:val="24"/>
          <w:szCs w:val="24"/>
        </w:rPr>
        <w:t xml:space="preserve">,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 </w:t>
      </w:r>
    </w:p>
    <w:p w14:paraId="422BEEAD"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Wykonawca, za pośrednictwem </w:t>
      </w:r>
      <w:hyperlink r:id="rId49">
        <w:r w:rsidR="001A1BC5" w:rsidRPr="00E1084F">
          <w:rPr>
            <w:rFonts w:asciiTheme="minorHAnsi" w:hAnsiTheme="minorHAnsi" w:cstheme="minorHAnsi"/>
            <w:color w:val="1155CC"/>
            <w:sz w:val="24"/>
            <w:szCs w:val="24"/>
            <w:u w:val="single" w:color="1155CC"/>
          </w:rPr>
          <w:t>platformazakupowa.pl</w:t>
        </w:r>
      </w:hyperlink>
      <w:hyperlink r:id="rId50">
        <w:r w:rsidR="001A1BC5" w:rsidRPr="00E1084F">
          <w:rPr>
            <w:rFonts w:asciiTheme="minorHAnsi" w:hAnsiTheme="minorHAnsi" w:cstheme="minorHAnsi"/>
            <w:sz w:val="24"/>
            <w:szCs w:val="24"/>
          </w:rPr>
          <w:t xml:space="preserve"> </w:t>
        </w:r>
      </w:hyperlink>
      <w:r w:rsidRPr="00E1084F">
        <w:rPr>
          <w:rFonts w:asciiTheme="minorHAnsi" w:hAnsiTheme="minorHAnsi" w:cstheme="minorHAnsi"/>
          <w:sz w:val="24"/>
          <w:szCs w:val="24"/>
        </w:rPr>
        <w:t xml:space="preserve">może przed upływem terminu do składania ofert zmienić lub wycofać ofertę. Sposób dokonywania zmiany lub wycofania oferty zamieszczono w instrukcji zamieszczonej na stronie internetowej pod adresem: </w:t>
      </w:r>
      <w:hyperlink r:id="rId51">
        <w:r w:rsidR="001A1BC5" w:rsidRPr="00E1084F">
          <w:rPr>
            <w:rFonts w:asciiTheme="minorHAnsi" w:hAnsiTheme="minorHAnsi" w:cstheme="minorHAnsi"/>
            <w:color w:val="1155CC"/>
            <w:sz w:val="24"/>
            <w:szCs w:val="24"/>
            <w:u w:val="single" w:color="1155CC"/>
          </w:rPr>
          <w:t>https://platformazakupowa.pl/strona/45</w:t>
        </w:r>
      </w:hyperlink>
      <w:hyperlink r:id="rId52">
        <w:r w:rsidR="001A1BC5" w:rsidRPr="00E1084F">
          <w:rPr>
            <w:rFonts w:asciiTheme="minorHAnsi" w:hAnsiTheme="minorHAnsi" w:cstheme="minorHAnsi"/>
            <w:color w:val="1155CC"/>
            <w:sz w:val="24"/>
            <w:szCs w:val="24"/>
            <w:u w:val="single" w:color="1155CC"/>
          </w:rPr>
          <w:t>-</w:t>
        </w:r>
      </w:hyperlink>
      <w:hyperlink r:id="rId53">
        <w:r w:rsidR="001A1BC5" w:rsidRPr="00E1084F">
          <w:rPr>
            <w:rFonts w:asciiTheme="minorHAnsi" w:hAnsiTheme="minorHAnsi" w:cstheme="minorHAnsi"/>
            <w:color w:val="1155CC"/>
            <w:sz w:val="24"/>
            <w:szCs w:val="24"/>
            <w:u w:val="single" w:color="1155CC"/>
          </w:rPr>
          <w:t>instrukcje</w:t>
        </w:r>
      </w:hyperlink>
      <w:hyperlink r:id="rId54">
        <w:r w:rsidR="001A1BC5" w:rsidRPr="00E1084F">
          <w:rPr>
            <w:rFonts w:asciiTheme="minorHAnsi" w:hAnsiTheme="minorHAnsi" w:cstheme="minorHAnsi"/>
            <w:sz w:val="24"/>
            <w:szCs w:val="24"/>
          </w:rPr>
          <w:t xml:space="preserve"> </w:t>
        </w:r>
      </w:hyperlink>
    </w:p>
    <w:p w14:paraId="2A702B4E"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Każdy z Wykonawców może złożyć tylko jedną ofertę. Złożenie większej liczby ofert lub oferty zawierającej propozycje wariantowe spowoduje podlegać będzie odrzuceniu. </w:t>
      </w:r>
    </w:p>
    <w:p w14:paraId="2C3A1B9D"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Ceny oferty muszą zawierać wszystkie koszty, jakie musi ponieść Wykonawca, aby zrealizować zamówienie z najwyższą starannością oraz ewentualne rabaty. </w:t>
      </w:r>
    </w:p>
    <w:p w14:paraId="4C422C6D"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Dokumenty i oświadczenia składane przez wykonawcę powinny być w języku polskim, chyba że w SWZ dopuszczono inaczej. W przypadku załączenia dokumentów sporządzonych w innym języku niż dopuszczony, Wykonawca zobowiązany jest załączyć tłumaczenie na język polski. </w:t>
      </w:r>
    </w:p>
    <w:p w14:paraId="21AF3BFF"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Zgodnie z definicją dokumentu elektronicznego z art.3 ustęp 2 Ustawy o informatyzacji działalności podmiotów realizujących zadania publiczne, opatrzenie pliku kwalifikowanym podpisem elektronicznym, zaufanym lub osobistym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 </w:t>
      </w:r>
    </w:p>
    <w:p w14:paraId="5A9D7CC7"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Maksymalny rozmiar jednego pliku przesyłanego za pośrednictwem dedykowanych formularzy do: złożenia, zmiany, wycofania oferty wynosi 150 MB natomiast przy komunikacji wielkość pliku to maksymalnie 500 MB. </w:t>
      </w:r>
    </w:p>
    <w:p w14:paraId="66C8C1A5"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b/>
          <w:sz w:val="24"/>
          <w:szCs w:val="24"/>
        </w:rPr>
        <w:t>Rozszerzenia plików wykorzystywanych przez Wykonawców powinny być zgodne z</w:t>
      </w:r>
      <w:r w:rsidRPr="00E1084F">
        <w:rPr>
          <w:rFonts w:asciiTheme="minorHAnsi" w:hAnsiTheme="minorHAnsi" w:cstheme="minorHAnsi"/>
          <w:sz w:val="24"/>
          <w:szCs w:val="24"/>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r w:rsidRPr="00E1084F">
        <w:rPr>
          <w:rFonts w:asciiTheme="minorHAnsi" w:eastAsia="Calibri" w:hAnsiTheme="minorHAnsi" w:cstheme="minorHAnsi"/>
          <w:sz w:val="24"/>
          <w:szCs w:val="24"/>
        </w:rPr>
        <w:t xml:space="preserve"> </w:t>
      </w:r>
    </w:p>
    <w:p w14:paraId="3EB9D199"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Zamawiający rekomenduje wykorzystanie formatów: .pdf .</w:t>
      </w:r>
      <w:proofErr w:type="spellStart"/>
      <w:r w:rsidRPr="00E1084F">
        <w:rPr>
          <w:rFonts w:asciiTheme="minorHAnsi" w:hAnsiTheme="minorHAnsi" w:cstheme="minorHAnsi"/>
          <w:sz w:val="24"/>
          <w:szCs w:val="24"/>
        </w:rPr>
        <w:t>doc</w:t>
      </w:r>
      <w:proofErr w:type="spellEnd"/>
      <w:r w:rsidRPr="00E1084F">
        <w:rPr>
          <w:rFonts w:asciiTheme="minorHAnsi" w:hAnsiTheme="minorHAnsi" w:cstheme="minorHAnsi"/>
          <w:sz w:val="24"/>
          <w:szCs w:val="24"/>
        </w:rPr>
        <w:t xml:space="preserve"> .</w:t>
      </w:r>
      <w:proofErr w:type="spellStart"/>
      <w:r w:rsidRPr="00E1084F">
        <w:rPr>
          <w:rFonts w:asciiTheme="minorHAnsi" w:hAnsiTheme="minorHAnsi" w:cstheme="minorHAnsi"/>
          <w:sz w:val="24"/>
          <w:szCs w:val="24"/>
        </w:rPr>
        <w:t>docx</w:t>
      </w:r>
      <w:proofErr w:type="spellEnd"/>
      <w:r w:rsidRPr="00E1084F">
        <w:rPr>
          <w:rFonts w:asciiTheme="minorHAnsi" w:hAnsiTheme="minorHAnsi" w:cstheme="minorHAnsi"/>
          <w:sz w:val="24"/>
          <w:szCs w:val="24"/>
        </w:rPr>
        <w:t xml:space="preserve"> .xls .</w:t>
      </w:r>
      <w:proofErr w:type="spellStart"/>
      <w:r w:rsidRPr="00E1084F">
        <w:rPr>
          <w:rFonts w:asciiTheme="minorHAnsi" w:hAnsiTheme="minorHAnsi" w:cstheme="minorHAnsi"/>
          <w:sz w:val="24"/>
          <w:szCs w:val="24"/>
        </w:rPr>
        <w:t>xlsx</w:t>
      </w:r>
      <w:proofErr w:type="spellEnd"/>
      <w:r w:rsidRPr="00E1084F">
        <w:rPr>
          <w:rFonts w:asciiTheme="minorHAnsi" w:hAnsiTheme="minorHAnsi" w:cstheme="minorHAnsi"/>
          <w:sz w:val="24"/>
          <w:szCs w:val="24"/>
        </w:rPr>
        <w:t xml:space="preserve"> .jpg (.</w:t>
      </w:r>
      <w:proofErr w:type="spellStart"/>
      <w:r w:rsidRPr="00E1084F">
        <w:rPr>
          <w:rFonts w:asciiTheme="minorHAnsi" w:hAnsiTheme="minorHAnsi" w:cstheme="minorHAnsi"/>
          <w:sz w:val="24"/>
          <w:szCs w:val="24"/>
        </w:rPr>
        <w:t>jpeg</w:t>
      </w:r>
      <w:proofErr w:type="spellEnd"/>
      <w:r w:rsidRPr="00E1084F">
        <w:rPr>
          <w:rFonts w:asciiTheme="minorHAnsi" w:hAnsiTheme="minorHAnsi" w:cstheme="minorHAnsi"/>
          <w:sz w:val="24"/>
          <w:szCs w:val="24"/>
        </w:rPr>
        <w:t xml:space="preserve">) </w:t>
      </w:r>
      <w:r w:rsidRPr="00E1084F">
        <w:rPr>
          <w:rFonts w:asciiTheme="minorHAnsi" w:hAnsiTheme="minorHAnsi" w:cstheme="minorHAnsi"/>
          <w:b/>
          <w:sz w:val="24"/>
          <w:szCs w:val="24"/>
          <w:u w:val="single" w:color="000000"/>
        </w:rPr>
        <w:t>ze</w:t>
      </w:r>
      <w:r w:rsidRPr="00E1084F">
        <w:rPr>
          <w:rFonts w:asciiTheme="minorHAnsi" w:hAnsiTheme="minorHAnsi" w:cstheme="minorHAnsi"/>
          <w:b/>
          <w:sz w:val="24"/>
          <w:szCs w:val="24"/>
        </w:rPr>
        <w:t xml:space="preserve"> </w:t>
      </w:r>
      <w:r w:rsidRPr="00E1084F">
        <w:rPr>
          <w:rFonts w:asciiTheme="minorHAnsi" w:hAnsiTheme="minorHAnsi" w:cstheme="minorHAnsi"/>
          <w:b/>
          <w:sz w:val="24"/>
          <w:szCs w:val="24"/>
          <w:u w:val="single" w:color="000000"/>
        </w:rPr>
        <w:t>szczególnym wskazaniem na .pdf</w:t>
      </w:r>
      <w:r w:rsidRPr="00E1084F">
        <w:rPr>
          <w:rFonts w:asciiTheme="minorHAnsi" w:eastAsia="Calibri" w:hAnsiTheme="minorHAnsi" w:cstheme="minorHAnsi"/>
          <w:sz w:val="24"/>
          <w:szCs w:val="24"/>
        </w:rPr>
        <w:t xml:space="preserve"> </w:t>
      </w:r>
    </w:p>
    <w:p w14:paraId="79AAC1AE"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lastRenderedPageBreak/>
        <w:t xml:space="preserve">W celu ewentualnej kompresji danych Zamawiający rekomenduje wykorzystanie jednego z rozszerzeń: </w:t>
      </w:r>
    </w:p>
    <w:p w14:paraId="26D52E04" w14:textId="77777777" w:rsidR="001A1BC5" w:rsidRPr="00E1084F" w:rsidRDefault="00000000" w:rsidP="0085056E">
      <w:pPr>
        <w:numPr>
          <w:ilvl w:val="1"/>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.zip  </w:t>
      </w:r>
    </w:p>
    <w:p w14:paraId="5B532864" w14:textId="77777777" w:rsidR="001A1BC5" w:rsidRPr="00E1084F" w:rsidRDefault="00000000" w:rsidP="0085056E">
      <w:pPr>
        <w:numPr>
          <w:ilvl w:val="1"/>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.7Z </w:t>
      </w:r>
    </w:p>
    <w:p w14:paraId="20417579"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Wśród rozszerzeń powszechnych a </w:t>
      </w:r>
      <w:r w:rsidRPr="00E1084F">
        <w:rPr>
          <w:rFonts w:asciiTheme="minorHAnsi" w:hAnsiTheme="minorHAnsi" w:cstheme="minorHAnsi"/>
          <w:b/>
          <w:sz w:val="24"/>
          <w:szCs w:val="24"/>
        </w:rPr>
        <w:t>niewystępujących</w:t>
      </w:r>
      <w:r w:rsidRPr="00E1084F">
        <w:rPr>
          <w:rFonts w:asciiTheme="minorHAnsi" w:hAnsiTheme="minorHAnsi" w:cstheme="minorHAnsi"/>
          <w:sz w:val="24"/>
          <w:szCs w:val="24"/>
        </w:rPr>
        <w:t xml:space="preserve"> w Rozporządzeniu KRI występują: .</w:t>
      </w:r>
      <w:proofErr w:type="spellStart"/>
      <w:r w:rsidRPr="00E1084F">
        <w:rPr>
          <w:rFonts w:asciiTheme="minorHAnsi" w:hAnsiTheme="minorHAnsi" w:cstheme="minorHAnsi"/>
          <w:sz w:val="24"/>
          <w:szCs w:val="24"/>
        </w:rPr>
        <w:t>rar</w:t>
      </w:r>
      <w:proofErr w:type="spellEnd"/>
      <w:r w:rsidRPr="00E1084F">
        <w:rPr>
          <w:rFonts w:asciiTheme="minorHAnsi" w:hAnsiTheme="minorHAnsi" w:cstheme="minorHAnsi"/>
          <w:sz w:val="24"/>
          <w:szCs w:val="24"/>
        </w:rPr>
        <w:t xml:space="preserve"> .gif .</w:t>
      </w:r>
      <w:proofErr w:type="spellStart"/>
      <w:r w:rsidRPr="00E1084F">
        <w:rPr>
          <w:rFonts w:asciiTheme="minorHAnsi" w:hAnsiTheme="minorHAnsi" w:cstheme="minorHAnsi"/>
          <w:sz w:val="24"/>
          <w:szCs w:val="24"/>
        </w:rPr>
        <w:t>bmp</w:t>
      </w:r>
      <w:proofErr w:type="spellEnd"/>
      <w:r w:rsidRPr="00E1084F">
        <w:rPr>
          <w:rFonts w:asciiTheme="minorHAnsi" w:hAnsiTheme="minorHAnsi" w:cstheme="minorHAnsi"/>
          <w:sz w:val="24"/>
          <w:szCs w:val="24"/>
        </w:rPr>
        <w:t xml:space="preserve"> .</w:t>
      </w:r>
      <w:proofErr w:type="spellStart"/>
      <w:r w:rsidRPr="00E1084F">
        <w:rPr>
          <w:rFonts w:asciiTheme="minorHAnsi" w:hAnsiTheme="minorHAnsi" w:cstheme="minorHAnsi"/>
          <w:sz w:val="24"/>
          <w:szCs w:val="24"/>
        </w:rPr>
        <w:t>numbers</w:t>
      </w:r>
      <w:proofErr w:type="spellEnd"/>
      <w:r w:rsidRPr="00E1084F">
        <w:rPr>
          <w:rFonts w:asciiTheme="minorHAnsi" w:hAnsiTheme="minorHAnsi" w:cstheme="minorHAnsi"/>
          <w:sz w:val="24"/>
          <w:szCs w:val="24"/>
        </w:rPr>
        <w:t xml:space="preserve"> .</w:t>
      </w:r>
      <w:proofErr w:type="spellStart"/>
      <w:r w:rsidRPr="00E1084F">
        <w:rPr>
          <w:rFonts w:asciiTheme="minorHAnsi" w:hAnsiTheme="minorHAnsi" w:cstheme="minorHAnsi"/>
          <w:sz w:val="24"/>
          <w:szCs w:val="24"/>
        </w:rPr>
        <w:t>pages</w:t>
      </w:r>
      <w:proofErr w:type="spellEnd"/>
      <w:r w:rsidRPr="00E1084F">
        <w:rPr>
          <w:rFonts w:asciiTheme="minorHAnsi" w:hAnsiTheme="minorHAnsi" w:cstheme="minorHAnsi"/>
          <w:sz w:val="24"/>
          <w:szCs w:val="24"/>
        </w:rPr>
        <w:t xml:space="preserve">. </w:t>
      </w:r>
      <w:r w:rsidRPr="00E1084F">
        <w:rPr>
          <w:rFonts w:asciiTheme="minorHAnsi" w:hAnsiTheme="minorHAnsi" w:cstheme="minorHAnsi"/>
          <w:b/>
          <w:sz w:val="24"/>
          <w:szCs w:val="24"/>
        </w:rPr>
        <w:t>Dokumenty złożone w takich plikach zostaną uznane za złożone nieskutecznie.</w:t>
      </w:r>
      <w:r w:rsidRPr="00E1084F">
        <w:rPr>
          <w:rFonts w:asciiTheme="minorHAnsi" w:eastAsia="Calibri" w:hAnsiTheme="minorHAnsi" w:cstheme="minorHAnsi"/>
          <w:sz w:val="24"/>
          <w:szCs w:val="24"/>
        </w:rPr>
        <w:t xml:space="preserve"> </w:t>
      </w:r>
    </w:p>
    <w:p w14:paraId="0A446114"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zwraca uwagę na ograniczenia wielkości plików podpisywanych profilem zaufanym, który wynosi </w:t>
      </w:r>
      <w:r w:rsidRPr="00E1084F">
        <w:rPr>
          <w:rFonts w:asciiTheme="minorHAnsi" w:hAnsiTheme="minorHAnsi" w:cstheme="minorHAnsi"/>
          <w:b/>
          <w:sz w:val="24"/>
          <w:szCs w:val="24"/>
        </w:rPr>
        <w:t>maksymalnie 10MB</w:t>
      </w:r>
      <w:r w:rsidRPr="00E1084F">
        <w:rPr>
          <w:rFonts w:asciiTheme="minorHAnsi" w:hAnsiTheme="minorHAnsi" w:cstheme="minorHAnsi"/>
          <w:sz w:val="24"/>
          <w:szCs w:val="24"/>
        </w:rPr>
        <w:t xml:space="preserve">, oraz na ograniczenie wielkości plików podpisywanych w aplikacji </w:t>
      </w:r>
      <w:proofErr w:type="spellStart"/>
      <w:r w:rsidRPr="00E1084F">
        <w:rPr>
          <w:rFonts w:asciiTheme="minorHAnsi" w:hAnsiTheme="minorHAnsi" w:cstheme="minorHAnsi"/>
          <w:sz w:val="24"/>
          <w:szCs w:val="24"/>
        </w:rPr>
        <w:t>eDoApp</w:t>
      </w:r>
      <w:proofErr w:type="spellEnd"/>
      <w:r w:rsidRPr="00E1084F">
        <w:rPr>
          <w:rFonts w:asciiTheme="minorHAnsi" w:hAnsiTheme="minorHAnsi" w:cstheme="minorHAnsi"/>
          <w:sz w:val="24"/>
          <w:szCs w:val="24"/>
        </w:rPr>
        <w:t xml:space="preserve"> służącej do składania podpisu osobistego, który wynosi </w:t>
      </w:r>
      <w:r w:rsidRPr="00E1084F">
        <w:rPr>
          <w:rFonts w:asciiTheme="minorHAnsi" w:hAnsiTheme="minorHAnsi" w:cstheme="minorHAnsi"/>
          <w:b/>
          <w:sz w:val="24"/>
          <w:szCs w:val="24"/>
        </w:rPr>
        <w:t>maksymalnie 5MB</w:t>
      </w:r>
      <w:r w:rsidRPr="00E1084F">
        <w:rPr>
          <w:rFonts w:asciiTheme="minorHAnsi" w:hAnsiTheme="minorHAnsi" w:cstheme="minorHAnsi"/>
          <w:sz w:val="24"/>
          <w:szCs w:val="24"/>
        </w:rPr>
        <w:t>.</w:t>
      </w:r>
      <w:r w:rsidRPr="00E1084F">
        <w:rPr>
          <w:rFonts w:asciiTheme="minorHAnsi" w:eastAsia="Calibri" w:hAnsiTheme="minorHAnsi" w:cstheme="minorHAnsi"/>
          <w:sz w:val="24"/>
          <w:szCs w:val="24"/>
        </w:rPr>
        <w:t xml:space="preserve"> </w:t>
      </w:r>
    </w:p>
    <w:p w14:paraId="7C4CDFA1"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 przypadku stosowania przez wykonawcę kwalifikowanego podpisu elektronicznego: </w:t>
      </w:r>
    </w:p>
    <w:p w14:paraId="2C2C1980" w14:textId="77777777" w:rsidR="001A1BC5" w:rsidRPr="00E1084F" w:rsidRDefault="00000000" w:rsidP="0085056E">
      <w:pPr>
        <w:numPr>
          <w:ilvl w:val="1"/>
          <w:numId w:val="17"/>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Ze względu na niskie ryzyko naruszenia integralności pliku oraz łatwiejszą weryfikację podpisu zamawiający zaleca, w miarę możliwości, </w:t>
      </w:r>
      <w:r w:rsidRPr="00E1084F">
        <w:rPr>
          <w:rFonts w:asciiTheme="minorHAnsi" w:hAnsiTheme="minorHAnsi" w:cstheme="minorHAnsi"/>
          <w:b/>
          <w:sz w:val="24"/>
          <w:szCs w:val="24"/>
        </w:rPr>
        <w:t xml:space="preserve">przekonwertowanie plików składających się na ofertę na rozszerzenie .pdf  i opatrzenie ich podpisem kwalifikowanym w formacie </w:t>
      </w:r>
      <w:proofErr w:type="spellStart"/>
      <w:r w:rsidRPr="00E1084F">
        <w:rPr>
          <w:rFonts w:asciiTheme="minorHAnsi" w:hAnsiTheme="minorHAnsi" w:cstheme="minorHAnsi"/>
          <w:b/>
          <w:sz w:val="24"/>
          <w:szCs w:val="24"/>
        </w:rPr>
        <w:t>PAdES</w:t>
      </w:r>
      <w:proofErr w:type="spellEnd"/>
      <w:r w:rsidRPr="00E1084F">
        <w:rPr>
          <w:rFonts w:asciiTheme="minorHAnsi" w:hAnsiTheme="minorHAnsi" w:cstheme="minorHAnsi"/>
          <w:b/>
          <w:sz w:val="24"/>
          <w:szCs w:val="24"/>
        </w:rPr>
        <w:t xml:space="preserve">. </w:t>
      </w:r>
      <w:r w:rsidRPr="00E1084F">
        <w:rPr>
          <w:rFonts w:asciiTheme="minorHAnsi" w:eastAsia="Calibri" w:hAnsiTheme="minorHAnsi" w:cstheme="minorHAnsi"/>
          <w:sz w:val="24"/>
          <w:szCs w:val="24"/>
        </w:rPr>
        <w:t xml:space="preserve"> </w:t>
      </w:r>
    </w:p>
    <w:p w14:paraId="32DB20A3" w14:textId="77777777" w:rsidR="001A1BC5" w:rsidRPr="00E1084F" w:rsidRDefault="00000000" w:rsidP="0085056E">
      <w:pPr>
        <w:numPr>
          <w:ilvl w:val="1"/>
          <w:numId w:val="17"/>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Pliki w innych formatach niż PDF </w:t>
      </w:r>
      <w:r w:rsidRPr="00E1084F">
        <w:rPr>
          <w:rFonts w:asciiTheme="minorHAnsi" w:hAnsiTheme="minorHAnsi" w:cstheme="minorHAnsi"/>
          <w:b/>
          <w:sz w:val="24"/>
          <w:szCs w:val="24"/>
        </w:rPr>
        <w:t xml:space="preserve">zaleca się opatrzyć podpisem w formacie </w:t>
      </w:r>
      <w:proofErr w:type="spellStart"/>
      <w:r w:rsidRPr="00E1084F">
        <w:rPr>
          <w:rFonts w:asciiTheme="minorHAnsi" w:hAnsiTheme="minorHAnsi" w:cstheme="minorHAnsi"/>
          <w:b/>
          <w:sz w:val="24"/>
          <w:szCs w:val="24"/>
        </w:rPr>
        <w:t>XAdES</w:t>
      </w:r>
      <w:proofErr w:type="spellEnd"/>
      <w:r w:rsidRPr="00E1084F">
        <w:rPr>
          <w:rFonts w:asciiTheme="minorHAnsi" w:hAnsiTheme="minorHAnsi" w:cstheme="minorHAnsi"/>
          <w:b/>
          <w:sz w:val="24"/>
          <w:szCs w:val="24"/>
        </w:rPr>
        <w:t xml:space="preserve"> o typie zewnętrznym</w:t>
      </w:r>
      <w:r w:rsidRPr="00E1084F">
        <w:rPr>
          <w:rFonts w:asciiTheme="minorHAnsi" w:hAnsiTheme="minorHAnsi" w:cstheme="minorHAnsi"/>
          <w:sz w:val="24"/>
          <w:szCs w:val="24"/>
        </w:rPr>
        <w:t xml:space="preserve">. Wykonawca powinien pamiętać, aby plik z podpisem przekazywać łącznie z dokumentem podpisywanym. </w:t>
      </w:r>
    </w:p>
    <w:p w14:paraId="1B7FDE97" w14:textId="77777777" w:rsidR="001A1BC5" w:rsidRPr="00E1084F" w:rsidRDefault="00000000" w:rsidP="0085056E">
      <w:pPr>
        <w:numPr>
          <w:ilvl w:val="1"/>
          <w:numId w:val="17"/>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rekomenduje wykorzystanie podpisu z kwalifikowanym znacznikiem czasu. </w:t>
      </w:r>
    </w:p>
    <w:p w14:paraId="138B0460" w14:textId="221D8FF5"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Zamawiający zaleca aby</w:t>
      </w:r>
      <w:r w:rsidRPr="00E1084F">
        <w:rPr>
          <w:rFonts w:asciiTheme="minorHAnsi" w:hAnsiTheme="minorHAnsi" w:cstheme="minorHAnsi"/>
          <w:b/>
          <w:sz w:val="24"/>
          <w:szCs w:val="24"/>
        </w:rPr>
        <w:t xml:space="preserve"> w przypadku podpisywania pliku przez kilka osób, stosować podpisy tego samego rodzaju.</w:t>
      </w:r>
      <w:r w:rsidRPr="00E1084F">
        <w:rPr>
          <w:rFonts w:asciiTheme="minorHAnsi" w:hAnsiTheme="minorHAnsi" w:cstheme="minorHAnsi"/>
          <w:sz w:val="24"/>
          <w:szCs w:val="24"/>
        </w:rPr>
        <w:t xml:space="preserve"> Podpisywanie różnymi rodzajami podpisów np. osobistym</w:t>
      </w:r>
      <w:r w:rsidR="00450D5B">
        <w:rPr>
          <w:rFonts w:asciiTheme="minorHAnsi" w:hAnsiTheme="minorHAnsi" w:cstheme="minorHAnsi"/>
          <w:sz w:val="24"/>
          <w:szCs w:val="24"/>
        </w:rPr>
        <w:t xml:space="preserve">           </w:t>
      </w:r>
      <w:r w:rsidRPr="00E1084F">
        <w:rPr>
          <w:rFonts w:asciiTheme="minorHAnsi" w:hAnsiTheme="minorHAnsi" w:cstheme="minorHAnsi"/>
          <w:sz w:val="24"/>
          <w:szCs w:val="24"/>
        </w:rPr>
        <w:t xml:space="preserve"> i kwalifikowanym może doprowadzić do problemów w weryfikacji plików.  </w:t>
      </w:r>
    </w:p>
    <w:p w14:paraId="57338F38"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zaleca, aby Wykonawca z odpowiednim wyprzedzeniem przetestował możliwość prawidłowego wykorzystania wybranej metody podpisania plików oferty. </w:t>
      </w:r>
    </w:p>
    <w:p w14:paraId="700A47F5"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Osobą składającą ofertę powinna być osoba kontaktowa podawana w dokumentacji. </w:t>
      </w:r>
    </w:p>
    <w:p w14:paraId="5577826E"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64D39CB0"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Jeśli Wykonawca pakuje dokumenty np. w plik o rozszerzeniu .zip, zaleca się wcześniejsze podpisanie każdego ze skompresowanych plików.  </w:t>
      </w:r>
    </w:p>
    <w:p w14:paraId="252EE6E7" w14:textId="77777777" w:rsidR="001A1BC5" w:rsidRPr="00E1084F" w:rsidRDefault="00000000" w:rsidP="0085056E">
      <w:pPr>
        <w:numPr>
          <w:ilvl w:val="0"/>
          <w:numId w:val="15"/>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zaleca aby </w:t>
      </w:r>
      <w:r w:rsidRPr="00E1084F">
        <w:rPr>
          <w:rFonts w:asciiTheme="minorHAnsi" w:hAnsiTheme="minorHAnsi" w:cstheme="minorHAnsi"/>
          <w:b/>
          <w:sz w:val="24"/>
          <w:szCs w:val="24"/>
          <w:u w:val="single" w:color="000000"/>
        </w:rPr>
        <w:t>nie</w:t>
      </w:r>
      <w:r w:rsidRPr="00E1084F">
        <w:rPr>
          <w:rFonts w:asciiTheme="minorHAnsi" w:hAnsiTheme="minorHAnsi" w:cstheme="minorHAnsi"/>
          <w:b/>
          <w:sz w:val="24"/>
          <w:szCs w:val="24"/>
        </w:rPr>
        <w:t xml:space="preserve"> </w:t>
      </w:r>
      <w:r w:rsidRPr="00E1084F">
        <w:rPr>
          <w:rFonts w:asciiTheme="minorHAnsi" w:hAnsiTheme="minorHAnsi" w:cstheme="minorHAnsi"/>
          <w:sz w:val="24"/>
          <w:szCs w:val="24"/>
        </w:rPr>
        <w:t xml:space="preserve">wprowadzać jakichkolwiek zmian w plikach po podpisaniu ich podpisem kwalifikowanym. Może to skutkować naruszeniem integralności plików co równoważne będzie z koniecznością odrzucenia oferty. </w:t>
      </w:r>
    </w:p>
    <w:p w14:paraId="135CF307" w14:textId="77777777" w:rsidR="001A1BC5" w:rsidRPr="00E1084F" w:rsidRDefault="00000000" w:rsidP="0085056E">
      <w:pPr>
        <w:pStyle w:val="Nagwek1"/>
        <w:spacing w:after="0" w:line="276" w:lineRule="auto"/>
        <w:ind w:left="142" w:hanging="142"/>
        <w:rPr>
          <w:rFonts w:asciiTheme="minorHAnsi" w:hAnsiTheme="minorHAnsi" w:cstheme="minorHAnsi"/>
          <w:b/>
          <w:bCs/>
          <w:sz w:val="24"/>
          <w:szCs w:val="24"/>
        </w:rPr>
      </w:pPr>
      <w:bookmarkStart w:id="15" w:name="_Toc192160819"/>
      <w:r w:rsidRPr="00E1084F">
        <w:rPr>
          <w:rFonts w:asciiTheme="minorHAnsi" w:hAnsiTheme="minorHAnsi" w:cstheme="minorHAnsi"/>
          <w:b/>
          <w:bCs/>
          <w:sz w:val="24"/>
          <w:szCs w:val="24"/>
        </w:rPr>
        <w:t>Sposób obliczania ceny oferty</w:t>
      </w:r>
      <w:bookmarkEnd w:id="15"/>
      <w:r w:rsidRPr="00E1084F">
        <w:rPr>
          <w:rFonts w:asciiTheme="minorHAnsi" w:hAnsiTheme="minorHAnsi" w:cstheme="minorHAnsi"/>
          <w:b/>
          <w:bCs/>
          <w:sz w:val="24"/>
          <w:szCs w:val="24"/>
        </w:rPr>
        <w:t xml:space="preserve"> </w:t>
      </w:r>
    </w:p>
    <w:p w14:paraId="6FE4157A" w14:textId="77777777" w:rsidR="001A1BC5" w:rsidRPr="00E1084F" w:rsidRDefault="00000000" w:rsidP="0085056E">
      <w:pPr>
        <w:numPr>
          <w:ilvl w:val="0"/>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Wykonawca podaje cenę za realizację przedmiotu zamówienia zgodnie ze wzorem Formularza Ofertowego, stanowiącego </w:t>
      </w:r>
      <w:r w:rsidRPr="00E1084F">
        <w:rPr>
          <w:rFonts w:asciiTheme="minorHAnsi" w:hAnsiTheme="minorHAnsi" w:cstheme="minorHAnsi"/>
          <w:b/>
          <w:sz w:val="24"/>
          <w:szCs w:val="24"/>
        </w:rPr>
        <w:t xml:space="preserve">Załącznik nr 1 do SWZ. </w:t>
      </w:r>
      <w:r w:rsidRPr="00E1084F">
        <w:rPr>
          <w:rFonts w:asciiTheme="minorHAnsi" w:hAnsiTheme="minorHAnsi" w:cstheme="minorHAnsi"/>
          <w:sz w:val="24"/>
          <w:szCs w:val="24"/>
        </w:rPr>
        <w:t xml:space="preserve"> </w:t>
      </w:r>
    </w:p>
    <w:p w14:paraId="1C18E388" w14:textId="64809393" w:rsidR="001A1BC5" w:rsidRPr="00E1084F" w:rsidRDefault="00000000" w:rsidP="0085056E">
      <w:pPr>
        <w:numPr>
          <w:ilvl w:val="0"/>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Cena ofertowa brutto musi uwzględniać wszystkie koszty związane z realizacją przedmiotu zamówienia zgodnie z opisem przedmiotu zamówienia oraz istotnymi postanowieniami umowy określonymi w niniejszej SWZ. Stawka podatku VAT w przedmiotowym postępowaniu wynosi   23 %. </w:t>
      </w:r>
    </w:p>
    <w:p w14:paraId="01DD95C7" w14:textId="38A51534" w:rsidR="001A1BC5" w:rsidRPr="00E1084F" w:rsidRDefault="00000000" w:rsidP="0085056E">
      <w:pPr>
        <w:numPr>
          <w:ilvl w:val="0"/>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lastRenderedPageBreak/>
        <w:t xml:space="preserve">Cena podana na Formularzu Ofertowym jest ceną ostateczną, niepodlegającą negocjacji </w:t>
      </w:r>
      <w:r w:rsidR="00450D5B">
        <w:rPr>
          <w:rFonts w:asciiTheme="minorHAnsi" w:hAnsiTheme="minorHAnsi" w:cstheme="minorHAnsi"/>
          <w:sz w:val="24"/>
          <w:szCs w:val="24"/>
        </w:rPr>
        <w:t xml:space="preserve">              </w:t>
      </w:r>
      <w:r w:rsidRPr="00E1084F">
        <w:rPr>
          <w:rFonts w:asciiTheme="minorHAnsi" w:hAnsiTheme="minorHAnsi" w:cstheme="minorHAnsi"/>
          <w:sz w:val="24"/>
          <w:szCs w:val="24"/>
        </w:rPr>
        <w:t xml:space="preserve">i wyczerpującą wszelkie należności Wykonawcy wobec Zamawiającego związane z realizacją przedmiotu zamówienia. </w:t>
      </w:r>
    </w:p>
    <w:p w14:paraId="2CC79DB4" w14:textId="77777777" w:rsidR="001A1BC5" w:rsidRPr="00E1084F" w:rsidRDefault="00000000" w:rsidP="0085056E">
      <w:pPr>
        <w:numPr>
          <w:ilvl w:val="0"/>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Cena oferty powinna być wyrażona w złotych polskich (PLN) z dokładnością do dwóch miejsc po przecinku. </w:t>
      </w:r>
    </w:p>
    <w:p w14:paraId="00F9D4E5" w14:textId="77777777" w:rsidR="001A1BC5" w:rsidRPr="00E1084F" w:rsidRDefault="00000000" w:rsidP="0085056E">
      <w:pPr>
        <w:numPr>
          <w:ilvl w:val="0"/>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Zamawiający nie przewiduje rozliczeń w walucie obcej. </w:t>
      </w:r>
    </w:p>
    <w:p w14:paraId="0B68F8C9" w14:textId="77777777" w:rsidR="001A1BC5" w:rsidRPr="00E1084F" w:rsidRDefault="00000000" w:rsidP="0085056E">
      <w:pPr>
        <w:numPr>
          <w:ilvl w:val="0"/>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Wyliczona cena oferty brutto będzie służyć do porównania złożonych ofert i do rozliczenia w trakcie realizacji zamówienia. </w:t>
      </w:r>
    </w:p>
    <w:p w14:paraId="551CF536" w14:textId="44C9E819" w:rsidR="001A1BC5" w:rsidRPr="00E1084F" w:rsidRDefault="00000000" w:rsidP="0085056E">
      <w:pPr>
        <w:numPr>
          <w:ilvl w:val="0"/>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Jeżeli została złożona oferta, której wybór prowadziłby do powstania u zamawiającego obowiązku podatkowego zgodnie z ustawą z dnia 11 marca 2004 r. o podatku od towarów</w:t>
      </w:r>
      <w:r w:rsidR="00450D5B">
        <w:rPr>
          <w:rFonts w:asciiTheme="minorHAnsi" w:hAnsiTheme="minorHAnsi" w:cstheme="minorHAnsi"/>
          <w:sz w:val="24"/>
          <w:szCs w:val="24"/>
        </w:rPr>
        <w:t xml:space="preserve">              </w:t>
      </w:r>
      <w:r w:rsidRPr="00E1084F">
        <w:rPr>
          <w:rFonts w:asciiTheme="minorHAnsi" w:hAnsiTheme="minorHAnsi" w:cstheme="minorHAnsi"/>
          <w:sz w:val="24"/>
          <w:szCs w:val="24"/>
        </w:rPr>
        <w:t xml:space="preserve"> i usług (Dz. U. z 2018 r. poz. 2174, z </w:t>
      </w:r>
      <w:proofErr w:type="spellStart"/>
      <w:r w:rsidRPr="00E1084F">
        <w:rPr>
          <w:rFonts w:asciiTheme="minorHAnsi" w:hAnsiTheme="minorHAnsi" w:cstheme="minorHAnsi"/>
          <w:sz w:val="24"/>
          <w:szCs w:val="24"/>
        </w:rPr>
        <w:t>późn</w:t>
      </w:r>
      <w:proofErr w:type="spellEnd"/>
      <w:r w:rsidRPr="00E1084F">
        <w:rPr>
          <w:rFonts w:asciiTheme="minorHAnsi" w:hAnsiTheme="minorHAnsi" w:cstheme="minorHAnsi"/>
          <w:sz w:val="24"/>
          <w:szCs w:val="24"/>
        </w:rPr>
        <w:t>. zm.), dla celów zastosowania kryterium ceny lub kosztu zamawiający dolicza do przedstawionej w tej ofercie ceny kwotę podatku od towarów i usług, którą miałby obowiązek rozliczyć.</w:t>
      </w:r>
      <w:r w:rsidRPr="00E1084F">
        <w:rPr>
          <w:rFonts w:asciiTheme="minorHAnsi" w:hAnsiTheme="minorHAnsi" w:cstheme="minorHAnsi"/>
          <w:b/>
          <w:sz w:val="24"/>
          <w:szCs w:val="24"/>
        </w:rPr>
        <w:t xml:space="preserve"> </w:t>
      </w:r>
      <w:r w:rsidRPr="00E1084F">
        <w:rPr>
          <w:rFonts w:asciiTheme="minorHAnsi" w:hAnsiTheme="minorHAnsi" w:cstheme="minorHAnsi"/>
          <w:sz w:val="24"/>
          <w:szCs w:val="24"/>
        </w:rPr>
        <w:t xml:space="preserve">W ofercie, o której mowa w ust. 1, Wykonawca ma obowiązek: </w:t>
      </w:r>
    </w:p>
    <w:p w14:paraId="52F7F4D1" w14:textId="77777777" w:rsidR="001A1BC5" w:rsidRPr="00E1084F" w:rsidRDefault="00000000" w:rsidP="0085056E">
      <w:pPr>
        <w:numPr>
          <w:ilvl w:val="1"/>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poinformowania zamawiającego, że wybór jego oferty będzie prowadził do powstania u zamawiającego obowiązku podatkowego; </w:t>
      </w:r>
    </w:p>
    <w:p w14:paraId="0D77D025" w14:textId="77777777" w:rsidR="001A1BC5" w:rsidRPr="00E1084F" w:rsidRDefault="00000000" w:rsidP="0085056E">
      <w:pPr>
        <w:numPr>
          <w:ilvl w:val="1"/>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wskazania nazwy (rodzaju) towaru lub usługi, których dostawa lub świadczenie będą prowadziły do powstania obowiązku podatkowego; </w:t>
      </w:r>
    </w:p>
    <w:p w14:paraId="4878C33A" w14:textId="77777777" w:rsidR="001A1BC5" w:rsidRPr="00E1084F" w:rsidRDefault="00000000" w:rsidP="0085056E">
      <w:pPr>
        <w:numPr>
          <w:ilvl w:val="1"/>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wskazania wartości towaru lub usługi objętego obowiązkiem podatkowym zamawiającego, bez kwoty podatku; </w:t>
      </w:r>
    </w:p>
    <w:p w14:paraId="5BE67337" w14:textId="77777777" w:rsidR="001A1BC5" w:rsidRPr="00E1084F" w:rsidRDefault="00000000" w:rsidP="0085056E">
      <w:pPr>
        <w:numPr>
          <w:ilvl w:val="1"/>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wskazania stawki podatku od towarów i usług, która zgodnie z wiedzą wykonawcy, będzie miała zastosowanie. </w:t>
      </w:r>
    </w:p>
    <w:p w14:paraId="32DEFB71" w14:textId="77777777" w:rsidR="001A1BC5" w:rsidRPr="00E1084F" w:rsidRDefault="00000000" w:rsidP="0085056E">
      <w:pPr>
        <w:numPr>
          <w:ilvl w:val="0"/>
          <w:numId w:val="18"/>
        </w:num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Wzór Formularza Ofertowego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2F60FE8F" w14:textId="77777777" w:rsidR="001A1BC5" w:rsidRPr="00E1084F" w:rsidRDefault="00000000" w:rsidP="0085056E">
      <w:pPr>
        <w:pStyle w:val="Nagwek1"/>
        <w:spacing w:after="0" w:line="276" w:lineRule="auto"/>
        <w:ind w:left="142" w:hanging="142"/>
        <w:rPr>
          <w:rFonts w:asciiTheme="minorHAnsi" w:hAnsiTheme="minorHAnsi" w:cstheme="minorHAnsi"/>
          <w:b/>
          <w:bCs/>
        </w:rPr>
      </w:pPr>
      <w:bookmarkStart w:id="16" w:name="_Toc192160820"/>
      <w:r w:rsidRPr="00E1084F">
        <w:rPr>
          <w:rFonts w:asciiTheme="minorHAnsi" w:hAnsiTheme="minorHAnsi" w:cstheme="minorHAnsi"/>
          <w:b/>
          <w:bCs/>
        </w:rPr>
        <w:t>Wymagania dotyczące wadium</w:t>
      </w:r>
      <w:bookmarkEnd w:id="16"/>
      <w:r w:rsidRPr="00E1084F">
        <w:rPr>
          <w:rFonts w:asciiTheme="minorHAnsi" w:hAnsiTheme="minorHAnsi" w:cstheme="minorHAnsi"/>
          <w:b/>
          <w:bCs/>
        </w:rPr>
        <w:t xml:space="preserve"> </w:t>
      </w:r>
    </w:p>
    <w:p w14:paraId="37128BFE" w14:textId="77777777" w:rsidR="001A1BC5" w:rsidRPr="00E1084F" w:rsidRDefault="00000000" w:rsidP="0085056E">
      <w:pPr>
        <w:spacing w:after="0" w:line="276" w:lineRule="auto"/>
        <w:ind w:left="142" w:right="14" w:hanging="142"/>
        <w:rPr>
          <w:rFonts w:asciiTheme="minorHAnsi" w:hAnsiTheme="minorHAnsi" w:cstheme="minorHAnsi"/>
          <w:sz w:val="24"/>
          <w:szCs w:val="24"/>
        </w:rPr>
      </w:pPr>
      <w:r w:rsidRPr="00E1084F">
        <w:rPr>
          <w:rFonts w:asciiTheme="minorHAnsi" w:hAnsiTheme="minorHAnsi" w:cstheme="minorHAnsi"/>
          <w:sz w:val="24"/>
          <w:szCs w:val="24"/>
        </w:rPr>
        <w:t xml:space="preserve">W niniejszym postępowaniu wadium nie jest  wymagane. </w:t>
      </w:r>
    </w:p>
    <w:p w14:paraId="5D915328" w14:textId="77777777" w:rsidR="001A1BC5" w:rsidRPr="0085056E" w:rsidRDefault="00000000" w:rsidP="0085056E">
      <w:pPr>
        <w:pStyle w:val="Nagwek1"/>
        <w:spacing w:after="0" w:line="276" w:lineRule="auto"/>
        <w:ind w:left="142" w:hanging="142"/>
        <w:rPr>
          <w:rFonts w:asciiTheme="minorHAnsi" w:hAnsiTheme="minorHAnsi" w:cstheme="minorHAnsi"/>
          <w:b/>
          <w:bCs/>
        </w:rPr>
      </w:pPr>
      <w:bookmarkStart w:id="17" w:name="_Toc192160821"/>
      <w:r w:rsidRPr="0085056E">
        <w:rPr>
          <w:rFonts w:asciiTheme="minorHAnsi" w:hAnsiTheme="minorHAnsi" w:cstheme="minorHAnsi"/>
          <w:b/>
          <w:bCs/>
        </w:rPr>
        <w:t>Termin związania ofertą</w:t>
      </w:r>
      <w:bookmarkEnd w:id="17"/>
      <w:r w:rsidRPr="0085056E">
        <w:rPr>
          <w:rFonts w:asciiTheme="minorHAnsi" w:hAnsiTheme="minorHAnsi" w:cstheme="minorHAnsi"/>
          <w:b/>
          <w:bCs/>
        </w:rPr>
        <w:t xml:space="preserve"> </w:t>
      </w:r>
    </w:p>
    <w:p w14:paraId="2B30151A" w14:textId="7BFC0E7F" w:rsidR="001A1BC5" w:rsidRPr="0085056E" w:rsidRDefault="00000000" w:rsidP="0085056E">
      <w:pPr>
        <w:numPr>
          <w:ilvl w:val="0"/>
          <w:numId w:val="19"/>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Wykonawca będzie związany ofertą przez okres </w:t>
      </w:r>
      <w:r w:rsidRPr="0085056E">
        <w:rPr>
          <w:rFonts w:asciiTheme="minorHAnsi" w:hAnsiTheme="minorHAnsi" w:cstheme="minorHAnsi"/>
          <w:b/>
          <w:sz w:val="24"/>
          <w:szCs w:val="24"/>
        </w:rPr>
        <w:t>30 dni</w:t>
      </w:r>
      <w:r w:rsidR="008F2B30">
        <w:rPr>
          <w:rFonts w:asciiTheme="minorHAnsi" w:hAnsiTheme="minorHAnsi" w:cstheme="minorHAnsi"/>
          <w:b/>
          <w:sz w:val="24"/>
          <w:szCs w:val="24"/>
        </w:rPr>
        <w:t xml:space="preserve">. </w:t>
      </w:r>
      <w:r w:rsidRPr="0085056E">
        <w:rPr>
          <w:rFonts w:asciiTheme="minorHAnsi" w:hAnsiTheme="minorHAnsi" w:cstheme="minorHAnsi"/>
          <w:sz w:val="24"/>
          <w:szCs w:val="24"/>
        </w:rPr>
        <w:t xml:space="preserve">Bieg terminu związania ofertą rozpoczyna się wraz z upływem terminu składania ofert. </w:t>
      </w:r>
    </w:p>
    <w:p w14:paraId="6EA64BAD" w14:textId="77777777" w:rsidR="001A1BC5" w:rsidRPr="0085056E" w:rsidRDefault="00000000" w:rsidP="0085056E">
      <w:pPr>
        <w:numPr>
          <w:ilvl w:val="0"/>
          <w:numId w:val="19"/>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 </w:t>
      </w:r>
    </w:p>
    <w:p w14:paraId="7CB225C1" w14:textId="77777777" w:rsidR="001A1BC5" w:rsidRPr="0085056E" w:rsidRDefault="00000000" w:rsidP="0085056E">
      <w:pPr>
        <w:numPr>
          <w:ilvl w:val="0"/>
          <w:numId w:val="19"/>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Odmowa wyrażenia zgody na przedłużenie terminu związania ofertą nie powoduje utraty wadium. </w:t>
      </w:r>
    </w:p>
    <w:p w14:paraId="595F4B55" w14:textId="77777777" w:rsidR="001A1BC5" w:rsidRPr="0085056E" w:rsidRDefault="00000000" w:rsidP="0085056E">
      <w:pPr>
        <w:pStyle w:val="Nagwek1"/>
        <w:spacing w:after="0" w:line="276" w:lineRule="auto"/>
        <w:ind w:left="142" w:hanging="142"/>
        <w:jc w:val="both"/>
        <w:rPr>
          <w:rFonts w:asciiTheme="minorHAnsi" w:hAnsiTheme="minorHAnsi" w:cstheme="minorHAnsi"/>
          <w:b/>
          <w:bCs/>
          <w:sz w:val="24"/>
          <w:szCs w:val="24"/>
        </w:rPr>
      </w:pPr>
      <w:bookmarkStart w:id="18" w:name="_Toc192160822"/>
      <w:r w:rsidRPr="0085056E">
        <w:rPr>
          <w:rFonts w:asciiTheme="minorHAnsi" w:hAnsiTheme="minorHAnsi" w:cstheme="minorHAnsi"/>
          <w:b/>
          <w:bCs/>
        </w:rPr>
        <w:lastRenderedPageBreak/>
        <w:t>Miejsce i termin składania ofert</w:t>
      </w:r>
      <w:bookmarkEnd w:id="18"/>
      <w:r w:rsidRPr="0085056E">
        <w:rPr>
          <w:rFonts w:asciiTheme="minorHAnsi" w:hAnsiTheme="minorHAnsi" w:cstheme="minorHAnsi"/>
          <w:b/>
          <w:bCs/>
        </w:rPr>
        <w:t xml:space="preserve"> </w:t>
      </w:r>
    </w:p>
    <w:p w14:paraId="37D9DD36" w14:textId="4731CDA7" w:rsidR="001A1BC5" w:rsidRPr="0085056E" w:rsidRDefault="00000000" w:rsidP="0085056E">
      <w:pPr>
        <w:numPr>
          <w:ilvl w:val="0"/>
          <w:numId w:val="20"/>
        </w:numPr>
        <w:spacing w:after="0" w:line="276" w:lineRule="auto"/>
        <w:ind w:left="142" w:hanging="142"/>
        <w:rPr>
          <w:rFonts w:asciiTheme="minorHAnsi" w:hAnsiTheme="minorHAnsi" w:cstheme="minorHAnsi"/>
          <w:sz w:val="24"/>
          <w:szCs w:val="24"/>
        </w:rPr>
      </w:pPr>
      <w:r w:rsidRPr="0085056E">
        <w:rPr>
          <w:rFonts w:asciiTheme="minorHAnsi" w:hAnsiTheme="minorHAnsi" w:cstheme="minorHAnsi"/>
          <w:sz w:val="24"/>
          <w:szCs w:val="24"/>
        </w:rPr>
        <w:t xml:space="preserve">Ofertę wraz z wymaganymi dokumentami należy umieścić na </w:t>
      </w:r>
      <w:hyperlink r:id="rId55">
        <w:r w:rsidR="001A1BC5" w:rsidRPr="0085056E">
          <w:rPr>
            <w:rFonts w:asciiTheme="minorHAnsi" w:hAnsiTheme="minorHAnsi" w:cstheme="minorHAnsi"/>
            <w:color w:val="1155CC"/>
            <w:sz w:val="24"/>
            <w:szCs w:val="24"/>
            <w:u w:val="single" w:color="1155CC"/>
          </w:rPr>
          <w:t>platformazakupowa.pl</w:t>
        </w:r>
      </w:hyperlink>
      <w:hyperlink r:id="rId56">
        <w:r w:rsidR="001A1BC5" w:rsidRPr="0085056E">
          <w:rPr>
            <w:rFonts w:asciiTheme="minorHAnsi" w:hAnsiTheme="minorHAnsi" w:cstheme="minorHAnsi"/>
            <w:sz w:val="24"/>
            <w:szCs w:val="24"/>
          </w:rPr>
          <w:t xml:space="preserve"> </w:t>
        </w:r>
      </w:hyperlink>
      <w:r w:rsidRPr="0085056E">
        <w:rPr>
          <w:rFonts w:asciiTheme="minorHAnsi" w:hAnsiTheme="minorHAnsi" w:cstheme="minorHAnsi"/>
          <w:sz w:val="24"/>
          <w:szCs w:val="24"/>
        </w:rPr>
        <w:t xml:space="preserve">pod adresem: </w:t>
      </w:r>
      <w:r w:rsidRPr="0085056E">
        <w:rPr>
          <w:rFonts w:asciiTheme="minorHAnsi" w:hAnsiTheme="minorHAnsi" w:cstheme="minorHAnsi"/>
          <w:sz w:val="24"/>
          <w:szCs w:val="24"/>
          <w:u w:val="single" w:color="000000"/>
        </w:rPr>
        <w:t>https://platformazakupowa.pl/</w:t>
      </w:r>
      <w:r w:rsidR="008F2B30">
        <w:rPr>
          <w:rFonts w:asciiTheme="minorHAnsi" w:hAnsiTheme="minorHAnsi" w:cstheme="minorHAnsi"/>
          <w:sz w:val="24"/>
          <w:szCs w:val="24"/>
          <w:u w:val="single" w:color="000000"/>
        </w:rPr>
        <w:t>ug_czorsztyn</w:t>
      </w:r>
      <w:r w:rsidRPr="0085056E">
        <w:rPr>
          <w:rFonts w:asciiTheme="minorHAnsi" w:hAnsiTheme="minorHAnsi" w:cstheme="minorHAnsi"/>
          <w:color w:val="FF9900"/>
          <w:sz w:val="24"/>
          <w:szCs w:val="24"/>
        </w:rPr>
        <w:t xml:space="preserve"> </w:t>
      </w:r>
      <w:r w:rsidRPr="0085056E">
        <w:rPr>
          <w:rFonts w:asciiTheme="minorHAnsi" w:hAnsiTheme="minorHAnsi" w:cstheme="minorHAnsi"/>
          <w:sz w:val="24"/>
          <w:szCs w:val="24"/>
        </w:rPr>
        <w:t xml:space="preserve">w myśl Ustawy PZP na stronie internetowej prowadzonego postępowania  do dnia </w:t>
      </w:r>
      <w:r w:rsidR="008F2B30">
        <w:rPr>
          <w:rFonts w:asciiTheme="minorHAnsi" w:hAnsiTheme="minorHAnsi" w:cstheme="minorHAnsi"/>
          <w:b/>
          <w:sz w:val="24"/>
          <w:szCs w:val="24"/>
        </w:rPr>
        <w:t>17</w:t>
      </w:r>
      <w:r w:rsidRPr="0085056E">
        <w:rPr>
          <w:rFonts w:asciiTheme="minorHAnsi" w:hAnsiTheme="minorHAnsi" w:cstheme="minorHAnsi"/>
          <w:b/>
          <w:sz w:val="24"/>
          <w:szCs w:val="24"/>
        </w:rPr>
        <w:t>.0</w:t>
      </w:r>
      <w:r w:rsidR="008F2B30">
        <w:rPr>
          <w:rFonts w:asciiTheme="minorHAnsi" w:hAnsiTheme="minorHAnsi" w:cstheme="minorHAnsi"/>
          <w:b/>
          <w:sz w:val="24"/>
          <w:szCs w:val="24"/>
        </w:rPr>
        <w:t>3</w:t>
      </w:r>
      <w:r w:rsidRPr="0085056E">
        <w:rPr>
          <w:rFonts w:asciiTheme="minorHAnsi" w:hAnsiTheme="minorHAnsi" w:cstheme="minorHAnsi"/>
          <w:b/>
          <w:sz w:val="24"/>
          <w:szCs w:val="24"/>
        </w:rPr>
        <w:t>.202</w:t>
      </w:r>
      <w:r w:rsidR="008F2B30">
        <w:rPr>
          <w:rFonts w:asciiTheme="minorHAnsi" w:hAnsiTheme="minorHAnsi" w:cstheme="minorHAnsi"/>
          <w:b/>
          <w:sz w:val="24"/>
          <w:szCs w:val="24"/>
        </w:rPr>
        <w:t>5</w:t>
      </w:r>
      <w:r w:rsidRPr="0085056E">
        <w:rPr>
          <w:rFonts w:asciiTheme="minorHAnsi" w:hAnsiTheme="minorHAnsi" w:cstheme="minorHAnsi"/>
          <w:b/>
          <w:sz w:val="24"/>
          <w:szCs w:val="24"/>
        </w:rPr>
        <w:t xml:space="preserve"> r.</w:t>
      </w:r>
      <w:r w:rsidRPr="0085056E">
        <w:rPr>
          <w:rFonts w:asciiTheme="minorHAnsi" w:hAnsiTheme="minorHAnsi" w:cstheme="minorHAnsi"/>
          <w:sz w:val="24"/>
          <w:szCs w:val="24"/>
        </w:rPr>
        <w:t xml:space="preserve"> do godziny 1</w:t>
      </w:r>
      <w:r w:rsidR="008F2B30">
        <w:rPr>
          <w:rFonts w:asciiTheme="minorHAnsi" w:hAnsiTheme="minorHAnsi" w:cstheme="minorHAnsi"/>
          <w:sz w:val="24"/>
          <w:szCs w:val="24"/>
        </w:rPr>
        <w:t>0</w:t>
      </w:r>
      <w:r w:rsidRPr="0085056E">
        <w:rPr>
          <w:rFonts w:asciiTheme="minorHAnsi" w:hAnsiTheme="minorHAnsi" w:cstheme="minorHAnsi"/>
          <w:sz w:val="24"/>
          <w:szCs w:val="24"/>
        </w:rPr>
        <w:t xml:space="preserve">:00. </w:t>
      </w:r>
    </w:p>
    <w:p w14:paraId="3C083895" w14:textId="77777777" w:rsidR="001A1BC5" w:rsidRPr="0085056E" w:rsidRDefault="00000000" w:rsidP="0085056E">
      <w:pPr>
        <w:numPr>
          <w:ilvl w:val="0"/>
          <w:numId w:val="20"/>
        </w:numPr>
        <w:spacing w:after="0" w:line="276" w:lineRule="auto"/>
        <w:ind w:left="142" w:hanging="142"/>
        <w:rPr>
          <w:rFonts w:asciiTheme="minorHAnsi" w:hAnsiTheme="minorHAnsi" w:cstheme="minorHAnsi"/>
          <w:sz w:val="24"/>
          <w:szCs w:val="24"/>
        </w:rPr>
      </w:pPr>
      <w:r w:rsidRPr="0085056E">
        <w:rPr>
          <w:rFonts w:asciiTheme="minorHAnsi" w:hAnsiTheme="minorHAnsi" w:cstheme="minorHAnsi"/>
          <w:sz w:val="24"/>
          <w:szCs w:val="24"/>
        </w:rPr>
        <w:t xml:space="preserve">Do oferty należy dołączyć wszystkie wymagane w SWZ dokumenty. </w:t>
      </w:r>
    </w:p>
    <w:p w14:paraId="226F8F69" w14:textId="77777777" w:rsidR="001A1BC5" w:rsidRPr="0085056E" w:rsidRDefault="00000000" w:rsidP="0085056E">
      <w:pPr>
        <w:numPr>
          <w:ilvl w:val="0"/>
          <w:numId w:val="20"/>
        </w:numPr>
        <w:spacing w:after="0" w:line="276" w:lineRule="auto"/>
        <w:ind w:left="142" w:hanging="142"/>
        <w:rPr>
          <w:rFonts w:asciiTheme="minorHAnsi" w:hAnsiTheme="minorHAnsi" w:cstheme="minorHAnsi"/>
          <w:sz w:val="24"/>
          <w:szCs w:val="24"/>
        </w:rPr>
      </w:pPr>
      <w:r w:rsidRPr="0085056E">
        <w:rPr>
          <w:rFonts w:asciiTheme="minorHAnsi" w:hAnsiTheme="minorHAnsi" w:cstheme="minorHAnsi"/>
          <w:sz w:val="24"/>
          <w:szCs w:val="24"/>
        </w:rPr>
        <w:t xml:space="preserve">Po wypełnieniu Formularza składania oferty lub wniosku i dołączenia  wszystkich wymaganych załączników należy kliknąć przycisk „Przejdź do podsumowania”. </w:t>
      </w:r>
    </w:p>
    <w:p w14:paraId="2CDD7C79" w14:textId="77777777" w:rsidR="001A1BC5" w:rsidRPr="0085056E" w:rsidRDefault="00000000" w:rsidP="0085056E">
      <w:pPr>
        <w:numPr>
          <w:ilvl w:val="0"/>
          <w:numId w:val="20"/>
        </w:numPr>
        <w:spacing w:after="0" w:line="276" w:lineRule="auto"/>
        <w:ind w:left="142" w:hanging="142"/>
        <w:rPr>
          <w:rFonts w:asciiTheme="minorHAnsi" w:hAnsiTheme="minorHAnsi" w:cstheme="minorHAnsi"/>
          <w:sz w:val="24"/>
          <w:szCs w:val="24"/>
        </w:rPr>
      </w:pPr>
      <w:r w:rsidRPr="0085056E">
        <w:rPr>
          <w:rFonts w:asciiTheme="minorHAnsi" w:hAnsiTheme="minorHAnsi" w:cstheme="minorHAnsi"/>
          <w:sz w:val="24"/>
          <w:szCs w:val="24"/>
        </w:rPr>
        <w:t xml:space="preserve">Oferta lub wniosek składana elektronicznie musi zostać podpisana elektronicznym podpisem kwalifikowanym, podpisem zaufanym lub podpisem osobistym. W procesie składania oferty za pośrednictwem </w:t>
      </w:r>
      <w:hyperlink r:id="rId57">
        <w:r w:rsidR="001A1BC5" w:rsidRPr="0085056E">
          <w:rPr>
            <w:rFonts w:asciiTheme="minorHAnsi" w:hAnsiTheme="minorHAnsi" w:cstheme="minorHAnsi"/>
            <w:color w:val="1155CC"/>
            <w:sz w:val="24"/>
            <w:szCs w:val="24"/>
            <w:u w:val="single" w:color="1155CC"/>
          </w:rPr>
          <w:t>platformazakupowa.pl</w:t>
        </w:r>
      </w:hyperlink>
      <w:hyperlink r:id="rId58">
        <w:r w:rsidR="001A1BC5" w:rsidRPr="0085056E">
          <w:rPr>
            <w:rFonts w:asciiTheme="minorHAnsi" w:hAnsiTheme="minorHAnsi" w:cstheme="minorHAnsi"/>
            <w:sz w:val="24"/>
            <w:szCs w:val="24"/>
          </w:rPr>
          <w:t>,</w:t>
        </w:r>
      </w:hyperlink>
      <w:r w:rsidRPr="0085056E">
        <w:rPr>
          <w:rFonts w:asciiTheme="minorHAnsi" w:hAnsiTheme="minorHAnsi" w:cstheme="minorHAnsi"/>
          <w:sz w:val="24"/>
          <w:szCs w:val="24"/>
        </w:rPr>
        <w:t xml:space="preserve"> Wykonawca powinien złożyć podpis bezpośrednio na dokumentach przesłanych za pośrednictwem </w:t>
      </w:r>
      <w:hyperlink r:id="rId59">
        <w:r w:rsidR="001A1BC5" w:rsidRPr="0085056E">
          <w:rPr>
            <w:rFonts w:asciiTheme="minorHAnsi" w:hAnsiTheme="minorHAnsi" w:cstheme="minorHAnsi"/>
            <w:color w:val="1155CC"/>
            <w:sz w:val="24"/>
            <w:szCs w:val="24"/>
            <w:u w:val="single" w:color="1155CC"/>
          </w:rPr>
          <w:t>platformazakupowa.pl</w:t>
        </w:r>
      </w:hyperlink>
      <w:hyperlink r:id="rId60">
        <w:r w:rsidR="001A1BC5" w:rsidRPr="0085056E">
          <w:rPr>
            <w:rFonts w:asciiTheme="minorHAnsi" w:hAnsiTheme="minorHAnsi" w:cstheme="minorHAnsi"/>
            <w:sz w:val="24"/>
            <w:szCs w:val="24"/>
          </w:rPr>
          <w:t>.</w:t>
        </w:r>
      </w:hyperlink>
      <w:r w:rsidRPr="0085056E">
        <w:rPr>
          <w:rFonts w:asciiTheme="minorHAnsi" w:hAnsiTheme="minorHAnsi" w:cstheme="minorHAnsi"/>
          <w:sz w:val="24"/>
          <w:szCs w:val="24"/>
        </w:rPr>
        <w:t xml:space="preserve"> Zalecamy stosowanie podpisu na każdym załączonym pliku osobno, w szczególności wskazanych w art. 63 ust 1 oraz ust.2  </w:t>
      </w:r>
      <w:proofErr w:type="spellStart"/>
      <w:r w:rsidRPr="0085056E">
        <w:rPr>
          <w:rFonts w:asciiTheme="minorHAnsi" w:hAnsiTheme="minorHAnsi" w:cstheme="minorHAnsi"/>
          <w:sz w:val="24"/>
          <w:szCs w:val="24"/>
        </w:rPr>
        <w:t>Pzp</w:t>
      </w:r>
      <w:proofErr w:type="spellEnd"/>
      <w:r w:rsidRPr="0085056E">
        <w:rPr>
          <w:rFonts w:asciiTheme="minorHAnsi" w:hAnsiTheme="minorHAnsi" w:cstheme="minorHAnsi"/>
          <w:sz w:val="24"/>
          <w:szCs w:val="24"/>
        </w:rPr>
        <w:t xml:space="preserve">,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 </w:t>
      </w:r>
    </w:p>
    <w:p w14:paraId="47FCF2D1" w14:textId="77777777" w:rsidR="001A1BC5" w:rsidRPr="0085056E" w:rsidRDefault="00000000" w:rsidP="0085056E">
      <w:pPr>
        <w:numPr>
          <w:ilvl w:val="0"/>
          <w:numId w:val="20"/>
        </w:numPr>
        <w:spacing w:after="0" w:line="276" w:lineRule="auto"/>
        <w:ind w:left="142" w:hanging="142"/>
        <w:rPr>
          <w:rFonts w:asciiTheme="minorHAnsi" w:hAnsiTheme="minorHAnsi" w:cstheme="minorHAnsi"/>
          <w:sz w:val="24"/>
          <w:szCs w:val="24"/>
        </w:rPr>
      </w:pPr>
      <w:r w:rsidRPr="0085056E">
        <w:rPr>
          <w:rFonts w:asciiTheme="minorHAnsi" w:hAnsiTheme="minorHAnsi" w:cstheme="minorHAnsi"/>
          <w:sz w:val="24"/>
          <w:szCs w:val="24"/>
        </w:rPr>
        <w:t xml:space="preserve">Za datę złożenia oferty przyjmuje się datę jej przekazania w systemie (platformie) w drugim kroku składania oferty poprzez kliknięcie przycisku “Złóż ofertę” i wyświetlenie się komunikatu, że oferta została zaszyfrowana i złożona. </w:t>
      </w:r>
    </w:p>
    <w:p w14:paraId="4DFC12FE" w14:textId="5BF14C33" w:rsidR="001A1BC5" w:rsidRPr="0085056E" w:rsidRDefault="00000000" w:rsidP="00C46185">
      <w:pPr>
        <w:numPr>
          <w:ilvl w:val="0"/>
          <w:numId w:val="20"/>
        </w:num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Szczegółowa instrukcja dla Wykonawców dotycząca złożenia, zmiany i wycofania oferty </w:t>
      </w:r>
      <w:r w:rsidR="00C46185">
        <w:rPr>
          <w:rFonts w:asciiTheme="minorHAnsi" w:hAnsiTheme="minorHAnsi" w:cstheme="minorHAnsi"/>
          <w:sz w:val="24"/>
          <w:szCs w:val="24"/>
        </w:rPr>
        <w:t xml:space="preserve"> </w:t>
      </w:r>
      <w:r w:rsidRPr="0085056E">
        <w:rPr>
          <w:rFonts w:asciiTheme="minorHAnsi" w:hAnsiTheme="minorHAnsi" w:cstheme="minorHAnsi"/>
          <w:sz w:val="24"/>
          <w:szCs w:val="24"/>
        </w:rPr>
        <w:t xml:space="preserve">znajduje się na stronie internetowej pod adresem: </w:t>
      </w:r>
      <w:hyperlink r:id="rId61" w:history="1">
        <w:r w:rsidR="00C46185" w:rsidRPr="005527B6">
          <w:rPr>
            <w:rStyle w:val="Hipercze"/>
            <w:rFonts w:asciiTheme="minorHAnsi" w:hAnsiTheme="minorHAnsi" w:cstheme="minorHAnsi"/>
            <w:sz w:val="24"/>
            <w:szCs w:val="24"/>
          </w:rPr>
          <w:t>https://platformazakupowa.pl/strona/45</w:t>
        </w:r>
      </w:hyperlink>
      <w:hyperlink r:id="rId62"/>
      <w:hyperlink r:id="rId63">
        <w:r w:rsidR="001A1BC5" w:rsidRPr="0085056E">
          <w:rPr>
            <w:rFonts w:asciiTheme="minorHAnsi" w:hAnsiTheme="minorHAnsi" w:cstheme="minorHAnsi"/>
            <w:color w:val="1155CC"/>
            <w:sz w:val="24"/>
            <w:szCs w:val="24"/>
            <w:u w:val="single" w:color="1155CC"/>
          </w:rPr>
          <w:t>instrukcje</w:t>
        </w:r>
      </w:hyperlink>
      <w:hyperlink r:id="rId64">
        <w:r w:rsidR="001A1BC5" w:rsidRPr="0085056E">
          <w:rPr>
            <w:rFonts w:asciiTheme="minorHAnsi" w:hAnsiTheme="minorHAnsi" w:cstheme="minorHAnsi"/>
            <w:sz w:val="24"/>
            <w:szCs w:val="24"/>
          </w:rPr>
          <w:t xml:space="preserve"> </w:t>
        </w:r>
      </w:hyperlink>
    </w:p>
    <w:p w14:paraId="5A7176A9" w14:textId="77777777" w:rsidR="001A1BC5" w:rsidRPr="0085056E" w:rsidRDefault="00000000" w:rsidP="0085056E">
      <w:pPr>
        <w:pStyle w:val="Nagwek1"/>
        <w:spacing w:after="0" w:line="276" w:lineRule="auto"/>
        <w:ind w:left="142" w:hanging="142"/>
        <w:rPr>
          <w:rFonts w:asciiTheme="minorHAnsi" w:hAnsiTheme="minorHAnsi" w:cstheme="minorHAnsi"/>
          <w:b/>
          <w:bCs/>
        </w:rPr>
      </w:pPr>
      <w:bookmarkStart w:id="19" w:name="_Toc192160823"/>
      <w:r w:rsidRPr="0085056E">
        <w:rPr>
          <w:rFonts w:asciiTheme="minorHAnsi" w:hAnsiTheme="minorHAnsi" w:cstheme="minorHAnsi"/>
          <w:b/>
          <w:bCs/>
        </w:rPr>
        <w:t>Otwarcie ofert</w:t>
      </w:r>
      <w:bookmarkEnd w:id="19"/>
      <w:r w:rsidRPr="0085056E">
        <w:rPr>
          <w:rFonts w:asciiTheme="minorHAnsi" w:hAnsiTheme="minorHAnsi" w:cstheme="minorHAnsi"/>
          <w:b/>
          <w:bCs/>
        </w:rPr>
        <w:t xml:space="preserve"> </w:t>
      </w:r>
    </w:p>
    <w:p w14:paraId="4DE209CF" w14:textId="397E4A72" w:rsidR="001A1BC5" w:rsidRPr="0085056E" w:rsidRDefault="00000000" w:rsidP="0085056E">
      <w:pPr>
        <w:numPr>
          <w:ilvl w:val="0"/>
          <w:numId w:val="21"/>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Otwarcie ofert następuje niezwłocznie po upływie terminu składania ofert tj. </w:t>
      </w:r>
      <w:r w:rsidR="008F2B30">
        <w:rPr>
          <w:rFonts w:asciiTheme="minorHAnsi" w:hAnsiTheme="minorHAnsi" w:cstheme="minorHAnsi"/>
          <w:b/>
          <w:bCs/>
          <w:sz w:val="24"/>
          <w:szCs w:val="24"/>
        </w:rPr>
        <w:t>1</w:t>
      </w:r>
      <w:r w:rsidR="00CD7EC5" w:rsidRPr="00CD7EC5">
        <w:rPr>
          <w:rFonts w:asciiTheme="minorHAnsi" w:hAnsiTheme="minorHAnsi" w:cstheme="minorHAnsi"/>
          <w:b/>
          <w:bCs/>
          <w:sz w:val="24"/>
          <w:szCs w:val="24"/>
        </w:rPr>
        <w:t>7</w:t>
      </w:r>
      <w:r w:rsidRPr="0085056E">
        <w:rPr>
          <w:rFonts w:asciiTheme="minorHAnsi" w:hAnsiTheme="minorHAnsi" w:cstheme="minorHAnsi"/>
          <w:b/>
          <w:sz w:val="24"/>
          <w:szCs w:val="24"/>
        </w:rPr>
        <w:t>.0</w:t>
      </w:r>
      <w:r w:rsidR="008F2B30">
        <w:rPr>
          <w:rFonts w:asciiTheme="minorHAnsi" w:hAnsiTheme="minorHAnsi" w:cstheme="minorHAnsi"/>
          <w:b/>
          <w:sz w:val="24"/>
          <w:szCs w:val="24"/>
        </w:rPr>
        <w:t>5</w:t>
      </w:r>
      <w:r w:rsidRPr="0085056E">
        <w:rPr>
          <w:rFonts w:asciiTheme="minorHAnsi" w:hAnsiTheme="minorHAnsi" w:cstheme="minorHAnsi"/>
          <w:b/>
          <w:sz w:val="24"/>
          <w:szCs w:val="24"/>
        </w:rPr>
        <w:t>.202</w:t>
      </w:r>
      <w:r w:rsidR="008F2B30">
        <w:rPr>
          <w:rFonts w:asciiTheme="minorHAnsi" w:hAnsiTheme="minorHAnsi" w:cstheme="minorHAnsi"/>
          <w:b/>
          <w:sz w:val="24"/>
          <w:szCs w:val="24"/>
        </w:rPr>
        <w:t>5</w:t>
      </w:r>
      <w:r w:rsidRPr="0085056E">
        <w:rPr>
          <w:rFonts w:asciiTheme="minorHAnsi" w:hAnsiTheme="minorHAnsi" w:cstheme="minorHAnsi"/>
          <w:b/>
          <w:sz w:val="24"/>
          <w:szCs w:val="24"/>
        </w:rPr>
        <w:t>r</w:t>
      </w:r>
      <w:r w:rsidRPr="0085056E">
        <w:rPr>
          <w:rFonts w:asciiTheme="minorHAnsi" w:hAnsiTheme="minorHAnsi" w:cstheme="minorHAnsi"/>
          <w:sz w:val="24"/>
          <w:szCs w:val="24"/>
        </w:rPr>
        <w:t xml:space="preserve"> godz. 1</w:t>
      </w:r>
      <w:r w:rsidR="008F2B30">
        <w:rPr>
          <w:rFonts w:asciiTheme="minorHAnsi" w:hAnsiTheme="minorHAnsi" w:cstheme="minorHAnsi"/>
          <w:sz w:val="24"/>
          <w:szCs w:val="24"/>
        </w:rPr>
        <w:t>0</w:t>
      </w:r>
      <w:r w:rsidRPr="0085056E">
        <w:rPr>
          <w:rFonts w:asciiTheme="minorHAnsi" w:hAnsiTheme="minorHAnsi" w:cstheme="minorHAnsi"/>
          <w:sz w:val="24"/>
          <w:szCs w:val="24"/>
        </w:rPr>
        <w:t>:</w:t>
      </w:r>
      <w:r w:rsidR="0085056E" w:rsidRPr="0085056E">
        <w:rPr>
          <w:rFonts w:asciiTheme="minorHAnsi" w:hAnsiTheme="minorHAnsi" w:cstheme="minorHAnsi"/>
          <w:sz w:val="24"/>
          <w:szCs w:val="24"/>
        </w:rPr>
        <w:t>0</w:t>
      </w:r>
      <w:r w:rsidRPr="0085056E">
        <w:rPr>
          <w:rFonts w:asciiTheme="minorHAnsi" w:hAnsiTheme="minorHAnsi" w:cstheme="minorHAnsi"/>
          <w:sz w:val="24"/>
          <w:szCs w:val="24"/>
        </w:rPr>
        <w:t xml:space="preserve">5. </w:t>
      </w:r>
    </w:p>
    <w:p w14:paraId="739F30EC" w14:textId="77777777" w:rsidR="001A1BC5" w:rsidRPr="0085056E" w:rsidRDefault="00000000" w:rsidP="0085056E">
      <w:pPr>
        <w:numPr>
          <w:ilvl w:val="0"/>
          <w:numId w:val="21"/>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Jeżeli otwarcie ofert następuje przy użyciu systemu teleinformatycznego, w przypadku awarii tego systemu, która powoduje brak możliwości otwarcia ofert w terminie określonym przez zamawiającego, otwarcie ofert następuje niezwłocznie po usunięciu awarii. </w:t>
      </w:r>
    </w:p>
    <w:p w14:paraId="3D24CF10" w14:textId="77777777" w:rsidR="001A1BC5" w:rsidRPr="0085056E" w:rsidRDefault="00000000" w:rsidP="0085056E">
      <w:pPr>
        <w:numPr>
          <w:ilvl w:val="0"/>
          <w:numId w:val="21"/>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Zamawiający poinformuje o zmianie terminu otwarcia ofert na stronie internetowej prowadzonego postępowania. </w:t>
      </w:r>
    </w:p>
    <w:p w14:paraId="48286012" w14:textId="77777777" w:rsidR="001A1BC5" w:rsidRPr="0085056E" w:rsidRDefault="00000000" w:rsidP="0085056E">
      <w:pPr>
        <w:numPr>
          <w:ilvl w:val="0"/>
          <w:numId w:val="21"/>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Zamawiający, najpóźniej przed otwarciem ofert, udostępnia na stronie internetowej prowadzonego postępowania informację o kwocie, jaką zamierza przeznaczyć na sfinansowanie zamówienia. </w:t>
      </w:r>
    </w:p>
    <w:p w14:paraId="4FFA6269" w14:textId="77777777" w:rsidR="001A1BC5" w:rsidRPr="0085056E" w:rsidRDefault="00000000" w:rsidP="0085056E">
      <w:pPr>
        <w:numPr>
          <w:ilvl w:val="0"/>
          <w:numId w:val="21"/>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Zamawiający, niezwłocznie po otwarciu ofert, udostępnia na stronie internetowej prowadzonego postępowania informacje o: </w:t>
      </w:r>
    </w:p>
    <w:p w14:paraId="539E481C" w14:textId="77777777" w:rsidR="001A1BC5" w:rsidRPr="0085056E" w:rsidRDefault="00000000" w:rsidP="0085056E">
      <w:pPr>
        <w:numPr>
          <w:ilvl w:val="1"/>
          <w:numId w:val="21"/>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nazwach albo imionach i nazwiskach oraz siedzibach lub miejscach prowadzonej działalności gospodarczej albo miejscach zamieszkania Wykonawców, których oferty zostały otwarte; </w:t>
      </w:r>
    </w:p>
    <w:p w14:paraId="7A413E93" w14:textId="77777777" w:rsidR="001A1BC5" w:rsidRPr="0085056E" w:rsidRDefault="00000000" w:rsidP="0085056E">
      <w:pPr>
        <w:numPr>
          <w:ilvl w:val="1"/>
          <w:numId w:val="21"/>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cenach lub kosztach zawartych w ofertach. </w:t>
      </w:r>
    </w:p>
    <w:p w14:paraId="340A7687" w14:textId="77777777"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Informacja zostanie opublikowana na stronie postępowania na</w:t>
      </w:r>
      <w:hyperlink r:id="rId65">
        <w:r w:rsidR="001A1BC5" w:rsidRPr="0085056E">
          <w:rPr>
            <w:rFonts w:asciiTheme="minorHAnsi" w:hAnsiTheme="minorHAnsi" w:cstheme="minorHAnsi"/>
            <w:color w:val="1155CC"/>
            <w:sz w:val="24"/>
            <w:szCs w:val="24"/>
            <w:u w:val="single" w:color="1155CC"/>
          </w:rPr>
          <w:t xml:space="preserve"> </w:t>
        </w:r>
      </w:hyperlink>
      <w:hyperlink r:id="rId66">
        <w:r w:rsidR="001A1BC5" w:rsidRPr="0085056E">
          <w:rPr>
            <w:rFonts w:asciiTheme="minorHAnsi" w:hAnsiTheme="minorHAnsi" w:cstheme="minorHAnsi"/>
            <w:color w:val="1155CC"/>
            <w:sz w:val="24"/>
            <w:szCs w:val="24"/>
            <w:u w:val="single" w:color="1155CC"/>
          </w:rPr>
          <w:t>platformazakupowa.pl</w:t>
        </w:r>
      </w:hyperlink>
      <w:hyperlink r:id="rId67">
        <w:r w:rsidR="001A1BC5" w:rsidRPr="0085056E">
          <w:rPr>
            <w:rFonts w:asciiTheme="minorHAnsi" w:hAnsiTheme="minorHAnsi" w:cstheme="minorHAnsi"/>
            <w:sz w:val="24"/>
            <w:szCs w:val="24"/>
          </w:rPr>
          <w:t xml:space="preserve"> </w:t>
        </w:r>
      </w:hyperlink>
      <w:r w:rsidRPr="0085056E">
        <w:rPr>
          <w:rFonts w:asciiTheme="minorHAnsi" w:hAnsiTheme="minorHAnsi" w:cstheme="minorHAnsi"/>
          <w:sz w:val="24"/>
          <w:szCs w:val="24"/>
        </w:rPr>
        <w:t xml:space="preserve">w sekcji </w:t>
      </w:r>
    </w:p>
    <w:p w14:paraId="1071ECE4" w14:textId="77777777"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lastRenderedPageBreak/>
        <w:t xml:space="preserve">,,Komunikaty” . </w:t>
      </w:r>
    </w:p>
    <w:p w14:paraId="7D99A41E" w14:textId="77777777" w:rsidR="001A1BC5" w:rsidRPr="001528B5" w:rsidRDefault="00000000" w:rsidP="0085056E">
      <w:pPr>
        <w:spacing w:after="0" w:line="276" w:lineRule="auto"/>
        <w:ind w:left="142" w:right="14" w:hanging="142"/>
        <w:rPr>
          <w:rFonts w:asciiTheme="minorHAnsi" w:hAnsiTheme="minorHAnsi" w:cstheme="minorHAnsi"/>
        </w:rPr>
      </w:pPr>
      <w:r w:rsidRPr="0085056E">
        <w:rPr>
          <w:rFonts w:asciiTheme="minorHAnsi" w:hAnsiTheme="minorHAnsi" w:cstheme="minorHAnsi"/>
          <w:b/>
          <w:sz w:val="24"/>
          <w:szCs w:val="24"/>
        </w:rPr>
        <w:t xml:space="preserve">Uwaga! </w:t>
      </w:r>
      <w:r w:rsidRPr="0085056E">
        <w:rPr>
          <w:rFonts w:asciiTheme="minorHAnsi" w:hAnsiTheme="minorHAnsi" w:cstheme="minorHAnsi"/>
          <w:sz w:val="24"/>
          <w:szCs w:val="24"/>
        </w:rPr>
        <w:t>Zgodnie z Ustawą PZP</w:t>
      </w:r>
      <w:r w:rsidRPr="0085056E">
        <w:rPr>
          <w:rFonts w:asciiTheme="minorHAnsi" w:hAnsiTheme="minorHAnsi" w:cstheme="minorHAnsi"/>
          <w:b/>
          <w:sz w:val="24"/>
          <w:szCs w:val="24"/>
        </w:rPr>
        <w:t xml:space="preserve"> Zamawiający nie ma obowiązku przeprowadzania jawnej sesji otwarcia ofert</w:t>
      </w:r>
      <w:r w:rsidRPr="0085056E">
        <w:rPr>
          <w:rFonts w:asciiTheme="minorHAnsi" w:hAnsiTheme="minorHAnsi" w:cstheme="minorHAnsi"/>
          <w:sz w:val="24"/>
          <w:szCs w:val="24"/>
        </w:rPr>
        <w:t xml:space="preserve"> w sposób jawny z udziałem Wykonawców lub transmitowania sesji otwarcia za pośrednictwem elektronicznych narzędzi do przekazu wideo on-line a ma jedynie takie uprawnienie</w:t>
      </w:r>
      <w:r w:rsidRPr="001528B5">
        <w:rPr>
          <w:rFonts w:asciiTheme="minorHAnsi" w:hAnsiTheme="minorHAnsi" w:cstheme="minorHAnsi"/>
        </w:rPr>
        <w:t xml:space="preserve">. </w:t>
      </w:r>
    </w:p>
    <w:p w14:paraId="0A3A0312" w14:textId="77777777" w:rsidR="001A1BC5" w:rsidRPr="0085056E" w:rsidRDefault="00000000" w:rsidP="0085056E">
      <w:pPr>
        <w:pStyle w:val="Nagwek1"/>
        <w:spacing w:after="0" w:line="276" w:lineRule="auto"/>
        <w:ind w:left="142" w:hanging="142"/>
        <w:rPr>
          <w:rFonts w:asciiTheme="minorHAnsi" w:hAnsiTheme="minorHAnsi" w:cstheme="minorHAnsi"/>
          <w:b/>
          <w:bCs/>
        </w:rPr>
      </w:pPr>
      <w:bookmarkStart w:id="20" w:name="_Toc192160824"/>
      <w:r w:rsidRPr="0085056E">
        <w:rPr>
          <w:rFonts w:asciiTheme="minorHAnsi" w:hAnsiTheme="minorHAnsi" w:cstheme="minorHAnsi"/>
          <w:b/>
          <w:bCs/>
        </w:rPr>
        <w:t>Opis kryteriów oceny ofert wraz z podaniem wag tych kryteriów i sposobu oceny ofert</w:t>
      </w:r>
      <w:bookmarkEnd w:id="20"/>
      <w:r w:rsidRPr="0085056E">
        <w:rPr>
          <w:rFonts w:asciiTheme="minorHAnsi" w:hAnsiTheme="minorHAnsi" w:cstheme="minorHAnsi"/>
          <w:b/>
          <w:bCs/>
        </w:rPr>
        <w:t xml:space="preserve">  </w:t>
      </w:r>
    </w:p>
    <w:p w14:paraId="6E9479DE" w14:textId="77777777" w:rsidR="001A1BC5" w:rsidRPr="0085056E" w:rsidRDefault="00000000" w:rsidP="0085056E">
      <w:pPr>
        <w:numPr>
          <w:ilvl w:val="0"/>
          <w:numId w:val="22"/>
        </w:numPr>
        <w:spacing w:after="0" w:line="276" w:lineRule="auto"/>
        <w:ind w:left="142" w:right="1731"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Przy wyborze najkorzystniejszej oferty Zamawiający będzie się kierował następującymi kryteriami oceny ofert: </w:t>
      </w:r>
    </w:p>
    <w:p w14:paraId="5114198E" w14:textId="77777777"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b/>
          <w:sz w:val="24"/>
          <w:szCs w:val="24"/>
        </w:rPr>
        <w:t>Cena oferty brutto</w:t>
      </w:r>
      <w:r w:rsidRPr="0085056E">
        <w:rPr>
          <w:rFonts w:asciiTheme="minorHAnsi" w:hAnsiTheme="minorHAnsi" w:cstheme="minorHAnsi"/>
          <w:sz w:val="24"/>
          <w:szCs w:val="24"/>
        </w:rPr>
        <w:t xml:space="preserve"> – waga kryterium 60%, </w:t>
      </w:r>
    </w:p>
    <w:p w14:paraId="0B25499C" w14:textId="1DC69502"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Okres gwarancji – waga kryterium </w:t>
      </w:r>
      <w:r w:rsidR="008F2B30">
        <w:rPr>
          <w:rFonts w:asciiTheme="minorHAnsi" w:hAnsiTheme="minorHAnsi" w:cstheme="minorHAnsi"/>
          <w:sz w:val="24"/>
          <w:szCs w:val="24"/>
        </w:rPr>
        <w:t>2</w:t>
      </w:r>
      <w:r w:rsidRPr="0085056E">
        <w:rPr>
          <w:rFonts w:asciiTheme="minorHAnsi" w:hAnsiTheme="minorHAnsi" w:cstheme="minorHAnsi"/>
          <w:sz w:val="24"/>
          <w:szCs w:val="24"/>
        </w:rPr>
        <w:t xml:space="preserve">0%, </w:t>
      </w:r>
    </w:p>
    <w:p w14:paraId="3085A42A" w14:textId="77777777"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Termin realizacji -  waga kryterium 20% </w:t>
      </w:r>
    </w:p>
    <w:p w14:paraId="11F7A578" w14:textId="6D8FB25F" w:rsidR="001A1BC5" w:rsidRPr="0085056E" w:rsidRDefault="00000000" w:rsidP="0085056E">
      <w:pPr>
        <w:numPr>
          <w:ilvl w:val="0"/>
          <w:numId w:val="22"/>
        </w:numPr>
        <w:spacing w:after="0" w:line="276" w:lineRule="auto"/>
        <w:ind w:left="142" w:right="1731" w:hanging="142"/>
        <w:jc w:val="left"/>
        <w:rPr>
          <w:rFonts w:asciiTheme="minorHAnsi" w:hAnsiTheme="minorHAnsi" w:cstheme="minorHAnsi"/>
          <w:sz w:val="24"/>
          <w:szCs w:val="24"/>
        </w:rPr>
      </w:pPr>
      <w:r w:rsidRPr="0085056E">
        <w:rPr>
          <w:rFonts w:asciiTheme="minorHAnsi" w:hAnsiTheme="minorHAnsi" w:cstheme="minorHAnsi"/>
          <w:sz w:val="24"/>
          <w:szCs w:val="24"/>
        </w:rPr>
        <w:t>Zasada oceny ofert</w:t>
      </w:r>
      <w:r w:rsidR="008F2B30">
        <w:rPr>
          <w:rFonts w:asciiTheme="minorHAnsi" w:hAnsiTheme="minorHAnsi" w:cstheme="minorHAnsi"/>
          <w:sz w:val="24"/>
          <w:szCs w:val="24"/>
        </w:rPr>
        <w:t xml:space="preserve">: </w:t>
      </w:r>
      <w:r w:rsidRPr="0085056E">
        <w:rPr>
          <w:rFonts w:asciiTheme="minorHAnsi" w:hAnsiTheme="minorHAnsi" w:cstheme="minorHAnsi"/>
          <w:sz w:val="24"/>
          <w:szCs w:val="24"/>
        </w:rPr>
        <w:t xml:space="preserve">  </w:t>
      </w:r>
    </w:p>
    <w:p w14:paraId="6493A7A3"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 </w:t>
      </w:r>
    </w:p>
    <w:p w14:paraId="0F92F727"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b/>
          <w:sz w:val="24"/>
          <w:szCs w:val="24"/>
        </w:rPr>
        <w:t xml:space="preserve">Cena (C) – waga 60 %  </w:t>
      </w:r>
    </w:p>
    <w:p w14:paraId="14204BF7"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 </w:t>
      </w:r>
    </w:p>
    <w:p w14:paraId="360F106F" w14:textId="473E909B" w:rsidR="001A1BC5" w:rsidRPr="0085056E" w:rsidRDefault="00E11386" w:rsidP="0085056E">
      <w:pPr>
        <w:spacing w:after="0" w:line="276" w:lineRule="auto"/>
        <w:ind w:left="142" w:hanging="142"/>
        <w:jc w:val="left"/>
        <w:rPr>
          <w:rFonts w:asciiTheme="minorHAnsi" w:hAnsiTheme="minorHAnsi" w:cstheme="minorHAnsi"/>
          <w:sz w:val="24"/>
          <w:szCs w:val="24"/>
        </w:rPr>
      </w:pPr>
      <w:r>
        <w:rPr>
          <w:rFonts w:asciiTheme="minorHAnsi" w:hAnsiTheme="minorHAnsi" w:cstheme="minorHAnsi"/>
          <w:b/>
          <w:sz w:val="24"/>
          <w:szCs w:val="24"/>
        </w:rPr>
        <w:t xml:space="preserve">                 </w:t>
      </w:r>
      <w:r w:rsidRPr="0085056E">
        <w:rPr>
          <w:rFonts w:asciiTheme="minorHAnsi" w:hAnsiTheme="minorHAnsi" w:cstheme="minorHAnsi"/>
          <w:b/>
          <w:sz w:val="24"/>
          <w:szCs w:val="24"/>
        </w:rPr>
        <w:t xml:space="preserve">cena najniższa brutto* </w:t>
      </w:r>
      <w:r w:rsidRPr="0085056E">
        <w:rPr>
          <w:rFonts w:asciiTheme="minorHAnsi" w:hAnsiTheme="minorHAnsi" w:cstheme="minorHAnsi"/>
          <w:sz w:val="24"/>
          <w:szCs w:val="24"/>
        </w:rPr>
        <w:t xml:space="preserve"> </w:t>
      </w:r>
    </w:p>
    <w:p w14:paraId="7AF633A9" w14:textId="1496989C" w:rsidR="001A1BC5" w:rsidRPr="0085056E" w:rsidRDefault="00000000" w:rsidP="00E11386">
      <w:pPr>
        <w:spacing w:after="0" w:line="276" w:lineRule="auto"/>
        <w:ind w:left="567" w:right="3305" w:hanging="567"/>
        <w:jc w:val="left"/>
        <w:rPr>
          <w:rFonts w:asciiTheme="minorHAnsi" w:hAnsiTheme="minorHAnsi" w:cstheme="minorHAnsi"/>
          <w:sz w:val="24"/>
          <w:szCs w:val="24"/>
        </w:rPr>
      </w:pPr>
      <w:r w:rsidRPr="0085056E">
        <w:rPr>
          <w:rFonts w:asciiTheme="minorHAnsi" w:hAnsiTheme="minorHAnsi" w:cstheme="minorHAnsi"/>
          <w:b/>
          <w:sz w:val="24"/>
          <w:szCs w:val="24"/>
        </w:rPr>
        <w:t xml:space="preserve">C = </w:t>
      </w:r>
      <w:r w:rsidRPr="0085056E">
        <w:rPr>
          <w:rFonts w:asciiTheme="minorHAnsi" w:hAnsiTheme="minorHAnsi" w:cstheme="minorHAnsi"/>
          <w:sz w:val="24"/>
          <w:szCs w:val="24"/>
        </w:rPr>
        <w:t xml:space="preserve">------------------------------------------------ </w:t>
      </w:r>
      <w:r w:rsidRPr="0085056E">
        <w:rPr>
          <w:rFonts w:asciiTheme="minorHAnsi" w:hAnsiTheme="minorHAnsi" w:cstheme="minorHAnsi"/>
          <w:b/>
          <w:sz w:val="24"/>
          <w:szCs w:val="24"/>
        </w:rPr>
        <w:t xml:space="preserve">x 100 pkt x 60 % </w:t>
      </w:r>
      <w:r w:rsidRPr="0085056E">
        <w:rPr>
          <w:rFonts w:asciiTheme="minorHAnsi" w:hAnsiTheme="minorHAnsi" w:cstheme="minorHAnsi"/>
          <w:sz w:val="24"/>
          <w:szCs w:val="24"/>
        </w:rPr>
        <w:t xml:space="preserve"> </w:t>
      </w:r>
      <w:r w:rsidR="00E11386">
        <w:rPr>
          <w:rFonts w:asciiTheme="minorHAnsi" w:hAnsiTheme="minorHAnsi" w:cstheme="minorHAnsi"/>
          <w:sz w:val="24"/>
          <w:szCs w:val="24"/>
        </w:rPr>
        <w:t xml:space="preserve">   </w:t>
      </w:r>
      <w:r w:rsidRPr="0085056E">
        <w:rPr>
          <w:rFonts w:asciiTheme="minorHAnsi" w:hAnsiTheme="minorHAnsi" w:cstheme="minorHAnsi"/>
          <w:b/>
          <w:sz w:val="24"/>
          <w:szCs w:val="24"/>
        </w:rPr>
        <w:t xml:space="preserve">cena oferty ocenianej brutto </w:t>
      </w:r>
      <w:r w:rsidRPr="0085056E">
        <w:rPr>
          <w:rFonts w:asciiTheme="minorHAnsi" w:hAnsiTheme="minorHAnsi" w:cstheme="minorHAnsi"/>
          <w:sz w:val="24"/>
          <w:szCs w:val="24"/>
        </w:rPr>
        <w:t xml:space="preserve"> </w:t>
      </w:r>
    </w:p>
    <w:p w14:paraId="5228C338"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b/>
          <w:sz w:val="24"/>
          <w:szCs w:val="24"/>
        </w:rPr>
        <w:t xml:space="preserve">* spośród wszystkich złożonych ofert niepodlegających odrzuceniu  </w:t>
      </w:r>
    </w:p>
    <w:p w14:paraId="00D619AF"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 </w:t>
      </w:r>
    </w:p>
    <w:p w14:paraId="30A3F5FD" w14:textId="77777777" w:rsidR="001A1BC5" w:rsidRPr="0085056E" w:rsidRDefault="00000000" w:rsidP="0085056E">
      <w:pPr>
        <w:numPr>
          <w:ilvl w:val="0"/>
          <w:numId w:val="23"/>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Podstawą przyznania punktów w kryterium „cena” będzie cena ofertowa brutto podana przez Wykonawcę w Formularzu Ofertowym.  </w:t>
      </w:r>
    </w:p>
    <w:p w14:paraId="1D20B338" w14:textId="77777777" w:rsidR="001A1BC5" w:rsidRPr="0085056E" w:rsidRDefault="00000000" w:rsidP="0085056E">
      <w:pPr>
        <w:numPr>
          <w:ilvl w:val="0"/>
          <w:numId w:val="23"/>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Cena ofertowa brutto musi uwzględniać wszelkie koszty jakie Wykonawca poniesie w związku z </w:t>
      </w:r>
    </w:p>
    <w:p w14:paraId="0A883530" w14:textId="77777777"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realizacją przedmiotu zamówienia.  </w:t>
      </w:r>
    </w:p>
    <w:p w14:paraId="266D395C"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b/>
          <w:sz w:val="24"/>
          <w:szCs w:val="24"/>
        </w:rPr>
        <w:t>2) Okres gwarancji– waga 20 %</w:t>
      </w:r>
      <w:r w:rsidRPr="0085056E">
        <w:rPr>
          <w:rFonts w:asciiTheme="minorHAnsi" w:hAnsiTheme="minorHAnsi" w:cstheme="minorHAnsi"/>
          <w:sz w:val="24"/>
          <w:szCs w:val="24"/>
        </w:rPr>
        <w:t xml:space="preserve">  </w:t>
      </w:r>
    </w:p>
    <w:p w14:paraId="473E421F" w14:textId="21FD0366"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Oferty z okresem gwarancji równym </w:t>
      </w:r>
      <w:r w:rsidR="008F2B30">
        <w:rPr>
          <w:rFonts w:asciiTheme="minorHAnsi" w:hAnsiTheme="minorHAnsi" w:cstheme="minorHAnsi"/>
          <w:sz w:val="24"/>
          <w:szCs w:val="24"/>
        </w:rPr>
        <w:t>6</w:t>
      </w:r>
      <w:r w:rsidRPr="0085056E">
        <w:rPr>
          <w:rFonts w:asciiTheme="minorHAnsi" w:hAnsiTheme="minorHAnsi" w:cstheme="minorHAnsi"/>
          <w:sz w:val="24"/>
          <w:szCs w:val="24"/>
        </w:rPr>
        <w:t xml:space="preserve"> miesięcy </w:t>
      </w:r>
      <w:r w:rsidR="008F2B30">
        <w:rPr>
          <w:rFonts w:asciiTheme="minorHAnsi" w:hAnsiTheme="minorHAnsi" w:cstheme="minorHAnsi"/>
          <w:sz w:val="24"/>
          <w:szCs w:val="24"/>
        </w:rPr>
        <w:t xml:space="preserve"> lub 600mtg</w:t>
      </w:r>
      <w:r w:rsidR="000C4DC0">
        <w:rPr>
          <w:rFonts w:asciiTheme="minorHAnsi" w:hAnsiTheme="minorHAnsi" w:cstheme="minorHAnsi"/>
          <w:sz w:val="24"/>
          <w:szCs w:val="24"/>
        </w:rPr>
        <w:t xml:space="preserve"> (w zależności co nastąpi pierwsze)</w:t>
      </w:r>
      <w:r w:rsidRPr="0085056E">
        <w:rPr>
          <w:rFonts w:asciiTheme="minorHAnsi" w:hAnsiTheme="minorHAnsi" w:cstheme="minorHAnsi"/>
          <w:sz w:val="24"/>
          <w:szCs w:val="24"/>
        </w:rPr>
        <w:t xml:space="preserve">- otrzymają liczbę punktów =0 pkt.  </w:t>
      </w:r>
    </w:p>
    <w:p w14:paraId="3A7B6A3A" w14:textId="71CCFF19"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Oferty z okresem gwarancji </w:t>
      </w:r>
      <w:r w:rsidR="000C4DC0">
        <w:rPr>
          <w:rFonts w:asciiTheme="minorHAnsi" w:hAnsiTheme="minorHAnsi" w:cstheme="minorHAnsi"/>
          <w:sz w:val="24"/>
          <w:szCs w:val="24"/>
        </w:rPr>
        <w:t xml:space="preserve">powyżej 6miesiecy -do </w:t>
      </w:r>
      <w:r w:rsidR="00C46185">
        <w:rPr>
          <w:rFonts w:asciiTheme="minorHAnsi" w:hAnsiTheme="minorHAnsi" w:cstheme="minorHAnsi"/>
          <w:sz w:val="24"/>
          <w:szCs w:val="24"/>
        </w:rPr>
        <w:t>1</w:t>
      </w:r>
      <w:r w:rsidR="000C4DC0">
        <w:rPr>
          <w:rFonts w:asciiTheme="minorHAnsi" w:hAnsiTheme="minorHAnsi" w:cstheme="minorHAnsi"/>
          <w:sz w:val="24"/>
          <w:szCs w:val="24"/>
        </w:rPr>
        <w:t>0</w:t>
      </w:r>
      <w:r w:rsidRPr="0085056E">
        <w:rPr>
          <w:rFonts w:asciiTheme="minorHAnsi" w:hAnsiTheme="minorHAnsi" w:cstheme="minorHAnsi"/>
          <w:sz w:val="24"/>
          <w:szCs w:val="24"/>
        </w:rPr>
        <w:t xml:space="preserve"> miesi</w:t>
      </w:r>
      <w:r w:rsidR="000C4DC0">
        <w:rPr>
          <w:rFonts w:asciiTheme="minorHAnsi" w:hAnsiTheme="minorHAnsi" w:cstheme="minorHAnsi"/>
          <w:sz w:val="24"/>
          <w:szCs w:val="24"/>
        </w:rPr>
        <w:t xml:space="preserve">ęcy lub 800mtg ( w zależności do nastąpi pierwsze) </w:t>
      </w:r>
      <w:r w:rsidRPr="0085056E">
        <w:rPr>
          <w:rFonts w:asciiTheme="minorHAnsi" w:hAnsiTheme="minorHAnsi" w:cstheme="minorHAnsi"/>
          <w:sz w:val="24"/>
          <w:szCs w:val="24"/>
        </w:rPr>
        <w:t xml:space="preserve"> - otrzymają liczbę punktów =</w:t>
      </w:r>
      <w:r w:rsidR="000C4DC0">
        <w:rPr>
          <w:rFonts w:asciiTheme="minorHAnsi" w:hAnsiTheme="minorHAnsi" w:cstheme="minorHAnsi"/>
          <w:sz w:val="24"/>
          <w:szCs w:val="24"/>
        </w:rPr>
        <w:t>10</w:t>
      </w:r>
      <w:r w:rsidRPr="0085056E">
        <w:rPr>
          <w:rFonts w:asciiTheme="minorHAnsi" w:hAnsiTheme="minorHAnsi" w:cstheme="minorHAnsi"/>
          <w:sz w:val="24"/>
          <w:szCs w:val="24"/>
        </w:rPr>
        <w:t xml:space="preserve"> pkt.  </w:t>
      </w:r>
    </w:p>
    <w:p w14:paraId="2BA715D4" w14:textId="685E9DCB"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Oferty z okresem gwarancji  </w:t>
      </w:r>
      <w:r w:rsidR="000C4DC0">
        <w:rPr>
          <w:rFonts w:asciiTheme="minorHAnsi" w:hAnsiTheme="minorHAnsi" w:cstheme="minorHAnsi"/>
          <w:sz w:val="24"/>
          <w:szCs w:val="24"/>
        </w:rPr>
        <w:t>z okresem gwarancji 11 miesięcy i więcej lub pow.800mtg (w zależności co nastąpi pierwsze )</w:t>
      </w:r>
      <w:r w:rsidRPr="0085056E">
        <w:rPr>
          <w:rFonts w:asciiTheme="minorHAnsi" w:hAnsiTheme="minorHAnsi" w:cstheme="minorHAnsi"/>
          <w:sz w:val="24"/>
          <w:szCs w:val="24"/>
        </w:rPr>
        <w:t xml:space="preserve"> -  otrzymają liczbę punktów =</w:t>
      </w:r>
      <w:r w:rsidR="000C4DC0">
        <w:rPr>
          <w:rFonts w:asciiTheme="minorHAnsi" w:hAnsiTheme="minorHAnsi" w:cstheme="minorHAnsi"/>
          <w:sz w:val="24"/>
          <w:szCs w:val="24"/>
        </w:rPr>
        <w:t>20</w:t>
      </w:r>
      <w:r w:rsidRPr="0085056E">
        <w:rPr>
          <w:rFonts w:asciiTheme="minorHAnsi" w:hAnsiTheme="minorHAnsi" w:cstheme="minorHAnsi"/>
          <w:sz w:val="24"/>
          <w:szCs w:val="24"/>
        </w:rPr>
        <w:t xml:space="preserve"> pkt.  </w:t>
      </w:r>
    </w:p>
    <w:p w14:paraId="6217EDCD" w14:textId="10D85076" w:rsidR="001A1BC5" w:rsidRPr="0085056E" w:rsidRDefault="001A1BC5" w:rsidP="0085056E">
      <w:pPr>
        <w:spacing w:after="0" w:line="276" w:lineRule="auto"/>
        <w:ind w:left="142" w:hanging="142"/>
        <w:jc w:val="left"/>
        <w:rPr>
          <w:rFonts w:asciiTheme="minorHAnsi" w:hAnsiTheme="minorHAnsi" w:cstheme="minorHAnsi"/>
          <w:sz w:val="24"/>
          <w:szCs w:val="24"/>
        </w:rPr>
      </w:pPr>
    </w:p>
    <w:p w14:paraId="4B0ACC48" w14:textId="47E1C999" w:rsidR="001A1BC5" w:rsidRPr="0085056E" w:rsidRDefault="00000000" w:rsidP="00C46185">
      <w:pPr>
        <w:spacing w:after="0" w:line="276" w:lineRule="auto"/>
        <w:ind w:left="0" w:right="14" w:firstLine="0"/>
        <w:rPr>
          <w:rFonts w:asciiTheme="minorHAnsi" w:hAnsiTheme="minorHAnsi" w:cstheme="minorHAnsi"/>
          <w:sz w:val="24"/>
          <w:szCs w:val="24"/>
        </w:rPr>
      </w:pPr>
      <w:r w:rsidRPr="0085056E">
        <w:rPr>
          <w:rFonts w:asciiTheme="minorHAnsi" w:hAnsiTheme="minorHAnsi" w:cstheme="minorHAnsi"/>
          <w:sz w:val="24"/>
          <w:szCs w:val="24"/>
        </w:rPr>
        <w:t>W przypadku niewskazania okresu gwarancji Zamawiający przyjmie, iż Wykonawca oferuje</w:t>
      </w:r>
      <w:r w:rsidR="00C46185">
        <w:rPr>
          <w:rFonts w:asciiTheme="minorHAnsi" w:hAnsiTheme="minorHAnsi" w:cstheme="minorHAnsi"/>
          <w:sz w:val="24"/>
          <w:szCs w:val="24"/>
        </w:rPr>
        <w:t xml:space="preserve"> </w:t>
      </w:r>
      <w:r w:rsidRPr="0085056E">
        <w:rPr>
          <w:rFonts w:asciiTheme="minorHAnsi" w:hAnsiTheme="minorHAnsi" w:cstheme="minorHAnsi"/>
          <w:sz w:val="24"/>
          <w:szCs w:val="24"/>
        </w:rPr>
        <w:t xml:space="preserve">najkrótszy okres gwarancji tj. </w:t>
      </w:r>
      <w:r w:rsidR="000C4DC0">
        <w:rPr>
          <w:rFonts w:asciiTheme="minorHAnsi" w:hAnsiTheme="minorHAnsi" w:cstheme="minorHAnsi"/>
          <w:sz w:val="24"/>
          <w:szCs w:val="24"/>
        </w:rPr>
        <w:t>6</w:t>
      </w:r>
      <w:r w:rsidRPr="0085056E">
        <w:rPr>
          <w:rFonts w:asciiTheme="minorHAnsi" w:hAnsiTheme="minorHAnsi" w:cstheme="minorHAnsi"/>
          <w:sz w:val="24"/>
          <w:szCs w:val="24"/>
        </w:rPr>
        <w:t xml:space="preserve"> miesięcy.  </w:t>
      </w:r>
    </w:p>
    <w:p w14:paraId="784BB4D4"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b/>
          <w:sz w:val="24"/>
          <w:szCs w:val="24"/>
        </w:rPr>
        <w:t xml:space="preserve"> </w:t>
      </w:r>
    </w:p>
    <w:p w14:paraId="4152ED74" w14:textId="70694A7F"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b/>
          <w:sz w:val="24"/>
          <w:szCs w:val="24"/>
        </w:rPr>
        <w:t xml:space="preserve"> 3</w:t>
      </w:r>
      <w:r w:rsidRPr="0085056E">
        <w:rPr>
          <w:rFonts w:asciiTheme="minorHAnsi" w:hAnsiTheme="minorHAnsi" w:cstheme="minorHAnsi"/>
          <w:sz w:val="24"/>
          <w:szCs w:val="24"/>
        </w:rPr>
        <w:t xml:space="preserve">) </w:t>
      </w:r>
      <w:r w:rsidRPr="0085056E">
        <w:rPr>
          <w:rFonts w:asciiTheme="minorHAnsi" w:hAnsiTheme="minorHAnsi" w:cstheme="minorHAnsi"/>
          <w:b/>
          <w:sz w:val="24"/>
          <w:szCs w:val="24"/>
        </w:rPr>
        <w:t>Termin realizacji– waga 20 %</w:t>
      </w:r>
      <w:r w:rsidRPr="0085056E">
        <w:rPr>
          <w:rFonts w:asciiTheme="minorHAnsi" w:hAnsiTheme="minorHAnsi" w:cstheme="minorHAnsi"/>
          <w:sz w:val="24"/>
          <w:szCs w:val="24"/>
        </w:rPr>
        <w:t xml:space="preserve">  </w:t>
      </w:r>
    </w:p>
    <w:p w14:paraId="256C653E" w14:textId="2176CCCA"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Najpóźniejszy termin realizacji zamówienia wynosi max. </w:t>
      </w:r>
      <w:r w:rsidR="000C4DC0">
        <w:rPr>
          <w:rFonts w:asciiTheme="minorHAnsi" w:hAnsiTheme="minorHAnsi" w:cstheme="minorHAnsi"/>
          <w:b/>
          <w:sz w:val="24"/>
          <w:szCs w:val="24"/>
        </w:rPr>
        <w:t>45</w:t>
      </w:r>
      <w:r w:rsidRPr="0085056E">
        <w:rPr>
          <w:rFonts w:asciiTheme="minorHAnsi" w:hAnsiTheme="minorHAnsi" w:cstheme="minorHAnsi"/>
          <w:b/>
          <w:sz w:val="24"/>
          <w:szCs w:val="24"/>
        </w:rPr>
        <w:t>dn</w:t>
      </w:r>
      <w:r w:rsidRPr="0085056E">
        <w:rPr>
          <w:rFonts w:asciiTheme="minorHAnsi" w:hAnsiTheme="minorHAnsi" w:cstheme="minorHAnsi"/>
          <w:sz w:val="24"/>
          <w:szCs w:val="24"/>
        </w:rPr>
        <w:t xml:space="preserve">i od dnia podpisania umowy. </w:t>
      </w:r>
    </w:p>
    <w:p w14:paraId="4A74B6CB"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 </w:t>
      </w:r>
    </w:p>
    <w:p w14:paraId="7A955738" w14:textId="28A092C8" w:rsidR="001A1BC5" w:rsidRPr="0085056E" w:rsidRDefault="00E11386" w:rsidP="0085056E">
      <w:pPr>
        <w:spacing w:after="0" w:line="276" w:lineRule="auto"/>
        <w:ind w:left="142" w:hanging="142"/>
        <w:jc w:val="left"/>
        <w:rPr>
          <w:rFonts w:asciiTheme="minorHAnsi" w:hAnsiTheme="minorHAnsi" w:cstheme="minorHAnsi"/>
          <w:sz w:val="24"/>
          <w:szCs w:val="24"/>
        </w:rPr>
      </w:pPr>
      <w:r>
        <w:rPr>
          <w:rFonts w:asciiTheme="minorHAnsi" w:hAnsiTheme="minorHAnsi" w:cstheme="minorHAnsi"/>
          <w:b/>
          <w:sz w:val="24"/>
          <w:szCs w:val="24"/>
        </w:rPr>
        <w:lastRenderedPageBreak/>
        <w:t xml:space="preserve">                </w:t>
      </w:r>
      <w:r w:rsidRPr="0085056E">
        <w:rPr>
          <w:rFonts w:asciiTheme="minorHAnsi" w:hAnsiTheme="minorHAnsi" w:cstheme="minorHAnsi"/>
          <w:b/>
          <w:sz w:val="24"/>
          <w:szCs w:val="24"/>
        </w:rPr>
        <w:t xml:space="preserve">najkrótszy termin realizacji* </w:t>
      </w:r>
      <w:r w:rsidRPr="0085056E">
        <w:rPr>
          <w:rFonts w:asciiTheme="minorHAnsi" w:hAnsiTheme="minorHAnsi" w:cstheme="minorHAnsi"/>
          <w:sz w:val="24"/>
          <w:szCs w:val="24"/>
        </w:rPr>
        <w:t xml:space="preserve"> </w:t>
      </w:r>
    </w:p>
    <w:p w14:paraId="4E3FF881" w14:textId="35C6DB04" w:rsidR="001A1BC5" w:rsidRPr="0085056E" w:rsidRDefault="00000000" w:rsidP="00E11386">
      <w:pPr>
        <w:spacing w:after="0" w:line="276" w:lineRule="auto"/>
        <w:ind w:left="709" w:right="2378" w:hanging="709"/>
        <w:rPr>
          <w:rFonts w:asciiTheme="minorHAnsi" w:hAnsiTheme="minorHAnsi" w:cstheme="minorHAnsi"/>
          <w:sz w:val="24"/>
          <w:szCs w:val="24"/>
        </w:rPr>
      </w:pPr>
      <w:r w:rsidRPr="0085056E">
        <w:rPr>
          <w:rFonts w:asciiTheme="minorHAnsi" w:hAnsiTheme="minorHAnsi" w:cstheme="minorHAnsi"/>
          <w:b/>
          <w:sz w:val="24"/>
          <w:szCs w:val="24"/>
        </w:rPr>
        <w:t xml:space="preserve">T = </w:t>
      </w:r>
      <w:r w:rsidRPr="0085056E">
        <w:rPr>
          <w:rFonts w:asciiTheme="minorHAnsi" w:hAnsiTheme="minorHAnsi" w:cstheme="minorHAnsi"/>
          <w:sz w:val="24"/>
          <w:szCs w:val="24"/>
        </w:rPr>
        <w:t xml:space="preserve">------------------------------------------------------------ </w:t>
      </w:r>
      <w:r w:rsidRPr="0085056E">
        <w:rPr>
          <w:rFonts w:asciiTheme="minorHAnsi" w:hAnsiTheme="minorHAnsi" w:cstheme="minorHAnsi"/>
          <w:b/>
          <w:sz w:val="24"/>
          <w:szCs w:val="24"/>
        </w:rPr>
        <w:t xml:space="preserve">x 100 pkt x 20 % </w:t>
      </w:r>
      <w:r w:rsidRPr="0085056E">
        <w:rPr>
          <w:rFonts w:asciiTheme="minorHAnsi" w:hAnsiTheme="minorHAnsi" w:cstheme="minorHAnsi"/>
          <w:sz w:val="24"/>
          <w:szCs w:val="24"/>
        </w:rPr>
        <w:t xml:space="preserve"> </w:t>
      </w:r>
      <w:r w:rsidR="00E11386">
        <w:rPr>
          <w:rFonts w:asciiTheme="minorHAnsi" w:hAnsiTheme="minorHAnsi" w:cstheme="minorHAnsi"/>
          <w:sz w:val="24"/>
          <w:szCs w:val="24"/>
        </w:rPr>
        <w:t xml:space="preserve">       </w:t>
      </w:r>
      <w:r w:rsidRPr="0085056E">
        <w:rPr>
          <w:rFonts w:asciiTheme="minorHAnsi" w:hAnsiTheme="minorHAnsi" w:cstheme="minorHAnsi"/>
          <w:b/>
          <w:sz w:val="24"/>
          <w:szCs w:val="24"/>
        </w:rPr>
        <w:t xml:space="preserve">termin realizacji oferty ocenianej </w:t>
      </w:r>
      <w:r w:rsidRPr="0085056E">
        <w:rPr>
          <w:rFonts w:asciiTheme="minorHAnsi" w:hAnsiTheme="minorHAnsi" w:cstheme="minorHAnsi"/>
          <w:sz w:val="24"/>
          <w:szCs w:val="24"/>
        </w:rPr>
        <w:t xml:space="preserve"> </w:t>
      </w:r>
    </w:p>
    <w:p w14:paraId="072D3BC4"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b/>
          <w:sz w:val="24"/>
          <w:szCs w:val="24"/>
        </w:rPr>
        <w:t xml:space="preserve">* spośród wszystkich złożonych ofert niepodlegających odrzuceniu  </w:t>
      </w:r>
    </w:p>
    <w:p w14:paraId="6D5A8BF1"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 </w:t>
      </w:r>
    </w:p>
    <w:p w14:paraId="45B7902A" w14:textId="77777777" w:rsidR="001A1BC5" w:rsidRPr="0085056E" w:rsidRDefault="00000000" w:rsidP="0085056E">
      <w:pPr>
        <w:numPr>
          <w:ilvl w:val="0"/>
          <w:numId w:val="24"/>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Punktacja przyznawana ofertom w poszczególnych kryteriach oceny ofert będzie liczona z dokładnością do dwóch miejsc po przecinku, zgodnie z zasadami arytmetyki.  </w:t>
      </w:r>
    </w:p>
    <w:p w14:paraId="2E227F97" w14:textId="77777777" w:rsidR="001A1BC5" w:rsidRPr="0085056E" w:rsidRDefault="00000000" w:rsidP="0085056E">
      <w:pPr>
        <w:numPr>
          <w:ilvl w:val="0"/>
          <w:numId w:val="24"/>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W toku badania i oceny ofert Zamawiający może żądać od Wykonawcy wyjaśnień dotyczących treści złożonej oferty, w tym zaoferowanej ceny.  </w:t>
      </w:r>
    </w:p>
    <w:p w14:paraId="7C857FA5" w14:textId="77777777" w:rsidR="001A1BC5" w:rsidRPr="0085056E" w:rsidRDefault="00000000" w:rsidP="0085056E">
      <w:pPr>
        <w:numPr>
          <w:ilvl w:val="0"/>
          <w:numId w:val="24"/>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Zamawiający udzieli zamówienia Wykonawcy, którego oferta zostanie uznana za najkorzystniejszą.  </w:t>
      </w:r>
    </w:p>
    <w:p w14:paraId="287EDB33" w14:textId="77777777" w:rsidR="001A1BC5" w:rsidRPr="001528B5" w:rsidRDefault="00000000" w:rsidP="0085056E">
      <w:pPr>
        <w:spacing w:after="0" w:line="276" w:lineRule="auto"/>
        <w:ind w:left="142" w:hanging="142"/>
        <w:jc w:val="left"/>
        <w:rPr>
          <w:rFonts w:asciiTheme="minorHAnsi" w:hAnsiTheme="minorHAnsi" w:cstheme="minorHAnsi"/>
        </w:rPr>
      </w:pPr>
      <w:r w:rsidRPr="001528B5">
        <w:rPr>
          <w:rFonts w:asciiTheme="minorHAnsi" w:hAnsiTheme="minorHAnsi" w:cstheme="minorHAnsi"/>
        </w:rPr>
        <w:t xml:space="preserve"> </w:t>
      </w:r>
    </w:p>
    <w:p w14:paraId="25ABE98D" w14:textId="77777777" w:rsidR="001A1BC5" w:rsidRPr="0085056E" w:rsidRDefault="00000000" w:rsidP="0085056E">
      <w:pPr>
        <w:pStyle w:val="Nagwek1"/>
        <w:spacing w:after="0" w:line="276" w:lineRule="auto"/>
        <w:ind w:left="142" w:hanging="142"/>
        <w:rPr>
          <w:rFonts w:asciiTheme="minorHAnsi" w:hAnsiTheme="minorHAnsi" w:cstheme="minorHAnsi"/>
          <w:b/>
          <w:bCs/>
        </w:rPr>
      </w:pPr>
      <w:bookmarkStart w:id="21" w:name="_Toc192160825"/>
      <w:r w:rsidRPr="0085056E">
        <w:rPr>
          <w:rFonts w:asciiTheme="minorHAnsi" w:hAnsiTheme="minorHAnsi" w:cstheme="minorHAnsi"/>
          <w:b/>
          <w:bCs/>
        </w:rPr>
        <w:t>Informacje o formalnościach, jakie powinny być dopełnione po wyborze oferty w celu zawarcia umowy</w:t>
      </w:r>
      <w:bookmarkEnd w:id="21"/>
      <w:r w:rsidRPr="0085056E">
        <w:rPr>
          <w:rFonts w:asciiTheme="minorHAnsi" w:hAnsiTheme="minorHAnsi" w:cstheme="minorHAnsi"/>
          <w:b/>
          <w:bCs/>
        </w:rPr>
        <w:t xml:space="preserve"> </w:t>
      </w:r>
    </w:p>
    <w:p w14:paraId="4F2B9EA3" w14:textId="77777777" w:rsidR="001A1BC5" w:rsidRPr="0085056E" w:rsidRDefault="00000000" w:rsidP="0085056E">
      <w:pPr>
        <w:numPr>
          <w:ilvl w:val="0"/>
          <w:numId w:val="25"/>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Zamawiający zawiera umowę w sprawie zamówienia publicznego w terminie nie krótszym niż 5 dni od dnia przesłania zawiadomienia o wyborze najkorzystniejszej oferty. </w:t>
      </w:r>
    </w:p>
    <w:p w14:paraId="5771B9F1" w14:textId="77777777" w:rsidR="001A1BC5" w:rsidRPr="0085056E" w:rsidRDefault="00000000" w:rsidP="0085056E">
      <w:pPr>
        <w:numPr>
          <w:ilvl w:val="0"/>
          <w:numId w:val="25"/>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Zamawiający może zawrzeć umowę w sprawie zamówienia publicznego przed upływem terminu, o którym mowa w ust. 1, jeżeli w postępowaniu o udzielenie zamówienia prowadzonym w trybie podstawowym złożono tylko jedną ofertę. </w:t>
      </w:r>
    </w:p>
    <w:p w14:paraId="40F72D84" w14:textId="77777777" w:rsidR="001A1BC5" w:rsidRPr="0085056E" w:rsidRDefault="00000000" w:rsidP="0085056E">
      <w:pPr>
        <w:numPr>
          <w:ilvl w:val="0"/>
          <w:numId w:val="25"/>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Wykonawca, którego oferta zostanie uznana za najkorzystniejszą, będzie zobowiązany przed podpisaniem umowy do wniesienia zabezpieczenia należytego wykonania umowy (jeżeli jego wniesienie było wymagane) w wysokości i formie określonej w Rozdziale XX SWZ. </w:t>
      </w:r>
    </w:p>
    <w:p w14:paraId="6599E80F" w14:textId="77777777" w:rsidR="001A1BC5" w:rsidRPr="0085056E" w:rsidRDefault="00000000" w:rsidP="0085056E">
      <w:pPr>
        <w:numPr>
          <w:ilvl w:val="0"/>
          <w:numId w:val="25"/>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W przypadku wyboru oferty złożonej przez Wykonawców wspólnie ubiegających się o udzielenie zamówienia Zamawiający zastrzega sobie prawo żądania przed zawarciem umowy w sprawie zamówienia publicznego umowy regulującej współpracę tych Wykonawców. </w:t>
      </w:r>
    </w:p>
    <w:p w14:paraId="5C686FBF" w14:textId="77777777" w:rsidR="001A1BC5" w:rsidRPr="0085056E" w:rsidRDefault="00000000" w:rsidP="0085056E">
      <w:pPr>
        <w:numPr>
          <w:ilvl w:val="0"/>
          <w:numId w:val="25"/>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Wykonawca będzie zobowiązany do podpisania umowy w miejscu i terminie wskazanym przez Zamawiającego. </w:t>
      </w:r>
    </w:p>
    <w:p w14:paraId="2D93EC99" w14:textId="77777777" w:rsidR="001A1BC5" w:rsidRPr="0085056E" w:rsidRDefault="00000000" w:rsidP="0085056E">
      <w:pPr>
        <w:pStyle w:val="Nagwek1"/>
        <w:spacing w:after="0" w:line="276" w:lineRule="auto"/>
        <w:ind w:left="142" w:hanging="142"/>
        <w:rPr>
          <w:rFonts w:asciiTheme="minorHAnsi" w:hAnsiTheme="minorHAnsi" w:cstheme="minorHAnsi"/>
          <w:b/>
          <w:bCs/>
        </w:rPr>
      </w:pPr>
      <w:bookmarkStart w:id="22" w:name="_Toc192160826"/>
      <w:r w:rsidRPr="0085056E">
        <w:rPr>
          <w:rFonts w:asciiTheme="minorHAnsi" w:hAnsiTheme="minorHAnsi" w:cstheme="minorHAnsi"/>
          <w:b/>
          <w:bCs/>
        </w:rPr>
        <w:t>Wymagania dotyczące zabezpieczenia należytego wykonania umowy</w:t>
      </w:r>
      <w:bookmarkEnd w:id="22"/>
      <w:r w:rsidRPr="0085056E">
        <w:rPr>
          <w:rFonts w:asciiTheme="minorHAnsi" w:hAnsiTheme="minorHAnsi" w:cstheme="minorHAnsi"/>
          <w:b/>
          <w:bCs/>
        </w:rPr>
        <w:t xml:space="preserve"> </w:t>
      </w:r>
    </w:p>
    <w:p w14:paraId="1EE866E0" w14:textId="77777777"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Zamawiający nie wymaga wnoszenia zabezpieczenia należytego wykonania umowy.  </w:t>
      </w:r>
    </w:p>
    <w:p w14:paraId="54BF692E" w14:textId="77777777" w:rsidR="001A1BC5" w:rsidRPr="0085056E" w:rsidRDefault="00000000" w:rsidP="0085056E">
      <w:pPr>
        <w:pStyle w:val="Nagwek1"/>
        <w:spacing w:after="0" w:line="276" w:lineRule="auto"/>
        <w:ind w:left="142" w:hanging="142"/>
        <w:rPr>
          <w:rFonts w:asciiTheme="minorHAnsi" w:hAnsiTheme="minorHAnsi" w:cstheme="minorHAnsi"/>
          <w:b/>
          <w:bCs/>
        </w:rPr>
      </w:pPr>
      <w:bookmarkStart w:id="23" w:name="_Toc192160827"/>
      <w:r w:rsidRPr="0085056E">
        <w:rPr>
          <w:rFonts w:asciiTheme="minorHAnsi" w:hAnsiTheme="minorHAnsi" w:cstheme="minorHAnsi"/>
          <w:b/>
          <w:bCs/>
        </w:rPr>
        <w:t>Informacje o treści zawieranej umowy oraz możliwości jej zmiany</w:t>
      </w:r>
      <w:bookmarkEnd w:id="23"/>
      <w:r w:rsidRPr="0085056E">
        <w:rPr>
          <w:rFonts w:asciiTheme="minorHAnsi" w:hAnsiTheme="minorHAnsi" w:cstheme="minorHAnsi"/>
          <w:b/>
          <w:bCs/>
        </w:rPr>
        <w:t xml:space="preserve">  </w:t>
      </w:r>
    </w:p>
    <w:p w14:paraId="4E32E054" w14:textId="77777777" w:rsidR="001A1BC5" w:rsidRPr="0085056E" w:rsidRDefault="00000000" w:rsidP="0085056E">
      <w:pPr>
        <w:numPr>
          <w:ilvl w:val="0"/>
          <w:numId w:val="26"/>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Wybrany Wykonawca jest zobowiązany do zawarcia umowy w sprawie zamówienia publicznego na warunkach określonych we Wzorze Umowy, stanowiącym </w:t>
      </w:r>
      <w:r w:rsidRPr="0085056E">
        <w:rPr>
          <w:rFonts w:asciiTheme="minorHAnsi" w:hAnsiTheme="minorHAnsi" w:cstheme="minorHAnsi"/>
          <w:b/>
          <w:sz w:val="24"/>
          <w:szCs w:val="24"/>
        </w:rPr>
        <w:t>Załącznik nr 4 do SWZ</w:t>
      </w:r>
      <w:r w:rsidRPr="0085056E">
        <w:rPr>
          <w:rFonts w:asciiTheme="minorHAnsi" w:hAnsiTheme="minorHAnsi" w:cstheme="minorHAnsi"/>
          <w:sz w:val="24"/>
          <w:szCs w:val="24"/>
        </w:rPr>
        <w:t xml:space="preserve">. </w:t>
      </w:r>
    </w:p>
    <w:p w14:paraId="10D4CF75" w14:textId="77777777" w:rsidR="001A1BC5" w:rsidRPr="0085056E" w:rsidRDefault="00000000" w:rsidP="0085056E">
      <w:pPr>
        <w:numPr>
          <w:ilvl w:val="0"/>
          <w:numId w:val="26"/>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Zakres świadczenia Wykonawcy wynikający z umowy jest tożsamy z jego zobowiązaniem zawartym w ofercie. </w:t>
      </w:r>
    </w:p>
    <w:p w14:paraId="4F278648" w14:textId="77777777" w:rsidR="001A1BC5" w:rsidRPr="0085056E" w:rsidRDefault="00000000" w:rsidP="0085056E">
      <w:pPr>
        <w:numPr>
          <w:ilvl w:val="0"/>
          <w:numId w:val="26"/>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lastRenderedPageBreak/>
        <w:t xml:space="preserve">Zamawiający przewiduje możliwość zmiany zawartej umowy w stosunku do treści wybranej oferty w zakresie uregulowanym w art. 454-455 PZP oraz wskazanym we Wzorze Umowy, stanowiącym </w:t>
      </w:r>
      <w:r w:rsidRPr="0085056E">
        <w:rPr>
          <w:rFonts w:asciiTheme="minorHAnsi" w:hAnsiTheme="minorHAnsi" w:cstheme="minorHAnsi"/>
          <w:b/>
          <w:sz w:val="24"/>
          <w:szCs w:val="24"/>
        </w:rPr>
        <w:t>Załącznik nr 4 do SWZ</w:t>
      </w:r>
      <w:r w:rsidRPr="0085056E">
        <w:rPr>
          <w:rFonts w:asciiTheme="minorHAnsi" w:hAnsiTheme="minorHAnsi" w:cstheme="minorHAnsi"/>
          <w:sz w:val="24"/>
          <w:szCs w:val="24"/>
        </w:rPr>
        <w:t xml:space="preserve">. </w:t>
      </w:r>
    </w:p>
    <w:p w14:paraId="3A575CA3" w14:textId="77777777" w:rsidR="001A1BC5" w:rsidRPr="0085056E" w:rsidRDefault="00000000" w:rsidP="0085056E">
      <w:pPr>
        <w:numPr>
          <w:ilvl w:val="0"/>
          <w:numId w:val="26"/>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Zmiana umowy wymaga dla swej ważności, pod rygorem nieważności, zachowania formy pisemnej. </w:t>
      </w:r>
    </w:p>
    <w:p w14:paraId="4489A2F2" w14:textId="77777777" w:rsidR="001A1BC5" w:rsidRPr="0085056E" w:rsidRDefault="00000000" w:rsidP="0085056E">
      <w:pPr>
        <w:pStyle w:val="Nagwek1"/>
        <w:spacing w:after="0" w:line="276" w:lineRule="auto"/>
        <w:ind w:left="142" w:hanging="142"/>
        <w:rPr>
          <w:rFonts w:asciiTheme="minorHAnsi" w:hAnsiTheme="minorHAnsi" w:cstheme="minorHAnsi"/>
          <w:b/>
          <w:bCs/>
        </w:rPr>
      </w:pPr>
      <w:bookmarkStart w:id="24" w:name="_Toc192160828"/>
      <w:r w:rsidRPr="0085056E">
        <w:rPr>
          <w:rFonts w:asciiTheme="minorHAnsi" w:hAnsiTheme="minorHAnsi" w:cstheme="minorHAnsi"/>
          <w:b/>
          <w:bCs/>
        </w:rPr>
        <w:t>Pouczenie o środkach ochrony prawnej przysługujących Wykonawcy</w:t>
      </w:r>
      <w:bookmarkEnd w:id="24"/>
      <w:r w:rsidRPr="0085056E">
        <w:rPr>
          <w:rFonts w:asciiTheme="minorHAnsi" w:hAnsiTheme="minorHAnsi" w:cstheme="minorHAnsi"/>
          <w:b/>
          <w:bCs/>
        </w:rPr>
        <w:t xml:space="preserve"> </w:t>
      </w:r>
    </w:p>
    <w:p w14:paraId="6F3CED8F"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0F728A60"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 </w:t>
      </w:r>
    </w:p>
    <w:p w14:paraId="38334F6E"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Odwołanie przysługuje na: </w:t>
      </w:r>
    </w:p>
    <w:p w14:paraId="237AFE89" w14:textId="77777777" w:rsidR="001A1BC5" w:rsidRPr="0085056E" w:rsidRDefault="00000000" w:rsidP="0085056E">
      <w:pPr>
        <w:numPr>
          <w:ilvl w:val="1"/>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niezgodną z przepisami ustawy czynność Zamawiającego, podjętą w postępowaniu o udzielenie zamówienia, w tym na projektowane postanowienie umowy; </w:t>
      </w:r>
    </w:p>
    <w:p w14:paraId="4083A3DD" w14:textId="77777777" w:rsidR="001A1BC5" w:rsidRPr="0085056E" w:rsidRDefault="00000000" w:rsidP="0085056E">
      <w:pPr>
        <w:numPr>
          <w:ilvl w:val="1"/>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zaniechanie czynności w postępowaniu o udzielenie zamówienia do której zamawiający był obowiązany na podstawie ustawy; </w:t>
      </w:r>
    </w:p>
    <w:p w14:paraId="153223D0"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Odwołanie wnosi się do Prezesa Izby. Odwołujący przekazuje kopię odwołania zamawiającemu przed upływem terminu do wniesienia odwołania w taki sposób, aby mógł on zapoznać się z jego treścią przed upływem tego terminu. </w:t>
      </w:r>
    </w:p>
    <w:p w14:paraId="3F94A3D3"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Odwołanie wobec treści ogłoszenia lub treści SWZ wnosi się w terminie 5 dni od dnia zamieszczenia ogłoszenia w Biuletynie Zamówień Publicznych lub treści SWZ na stronie internetowej. </w:t>
      </w:r>
    </w:p>
    <w:p w14:paraId="445DB782"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Odwołanie wnosi się w terminie: </w:t>
      </w:r>
    </w:p>
    <w:p w14:paraId="5A55D89B" w14:textId="77777777" w:rsidR="001A1BC5" w:rsidRPr="0085056E" w:rsidRDefault="00000000" w:rsidP="0085056E">
      <w:pPr>
        <w:numPr>
          <w:ilvl w:val="1"/>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5 dni od dnia przekazania informacji o czynności zamawiającego stanowiącej podstawę jego wniesienia, jeżeli informacja została przekazana przy użyciu środków komunikacji </w:t>
      </w:r>
    </w:p>
    <w:p w14:paraId="2A639F1B" w14:textId="77777777" w:rsidR="001A1BC5" w:rsidRPr="0085056E" w:rsidRDefault="00000000" w:rsidP="0085056E">
      <w:p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elektronicznej, </w:t>
      </w:r>
    </w:p>
    <w:p w14:paraId="4ADB9EC2" w14:textId="77777777" w:rsidR="001A1BC5" w:rsidRPr="0085056E" w:rsidRDefault="00000000" w:rsidP="0085056E">
      <w:pPr>
        <w:numPr>
          <w:ilvl w:val="1"/>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10 dni od dnia przekazania informacji o czynności zamawiającego stanowiącej podstawę jego wniesienia, jeżeli informacja została przekazana w sposób inny niż określony w pkt 1). </w:t>
      </w:r>
    </w:p>
    <w:p w14:paraId="66664B0C"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Odwołanie w przypadkach innych niż określone w pkt 5 i 6 wnosi się w terminie 5 dni od dnia, w którym powzięto lub przy zachowaniu należytej staranności można było powziąć wiadomość o okolicznościach stanowiących podstawę jego wniesienia </w:t>
      </w:r>
    </w:p>
    <w:p w14:paraId="7D59EBA4"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Na orzeczenie Izby oraz postanowienie Prezesa Izby, o którym mowa w art. 519 ust. 1 ustawy PZP, stronom oraz uczestnikom postępowania odwoławczego przysługuje skarga do sądu. </w:t>
      </w:r>
    </w:p>
    <w:p w14:paraId="7DB1DC13"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W postępowaniu toczącym się wskutek wniesienia skargi stosuje się odpowiednio przepisy ustawy z dnia 17 listopada 1964 r. - Kodeks postępowania cywilnego o apelacji, jeżeli przepisy niniejszego rozdziału nie stanowią inaczej. </w:t>
      </w:r>
    </w:p>
    <w:p w14:paraId="2B54BB84"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lastRenderedPageBreak/>
        <w:t xml:space="preserve">Skargę wnosi się do Sądu Okręgowego w Warszawie - sądu zamówień publicznych, zwanego dalej "sądem zamówień publicznych". </w:t>
      </w:r>
    </w:p>
    <w:p w14:paraId="6CAA7F1B"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 </w:t>
      </w:r>
    </w:p>
    <w:p w14:paraId="63DB2BF0" w14:textId="77777777" w:rsidR="001A1BC5" w:rsidRPr="0085056E" w:rsidRDefault="00000000" w:rsidP="0085056E">
      <w:pPr>
        <w:numPr>
          <w:ilvl w:val="0"/>
          <w:numId w:val="27"/>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Prezes Izby przekazuje skargę wraz z aktami postępowania odwoławczego do sądu zamówień publicznych w terminie 7 dni od dnia jej otrzymania. </w:t>
      </w:r>
    </w:p>
    <w:p w14:paraId="6A317D36"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 </w:t>
      </w:r>
    </w:p>
    <w:p w14:paraId="079D7775" w14:textId="77777777" w:rsidR="001A1BC5" w:rsidRPr="0085056E" w:rsidRDefault="00000000" w:rsidP="0085056E">
      <w:pPr>
        <w:spacing w:after="0" w:line="276" w:lineRule="auto"/>
        <w:ind w:left="142" w:hanging="142"/>
        <w:jc w:val="left"/>
        <w:rPr>
          <w:rFonts w:asciiTheme="minorHAnsi" w:hAnsiTheme="minorHAnsi" w:cstheme="minorHAnsi"/>
          <w:b/>
          <w:bCs/>
        </w:rPr>
      </w:pPr>
      <w:r w:rsidRPr="0085056E">
        <w:rPr>
          <w:rFonts w:asciiTheme="minorHAnsi" w:hAnsiTheme="minorHAnsi" w:cstheme="minorHAnsi"/>
          <w:b/>
          <w:bCs/>
        </w:rPr>
        <w:t xml:space="preserve"> </w:t>
      </w:r>
    </w:p>
    <w:p w14:paraId="3EFC7A21" w14:textId="77777777" w:rsidR="001A1BC5" w:rsidRPr="0085056E" w:rsidRDefault="00000000" w:rsidP="0085056E">
      <w:pPr>
        <w:pStyle w:val="Nagwek1"/>
        <w:spacing w:after="0" w:line="276" w:lineRule="auto"/>
        <w:ind w:left="142" w:hanging="142"/>
        <w:rPr>
          <w:rFonts w:asciiTheme="minorHAnsi" w:hAnsiTheme="minorHAnsi" w:cstheme="minorHAnsi"/>
          <w:b/>
          <w:bCs/>
        </w:rPr>
      </w:pPr>
      <w:bookmarkStart w:id="25" w:name="_Toc192160829"/>
      <w:r w:rsidRPr="0085056E">
        <w:rPr>
          <w:rFonts w:asciiTheme="minorHAnsi" w:hAnsiTheme="minorHAnsi" w:cstheme="minorHAnsi"/>
          <w:b/>
          <w:bCs/>
        </w:rPr>
        <w:t>Spis załączników</w:t>
      </w:r>
      <w:bookmarkEnd w:id="25"/>
      <w:r w:rsidRPr="0085056E">
        <w:rPr>
          <w:rFonts w:asciiTheme="minorHAnsi" w:hAnsiTheme="minorHAnsi" w:cstheme="minorHAnsi"/>
          <w:b/>
          <w:bCs/>
        </w:rPr>
        <w:t xml:space="preserve"> </w:t>
      </w:r>
    </w:p>
    <w:p w14:paraId="76E6076C" w14:textId="77777777" w:rsidR="001A1BC5" w:rsidRPr="0085056E" w:rsidRDefault="00000000" w:rsidP="0085056E">
      <w:pPr>
        <w:numPr>
          <w:ilvl w:val="0"/>
          <w:numId w:val="28"/>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Załącznik nr 1 - Wzór oferty, </w:t>
      </w:r>
    </w:p>
    <w:p w14:paraId="71B7A65A" w14:textId="77777777" w:rsidR="001A1BC5" w:rsidRPr="0085056E" w:rsidRDefault="00000000" w:rsidP="0085056E">
      <w:pPr>
        <w:numPr>
          <w:ilvl w:val="0"/>
          <w:numId w:val="28"/>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Załącznik nr 2 - oświadczenie o spełnianiu warunków udziału w postępowaniu, </w:t>
      </w:r>
    </w:p>
    <w:p w14:paraId="2D75CF18" w14:textId="77777777" w:rsidR="001A1BC5" w:rsidRPr="0085056E" w:rsidRDefault="00000000" w:rsidP="0085056E">
      <w:pPr>
        <w:numPr>
          <w:ilvl w:val="0"/>
          <w:numId w:val="28"/>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Załącznik nr 3 - oświadczenia o przynależności do tej samej grupy kapitałowej, </w:t>
      </w:r>
    </w:p>
    <w:p w14:paraId="1B96A410" w14:textId="77777777" w:rsidR="001A1BC5" w:rsidRPr="0085056E" w:rsidRDefault="00000000" w:rsidP="0085056E">
      <w:pPr>
        <w:numPr>
          <w:ilvl w:val="0"/>
          <w:numId w:val="28"/>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Załącznik nr 4 – projekt umowy </w:t>
      </w:r>
    </w:p>
    <w:p w14:paraId="7D20B334" w14:textId="77777777" w:rsidR="001A1BC5" w:rsidRPr="0085056E" w:rsidRDefault="00000000" w:rsidP="0085056E">
      <w:pPr>
        <w:numPr>
          <w:ilvl w:val="0"/>
          <w:numId w:val="28"/>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Załącznik nr 5 - zobowiązanie podmiotu udostępniającego zasoby </w:t>
      </w:r>
    </w:p>
    <w:p w14:paraId="6A87D756" w14:textId="77777777" w:rsidR="001A1BC5" w:rsidRPr="0085056E" w:rsidRDefault="00000000" w:rsidP="0085056E">
      <w:pPr>
        <w:numPr>
          <w:ilvl w:val="0"/>
          <w:numId w:val="28"/>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Załącznik nr 5A - oświadczenie, z którego wynika, jaki zakres wykonają poszczególni wykonawcy wspólnie ubiegający się o udzielenie zamówienia </w:t>
      </w:r>
    </w:p>
    <w:p w14:paraId="785CEB69" w14:textId="77777777" w:rsidR="001A1BC5" w:rsidRPr="0085056E" w:rsidRDefault="00000000" w:rsidP="0085056E">
      <w:pPr>
        <w:numPr>
          <w:ilvl w:val="0"/>
          <w:numId w:val="28"/>
        </w:numPr>
        <w:spacing w:after="0" w:line="276" w:lineRule="auto"/>
        <w:ind w:left="142" w:right="14" w:hanging="142"/>
        <w:rPr>
          <w:rFonts w:asciiTheme="minorHAnsi" w:hAnsiTheme="minorHAnsi" w:cstheme="minorHAnsi"/>
          <w:sz w:val="24"/>
          <w:szCs w:val="24"/>
        </w:rPr>
      </w:pPr>
      <w:r w:rsidRPr="0085056E">
        <w:rPr>
          <w:rFonts w:asciiTheme="minorHAnsi" w:hAnsiTheme="minorHAnsi" w:cstheme="minorHAnsi"/>
          <w:sz w:val="24"/>
          <w:szCs w:val="24"/>
        </w:rPr>
        <w:t xml:space="preserve">Załącznik nr 6 – wymagania techniczno-jakościowe przedmiotu zamówienia </w:t>
      </w:r>
    </w:p>
    <w:p w14:paraId="1FC00DF0" w14:textId="77777777" w:rsidR="001A1BC5" w:rsidRPr="0085056E" w:rsidRDefault="00000000" w:rsidP="0085056E">
      <w:pPr>
        <w:spacing w:after="0" w:line="276" w:lineRule="auto"/>
        <w:ind w:left="142" w:hanging="142"/>
        <w:jc w:val="left"/>
        <w:rPr>
          <w:rFonts w:asciiTheme="minorHAnsi" w:hAnsiTheme="minorHAnsi" w:cstheme="minorHAnsi"/>
          <w:sz w:val="24"/>
          <w:szCs w:val="24"/>
        </w:rPr>
      </w:pPr>
      <w:r w:rsidRPr="0085056E">
        <w:rPr>
          <w:rFonts w:asciiTheme="minorHAnsi" w:hAnsiTheme="minorHAnsi" w:cstheme="minorHAnsi"/>
          <w:sz w:val="24"/>
          <w:szCs w:val="24"/>
        </w:rPr>
        <w:t xml:space="preserve"> </w:t>
      </w:r>
    </w:p>
    <w:p w14:paraId="25E36E28" w14:textId="77777777" w:rsidR="001A1BC5" w:rsidRPr="001528B5" w:rsidRDefault="00000000" w:rsidP="0085056E">
      <w:pPr>
        <w:spacing w:after="0" w:line="276" w:lineRule="auto"/>
        <w:ind w:left="142" w:hanging="142"/>
        <w:jc w:val="left"/>
        <w:rPr>
          <w:rFonts w:asciiTheme="minorHAnsi" w:hAnsiTheme="minorHAnsi" w:cstheme="minorHAnsi"/>
        </w:rPr>
      </w:pPr>
      <w:r w:rsidRPr="001528B5">
        <w:rPr>
          <w:rFonts w:asciiTheme="minorHAnsi" w:hAnsiTheme="minorHAnsi" w:cstheme="minorHAnsi"/>
          <w:sz w:val="22"/>
        </w:rPr>
        <w:t xml:space="preserve"> </w:t>
      </w:r>
    </w:p>
    <w:sectPr w:rsidR="001A1BC5" w:rsidRPr="001528B5" w:rsidSect="001528B5">
      <w:headerReference w:type="even" r:id="rId68"/>
      <w:headerReference w:type="default" r:id="rId69"/>
      <w:footerReference w:type="even" r:id="rId70"/>
      <w:footerReference w:type="default" r:id="rId71"/>
      <w:headerReference w:type="first" r:id="rId72"/>
      <w:footerReference w:type="first" r:id="rId73"/>
      <w:pgSz w:w="11909" w:h="16834"/>
      <w:pgMar w:top="1447" w:right="1435" w:bottom="1485" w:left="1276" w:header="708" w:footer="708"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7184C3" w14:textId="77777777" w:rsidR="00C54177" w:rsidRDefault="00C54177">
      <w:pPr>
        <w:spacing w:after="0" w:line="240" w:lineRule="auto"/>
      </w:pPr>
      <w:r>
        <w:separator/>
      </w:r>
    </w:p>
  </w:endnote>
  <w:endnote w:type="continuationSeparator" w:id="0">
    <w:p w14:paraId="4E367EEA" w14:textId="77777777" w:rsidR="00C54177" w:rsidRDefault="00C541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132CF7" w14:textId="77777777" w:rsidR="001A1BC5" w:rsidRDefault="00000000">
    <w:pPr>
      <w:spacing w:after="0" w:line="259" w:lineRule="auto"/>
      <w:ind w:left="0" w:right="2" w:firstLine="0"/>
      <w:jc w:val="right"/>
    </w:pPr>
    <w:r>
      <w:fldChar w:fldCharType="begin"/>
    </w:r>
    <w:r>
      <w:instrText xml:space="preserve"> PAGE   \* MERGEFORMAT </w:instrText>
    </w:r>
    <w:r>
      <w:fldChar w:fldCharType="separate"/>
    </w:r>
    <w:r>
      <w:rPr>
        <w:sz w:val="22"/>
      </w:rPr>
      <w:t>2</w:t>
    </w:r>
    <w:r>
      <w:rPr>
        <w:sz w:val="22"/>
      </w:rPr>
      <w:fldChar w:fldCharType="end"/>
    </w:r>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78FF3" w14:textId="77777777" w:rsidR="001A1BC5" w:rsidRDefault="00000000">
    <w:pPr>
      <w:spacing w:after="0" w:line="259" w:lineRule="auto"/>
      <w:ind w:left="0" w:right="2" w:firstLine="0"/>
      <w:jc w:val="right"/>
    </w:pPr>
    <w:r>
      <w:fldChar w:fldCharType="begin"/>
    </w:r>
    <w:r>
      <w:instrText xml:space="preserve"> PAGE   \* MERGEFORMAT </w:instrText>
    </w:r>
    <w:r>
      <w:fldChar w:fldCharType="separate"/>
    </w:r>
    <w:r>
      <w:rPr>
        <w:sz w:val="22"/>
      </w:rPr>
      <w:t>2</w:t>
    </w:r>
    <w:r>
      <w:rPr>
        <w:sz w:val="22"/>
      </w:rPr>
      <w:fldChar w:fldCharType="end"/>
    </w:r>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91396B" w14:textId="77777777" w:rsidR="001A1BC5" w:rsidRDefault="001A1BC5">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2FF68A" w14:textId="77777777" w:rsidR="00C54177" w:rsidRDefault="00C54177">
      <w:pPr>
        <w:spacing w:after="0" w:line="240" w:lineRule="auto"/>
      </w:pPr>
      <w:r>
        <w:separator/>
      </w:r>
    </w:p>
  </w:footnote>
  <w:footnote w:type="continuationSeparator" w:id="0">
    <w:p w14:paraId="6B6EE424" w14:textId="77777777" w:rsidR="00C54177" w:rsidRDefault="00C541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9B2B22" w14:textId="77777777" w:rsidR="001A1BC5" w:rsidRDefault="00000000">
    <w:pPr>
      <w:spacing w:after="0" w:line="259" w:lineRule="auto"/>
      <w:ind w:left="293" w:firstLine="0"/>
      <w:jc w:val="left"/>
    </w:pPr>
    <w:r>
      <w:rPr>
        <w:rFonts w:ascii="Calibri" w:eastAsia="Calibri" w:hAnsi="Calibri" w:cs="Calibri"/>
        <w:sz w:val="22"/>
      </w:rPr>
      <w:t xml:space="preserve">Nr postępowania: RIZ.271.1.6.2022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388B4" w14:textId="398B54DF" w:rsidR="001A1BC5" w:rsidRDefault="00D45E75" w:rsidP="00D45E75">
    <w:pPr>
      <w:spacing w:after="0" w:line="259" w:lineRule="auto"/>
      <w:ind w:left="5674" w:firstLine="0"/>
      <w:jc w:val="left"/>
    </w:pPr>
    <w:r>
      <w:rPr>
        <w:rFonts w:ascii="Calibri" w:eastAsia="Calibri" w:hAnsi="Calibri" w:cs="Calibri"/>
        <w:sz w:val="22"/>
      </w:rPr>
      <w:t xml:space="preserve">       Nr postępowania: </w:t>
    </w:r>
    <w:r w:rsidR="008B70F0">
      <w:rPr>
        <w:rFonts w:ascii="Calibri" w:eastAsia="Calibri" w:hAnsi="Calibri" w:cs="Calibri"/>
        <w:sz w:val="22"/>
      </w:rPr>
      <w:t>GPI.</w:t>
    </w:r>
    <w:r w:rsidR="00EE444E">
      <w:rPr>
        <w:rFonts w:ascii="Calibri" w:eastAsia="Calibri" w:hAnsi="Calibri" w:cs="Calibri"/>
        <w:sz w:val="22"/>
      </w:rPr>
      <w:t>2</w:t>
    </w:r>
    <w:r w:rsidR="008B70F0">
      <w:rPr>
        <w:rFonts w:ascii="Calibri" w:eastAsia="Calibri" w:hAnsi="Calibri" w:cs="Calibri"/>
        <w:sz w:val="22"/>
      </w:rPr>
      <w:t>71.</w:t>
    </w:r>
    <w:r w:rsidR="00846008">
      <w:rPr>
        <w:rFonts w:ascii="Calibri" w:eastAsia="Calibri" w:hAnsi="Calibri" w:cs="Calibri"/>
        <w:sz w:val="22"/>
      </w:rPr>
      <w:t>8</w:t>
    </w:r>
    <w:r w:rsidR="008B70F0">
      <w:rPr>
        <w:rFonts w:ascii="Calibri" w:eastAsia="Calibri" w:hAnsi="Calibri" w:cs="Calibri"/>
        <w:sz w:val="22"/>
      </w:rPr>
      <w:t>.2025</w:t>
    </w:r>
    <w:r>
      <w:rPr>
        <w:rFonts w:ascii="Calibri" w:eastAsia="Calibri" w:hAnsi="Calibri" w:cs="Calibri"/>
        <w:sz w:val="2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82FD1" w14:textId="6AEE16B2" w:rsidR="008B70F0" w:rsidRDefault="00631294" w:rsidP="0085056E">
    <w:pPr>
      <w:pStyle w:val="Nagwek"/>
      <w:jc w:val="center"/>
      <w:rPr>
        <w:rFonts w:ascii="Calibri" w:hAnsi="Calibri" w:cs="Calibri"/>
        <w:b/>
        <w:noProof/>
        <w:lang w:eastAsia="pl-PL"/>
      </w:rPr>
    </w:pPr>
    <w:r>
      <w:rPr>
        <w:rFonts w:ascii="Calibri" w:hAnsi="Calibri" w:cs="Calibri"/>
        <w:b/>
        <w:noProof/>
        <w:lang w:eastAsia="pl-PL"/>
      </w:rPr>
      <w:t>ZAKŁAD GOSPODARKI KOMUNALNEJ W MANIOWACH</w:t>
    </w:r>
    <w:r w:rsidR="008B70F0">
      <w:rPr>
        <w:rFonts w:ascii="Calibri" w:hAnsi="Calibri" w:cs="Calibri"/>
        <w:b/>
        <w:noProof/>
        <w:lang w:eastAsia="pl-PL"/>
      </w:rPr>
      <w:t xml:space="preserve"> </w:t>
    </w:r>
  </w:p>
  <w:p w14:paraId="4808BAFC" w14:textId="20D8D384" w:rsidR="00EE444E" w:rsidRPr="00631294" w:rsidRDefault="00631294" w:rsidP="0085056E">
    <w:pPr>
      <w:pStyle w:val="Nagwek"/>
      <w:jc w:val="center"/>
      <w:rPr>
        <w:rFonts w:ascii="Calibri" w:hAnsi="Calibri" w:cs="Calibri"/>
        <w:bCs/>
      </w:rPr>
    </w:pPr>
    <w:r w:rsidRPr="00631294">
      <w:rPr>
        <w:rFonts w:ascii="Calibri" w:hAnsi="Calibri" w:cs="Calibri"/>
        <w:bCs/>
        <w:noProof/>
        <w:lang w:eastAsia="pl-PL"/>
      </w:rPr>
      <w:t>Jednost</w:t>
    </w:r>
    <w:r w:rsidR="003E25E6">
      <w:rPr>
        <w:rFonts w:ascii="Calibri" w:hAnsi="Calibri" w:cs="Calibri"/>
        <w:bCs/>
        <w:noProof/>
        <w:lang w:eastAsia="pl-PL"/>
      </w:rPr>
      <w:t>ka</w:t>
    </w:r>
    <w:r w:rsidRPr="00631294">
      <w:rPr>
        <w:rFonts w:ascii="Calibri" w:hAnsi="Calibri" w:cs="Calibri"/>
        <w:bCs/>
        <w:noProof/>
        <w:lang w:eastAsia="pl-PL"/>
      </w:rPr>
      <w:t xml:space="preserve"> Organizacyjna Gminy Czors</w:t>
    </w:r>
    <w:r w:rsidR="004E152F">
      <w:rPr>
        <w:rFonts w:ascii="Calibri" w:hAnsi="Calibri" w:cs="Calibri"/>
        <w:bCs/>
        <w:noProof/>
        <w:lang w:eastAsia="pl-PL"/>
      </w:rPr>
      <w:t>zt</w:t>
    </w:r>
    <w:r w:rsidRPr="00631294">
      <w:rPr>
        <w:rFonts w:ascii="Calibri" w:hAnsi="Calibri" w:cs="Calibri"/>
        <w:bCs/>
        <w:noProof/>
        <w:lang w:eastAsia="pl-PL"/>
      </w:rPr>
      <w:t>yn</w:t>
    </w:r>
  </w:p>
  <w:p w14:paraId="58A89522" w14:textId="77777777" w:rsidR="00EE444E" w:rsidRPr="00DD17CD" w:rsidRDefault="00EE444E" w:rsidP="00D64640">
    <w:pPr>
      <w:pStyle w:val="Nagwek"/>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62D8F"/>
    <w:multiLevelType w:val="hybridMultilevel"/>
    <w:tmpl w:val="0CFEE212"/>
    <w:lvl w:ilvl="0" w:tplc="4944075E">
      <w:start w:val="2"/>
      <w:numFmt w:val="decimal"/>
      <w:lvlText w:val="%1."/>
      <w:lvlJc w:val="left"/>
      <w:pPr>
        <w:ind w:left="1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D402552">
      <w:start w:val="1"/>
      <w:numFmt w:val="lowerLetter"/>
      <w:lvlText w:val="%2"/>
      <w:lvlJc w:val="left"/>
      <w:pPr>
        <w:ind w:left="5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74631FE">
      <w:start w:val="1"/>
      <w:numFmt w:val="lowerRoman"/>
      <w:lvlText w:val="%3"/>
      <w:lvlJc w:val="left"/>
      <w:pPr>
        <w:ind w:left="13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690D2FA">
      <w:start w:val="1"/>
      <w:numFmt w:val="decimal"/>
      <w:lvlText w:val="%4"/>
      <w:lvlJc w:val="left"/>
      <w:pPr>
        <w:ind w:left="202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6E2A050">
      <w:start w:val="1"/>
      <w:numFmt w:val="lowerLetter"/>
      <w:lvlText w:val="%5"/>
      <w:lvlJc w:val="left"/>
      <w:pPr>
        <w:ind w:left="27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F9EE26C">
      <w:start w:val="1"/>
      <w:numFmt w:val="lowerRoman"/>
      <w:lvlText w:val="%6"/>
      <w:lvlJc w:val="left"/>
      <w:pPr>
        <w:ind w:left="34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FB84C16">
      <w:start w:val="1"/>
      <w:numFmt w:val="decimal"/>
      <w:lvlText w:val="%7"/>
      <w:lvlJc w:val="left"/>
      <w:pPr>
        <w:ind w:left="41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AF66D78">
      <w:start w:val="1"/>
      <w:numFmt w:val="lowerLetter"/>
      <w:lvlText w:val="%8"/>
      <w:lvlJc w:val="left"/>
      <w:pPr>
        <w:ind w:left="49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FA87B02">
      <w:start w:val="1"/>
      <w:numFmt w:val="lowerRoman"/>
      <w:lvlText w:val="%9"/>
      <w:lvlJc w:val="left"/>
      <w:pPr>
        <w:ind w:left="562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82D54D8"/>
    <w:multiLevelType w:val="hybridMultilevel"/>
    <w:tmpl w:val="3ACADDF4"/>
    <w:lvl w:ilvl="0" w:tplc="90B012F2">
      <w:start w:val="1"/>
      <w:numFmt w:val="decimal"/>
      <w:lvlText w:val="%1."/>
      <w:lvlJc w:val="left"/>
      <w:pPr>
        <w:ind w:left="7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41688C3A">
      <w:start w:val="1"/>
      <w:numFmt w:val="decimal"/>
      <w:lvlText w:val="%2)"/>
      <w:lvlJc w:val="left"/>
      <w:pPr>
        <w:ind w:left="102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0232AB0A">
      <w:start w:val="1"/>
      <w:numFmt w:val="lowerLetter"/>
      <w:lvlText w:val="%3)"/>
      <w:lvlJc w:val="left"/>
      <w:pPr>
        <w:ind w:left="153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35E4D488">
      <w:start w:val="1"/>
      <w:numFmt w:val="decimal"/>
      <w:lvlText w:val="%4"/>
      <w:lvlJc w:val="left"/>
      <w:pPr>
        <w:ind w:left="19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082E17A4">
      <w:start w:val="1"/>
      <w:numFmt w:val="lowerLetter"/>
      <w:lvlText w:val="%5"/>
      <w:lvlJc w:val="left"/>
      <w:pPr>
        <w:ind w:left="26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752E0902">
      <w:start w:val="1"/>
      <w:numFmt w:val="lowerRoman"/>
      <w:lvlText w:val="%6"/>
      <w:lvlJc w:val="left"/>
      <w:pPr>
        <w:ind w:left="33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016ABEEE">
      <w:start w:val="1"/>
      <w:numFmt w:val="decimal"/>
      <w:lvlText w:val="%7"/>
      <w:lvlJc w:val="left"/>
      <w:pPr>
        <w:ind w:left="40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654A44A4">
      <w:start w:val="1"/>
      <w:numFmt w:val="lowerLetter"/>
      <w:lvlText w:val="%8"/>
      <w:lvlJc w:val="left"/>
      <w:pPr>
        <w:ind w:left="48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A00ECA50">
      <w:start w:val="1"/>
      <w:numFmt w:val="lowerRoman"/>
      <w:lvlText w:val="%9"/>
      <w:lvlJc w:val="left"/>
      <w:pPr>
        <w:ind w:left="55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BB300B7"/>
    <w:multiLevelType w:val="hybridMultilevel"/>
    <w:tmpl w:val="25F0B2FC"/>
    <w:lvl w:ilvl="0" w:tplc="E1A0681E">
      <w:start w:val="1"/>
      <w:numFmt w:val="decimal"/>
      <w:lvlText w:val="%1."/>
      <w:lvlJc w:val="left"/>
      <w:pPr>
        <w:ind w:left="9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70460DC">
      <w:start w:val="1"/>
      <w:numFmt w:val="lowerLetter"/>
      <w:lvlText w:val="%2)"/>
      <w:lvlJc w:val="left"/>
      <w:pPr>
        <w:ind w:left="17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7081FE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516AA14">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8489C1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1501906">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9AACAA2">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870933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798995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156924EA"/>
    <w:multiLevelType w:val="hybridMultilevel"/>
    <w:tmpl w:val="250A449C"/>
    <w:lvl w:ilvl="0" w:tplc="7ACC7FF6">
      <w:start w:val="1"/>
      <w:numFmt w:val="decimal"/>
      <w:lvlText w:val="%1."/>
      <w:lvlJc w:val="left"/>
      <w:pPr>
        <w:ind w:left="576"/>
      </w:pPr>
      <w:rPr>
        <w:rFonts w:ascii="Arial" w:eastAsia="Arial" w:hAnsi="Arial" w:cs="Arial"/>
        <w:b w:val="0"/>
        <w:bCs w:val="0"/>
        <w:i w:val="0"/>
        <w:strike w:val="0"/>
        <w:dstrike w:val="0"/>
        <w:color w:val="000000"/>
        <w:sz w:val="20"/>
        <w:szCs w:val="20"/>
        <w:u w:val="none" w:color="000000"/>
        <w:bdr w:val="none" w:sz="0" w:space="0" w:color="auto"/>
        <w:shd w:val="clear" w:color="auto" w:fill="auto"/>
        <w:vertAlign w:val="baseline"/>
      </w:rPr>
    </w:lvl>
    <w:lvl w:ilvl="1" w:tplc="B94C4ECA">
      <w:start w:val="1"/>
      <w:numFmt w:val="lowerLetter"/>
      <w:lvlText w:val="%2"/>
      <w:lvlJc w:val="left"/>
      <w:pPr>
        <w:ind w:left="10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F1CEF1FC">
      <w:start w:val="1"/>
      <w:numFmt w:val="lowerRoman"/>
      <w:lvlText w:val="%3"/>
      <w:lvlJc w:val="left"/>
      <w:pPr>
        <w:ind w:left="18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02E4260C">
      <w:start w:val="1"/>
      <w:numFmt w:val="decimal"/>
      <w:lvlText w:val="%4"/>
      <w:lvlJc w:val="left"/>
      <w:pPr>
        <w:ind w:left="25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12663272">
      <w:start w:val="1"/>
      <w:numFmt w:val="lowerLetter"/>
      <w:lvlText w:val="%5"/>
      <w:lvlJc w:val="left"/>
      <w:pPr>
        <w:ind w:left="32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984C455E">
      <w:start w:val="1"/>
      <w:numFmt w:val="lowerRoman"/>
      <w:lvlText w:val="%6"/>
      <w:lvlJc w:val="left"/>
      <w:pPr>
        <w:ind w:left="39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9BF47FA0">
      <w:start w:val="1"/>
      <w:numFmt w:val="decimal"/>
      <w:lvlText w:val="%7"/>
      <w:lvlJc w:val="left"/>
      <w:pPr>
        <w:ind w:left="46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A148D8BA">
      <w:start w:val="1"/>
      <w:numFmt w:val="lowerLetter"/>
      <w:lvlText w:val="%8"/>
      <w:lvlJc w:val="left"/>
      <w:pPr>
        <w:ind w:left="54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019637F2">
      <w:start w:val="1"/>
      <w:numFmt w:val="lowerRoman"/>
      <w:lvlText w:val="%9"/>
      <w:lvlJc w:val="left"/>
      <w:pPr>
        <w:ind w:left="61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170674C7"/>
    <w:multiLevelType w:val="hybridMultilevel"/>
    <w:tmpl w:val="B79C927E"/>
    <w:lvl w:ilvl="0" w:tplc="8702DE4C">
      <w:start w:val="1"/>
      <w:numFmt w:val="decimal"/>
      <w:lvlText w:val="%1."/>
      <w:lvlJc w:val="left"/>
      <w:pPr>
        <w:ind w:left="42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793687B6">
      <w:start w:val="1"/>
      <w:numFmt w:val="decimal"/>
      <w:lvlText w:val="%2)"/>
      <w:lvlJc w:val="left"/>
      <w:pPr>
        <w:ind w:left="76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246C9606">
      <w:start w:val="1"/>
      <w:numFmt w:val="lowerRoman"/>
      <w:lvlText w:val="%3"/>
      <w:lvlJc w:val="left"/>
      <w:pPr>
        <w:ind w:left="125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061469BE">
      <w:start w:val="1"/>
      <w:numFmt w:val="decimal"/>
      <w:lvlText w:val="%4"/>
      <w:lvlJc w:val="left"/>
      <w:pPr>
        <w:ind w:left="197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FF285C8C">
      <w:start w:val="1"/>
      <w:numFmt w:val="lowerLetter"/>
      <w:lvlText w:val="%5"/>
      <w:lvlJc w:val="left"/>
      <w:pPr>
        <w:ind w:left="269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EDEE5DE8">
      <w:start w:val="1"/>
      <w:numFmt w:val="lowerRoman"/>
      <w:lvlText w:val="%6"/>
      <w:lvlJc w:val="left"/>
      <w:pPr>
        <w:ind w:left="341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1AD8339C">
      <w:start w:val="1"/>
      <w:numFmt w:val="decimal"/>
      <w:lvlText w:val="%7"/>
      <w:lvlJc w:val="left"/>
      <w:pPr>
        <w:ind w:left="413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4A6EB076">
      <w:start w:val="1"/>
      <w:numFmt w:val="lowerLetter"/>
      <w:lvlText w:val="%8"/>
      <w:lvlJc w:val="left"/>
      <w:pPr>
        <w:ind w:left="485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43080E2C">
      <w:start w:val="1"/>
      <w:numFmt w:val="lowerRoman"/>
      <w:lvlText w:val="%9"/>
      <w:lvlJc w:val="left"/>
      <w:pPr>
        <w:ind w:left="5578"/>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19187659"/>
    <w:multiLevelType w:val="hybridMultilevel"/>
    <w:tmpl w:val="88F6C4D8"/>
    <w:lvl w:ilvl="0" w:tplc="099CE392">
      <w:start w:val="1"/>
      <w:numFmt w:val="decimal"/>
      <w:lvlText w:val="%1."/>
      <w:lvlJc w:val="left"/>
      <w:pPr>
        <w:ind w:left="99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C281B24">
      <w:start w:val="1"/>
      <w:numFmt w:val="lowerLetter"/>
      <w:lvlText w:val="%2)"/>
      <w:lvlJc w:val="left"/>
      <w:pPr>
        <w:ind w:left="17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2E6F2A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882A654">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762620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D76408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3E6DA1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24E7BC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404900E">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1BE02941"/>
    <w:multiLevelType w:val="hybridMultilevel"/>
    <w:tmpl w:val="D7883B90"/>
    <w:lvl w:ilvl="0" w:tplc="8C7E3F4A">
      <w:start w:val="3"/>
      <w:numFmt w:val="decimal"/>
      <w:lvlText w:val="%1."/>
      <w:lvlJc w:val="left"/>
      <w:pPr>
        <w:ind w:left="51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8AAC519A">
      <w:start w:val="1"/>
      <w:numFmt w:val="lowerLetter"/>
      <w:lvlText w:val="%2"/>
      <w:lvlJc w:val="left"/>
      <w:pPr>
        <w:ind w:left="115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D2C8CE40">
      <w:start w:val="1"/>
      <w:numFmt w:val="lowerRoman"/>
      <w:lvlText w:val="%3"/>
      <w:lvlJc w:val="left"/>
      <w:pPr>
        <w:ind w:left="187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0F3CB9A0">
      <w:start w:val="1"/>
      <w:numFmt w:val="decimal"/>
      <w:lvlText w:val="%4"/>
      <w:lvlJc w:val="left"/>
      <w:pPr>
        <w:ind w:left="259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E58026B4">
      <w:start w:val="1"/>
      <w:numFmt w:val="lowerLetter"/>
      <w:lvlText w:val="%5"/>
      <w:lvlJc w:val="left"/>
      <w:pPr>
        <w:ind w:left="331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359E4FD4">
      <w:start w:val="1"/>
      <w:numFmt w:val="lowerRoman"/>
      <w:lvlText w:val="%6"/>
      <w:lvlJc w:val="left"/>
      <w:pPr>
        <w:ind w:left="403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01907368">
      <w:start w:val="1"/>
      <w:numFmt w:val="decimal"/>
      <w:lvlText w:val="%7"/>
      <w:lvlJc w:val="left"/>
      <w:pPr>
        <w:ind w:left="475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F6687606">
      <w:start w:val="1"/>
      <w:numFmt w:val="lowerLetter"/>
      <w:lvlText w:val="%8"/>
      <w:lvlJc w:val="left"/>
      <w:pPr>
        <w:ind w:left="547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4644EFEA">
      <w:start w:val="1"/>
      <w:numFmt w:val="lowerRoman"/>
      <w:lvlText w:val="%9"/>
      <w:lvlJc w:val="left"/>
      <w:pPr>
        <w:ind w:left="619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1D6F52A8"/>
    <w:multiLevelType w:val="hybridMultilevel"/>
    <w:tmpl w:val="6FE297A8"/>
    <w:lvl w:ilvl="0" w:tplc="B33447BC">
      <w:start w:val="1"/>
      <w:numFmt w:val="decimal"/>
      <w:lvlText w:val="%1."/>
      <w:lvlJc w:val="left"/>
      <w:pPr>
        <w:ind w:left="731"/>
      </w:pPr>
      <w:rPr>
        <w:rFonts w:asciiTheme="minorHAnsi" w:eastAsia="Arial" w:hAnsiTheme="minorHAnsi" w:cstheme="minorHAnsi" w:hint="default"/>
        <w:b/>
        <w:bCs/>
        <w:i w:val="0"/>
        <w:strike w:val="0"/>
        <w:dstrike w:val="0"/>
        <w:color w:val="000000"/>
        <w:sz w:val="22"/>
        <w:szCs w:val="22"/>
        <w:u w:val="none" w:color="000000"/>
        <w:bdr w:val="none" w:sz="0" w:space="0" w:color="auto"/>
        <w:shd w:val="clear" w:color="auto" w:fill="auto"/>
        <w:vertAlign w:val="baseline"/>
      </w:rPr>
    </w:lvl>
    <w:lvl w:ilvl="1" w:tplc="AB00C1B6">
      <w:start w:val="1"/>
      <w:numFmt w:val="decimal"/>
      <w:lvlText w:val="%2)"/>
      <w:lvlJc w:val="left"/>
      <w:pPr>
        <w:ind w:left="568"/>
      </w:pPr>
      <w:rPr>
        <w:rFonts w:asciiTheme="minorHAnsi" w:eastAsia="Arial" w:hAnsiTheme="minorHAnsi" w:cstheme="minorHAnsi" w:hint="default"/>
        <w:b/>
        <w:bCs/>
        <w:i w:val="0"/>
        <w:strike w:val="0"/>
        <w:dstrike w:val="0"/>
        <w:color w:val="000000"/>
        <w:sz w:val="22"/>
        <w:szCs w:val="22"/>
        <w:u w:val="none" w:color="000000"/>
        <w:bdr w:val="none" w:sz="0" w:space="0" w:color="auto"/>
        <w:shd w:val="clear" w:color="auto" w:fill="auto"/>
        <w:vertAlign w:val="baseline"/>
      </w:rPr>
    </w:lvl>
    <w:lvl w:ilvl="2" w:tplc="131A3B62">
      <w:start w:val="1"/>
      <w:numFmt w:val="lowerRoman"/>
      <w:lvlText w:val="%3"/>
      <w:lvlJc w:val="left"/>
      <w:pPr>
        <w:ind w:left="153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68DE7604">
      <w:start w:val="1"/>
      <w:numFmt w:val="decimal"/>
      <w:lvlText w:val="%4"/>
      <w:lvlJc w:val="left"/>
      <w:pPr>
        <w:ind w:left="225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F3CA5648">
      <w:start w:val="1"/>
      <w:numFmt w:val="lowerLetter"/>
      <w:lvlText w:val="%5"/>
      <w:lvlJc w:val="left"/>
      <w:pPr>
        <w:ind w:left="297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6B88B6FC">
      <w:start w:val="1"/>
      <w:numFmt w:val="lowerRoman"/>
      <w:lvlText w:val="%6"/>
      <w:lvlJc w:val="left"/>
      <w:pPr>
        <w:ind w:left="369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8C369AF8">
      <w:start w:val="1"/>
      <w:numFmt w:val="decimal"/>
      <w:lvlText w:val="%7"/>
      <w:lvlJc w:val="left"/>
      <w:pPr>
        <w:ind w:left="441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C296720C">
      <w:start w:val="1"/>
      <w:numFmt w:val="lowerLetter"/>
      <w:lvlText w:val="%8"/>
      <w:lvlJc w:val="left"/>
      <w:pPr>
        <w:ind w:left="513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ACA81F9E">
      <w:start w:val="1"/>
      <w:numFmt w:val="lowerRoman"/>
      <w:lvlText w:val="%9"/>
      <w:lvlJc w:val="left"/>
      <w:pPr>
        <w:ind w:left="585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289D3739"/>
    <w:multiLevelType w:val="hybridMultilevel"/>
    <w:tmpl w:val="7F08E894"/>
    <w:lvl w:ilvl="0" w:tplc="057E1164">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8EE314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C5466F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AC2A07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A7C0F9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60AA23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3127342">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D2AE9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3385E8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2C305D5C"/>
    <w:multiLevelType w:val="hybridMultilevel"/>
    <w:tmpl w:val="988A5490"/>
    <w:lvl w:ilvl="0" w:tplc="85EC3FF6">
      <w:start w:val="1"/>
      <w:numFmt w:val="decimal"/>
      <w:lvlText w:val="%1."/>
      <w:lvlJc w:val="left"/>
      <w:pPr>
        <w:ind w:left="7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55B09A70">
      <w:start w:val="1"/>
      <w:numFmt w:val="decimal"/>
      <w:lvlText w:val="%2)"/>
      <w:lvlJc w:val="left"/>
      <w:pPr>
        <w:ind w:left="104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E50102A">
      <w:start w:val="1"/>
      <w:numFmt w:val="lowerRoman"/>
      <w:lvlText w:val="%3"/>
      <w:lvlJc w:val="left"/>
      <w:pPr>
        <w:ind w:left="17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C7A6320">
      <w:start w:val="1"/>
      <w:numFmt w:val="decimal"/>
      <w:lvlText w:val="%4"/>
      <w:lvlJc w:val="left"/>
      <w:pPr>
        <w:ind w:left="25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6C4433A">
      <w:start w:val="1"/>
      <w:numFmt w:val="lowerLetter"/>
      <w:lvlText w:val="%5"/>
      <w:lvlJc w:val="left"/>
      <w:pPr>
        <w:ind w:left="32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13AC618">
      <w:start w:val="1"/>
      <w:numFmt w:val="lowerRoman"/>
      <w:lvlText w:val="%6"/>
      <w:lvlJc w:val="left"/>
      <w:pPr>
        <w:ind w:left="39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E089FAC">
      <w:start w:val="1"/>
      <w:numFmt w:val="decimal"/>
      <w:lvlText w:val="%7"/>
      <w:lvlJc w:val="left"/>
      <w:pPr>
        <w:ind w:left="46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5161630">
      <w:start w:val="1"/>
      <w:numFmt w:val="lowerLetter"/>
      <w:lvlText w:val="%8"/>
      <w:lvlJc w:val="left"/>
      <w:pPr>
        <w:ind w:left="53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A80A348">
      <w:start w:val="1"/>
      <w:numFmt w:val="lowerRoman"/>
      <w:lvlText w:val="%9"/>
      <w:lvlJc w:val="left"/>
      <w:pPr>
        <w:ind w:left="61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2F6F6F5C"/>
    <w:multiLevelType w:val="hybridMultilevel"/>
    <w:tmpl w:val="48E280AE"/>
    <w:lvl w:ilvl="0" w:tplc="0116E962">
      <w:start w:val="1"/>
      <w:numFmt w:val="decimal"/>
      <w:lvlText w:val="%1."/>
      <w:lvlJc w:val="left"/>
      <w:pPr>
        <w:ind w:left="720"/>
      </w:pPr>
      <w:rPr>
        <w:rFonts w:ascii="Arial" w:eastAsia="Arial" w:hAnsi="Arial" w:cs="Arial"/>
        <w:b w:val="0"/>
        <w:bCs w:val="0"/>
        <w:i w:val="0"/>
        <w:strike w:val="0"/>
        <w:dstrike w:val="0"/>
        <w:color w:val="000000"/>
        <w:sz w:val="20"/>
        <w:szCs w:val="20"/>
        <w:u w:val="none" w:color="000000"/>
        <w:bdr w:val="none" w:sz="0" w:space="0" w:color="auto"/>
        <w:shd w:val="clear" w:color="auto" w:fill="auto"/>
        <w:vertAlign w:val="baseline"/>
      </w:rPr>
    </w:lvl>
    <w:lvl w:ilvl="1" w:tplc="0DF01F1E">
      <w:start w:val="1"/>
      <w:numFmt w:val="decimal"/>
      <w:lvlText w:val="%2)"/>
      <w:lvlJc w:val="left"/>
      <w:pPr>
        <w:ind w:left="10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7AE5A96">
      <w:start w:val="1"/>
      <w:numFmt w:val="lowerRoman"/>
      <w:lvlText w:val="%3"/>
      <w:lvlJc w:val="left"/>
      <w:pPr>
        <w:ind w:left="15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ABA1FEE">
      <w:start w:val="1"/>
      <w:numFmt w:val="decimal"/>
      <w:lvlText w:val="%4"/>
      <w:lvlJc w:val="left"/>
      <w:pPr>
        <w:ind w:left="22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CD62ABC">
      <w:start w:val="1"/>
      <w:numFmt w:val="lowerLetter"/>
      <w:lvlText w:val="%5"/>
      <w:lvlJc w:val="left"/>
      <w:pPr>
        <w:ind w:left="29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49296DE">
      <w:start w:val="1"/>
      <w:numFmt w:val="lowerRoman"/>
      <w:lvlText w:val="%6"/>
      <w:lvlJc w:val="left"/>
      <w:pPr>
        <w:ind w:left="36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6242012">
      <w:start w:val="1"/>
      <w:numFmt w:val="decimal"/>
      <w:lvlText w:val="%7"/>
      <w:lvlJc w:val="left"/>
      <w:pPr>
        <w:ind w:left="44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CA43F20">
      <w:start w:val="1"/>
      <w:numFmt w:val="lowerLetter"/>
      <w:lvlText w:val="%8"/>
      <w:lvlJc w:val="left"/>
      <w:pPr>
        <w:ind w:left="51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1004CE0">
      <w:start w:val="1"/>
      <w:numFmt w:val="lowerRoman"/>
      <w:lvlText w:val="%9"/>
      <w:lvlJc w:val="left"/>
      <w:pPr>
        <w:ind w:left="58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353A3E71"/>
    <w:multiLevelType w:val="hybridMultilevel"/>
    <w:tmpl w:val="685E49C4"/>
    <w:lvl w:ilvl="0" w:tplc="4B6CBC80">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91C7D84">
      <w:start w:val="1"/>
      <w:numFmt w:val="lowerLetter"/>
      <w:lvlText w:val="%2"/>
      <w:lvlJc w:val="left"/>
      <w:pPr>
        <w:ind w:left="9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DCE87EA">
      <w:start w:val="1"/>
      <w:numFmt w:val="lowerLetter"/>
      <w:lvlRestart w:val="0"/>
      <w:lvlText w:val="%3)"/>
      <w:lvlJc w:val="left"/>
      <w:pPr>
        <w:ind w:left="17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44FFE0">
      <w:start w:val="1"/>
      <w:numFmt w:val="decimal"/>
      <w:lvlText w:val="%4"/>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218CF0C">
      <w:start w:val="1"/>
      <w:numFmt w:val="lowerLetter"/>
      <w:lvlText w:val="%5"/>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3706A0E">
      <w:start w:val="1"/>
      <w:numFmt w:val="lowerRoman"/>
      <w:lvlText w:val="%6"/>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298C7F4">
      <w:start w:val="1"/>
      <w:numFmt w:val="decimal"/>
      <w:lvlText w:val="%7"/>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B4EDE9C">
      <w:start w:val="1"/>
      <w:numFmt w:val="lowerLetter"/>
      <w:lvlText w:val="%8"/>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1E2F440">
      <w:start w:val="1"/>
      <w:numFmt w:val="lowerRoman"/>
      <w:lvlText w:val="%9"/>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3A842AA9"/>
    <w:multiLevelType w:val="hybridMultilevel"/>
    <w:tmpl w:val="1E922D30"/>
    <w:lvl w:ilvl="0" w:tplc="91A611EE">
      <w:start w:val="1"/>
      <w:numFmt w:val="decimal"/>
      <w:lvlText w:val="%1."/>
      <w:lvlJc w:val="left"/>
      <w:pPr>
        <w:ind w:left="350" w:hanging="360"/>
      </w:pPr>
      <w:rPr>
        <w:rFonts w:hint="default"/>
      </w:rPr>
    </w:lvl>
    <w:lvl w:ilvl="1" w:tplc="04150019" w:tentative="1">
      <w:start w:val="1"/>
      <w:numFmt w:val="lowerLetter"/>
      <w:lvlText w:val="%2."/>
      <w:lvlJc w:val="left"/>
      <w:pPr>
        <w:ind w:left="1070" w:hanging="360"/>
      </w:pPr>
    </w:lvl>
    <w:lvl w:ilvl="2" w:tplc="0415001B" w:tentative="1">
      <w:start w:val="1"/>
      <w:numFmt w:val="lowerRoman"/>
      <w:lvlText w:val="%3."/>
      <w:lvlJc w:val="right"/>
      <w:pPr>
        <w:ind w:left="1790" w:hanging="180"/>
      </w:pPr>
    </w:lvl>
    <w:lvl w:ilvl="3" w:tplc="0415000F" w:tentative="1">
      <w:start w:val="1"/>
      <w:numFmt w:val="decimal"/>
      <w:lvlText w:val="%4."/>
      <w:lvlJc w:val="left"/>
      <w:pPr>
        <w:ind w:left="2510" w:hanging="360"/>
      </w:pPr>
    </w:lvl>
    <w:lvl w:ilvl="4" w:tplc="04150019" w:tentative="1">
      <w:start w:val="1"/>
      <w:numFmt w:val="lowerLetter"/>
      <w:lvlText w:val="%5."/>
      <w:lvlJc w:val="left"/>
      <w:pPr>
        <w:ind w:left="3230" w:hanging="360"/>
      </w:pPr>
    </w:lvl>
    <w:lvl w:ilvl="5" w:tplc="0415001B" w:tentative="1">
      <w:start w:val="1"/>
      <w:numFmt w:val="lowerRoman"/>
      <w:lvlText w:val="%6."/>
      <w:lvlJc w:val="right"/>
      <w:pPr>
        <w:ind w:left="3950" w:hanging="180"/>
      </w:pPr>
    </w:lvl>
    <w:lvl w:ilvl="6" w:tplc="0415000F" w:tentative="1">
      <w:start w:val="1"/>
      <w:numFmt w:val="decimal"/>
      <w:lvlText w:val="%7."/>
      <w:lvlJc w:val="left"/>
      <w:pPr>
        <w:ind w:left="4670" w:hanging="360"/>
      </w:pPr>
    </w:lvl>
    <w:lvl w:ilvl="7" w:tplc="04150019" w:tentative="1">
      <w:start w:val="1"/>
      <w:numFmt w:val="lowerLetter"/>
      <w:lvlText w:val="%8."/>
      <w:lvlJc w:val="left"/>
      <w:pPr>
        <w:ind w:left="5390" w:hanging="360"/>
      </w:pPr>
    </w:lvl>
    <w:lvl w:ilvl="8" w:tplc="0415001B" w:tentative="1">
      <w:start w:val="1"/>
      <w:numFmt w:val="lowerRoman"/>
      <w:lvlText w:val="%9."/>
      <w:lvlJc w:val="right"/>
      <w:pPr>
        <w:ind w:left="6110" w:hanging="180"/>
      </w:pPr>
    </w:lvl>
  </w:abstractNum>
  <w:abstractNum w:abstractNumId="13" w15:restartNumberingAfterBreak="0">
    <w:nsid w:val="3EE106F8"/>
    <w:multiLevelType w:val="hybridMultilevel"/>
    <w:tmpl w:val="F378E03C"/>
    <w:lvl w:ilvl="0" w:tplc="D94A69CE">
      <w:start w:val="1"/>
      <w:numFmt w:val="bullet"/>
      <w:lvlText w:val="•"/>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02E0990">
      <w:start w:val="1"/>
      <w:numFmt w:val="bullet"/>
      <w:lvlText w:val="-"/>
      <w:lvlJc w:val="left"/>
      <w:pPr>
        <w:ind w:left="17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EA6E7A6">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554B1B6">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94EF402">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180797E">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2BC8CB8">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DC3EF870">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CDE81A4">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480F269D"/>
    <w:multiLevelType w:val="hybridMultilevel"/>
    <w:tmpl w:val="2C04EE74"/>
    <w:lvl w:ilvl="0" w:tplc="76F8A696">
      <w:start w:val="4"/>
      <w:numFmt w:val="decimal"/>
      <w:lvlText w:val="%1)"/>
      <w:lvlJc w:val="left"/>
      <w:pPr>
        <w:ind w:left="85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7550FC7C">
      <w:start w:val="1"/>
      <w:numFmt w:val="lowerLetter"/>
      <w:lvlText w:val="%2"/>
      <w:lvlJc w:val="left"/>
      <w:pPr>
        <w:ind w:left="146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AE4C4B82">
      <w:start w:val="1"/>
      <w:numFmt w:val="lowerRoman"/>
      <w:lvlText w:val="%3"/>
      <w:lvlJc w:val="left"/>
      <w:pPr>
        <w:ind w:left="218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14D47282">
      <w:start w:val="1"/>
      <w:numFmt w:val="decimal"/>
      <w:lvlText w:val="%4"/>
      <w:lvlJc w:val="left"/>
      <w:pPr>
        <w:ind w:left="290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79D087C6">
      <w:start w:val="1"/>
      <w:numFmt w:val="lowerLetter"/>
      <w:lvlText w:val="%5"/>
      <w:lvlJc w:val="left"/>
      <w:pPr>
        <w:ind w:left="362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22683D52">
      <w:start w:val="1"/>
      <w:numFmt w:val="lowerRoman"/>
      <w:lvlText w:val="%6"/>
      <w:lvlJc w:val="left"/>
      <w:pPr>
        <w:ind w:left="434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05C25602">
      <w:start w:val="1"/>
      <w:numFmt w:val="decimal"/>
      <w:lvlText w:val="%7"/>
      <w:lvlJc w:val="left"/>
      <w:pPr>
        <w:ind w:left="506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1E949138">
      <w:start w:val="1"/>
      <w:numFmt w:val="lowerLetter"/>
      <w:lvlText w:val="%8"/>
      <w:lvlJc w:val="left"/>
      <w:pPr>
        <w:ind w:left="578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83305520">
      <w:start w:val="1"/>
      <w:numFmt w:val="lowerRoman"/>
      <w:lvlText w:val="%9"/>
      <w:lvlJc w:val="left"/>
      <w:pPr>
        <w:ind w:left="6509"/>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4A195660"/>
    <w:multiLevelType w:val="hybridMultilevel"/>
    <w:tmpl w:val="B164C8D6"/>
    <w:lvl w:ilvl="0" w:tplc="430468CE">
      <w:start w:val="7"/>
      <w:numFmt w:val="decimal"/>
      <w:lvlText w:val="%1."/>
      <w:lvlJc w:val="left"/>
      <w:pPr>
        <w:ind w:left="0" w:firstLine="0"/>
      </w:pPr>
      <w:rPr>
        <w:rFonts w:ascii="Arial" w:eastAsia="Arial" w:hAnsi="Arial" w:cs="Arial" w:hint="default"/>
        <w:b w:val="0"/>
        <w:i w:val="0"/>
        <w:strike w:val="0"/>
        <w:dstrike w:val="0"/>
        <w:color w:val="000000"/>
        <w:sz w:val="20"/>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D062936"/>
    <w:multiLevelType w:val="hybridMultilevel"/>
    <w:tmpl w:val="648E3AC8"/>
    <w:lvl w:ilvl="0" w:tplc="854E95EE">
      <w:start w:val="1"/>
      <w:numFmt w:val="decimal"/>
      <w:lvlText w:val="%1."/>
      <w:lvlJc w:val="left"/>
      <w:pPr>
        <w:ind w:left="7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730AD4B4">
      <w:start w:val="1"/>
      <w:numFmt w:val="lowerLetter"/>
      <w:lvlText w:val="%2"/>
      <w:lvlJc w:val="left"/>
      <w:pPr>
        <w:ind w:left="114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8DC897A8">
      <w:start w:val="1"/>
      <w:numFmt w:val="lowerRoman"/>
      <w:lvlText w:val="%3"/>
      <w:lvlJc w:val="left"/>
      <w:pPr>
        <w:ind w:left="186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B78629E0">
      <w:start w:val="1"/>
      <w:numFmt w:val="decimal"/>
      <w:lvlText w:val="%4"/>
      <w:lvlJc w:val="left"/>
      <w:pPr>
        <w:ind w:left="258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F6F4A9DE">
      <w:start w:val="1"/>
      <w:numFmt w:val="lowerLetter"/>
      <w:lvlText w:val="%5"/>
      <w:lvlJc w:val="left"/>
      <w:pPr>
        <w:ind w:left="330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58F06C62">
      <w:start w:val="1"/>
      <w:numFmt w:val="lowerRoman"/>
      <w:lvlText w:val="%6"/>
      <w:lvlJc w:val="left"/>
      <w:pPr>
        <w:ind w:left="402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64C41CD8">
      <w:start w:val="1"/>
      <w:numFmt w:val="decimal"/>
      <w:lvlText w:val="%7"/>
      <w:lvlJc w:val="left"/>
      <w:pPr>
        <w:ind w:left="474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FAD6A2DA">
      <w:start w:val="1"/>
      <w:numFmt w:val="lowerLetter"/>
      <w:lvlText w:val="%8"/>
      <w:lvlJc w:val="left"/>
      <w:pPr>
        <w:ind w:left="546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0C708B5E">
      <w:start w:val="1"/>
      <w:numFmt w:val="lowerRoman"/>
      <w:lvlText w:val="%9"/>
      <w:lvlJc w:val="left"/>
      <w:pPr>
        <w:ind w:left="618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4EBE1E65"/>
    <w:multiLevelType w:val="multilevel"/>
    <w:tmpl w:val="718EB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A0C47E2"/>
    <w:multiLevelType w:val="hybridMultilevel"/>
    <w:tmpl w:val="F4A294C2"/>
    <w:lvl w:ilvl="0" w:tplc="7E3E89F2">
      <w:start w:val="1"/>
      <w:numFmt w:val="decimal"/>
      <w:lvlText w:val="%1."/>
      <w:lvlJc w:val="left"/>
      <w:pPr>
        <w:ind w:left="75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A6020BD8">
      <w:start w:val="1"/>
      <w:numFmt w:val="lowerLetter"/>
      <w:lvlText w:val="%2"/>
      <w:lvlJc w:val="left"/>
      <w:pPr>
        <w:ind w:left="119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DF6E43F4">
      <w:start w:val="1"/>
      <w:numFmt w:val="lowerRoman"/>
      <w:lvlText w:val="%3"/>
      <w:lvlJc w:val="left"/>
      <w:pPr>
        <w:ind w:left="191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7C66D084">
      <w:start w:val="1"/>
      <w:numFmt w:val="decimal"/>
      <w:lvlText w:val="%4"/>
      <w:lvlJc w:val="left"/>
      <w:pPr>
        <w:ind w:left="263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D294125C">
      <w:start w:val="1"/>
      <w:numFmt w:val="lowerLetter"/>
      <w:lvlText w:val="%5"/>
      <w:lvlJc w:val="left"/>
      <w:pPr>
        <w:ind w:left="335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A8007D5A">
      <w:start w:val="1"/>
      <w:numFmt w:val="lowerRoman"/>
      <w:lvlText w:val="%6"/>
      <w:lvlJc w:val="left"/>
      <w:pPr>
        <w:ind w:left="407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48765F70">
      <w:start w:val="1"/>
      <w:numFmt w:val="decimal"/>
      <w:lvlText w:val="%7"/>
      <w:lvlJc w:val="left"/>
      <w:pPr>
        <w:ind w:left="479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A790C48A">
      <w:start w:val="1"/>
      <w:numFmt w:val="lowerLetter"/>
      <w:lvlText w:val="%8"/>
      <w:lvlJc w:val="left"/>
      <w:pPr>
        <w:ind w:left="551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9676D764">
      <w:start w:val="1"/>
      <w:numFmt w:val="lowerRoman"/>
      <w:lvlText w:val="%9"/>
      <w:lvlJc w:val="left"/>
      <w:pPr>
        <w:ind w:left="623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5CF44E9D"/>
    <w:multiLevelType w:val="hybridMultilevel"/>
    <w:tmpl w:val="D1265194"/>
    <w:lvl w:ilvl="0" w:tplc="283AA5F8">
      <w:start w:val="1"/>
      <w:numFmt w:val="decimal"/>
      <w:lvlText w:val="%1."/>
      <w:lvlJc w:val="left"/>
      <w:pPr>
        <w:ind w:left="746"/>
      </w:pPr>
      <w:rPr>
        <w:rFonts w:ascii="Arial" w:eastAsia="Arial" w:hAnsi="Arial" w:cs="Arial"/>
        <w:b w:val="0"/>
        <w:bCs w:val="0"/>
        <w:i w:val="0"/>
        <w:strike w:val="0"/>
        <w:dstrike w:val="0"/>
        <w:color w:val="000000"/>
        <w:sz w:val="20"/>
        <w:szCs w:val="20"/>
        <w:u w:val="none" w:color="000000"/>
        <w:bdr w:val="none" w:sz="0" w:space="0" w:color="auto"/>
        <w:shd w:val="clear" w:color="auto" w:fill="auto"/>
        <w:vertAlign w:val="baseline"/>
      </w:rPr>
    </w:lvl>
    <w:lvl w:ilvl="1" w:tplc="29449E10">
      <w:start w:val="1"/>
      <w:numFmt w:val="lowerLetter"/>
      <w:lvlText w:val="%2"/>
      <w:lvlJc w:val="left"/>
      <w:pPr>
        <w:ind w:left="10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51884330">
      <w:start w:val="1"/>
      <w:numFmt w:val="lowerRoman"/>
      <w:lvlText w:val="%3"/>
      <w:lvlJc w:val="left"/>
      <w:pPr>
        <w:ind w:left="18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1B54CACC">
      <w:start w:val="1"/>
      <w:numFmt w:val="decimal"/>
      <w:lvlText w:val="%4"/>
      <w:lvlJc w:val="left"/>
      <w:pPr>
        <w:ind w:left="25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8C6A2404">
      <w:start w:val="1"/>
      <w:numFmt w:val="lowerLetter"/>
      <w:lvlText w:val="%5"/>
      <w:lvlJc w:val="left"/>
      <w:pPr>
        <w:ind w:left="32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296213C4">
      <w:start w:val="1"/>
      <w:numFmt w:val="lowerRoman"/>
      <w:lvlText w:val="%6"/>
      <w:lvlJc w:val="left"/>
      <w:pPr>
        <w:ind w:left="39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C132488C">
      <w:start w:val="1"/>
      <w:numFmt w:val="decimal"/>
      <w:lvlText w:val="%7"/>
      <w:lvlJc w:val="left"/>
      <w:pPr>
        <w:ind w:left="46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90CC4706">
      <w:start w:val="1"/>
      <w:numFmt w:val="lowerLetter"/>
      <w:lvlText w:val="%8"/>
      <w:lvlJc w:val="left"/>
      <w:pPr>
        <w:ind w:left="54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46E2BF70">
      <w:start w:val="1"/>
      <w:numFmt w:val="lowerRoman"/>
      <w:lvlText w:val="%9"/>
      <w:lvlJc w:val="left"/>
      <w:pPr>
        <w:ind w:left="61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5D973027"/>
    <w:multiLevelType w:val="hybridMultilevel"/>
    <w:tmpl w:val="8F22A142"/>
    <w:lvl w:ilvl="0" w:tplc="C7C45DE2">
      <w:start w:val="1"/>
      <w:numFmt w:val="decimal"/>
      <w:lvlText w:val="%1."/>
      <w:lvlJc w:val="left"/>
      <w:pPr>
        <w:ind w:left="720"/>
      </w:pPr>
      <w:rPr>
        <w:rFonts w:ascii="Arial" w:eastAsia="Arial" w:hAnsi="Arial" w:cs="Arial"/>
        <w:b w:val="0"/>
        <w:bCs w:val="0"/>
        <w:i w:val="0"/>
        <w:strike w:val="0"/>
        <w:dstrike w:val="0"/>
        <w:color w:val="000000"/>
        <w:sz w:val="20"/>
        <w:szCs w:val="20"/>
        <w:u w:val="none" w:color="000000"/>
        <w:bdr w:val="none" w:sz="0" w:space="0" w:color="auto"/>
        <w:shd w:val="clear" w:color="auto" w:fill="auto"/>
        <w:vertAlign w:val="baseline"/>
      </w:rPr>
    </w:lvl>
    <w:lvl w:ilvl="1" w:tplc="C2DAD5B8">
      <w:start w:val="1"/>
      <w:numFmt w:val="lowerLetter"/>
      <w:lvlText w:val="%2"/>
      <w:lvlJc w:val="left"/>
      <w:pPr>
        <w:ind w:left="114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97725A86">
      <w:start w:val="1"/>
      <w:numFmt w:val="lowerRoman"/>
      <w:lvlText w:val="%3"/>
      <w:lvlJc w:val="left"/>
      <w:pPr>
        <w:ind w:left="186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41468030">
      <w:start w:val="1"/>
      <w:numFmt w:val="decimal"/>
      <w:lvlText w:val="%4"/>
      <w:lvlJc w:val="left"/>
      <w:pPr>
        <w:ind w:left="258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29E2367E">
      <w:start w:val="1"/>
      <w:numFmt w:val="lowerLetter"/>
      <w:lvlText w:val="%5"/>
      <w:lvlJc w:val="left"/>
      <w:pPr>
        <w:ind w:left="330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FF46CBC8">
      <w:start w:val="1"/>
      <w:numFmt w:val="lowerRoman"/>
      <w:lvlText w:val="%6"/>
      <w:lvlJc w:val="left"/>
      <w:pPr>
        <w:ind w:left="402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30D27410">
      <w:start w:val="1"/>
      <w:numFmt w:val="decimal"/>
      <w:lvlText w:val="%7"/>
      <w:lvlJc w:val="left"/>
      <w:pPr>
        <w:ind w:left="474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0C00B958">
      <w:start w:val="1"/>
      <w:numFmt w:val="lowerLetter"/>
      <w:lvlText w:val="%8"/>
      <w:lvlJc w:val="left"/>
      <w:pPr>
        <w:ind w:left="546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FBDA7AA2">
      <w:start w:val="1"/>
      <w:numFmt w:val="lowerRoman"/>
      <w:lvlText w:val="%9"/>
      <w:lvlJc w:val="left"/>
      <w:pPr>
        <w:ind w:left="618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5E551A97"/>
    <w:multiLevelType w:val="hybridMultilevel"/>
    <w:tmpl w:val="998AB096"/>
    <w:lvl w:ilvl="0" w:tplc="15DE2904">
      <w:start w:val="1"/>
      <w:numFmt w:val="decimal"/>
      <w:lvlText w:val="%1."/>
      <w:lvlJc w:val="left"/>
      <w:pPr>
        <w:ind w:left="9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322804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EF0A21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A4F8CA">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062F6A8">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0DA397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3A6EA46">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80ECF1E">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F1AA8F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5E8C74FD"/>
    <w:multiLevelType w:val="hybridMultilevel"/>
    <w:tmpl w:val="CF5ECF96"/>
    <w:lvl w:ilvl="0" w:tplc="60364C60">
      <w:start w:val="1"/>
      <w:numFmt w:val="lowerLetter"/>
      <w:lvlText w:val="%1)"/>
      <w:lvlJc w:val="left"/>
      <w:pPr>
        <w:ind w:left="5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0CA3DEE">
      <w:start w:val="1"/>
      <w:numFmt w:val="lowerLetter"/>
      <w:lvlText w:val="%2"/>
      <w:lvlJc w:val="left"/>
      <w:pPr>
        <w:ind w:left="1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12CF0BA">
      <w:start w:val="1"/>
      <w:numFmt w:val="lowerRoman"/>
      <w:lvlText w:val="%3"/>
      <w:lvlJc w:val="left"/>
      <w:pPr>
        <w:ind w:left="1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8A84CE">
      <w:start w:val="1"/>
      <w:numFmt w:val="decimal"/>
      <w:lvlText w:val="%4"/>
      <w:lvlJc w:val="left"/>
      <w:pPr>
        <w:ind w:left="26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4CC50E8">
      <w:start w:val="1"/>
      <w:numFmt w:val="lowerLetter"/>
      <w:lvlText w:val="%5"/>
      <w:lvlJc w:val="left"/>
      <w:pPr>
        <w:ind w:left="33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7B69F0A">
      <w:start w:val="1"/>
      <w:numFmt w:val="lowerRoman"/>
      <w:lvlText w:val="%6"/>
      <w:lvlJc w:val="left"/>
      <w:pPr>
        <w:ind w:left="41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1882C54">
      <w:start w:val="1"/>
      <w:numFmt w:val="decimal"/>
      <w:lvlText w:val="%7"/>
      <w:lvlJc w:val="left"/>
      <w:pPr>
        <w:ind w:left="48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9587FD6">
      <w:start w:val="1"/>
      <w:numFmt w:val="lowerLetter"/>
      <w:lvlText w:val="%8"/>
      <w:lvlJc w:val="left"/>
      <w:pPr>
        <w:ind w:left="55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7B6C214">
      <w:start w:val="1"/>
      <w:numFmt w:val="lowerRoman"/>
      <w:lvlText w:val="%9"/>
      <w:lvlJc w:val="left"/>
      <w:pPr>
        <w:ind w:left="62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609C0950"/>
    <w:multiLevelType w:val="hybridMultilevel"/>
    <w:tmpl w:val="EB7CA9C0"/>
    <w:lvl w:ilvl="0" w:tplc="BE3446CA">
      <w:start w:val="1"/>
      <w:numFmt w:val="lowerLetter"/>
      <w:lvlText w:val="%1)"/>
      <w:lvlJc w:val="left"/>
      <w:pPr>
        <w:ind w:left="113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23C24864">
      <w:start w:val="1"/>
      <w:numFmt w:val="lowerLetter"/>
      <w:lvlText w:val="%2"/>
      <w:lvlJc w:val="left"/>
      <w:pPr>
        <w:ind w:left="168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A91E8892">
      <w:start w:val="1"/>
      <w:numFmt w:val="lowerRoman"/>
      <w:lvlText w:val="%3"/>
      <w:lvlJc w:val="left"/>
      <w:pPr>
        <w:ind w:left="240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C43A9B6E">
      <w:start w:val="1"/>
      <w:numFmt w:val="decimal"/>
      <w:lvlText w:val="%4"/>
      <w:lvlJc w:val="left"/>
      <w:pPr>
        <w:ind w:left="312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7436A9E6">
      <w:start w:val="1"/>
      <w:numFmt w:val="lowerLetter"/>
      <w:lvlText w:val="%5"/>
      <w:lvlJc w:val="left"/>
      <w:pPr>
        <w:ind w:left="384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7E5E469C">
      <w:start w:val="1"/>
      <w:numFmt w:val="lowerRoman"/>
      <w:lvlText w:val="%6"/>
      <w:lvlJc w:val="left"/>
      <w:pPr>
        <w:ind w:left="456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22821A8C">
      <w:start w:val="1"/>
      <w:numFmt w:val="decimal"/>
      <w:lvlText w:val="%7"/>
      <w:lvlJc w:val="left"/>
      <w:pPr>
        <w:ind w:left="528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AD1C7C64">
      <w:start w:val="1"/>
      <w:numFmt w:val="lowerLetter"/>
      <w:lvlText w:val="%8"/>
      <w:lvlJc w:val="left"/>
      <w:pPr>
        <w:ind w:left="600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887683E2">
      <w:start w:val="1"/>
      <w:numFmt w:val="lowerRoman"/>
      <w:lvlText w:val="%9"/>
      <w:lvlJc w:val="left"/>
      <w:pPr>
        <w:ind w:left="672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67463434"/>
    <w:multiLevelType w:val="hybridMultilevel"/>
    <w:tmpl w:val="3266ED90"/>
    <w:lvl w:ilvl="0" w:tplc="58E81170">
      <w:start w:val="1"/>
      <w:numFmt w:val="decimal"/>
      <w:lvlText w:val="%1."/>
      <w:lvlJc w:val="left"/>
      <w:pPr>
        <w:ind w:left="284"/>
      </w:pPr>
      <w:rPr>
        <w:rFonts w:ascii="Arial" w:eastAsia="Arial" w:hAnsi="Arial" w:cs="Arial"/>
        <w:b w:val="0"/>
        <w:bCs w:val="0"/>
        <w:i w:val="0"/>
        <w:strike w:val="0"/>
        <w:dstrike w:val="0"/>
        <w:color w:val="000000"/>
        <w:sz w:val="20"/>
        <w:szCs w:val="20"/>
        <w:u w:val="none" w:color="000000"/>
        <w:bdr w:val="none" w:sz="0" w:space="0" w:color="auto"/>
        <w:shd w:val="clear" w:color="auto" w:fill="auto"/>
        <w:vertAlign w:val="baseline"/>
      </w:rPr>
    </w:lvl>
    <w:lvl w:ilvl="1" w:tplc="5E660612">
      <w:start w:val="1"/>
      <w:numFmt w:val="lowerLetter"/>
      <w:lvlText w:val="%2"/>
      <w:lvlJc w:val="left"/>
      <w:pPr>
        <w:ind w:left="114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24460788">
      <w:start w:val="1"/>
      <w:numFmt w:val="lowerRoman"/>
      <w:lvlText w:val="%3"/>
      <w:lvlJc w:val="left"/>
      <w:pPr>
        <w:ind w:left="186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43FA44D6">
      <w:start w:val="1"/>
      <w:numFmt w:val="decimal"/>
      <w:lvlText w:val="%4"/>
      <w:lvlJc w:val="left"/>
      <w:pPr>
        <w:ind w:left="258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2154F79A">
      <w:start w:val="1"/>
      <w:numFmt w:val="lowerLetter"/>
      <w:lvlText w:val="%5"/>
      <w:lvlJc w:val="left"/>
      <w:pPr>
        <w:ind w:left="330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7856E5F6">
      <w:start w:val="1"/>
      <w:numFmt w:val="lowerRoman"/>
      <w:lvlText w:val="%6"/>
      <w:lvlJc w:val="left"/>
      <w:pPr>
        <w:ind w:left="402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8AC899D6">
      <w:start w:val="1"/>
      <w:numFmt w:val="decimal"/>
      <w:lvlText w:val="%7"/>
      <w:lvlJc w:val="left"/>
      <w:pPr>
        <w:ind w:left="474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340ACEC0">
      <w:start w:val="1"/>
      <w:numFmt w:val="lowerLetter"/>
      <w:lvlText w:val="%8"/>
      <w:lvlJc w:val="left"/>
      <w:pPr>
        <w:ind w:left="546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2ECA64BA">
      <w:start w:val="1"/>
      <w:numFmt w:val="lowerRoman"/>
      <w:lvlText w:val="%9"/>
      <w:lvlJc w:val="left"/>
      <w:pPr>
        <w:ind w:left="618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67F023DD"/>
    <w:multiLevelType w:val="hybridMultilevel"/>
    <w:tmpl w:val="F68CDA10"/>
    <w:lvl w:ilvl="0" w:tplc="2EB08136">
      <w:start w:val="1"/>
      <w:numFmt w:val="decimal"/>
      <w:lvlText w:val="%1."/>
      <w:lvlJc w:val="left"/>
      <w:pPr>
        <w:ind w:left="9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B9C40AA">
      <w:start w:val="1"/>
      <w:numFmt w:val="decimal"/>
      <w:lvlText w:val="%2)"/>
      <w:lvlJc w:val="left"/>
      <w:pPr>
        <w:ind w:left="124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7CAD79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9F26ED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D324DB6">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F689F5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4FC332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8C4766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4B0504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68A3097C"/>
    <w:multiLevelType w:val="hybridMultilevel"/>
    <w:tmpl w:val="09E6FDCC"/>
    <w:lvl w:ilvl="0" w:tplc="FFB21B96">
      <w:start w:val="1"/>
      <w:numFmt w:val="decimal"/>
      <w:lvlText w:val="%1"/>
      <w:lvlJc w:val="left"/>
      <w:pPr>
        <w:ind w:left="3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9DCE92A4">
      <w:start w:val="1"/>
      <w:numFmt w:val="lowerLetter"/>
      <w:lvlText w:val="%2)"/>
      <w:lvlJc w:val="left"/>
      <w:pPr>
        <w:ind w:left="1145"/>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2546700A">
      <w:start w:val="1"/>
      <w:numFmt w:val="lowerRoman"/>
      <w:lvlText w:val="%3"/>
      <w:lvlJc w:val="left"/>
      <w:pPr>
        <w:ind w:left="169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A8683342">
      <w:start w:val="1"/>
      <w:numFmt w:val="decimal"/>
      <w:lvlText w:val="%4"/>
      <w:lvlJc w:val="left"/>
      <w:pPr>
        <w:ind w:left="241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E03AD65A">
      <w:start w:val="1"/>
      <w:numFmt w:val="lowerLetter"/>
      <w:lvlText w:val="%5"/>
      <w:lvlJc w:val="left"/>
      <w:pPr>
        <w:ind w:left="313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B7827F40">
      <w:start w:val="1"/>
      <w:numFmt w:val="lowerRoman"/>
      <w:lvlText w:val="%6"/>
      <w:lvlJc w:val="left"/>
      <w:pPr>
        <w:ind w:left="385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5154709E">
      <w:start w:val="1"/>
      <w:numFmt w:val="decimal"/>
      <w:lvlText w:val="%7"/>
      <w:lvlJc w:val="left"/>
      <w:pPr>
        <w:ind w:left="457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F1248804">
      <w:start w:val="1"/>
      <w:numFmt w:val="lowerLetter"/>
      <w:lvlText w:val="%8"/>
      <w:lvlJc w:val="left"/>
      <w:pPr>
        <w:ind w:left="529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8842F626">
      <w:start w:val="1"/>
      <w:numFmt w:val="lowerRoman"/>
      <w:lvlText w:val="%9"/>
      <w:lvlJc w:val="left"/>
      <w:pPr>
        <w:ind w:left="601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6B7C39B6"/>
    <w:multiLevelType w:val="hybridMultilevel"/>
    <w:tmpl w:val="AAE6EC86"/>
    <w:lvl w:ilvl="0" w:tplc="DD848CCA">
      <w:start w:val="1"/>
      <w:numFmt w:val="upperRoman"/>
      <w:lvlText w:val="%1."/>
      <w:lvlJc w:val="left"/>
      <w:pPr>
        <w:ind w:left="998" w:hanging="720"/>
      </w:pPr>
      <w:rPr>
        <w:rFonts w:hint="default"/>
      </w:rPr>
    </w:lvl>
    <w:lvl w:ilvl="1" w:tplc="04150019" w:tentative="1">
      <w:start w:val="1"/>
      <w:numFmt w:val="lowerLetter"/>
      <w:lvlText w:val="%2."/>
      <w:lvlJc w:val="left"/>
      <w:pPr>
        <w:ind w:left="1358" w:hanging="360"/>
      </w:pPr>
    </w:lvl>
    <w:lvl w:ilvl="2" w:tplc="0415001B" w:tentative="1">
      <w:start w:val="1"/>
      <w:numFmt w:val="lowerRoman"/>
      <w:lvlText w:val="%3."/>
      <w:lvlJc w:val="right"/>
      <w:pPr>
        <w:ind w:left="2078" w:hanging="180"/>
      </w:pPr>
    </w:lvl>
    <w:lvl w:ilvl="3" w:tplc="0415000F" w:tentative="1">
      <w:start w:val="1"/>
      <w:numFmt w:val="decimal"/>
      <w:lvlText w:val="%4."/>
      <w:lvlJc w:val="left"/>
      <w:pPr>
        <w:ind w:left="2798" w:hanging="360"/>
      </w:pPr>
    </w:lvl>
    <w:lvl w:ilvl="4" w:tplc="04150019" w:tentative="1">
      <w:start w:val="1"/>
      <w:numFmt w:val="lowerLetter"/>
      <w:lvlText w:val="%5."/>
      <w:lvlJc w:val="left"/>
      <w:pPr>
        <w:ind w:left="3518" w:hanging="360"/>
      </w:pPr>
    </w:lvl>
    <w:lvl w:ilvl="5" w:tplc="0415001B" w:tentative="1">
      <w:start w:val="1"/>
      <w:numFmt w:val="lowerRoman"/>
      <w:lvlText w:val="%6."/>
      <w:lvlJc w:val="right"/>
      <w:pPr>
        <w:ind w:left="4238" w:hanging="180"/>
      </w:pPr>
    </w:lvl>
    <w:lvl w:ilvl="6" w:tplc="0415000F" w:tentative="1">
      <w:start w:val="1"/>
      <w:numFmt w:val="decimal"/>
      <w:lvlText w:val="%7."/>
      <w:lvlJc w:val="left"/>
      <w:pPr>
        <w:ind w:left="4958" w:hanging="360"/>
      </w:pPr>
    </w:lvl>
    <w:lvl w:ilvl="7" w:tplc="04150019" w:tentative="1">
      <w:start w:val="1"/>
      <w:numFmt w:val="lowerLetter"/>
      <w:lvlText w:val="%8."/>
      <w:lvlJc w:val="left"/>
      <w:pPr>
        <w:ind w:left="5678" w:hanging="360"/>
      </w:pPr>
    </w:lvl>
    <w:lvl w:ilvl="8" w:tplc="0415001B" w:tentative="1">
      <w:start w:val="1"/>
      <w:numFmt w:val="lowerRoman"/>
      <w:lvlText w:val="%9."/>
      <w:lvlJc w:val="right"/>
      <w:pPr>
        <w:ind w:left="6398" w:hanging="180"/>
      </w:pPr>
    </w:lvl>
  </w:abstractNum>
  <w:abstractNum w:abstractNumId="28" w15:restartNumberingAfterBreak="0">
    <w:nsid w:val="6FA67A53"/>
    <w:multiLevelType w:val="hybridMultilevel"/>
    <w:tmpl w:val="38B4B50E"/>
    <w:lvl w:ilvl="0" w:tplc="8E9A1AB0">
      <w:start w:val="1"/>
      <w:numFmt w:val="decimal"/>
      <w:lvlText w:val="%1)"/>
      <w:lvlJc w:val="left"/>
      <w:pPr>
        <w:ind w:left="44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352EAA8E">
      <w:start w:val="1"/>
      <w:numFmt w:val="lowerLetter"/>
      <w:lvlText w:val="%2"/>
      <w:lvlJc w:val="left"/>
      <w:pPr>
        <w:ind w:left="153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AC46981E">
      <w:start w:val="1"/>
      <w:numFmt w:val="lowerRoman"/>
      <w:lvlText w:val="%3"/>
      <w:lvlJc w:val="left"/>
      <w:pPr>
        <w:ind w:left="225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288CE8D2">
      <w:start w:val="1"/>
      <w:numFmt w:val="decimal"/>
      <w:lvlText w:val="%4"/>
      <w:lvlJc w:val="left"/>
      <w:pPr>
        <w:ind w:left="297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86388FCA">
      <w:start w:val="1"/>
      <w:numFmt w:val="lowerLetter"/>
      <w:lvlText w:val="%5"/>
      <w:lvlJc w:val="left"/>
      <w:pPr>
        <w:ind w:left="369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BFC6B7B6">
      <w:start w:val="1"/>
      <w:numFmt w:val="lowerRoman"/>
      <w:lvlText w:val="%6"/>
      <w:lvlJc w:val="left"/>
      <w:pPr>
        <w:ind w:left="441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517ECD82">
      <w:start w:val="1"/>
      <w:numFmt w:val="decimal"/>
      <w:lvlText w:val="%7"/>
      <w:lvlJc w:val="left"/>
      <w:pPr>
        <w:ind w:left="513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755A9B1A">
      <w:start w:val="1"/>
      <w:numFmt w:val="lowerLetter"/>
      <w:lvlText w:val="%8"/>
      <w:lvlJc w:val="left"/>
      <w:pPr>
        <w:ind w:left="585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C52251AE">
      <w:start w:val="1"/>
      <w:numFmt w:val="lowerRoman"/>
      <w:lvlText w:val="%9"/>
      <w:lvlJc w:val="left"/>
      <w:pPr>
        <w:ind w:left="657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29" w15:restartNumberingAfterBreak="0">
    <w:nsid w:val="70B400FD"/>
    <w:multiLevelType w:val="hybridMultilevel"/>
    <w:tmpl w:val="0A8E3674"/>
    <w:lvl w:ilvl="0" w:tplc="733C3CE6">
      <w:start w:val="1"/>
      <w:numFmt w:val="decimal"/>
      <w:lvlText w:val="%1."/>
      <w:lvlJc w:val="left"/>
      <w:pPr>
        <w:ind w:left="9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CB4F3D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4C03F76">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FB6A770">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5BE03CC">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D8E72F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C083054">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64EC508">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15CA196">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786E6CBA"/>
    <w:multiLevelType w:val="hybridMultilevel"/>
    <w:tmpl w:val="D64EFAB0"/>
    <w:lvl w:ilvl="0" w:tplc="DA2C778E">
      <w:start w:val="1"/>
      <w:numFmt w:val="decimal"/>
      <w:lvlText w:val="%1."/>
      <w:lvlJc w:val="left"/>
      <w:pPr>
        <w:ind w:left="7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FAA8B836">
      <w:start w:val="1"/>
      <w:numFmt w:val="lowerLetter"/>
      <w:lvlText w:val="%2"/>
      <w:lvlJc w:val="left"/>
      <w:pPr>
        <w:ind w:left="10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8E0609F0">
      <w:start w:val="1"/>
      <w:numFmt w:val="lowerRoman"/>
      <w:lvlText w:val="%3"/>
      <w:lvlJc w:val="left"/>
      <w:pPr>
        <w:ind w:left="18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8F3EE07A">
      <w:start w:val="1"/>
      <w:numFmt w:val="decimal"/>
      <w:lvlText w:val="%4"/>
      <w:lvlJc w:val="left"/>
      <w:pPr>
        <w:ind w:left="25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6E4CD93E">
      <w:start w:val="1"/>
      <w:numFmt w:val="lowerLetter"/>
      <w:lvlText w:val="%5"/>
      <w:lvlJc w:val="left"/>
      <w:pPr>
        <w:ind w:left="32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A4945934">
      <w:start w:val="1"/>
      <w:numFmt w:val="lowerRoman"/>
      <w:lvlText w:val="%6"/>
      <w:lvlJc w:val="left"/>
      <w:pPr>
        <w:ind w:left="39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8718400C">
      <w:start w:val="1"/>
      <w:numFmt w:val="decimal"/>
      <w:lvlText w:val="%7"/>
      <w:lvlJc w:val="left"/>
      <w:pPr>
        <w:ind w:left="46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9398A884">
      <w:start w:val="1"/>
      <w:numFmt w:val="lowerLetter"/>
      <w:lvlText w:val="%8"/>
      <w:lvlJc w:val="left"/>
      <w:pPr>
        <w:ind w:left="54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522E3FE4">
      <w:start w:val="1"/>
      <w:numFmt w:val="lowerRoman"/>
      <w:lvlText w:val="%9"/>
      <w:lvlJc w:val="left"/>
      <w:pPr>
        <w:ind w:left="61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31" w15:restartNumberingAfterBreak="0">
    <w:nsid w:val="7B276C35"/>
    <w:multiLevelType w:val="hybridMultilevel"/>
    <w:tmpl w:val="EFCE52E8"/>
    <w:lvl w:ilvl="0" w:tplc="E7321280">
      <w:start w:val="2"/>
      <w:numFmt w:val="upperRoman"/>
      <w:pStyle w:val="Nagwek1"/>
      <w:lvlText w:val="%1."/>
      <w:lvlJc w:val="left"/>
      <w:pPr>
        <w:ind w:left="0"/>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1" w:tplc="13D89F9A">
      <w:start w:val="1"/>
      <w:numFmt w:val="lowerLetter"/>
      <w:lvlText w:val="%2"/>
      <w:lvlJc w:val="left"/>
      <w:pPr>
        <w:ind w:left="1119"/>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2" w:tplc="586CBD5E">
      <w:start w:val="1"/>
      <w:numFmt w:val="lowerRoman"/>
      <w:lvlText w:val="%3"/>
      <w:lvlJc w:val="left"/>
      <w:pPr>
        <w:ind w:left="1839"/>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3" w:tplc="329AA7B2">
      <w:start w:val="1"/>
      <w:numFmt w:val="decimal"/>
      <w:lvlText w:val="%4"/>
      <w:lvlJc w:val="left"/>
      <w:pPr>
        <w:ind w:left="2559"/>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4" w:tplc="C436CB34">
      <w:start w:val="1"/>
      <w:numFmt w:val="lowerLetter"/>
      <w:lvlText w:val="%5"/>
      <w:lvlJc w:val="left"/>
      <w:pPr>
        <w:ind w:left="3279"/>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5" w:tplc="461E5D34">
      <w:start w:val="1"/>
      <w:numFmt w:val="lowerRoman"/>
      <w:lvlText w:val="%6"/>
      <w:lvlJc w:val="left"/>
      <w:pPr>
        <w:ind w:left="3999"/>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6" w:tplc="E9E4943E">
      <w:start w:val="1"/>
      <w:numFmt w:val="decimal"/>
      <w:lvlText w:val="%7"/>
      <w:lvlJc w:val="left"/>
      <w:pPr>
        <w:ind w:left="4719"/>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7" w:tplc="8B66312C">
      <w:start w:val="1"/>
      <w:numFmt w:val="lowerLetter"/>
      <w:lvlText w:val="%8"/>
      <w:lvlJc w:val="left"/>
      <w:pPr>
        <w:ind w:left="5439"/>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lvl w:ilvl="8" w:tplc="F51EFFE0">
      <w:start w:val="1"/>
      <w:numFmt w:val="lowerRoman"/>
      <w:lvlText w:val="%9"/>
      <w:lvlJc w:val="left"/>
      <w:pPr>
        <w:ind w:left="6159"/>
      </w:pPr>
      <w:rPr>
        <w:rFonts w:ascii="Arial" w:eastAsia="Arial" w:hAnsi="Arial" w:cs="Arial"/>
        <w:b w:val="0"/>
        <w:i w:val="0"/>
        <w:strike w:val="0"/>
        <w:dstrike w:val="0"/>
        <w:color w:val="000000"/>
        <w:sz w:val="32"/>
        <w:szCs w:val="32"/>
        <w:u w:val="none" w:color="000000"/>
        <w:bdr w:val="none" w:sz="0" w:space="0" w:color="auto"/>
        <w:shd w:val="clear" w:color="auto" w:fill="auto"/>
        <w:vertAlign w:val="baseline"/>
      </w:rPr>
    </w:lvl>
  </w:abstractNum>
  <w:abstractNum w:abstractNumId="32" w15:restartNumberingAfterBreak="0">
    <w:nsid w:val="7DD35D09"/>
    <w:multiLevelType w:val="hybridMultilevel"/>
    <w:tmpl w:val="D62E4388"/>
    <w:lvl w:ilvl="0" w:tplc="2620141A">
      <w:start w:val="1"/>
      <w:numFmt w:val="decimal"/>
      <w:lvlText w:val="%1."/>
      <w:lvlJc w:val="left"/>
      <w:pPr>
        <w:ind w:left="7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6FF8D648">
      <w:start w:val="1"/>
      <w:numFmt w:val="lowerLetter"/>
      <w:lvlText w:val="%2"/>
      <w:lvlJc w:val="left"/>
      <w:pPr>
        <w:ind w:left="10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0D62B2DE">
      <w:start w:val="1"/>
      <w:numFmt w:val="lowerRoman"/>
      <w:lvlText w:val="%3"/>
      <w:lvlJc w:val="left"/>
      <w:pPr>
        <w:ind w:left="18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86DC3152">
      <w:start w:val="1"/>
      <w:numFmt w:val="decimal"/>
      <w:lvlText w:val="%4"/>
      <w:lvlJc w:val="left"/>
      <w:pPr>
        <w:ind w:left="25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87F2DABC">
      <w:start w:val="1"/>
      <w:numFmt w:val="lowerLetter"/>
      <w:lvlText w:val="%5"/>
      <w:lvlJc w:val="left"/>
      <w:pPr>
        <w:ind w:left="32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1B7CE348">
      <w:start w:val="1"/>
      <w:numFmt w:val="lowerRoman"/>
      <w:lvlText w:val="%6"/>
      <w:lvlJc w:val="left"/>
      <w:pPr>
        <w:ind w:left="39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E348F51C">
      <w:start w:val="1"/>
      <w:numFmt w:val="decimal"/>
      <w:lvlText w:val="%7"/>
      <w:lvlJc w:val="left"/>
      <w:pPr>
        <w:ind w:left="46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E1B6C6C6">
      <w:start w:val="1"/>
      <w:numFmt w:val="lowerLetter"/>
      <w:lvlText w:val="%8"/>
      <w:lvlJc w:val="left"/>
      <w:pPr>
        <w:ind w:left="54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1B98FAAA">
      <w:start w:val="1"/>
      <w:numFmt w:val="lowerRoman"/>
      <w:lvlText w:val="%9"/>
      <w:lvlJc w:val="left"/>
      <w:pPr>
        <w:ind w:left="61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num w:numId="1" w16cid:durableId="267546398">
    <w:abstractNumId w:val="23"/>
  </w:num>
  <w:num w:numId="2" w16cid:durableId="1881362356">
    <w:abstractNumId w:val="28"/>
  </w:num>
  <w:num w:numId="3" w16cid:durableId="389840013">
    <w:abstractNumId w:val="14"/>
  </w:num>
  <w:num w:numId="4" w16cid:durableId="588124393">
    <w:abstractNumId w:val="26"/>
  </w:num>
  <w:num w:numId="5" w16cid:durableId="1359234759">
    <w:abstractNumId w:val="24"/>
  </w:num>
  <w:num w:numId="6" w16cid:durableId="1134568774">
    <w:abstractNumId w:val="0"/>
  </w:num>
  <w:num w:numId="7" w16cid:durableId="432633122">
    <w:abstractNumId w:val="19"/>
  </w:num>
  <w:num w:numId="8" w16cid:durableId="1737048230">
    <w:abstractNumId w:val="20"/>
  </w:num>
  <w:num w:numId="9" w16cid:durableId="786578934">
    <w:abstractNumId w:val="7"/>
  </w:num>
  <w:num w:numId="10" w16cid:durableId="228927005">
    <w:abstractNumId w:val="1"/>
  </w:num>
  <w:num w:numId="11" w16cid:durableId="905459229">
    <w:abstractNumId w:val="4"/>
  </w:num>
  <w:num w:numId="12" w16cid:durableId="2041928195">
    <w:abstractNumId w:val="32"/>
  </w:num>
  <w:num w:numId="13" w16cid:durableId="1877497872">
    <w:abstractNumId w:val="30"/>
  </w:num>
  <w:num w:numId="14" w16cid:durableId="522326906">
    <w:abstractNumId w:val="2"/>
  </w:num>
  <w:num w:numId="15" w16cid:durableId="67272043">
    <w:abstractNumId w:val="5"/>
  </w:num>
  <w:num w:numId="16" w16cid:durableId="737747399">
    <w:abstractNumId w:val="11"/>
  </w:num>
  <w:num w:numId="17" w16cid:durableId="1051341453">
    <w:abstractNumId w:val="13"/>
  </w:num>
  <w:num w:numId="18" w16cid:durableId="1542091217">
    <w:abstractNumId w:val="9"/>
  </w:num>
  <w:num w:numId="19" w16cid:durableId="1054692328">
    <w:abstractNumId w:val="16"/>
  </w:num>
  <w:num w:numId="20" w16cid:durableId="1743522747">
    <w:abstractNumId w:val="29"/>
  </w:num>
  <w:num w:numId="21" w16cid:durableId="663748662">
    <w:abstractNumId w:val="25"/>
  </w:num>
  <w:num w:numId="22" w16cid:durableId="325255816">
    <w:abstractNumId w:val="8"/>
  </w:num>
  <w:num w:numId="23" w16cid:durableId="1955675060">
    <w:abstractNumId w:val="22"/>
  </w:num>
  <w:num w:numId="24" w16cid:durableId="1871792816">
    <w:abstractNumId w:val="6"/>
  </w:num>
  <w:num w:numId="25" w16cid:durableId="93063051">
    <w:abstractNumId w:val="18"/>
  </w:num>
  <w:num w:numId="26" w16cid:durableId="1859076082">
    <w:abstractNumId w:val="3"/>
  </w:num>
  <w:num w:numId="27" w16cid:durableId="915361263">
    <w:abstractNumId w:val="10"/>
  </w:num>
  <w:num w:numId="28" w16cid:durableId="1580139160">
    <w:abstractNumId w:val="21"/>
  </w:num>
  <w:num w:numId="29" w16cid:durableId="863592742">
    <w:abstractNumId w:val="31"/>
  </w:num>
  <w:num w:numId="30" w16cid:durableId="936905347">
    <w:abstractNumId w:val="27"/>
  </w:num>
  <w:num w:numId="31" w16cid:durableId="1519584924">
    <w:abstractNumId w:val="12"/>
  </w:num>
  <w:num w:numId="32" w16cid:durableId="109129675">
    <w:abstractNumId w:val="15"/>
  </w:num>
  <w:num w:numId="33" w16cid:durableId="77282321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57"/>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BC5"/>
    <w:rsid w:val="000206DF"/>
    <w:rsid w:val="000C4DC0"/>
    <w:rsid w:val="001528B5"/>
    <w:rsid w:val="00164235"/>
    <w:rsid w:val="00195A32"/>
    <w:rsid w:val="001A1BC5"/>
    <w:rsid w:val="0024683F"/>
    <w:rsid w:val="00253342"/>
    <w:rsid w:val="00383D59"/>
    <w:rsid w:val="00386958"/>
    <w:rsid w:val="003E25E6"/>
    <w:rsid w:val="00450D5B"/>
    <w:rsid w:val="004C0A3B"/>
    <w:rsid w:val="004E152F"/>
    <w:rsid w:val="00522AFE"/>
    <w:rsid w:val="00543F12"/>
    <w:rsid w:val="005C38E7"/>
    <w:rsid w:val="00631294"/>
    <w:rsid w:val="00642237"/>
    <w:rsid w:val="006448B9"/>
    <w:rsid w:val="0071373E"/>
    <w:rsid w:val="00791259"/>
    <w:rsid w:val="00846008"/>
    <w:rsid w:val="0085056E"/>
    <w:rsid w:val="008B70F0"/>
    <w:rsid w:val="008F2B30"/>
    <w:rsid w:val="00A41816"/>
    <w:rsid w:val="00A45376"/>
    <w:rsid w:val="00A85AB6"/>
    <w:rsid w:val="00B311F9"/>
    <w:rsid w:val="00B33A15"/>
    <w:rsid w:val="00C46185"/>
    <w:rsid w:val="00C54177"/>
    <w:rsid w:val="00CD7EC5"/>
    <w:rsid w:val="00D13B9D"/>
    <w:rsid w:val="00D21B4D"/>
    <w:rsid w:val="00D45E75"/>
    <w:rsid w:val="00D64640"/>
    <w:rsid w:val="00D83E58"/>
    <w:rsid w:val="00DE6297"/>
    <w:rsid w:val="00E1084F"/>
    <w:rsid w:val="00E11386"/>
    <w:rsid w:val="00E132F3"/>
    <w:rsid w:val="00EE444E"/>
    <w:rsid w:val="00F25F7B"/>
    <w:rsid w:val="00F40279"/>
    <w:rsid w:val="00F54647"/>
    <w:rsid w:val="00FE2B2B"/>
    <w:rsid w:val="00FF24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E8A99"/>
  <w15:docId w15:val="{CB194200-03B0-456E-A0C9-53F3DEFE9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39" w:line="270" w:lineRule="auto"/>
      <w:ind w:left="10" w:hanging="10"/>
      <w:jc w:val="both"/>
    </w:pPr>
    <w:rPr>
      <w:rFonts w:ascii="Arial" w:eastAsia="Arial" w:hAnsi="Arial" w:cs="Arial"/>
      <w:color w:val="000000"/>
      <w:sz w:val="20"/>
    </w:rPr>
  </w:style>
  <w:style w:type="paragraph" w:styleId="Nagwek1">
    <w:name w:val="heading 1"/>
    <w:next w:val="Normalny"/>
    <w:link w:val="Nagwek1Znak"/>
    <w:uiPriority w:val="9"/>
    <w:qFormat/>
    <w:pPr>
      <w:keepNext/>
      <w:keepLines/>
      <w:numPr>
        <w:numId w:val="29"/>
      </w:numPr>
      <w:spacing w:after="184"/>
      <w:ind w:left="303" w:hanging="10"/>
      <w:outlineLvl w:val="0"/>
    </w:pPr>
    <w:rPr>
      <w:rFonts w:ascii="Arial" w:eastAsia="Arial" w:hAnsi="Arial" w:cs="Arial"/>
      <w:color w:val="000000"/>
      <w:sz w:val="32"/>
    </w:rPr>
  </w:style>
  <w:style w:type="paragraph" w:styleId="Nagwek2">
    <w:name w:val="heading 2"/>
    <w:next w:val="Normalny"/>
    <w:link w:val="Nagwek2Znak"/>
    <w:uiPriority w:val="9"/>
    <w:semiHidden/>
    <w:unhideWhenUsed/>
    <w:qFormat/>
    <w:pPr>
      <w:keepNext/>
      <w:keepLines/>
      <w:spacing w:after="184"/>
      <w:ind w:left="303" w:hanging="10"/>
      <w:outlineLvl w:val="1"/>
    </w:pPr>
    <w:rPr>
      <w:rFonts w:ascii="Arial" w:eastAsia="Arial" w:hAnsi="Arial" w:cs="Arial"/>
      <w:color w:val="000000"/>
      <w:sz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link w:val="Nagwek2"/>
    <w:rPr>
      <w:rFonts w:ascii="Arial" w:eastAsia="Arial" w:hAnsi="Arial" w:cs="Arial"/>
      <w:color w:val="000000"/>
      <w:sz w:val="32"/>
    </w:rPr>
  </w:style>
  <w:style w:type="character" w:customStyle="1" w:styleId="Nagwek1Znak">
    <w:name w:val="Nagłówek 1 Znak"/>
    <w:link w:val="Nagwek1"/>
    <w:rPr>
      <w:rFonts w:ascii="Arial" w:eastAsia="Arial" w:hAnsi="Arial" w:cs="Arial"/>
      <w:color w:val="000000"/>
      <w:sz w:val="32"/>
    </w:rPr>
  </w:style>
  <w:style w:type="paragraph" w:styleId="Spistreci1">
    <w:name w:val="toc 1"/>
    <w:hidden/>
    <w:uiPriority w:val="39"/>
    <w:pPr>
      <w:ind w:left="318" w:right="15" w:hanging="10"/>
    </w:pPr>
    <w:rPr>
      <w:rFonts w:ascii="Arial" w:eastAsia="Arial" w:hAnsi="Arial" w:cs="Arial"/>
      <w:b/>
      <w:color w:val="000000"/>
    </w:rPr>
  </w:style>
  <w:style w:type="paragraph" w:styleId="Spistreci2">
    <w:name w:val="toc 2"/>
    <w:hidden/>
    <w:uiPriority w:val="39"/>
    <w:pPr>
      <w:spacing w:after="80"/>
      <w:ind w:left="15" w:right="15"/>
    </w:pPr>
    <w:rPr>
      <w:rFonts w:ascii="Calibri" w:eastAsia="Calibri" w:hAnsi="Calibri" w:cs="Calibri"/>
      <w:color w:val="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Nagwek">
    <w:name w:val="header"/>
    <w:basedOn w:val="Normalny"/>
    <w:link w:val="NagwekZnak"/>
    <w:uiPriority w:val="99"/>
    <w:unhideWhenUsed/>
    <w:rsid w:val="00EE444E"/>
    <w:pPr>
      <w:tabs>
        <w:tab w:val="center" w:pos="4536"/>
        <w:tab w:val="right" w:pos="9072"/>
      </w:tabs>
      <w:spacing w:after="0" w:line="240" w:lineRule="auto"/>
      <w:ind w:left="0" w:firstLine="0"/>
      <w:jc w:val="left"/>
    </w:pPr>
    <w:rPr>
      <w:rFonts w:asciiTheme="minorHAnsi" w:eastAsiaTheme="minorHAnsi" w:hAnsiTheme="minorHAnsi" w:cstheme="minorBidi"/>
      <w:color w:val="auto"/>
      <w:sz w:val="22"/>
      <w:lang w:eastAsia="en-US"/>
    </w:rPr>
  </w:style>
  <w:style w:type="character" w:customStyle="1" w:styleId="NagwekZnak">
    <w:name w:val="Nagłówek Znak"/>
    <w:basedOn w:val="Domylnaczcionkaakapitu"/>
    <w:link w:val="Nagwek"/>
    <w:uiPriority w:val="99"/>
    <w:rsid w:val="00EE444E"/>
    <w:rPr>
      <w:rFonts w:eastAsiaTheme="minorHAnsi"/>
      <w:lang w:eastAsia="en-US"/>
    </w:rPr>
  </w:style>
  <w:style w:type="paragraph" w:styleId="Akapitzlist">
    <w:name w:val="List Paragraph"/>
    <w:basedOn w:val="Normalny"/>
    <w:uiPriority w:val="34"/>
    <w:qFormat/>
    <w:rsid w:val="00D45E75"/>
    <w:pPr>
      <w:ind w:left="720"/>
      <w:contextualSpacing/>
    </w:pPr>
  </w:style>
  <w:style w:type="character" w:styleId="Hipercze">
    <w:name w:val="Hyperlink"/>
    <w:basedOn w:val="Domylnaczcionkaakapitu"/>
    <w:uiPriority w:val="99"/>
    <w:unhideWhenUsed/>
    <w:rsid w:val="0085056E"/>
    <w:rPr>
      <w:color w:val="0563C1" w:themeColor="hyperlink"/>
      <w:u w:val="single"/>
    </w:rPr>
  </w:style>
  <w:style w:type="character" w:styleId="Nierozpoznanawzmianka">
    <w:name w:val="Unresolved Mention"/>
    <w:basedOn w:val="Domylnaczcionkaakapitu"/>
    <w:uiPriority w:val="99"/>
    <w:semiHidden/>
    <w:unhideWhenUsed/>
    <w:rsid w:val="00C46185"/>
    <w:rPr>
      <w:color w:val="605E5C"/>
      <w:shd w:val="clear" w:color="auto" w:fill="E1DFDD"/>
    </w:rPr>
  </w:style>
  <w:style w:type="paragraph" w:styleId="NormalnyWeb">
    <w:name w:val="Normal (Web)"/>
    <w:basedOn w:val="Normalny"/>
    <w:uiPriority w:val="99"/>
    <w:semiHidden/>
    <w:unhideWhenUsed/>
    <w:rsid w:val="006448B9"/>
    <w:pPr>
      <w:spacing w:before="100" w:beforeAutospacing="1" w:after="100" w:afterAutospacing="1" w:line="240" w:lineRule="auto"/>
      <w:ind w:left="0" w:firstLine="0"/>
      <w:jc w:val="left"/>
    </w:pPr>
    <w:rPr>
      <w:rFonts w:ascii="Times New Roman" w:eastAsia="Times New Roman" w:hAnsi="Times New Roman" w:cs="Times New Roman"/>
      <w:color w:val="auto"/>
      <w:sz w:val="24"/>
      <w:szCs w:val="24"/>
    </w:rPr>
  </w:style>
  <w:style w:type="character" w:styleId="Pogrubienie">
    <w:name w:val="Strong"/>
    <w:basedOn w:val="Domylnaczcionkaakapitu"/>
    <w:uiPriority w:val="22"/>
    <w:qFormat/>
    <w:rsid w:val="006448B9"/>
    <w:rPr>
      <w:b/>
      <w:bCs/>
    </w:rPr>
  </w:style>
  <w:style w:type="paragraph" w:styleId="Nagwekspisutreci">
    <w:name w:val="TOC Heading"/>
    <w:basedOn w:val="Nagwek1"/>
    <w:next w:val="Normalny"/>
    <w:uiPriority w:val="39"/>
    <w:unhideWhenUsed/>
    <w:qFormat/>
    <w:rsid w:val="003E25E6"/>
    <w:pPr>
      <w:numPr>
        <w:numId w:val="0"/>
      </w:numPr>
      <w:spacing w:before="240" w:after="0"/>
      <w:outlineLvl w:val="9"/>
    </w:pPr>
    <w:rPr>
      <w:rFonts w:asciiTheme="majorHAnsi" w:eastAsiaTheme="majorEastAsia" w:hAnsiTheme="majorHAnsi" w:cstheme="majorBidi"/>
      <w:color w:val="2F5496" w:themeColor="accent1" w:themeShade="BF"/>
      <w:szCs w:val="32"/>
    </w:rPr>
  </w:style>
  <w:style w:type="paragraph" w:styleId="Spistreci3">
    <w:name w:val="toc 3"/>
    <w:basedOn w:val="Normalny"/>
    <w:next w:val="Normalny"/>
    <w:autoRedefine/>
    <w:uiPriority w:val="39"/>
    <w:unhideWhenUsed/>
    <w:rsid w:val="003E25E6"/>
    <w:pPr>
      <w:spacing w:after="100" w:line="259" w:lineRule="auto"/>
      <w:ind w:left="440" w:firstLine="0"/>
      <w:jc w:val="left"/>
    </w:pPr>
    <w:rPr>
      <w:rFonts w:asciiTheme="minorHAnsi" w:eastAsiaTheme="minorEastAsia" w:hAnsiTheme="minorHAnsi" w:cs="Times New Roman"/>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18000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platformazakupowa.pl/strona/1-regulamin" TargetMode="External"/><Relationship Id="rId21" Type="http://schemas.openxmlformats.org/officeDocument/2006/relationships/hyperlink" Target="http://platformazakupowa.pl/" TargetMode="External"/><Relationship Id="rId42" Type="http://schemas.openxmlformats.org/officeDocument/2006/relationships/hyperlink" Target="https://platformazakupowa.pl/" TargetMode="External"/><Relationship Id="rId47" Type="http://schemas.openxmlformats.org/officeDocument/2006/relationships/hyperlink" Target="https://www.gov.pl/web/mswia/oprogramowanie-do-pobrania" TargetMode="External"/><Relationship Id="rId63" Type="http://schemas.openxmlformats.org/officeDocument/2006/relationships/hyperlink" Target="https://platformazakupowa.pl/strona/45-instrukcje" TargetMode="External"/><Relationship Id="rId6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platformazakupowa.pl/" TargetMode="External"/><Relationship Id="rId29" Type="http://schemas.openxmlformats.org/officeDocument/2006/relationships/hyperlink" Target="https://drive.google.com/file/d/1Kd1DttbBeiNWt4q4slS4t76lZVKPbkyD/view" TargetMode="External"/><Relationship Id="rId11" Type="http://schemas.openxmlformats.org/officeDocument/2006/relationships/hyperlink" Target="mailto:iod@iods.pl" TargetMode="External"/><Relationship Id="rId24" Type="http://schemas.openxmlformats.org/officeDocument/2006/relationships/hyperlink" Target="https://platformazakupowa.pl/" TargetMode="External"/><Relationship Id="rId32" Type="http://schemas.openxmlformats.org/officeDocument/2006/relationships/hyperlink" Target="http://platformazakupowa.pl/" TargetMode="External"/><Relationship Id="rId37" Type="http://schemas.openxmlformats.org/officeDocument/2006/relationships/hyperlink" Target="https://platformazakupowa.pl/strona/45-instrukcje" TargetMode="External"/><Relationship Id="rId40" Type="http://schemas.openxmlformats.org/officeDocument/2006/relationships/hyperlink" Target="https://platformazakupowa.pl/strona/45-instrukcje" TargetMode="External"/><Relationship Id="rId45" Type="http://schemas.openxmlformats.org/officeDocument/2006/relationships/hyperlink" Target="https://moj.gov.pl/nforms/signer/upload?xFormsAppName=SIGNER" TargetMode="External"/><Relationship Id="rId53" Type="http://schemas.openxmlformats.org/officeDocument/2006/relationships/hyperlink" Target="https://platformazakupowa.pl/strona/45-instrukcje" TargetMode="External"/><Relationship Id="rId58" Type="http://schemas.openxmlformats.org/officeDocument/2006/relationships/hyperlink" Target="http://platformazakupowa.pl/" TargetMode="External"/><Relationship Id="rId66" Type="http://schemas.openxmlformats.org/officeDocument/2006/relationships/hyperlink" Target="http://platformazakupowa.pl/" TargetMode="External"/><Relationship Id="rId74"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platformazakupowa.pl/strona/45" TargetMode="External"/><Relationship Id="rId19" Type="http://schemas.openxmlformats.org/officeDocument/2006/relationships/hyperlink" Target="http://platformazakupowa.pl/" TargetMode="External"/><Relationship Id="rId14" Type="http://schemas.openxmlformats.org/officeDocument/2006/relationships/hyperlink" Target="http://platformazakupowa.pl/" TargetMode="External"/><Relationship Id="rId22" Type="http://schemas.openxmlformats.org/officeDocument/2006/relationships/hyperlink" Target="https://platformazakupowa.pl/" TargetMode="External"/><Relationship Id="rId27" Type="http://schemas.openxmlformats.org/officeDocument/2006/relationships/hyperlink" Target="https://platformazakupowa.pl/strona/1-regulamin" TargetMode="External"/><Relationship Id="rId30" Type="http://schemas.openxmlformats.org/officeDocument/2006/relationships/hyperlink" Target="http://platformazakupowa.pl/" TargetMode="External"/><Relationship Id="rId35" Type="http://schemas.openxmlformats.org/officeDocument/2006/relationships/hyperlink" Target="http://platformazakupowa.pl/" TargetMode="External"/><Relationship Id="rId43" Type="http://schemas.openxmlformats.org/officeDocument/2006/relationships/hyperlink" Target="https://www.nccert.pl/" TargetMode="External"/><Relationship Id="rId48" Type="http://schemas.openxmlformats.org/officeDocument/2006/relationships/hyperlink" Target="https://www.gov.pl/web/mswia/oprogramowanie-do-pobrania" TargetMode="External"/><Relationship Id="rId56" Type="http://schemas.openxmlformats.org/officeDocument/2006/relationships/hyperlink" Target="http://platformazakupowa.pl/" TargetMode="External"/><Relationship Id="rId64" Type="http://schemas.openxmlformats.org/officeDocument/2006/relationships/hyperlink" Target="https://platformazakupowa.pl/strona/45-instrukcje" TargetMode="External"/><Relationship Id="rId69" Type="http://schemas.openxmlformats.org/officeDocument/2006/relationships/header" Target="header2.xml"/><Relationship Id="rId8" Type="http://schemas.openxmlformats.org/officeDocument/2006/relationships/image" Target="media/image1.png"/><Relationship Id="rId51" Type="http://schemas.openxmlformats.org/officeDocument/2006/relationships/hyperlink" Target="https://platformazakupowa.pl/strona/45-instrukcje" TargetMode="External"/><Relationship Id="rId72" Type="http://schemas.openxmlformats.org/officeDocument/2006/relationships/header" Target="header3.xml"/><Relationship Id="rId3" Type="http://schemas.openxmlformats.org/officeDocument/2006/relationships/styles" Target="styles.xml"/><Relationship Id="rId12" Type="http://schemas.openxmlformats.org/officeDocument/2006/relationships/hyperlink" Target="https://platformazakupowa.pl/" TargetMode="External"/><Relationship Id="rId17" Type="http://schemas.openxmlformats.org/officeDocument/2006/relationships/hyperlink" Target="http://platformazakupowa.pl/" TargetMode="External"/><Relationship Id="rId25" Type="http://schemas.openxmlformats.org/officeDocument/2006/relationships/hyperlink" Target="https://platformazakupowa.pl/" TargetMode="External"/><Relationship Id="rId33" Type="http://schemas.openxmlformats.org/officeDocument/2006/relationships/hyperlink" Target="http://platformazakupowa.pl/" TargetMode="External"/><Relationship Id="rId38" Type="http://schemas.openxmlformats.org/officeDocument/2006/relationships/hyperlink" Target="https://platformazakupowa.pl/strona/45-instrukcje" TargetMode="External"/><Relationship Id="rId46" Type="http://schemas.openxmlformats.org/officeDocument/2006/relationships/hyperlink" Target="https://moj.gov.pl/nforms/signer/upload?xFormsAppName=SIGNER" TargetMode="External"/><Relationship Id="rId59" Type="http://schemas.openxmlformats.org/officeDocument/2006/relationships/hyperlink" Target="http://platformazakupowa.pl/" TargetMode="External"/><Relationship Id="rId67" Type="http://schemas.openxmlformats.org/officeDocument/2006/relationships/hyperlink" Target="http://platformazakupowa.pl/" TargetMode="External"/><Relationship Id="rId20" Type="http://schemas.openxmlformats.org/officeDocument/2006/relationships/hyperlink" Target="http://platformazakupowa.pl/" TargetMode="External"/><Relationship Id="rId41" Type="http://schemas.openxmlformats.org/officeDocument/2006/relationships/hyperlink" Target="https://platformazakupowa.pl/" TargetMode="External"/><Relationship Id="rId54" Type="http://schemas.openxmlformats.org/officeDocument/2006/relationships/hyperlink" Target="https://platformazakupowa.pl/strona/45-instrukcje" TargetMode="External"/><Relationship Id="rId62" Type="http://schemas.openxmlformats.org/officeDocument/2006/relationships/hyperlink" Target="https://platformazakupowa.pl/strona/45-instrukcje"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platformazakupowa.pl/" TargetMode="External"/><Relationship Id="rId23" Type="http://schemas.openxmlformats.org/officeDocument/2006/relationships/hyperlink" Target="https://platformazakupowa.pl/" TargetMode="External"/><Relationship Id="rId28" Type="http://schemas.openxmlformats.org/officeDocument/2006/relationships/hyperlink" Target="https://drive.google.com/file/d/1Kd1DttbBeiNWt4q4slS4t76lZVKPbkyD/view" TargetMode="External"/><Relationship Id="rId36" Type="http://schemas.openxmlformats.org/officeDocument/2006/relationships/hyperlink" Target="https://platformazakupowa.pl/strona/45-instrukcje" TargetMode="External"/><Relationship Id="rId49" Type="http://schemas.openxmlformats.org/officeDocument/2006/relationships/hyperlink" Target="https://platformazakupowa.pl/" TargetMode="External"/><Relationship Id="rId57" Type="http://schemas.openxmlformats.org/officeDocument/2006/relationships/hyperlink" Target="http://platformazakupowa.pl/" TargetMode="External"/><Relationship Id="rId10" Type="http://schemas.openxmlformats.org/officeDocument/2006/relationships/hyperlink" Target="mailto:zgkmaniowy@czorsztyn.pl" TargetMode="External"/><Relationship Id="rId31" Type="http://schemas.openxmlformats.org/officeDocument/2006/relationships/hyperlink" Target="http://platformazakupowa.pl/" TargetMode="External"/><Relationship Id="rId44" Type="http://schemas.openxmlformats.org/officeDocument/2006/relationships/hyperlink" Target="https://www.nccert.pl/" TargetMode="External"/><Relationship Id="rId52" Type="http://schemas.openxmlformats.org/officeDocument/2006/relationships/hyperlink" Target="https://platformazakupowa.pl/strona/45-instrukcje" TargetMode="External"/><Relationship Id="rId60" Type="http://schemas.openxmlformats.org/officeDocument/2006/relationships/hyperlink" Target="http://platformazakupowa.pl/" TargetMode="External"/><Relationship Id="rId65" Type="http://schemas.openxmlformats.org/officeDocument/2006/relationships/hyperlink" Target="http://platformazakupowa.pl/" TargetMode="External"/><Relationship Id="rId73"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platformazakupowa.pl/ug_czorsztyn" TargetMode="External"/><Relationship Id="rId13" Type="http://schemas.openxmlformats.org/officeDocument/2006/relationships/hyperlink" Target="https://platformazakupowa.pl/" TargetMode="External"/><Relationship Id="rId18" Type="http://schemas.openxmlformats.org/officeDocument/2006/relationships/hyperlink" Target="http://platformazakupowa.pl/" TargetMode="External"/><Relationship Id="rId39" Type="http://schemas.openxmlformats.org/officeDocument/2006/relationships/hyperlink" Target="https://platformazakupowa.pl/strona/45-instrukcje" TargetMode="External"/><Relationship Id="rId34" Type="http://schemas.openxmlformats.org/officeDocument/2006/relationships/hyperlink" Target="http://platformazakupowa.pl/" TargetMode="External"/><Relationship Id="rId50" Type="http://schemas.openxmlformats.org/officeDocument/2006/relationships/hyperlink" Target="https://platformazakupowa.pl/" TargetMode="External"/><Relationship Id="rId55" Type="http://schemas.openxmlformats.org/officeDocument/2006/relationships/hyperlink" Target="http://platformazakupowa.pl/" TargetMode="External"/><Relationship Id="rId7" Type="http://schemas.openxmlformats.org/officeDocument/2006/relationships/endnotes" Target="endnotes.xml"/><Relationship Id="rId71"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29F29F-6CE9-44F6-B5AC-B2FDAEFF2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243</TotalTime>
  <Pages>1</Pages>
  <Words>7376</Words>
  <Characters>44259</Characters>
  <Application>Microsoft Office Word</Application>
  <DocSecurity>0</DocSecurity>
  <Lines>368</Lines>
  <Paragraphs>103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grzegorz.danilewicz</dc:creator>
  <cp:keywords/>
  <cp:lastModifiedBy>Grzegorz Szerszeń</cp:lastModifiedBy>
  <cp:revision>9</cp:revision>
  <cp:lastPrinted>2023-02-22T18:20:00Z</cp:lastPrinted>
  <dcterms:created xsi:type="dcterms:W3CDTF">2025-03-06T08:00:00Z</dcterms:created>
  <dcterms:modified xsi:type="dcterms:W3CDTF">2025-03-06T14:31:00Z</dcterms:modified>
</cp:coreProperties>
</file>