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1FE8088E" w:rsidR="000D36CF" w:rsidRDefault="005C3299" w:rsidP="00CF6FDA">
      <w:pPr>
        <w:pStyle w:val="Nagwek2"/>
      </w:pPr>
      <w:r>
        <w:t>Załącznik nr 6</w:t>
      </w:r>
      <w:r w:rsidR="000D36CF">
        <w:t xml:space="preserve"> do SWZ</w:t>
      </w:r>
    </w:p>
    <w:p w14:paraId="241B3768" w14:textId="24368298" w:rsidR="000D36CF" w:rsidRDefault="000D36CF" w:rsidP="0017501B">
      <w:r>
        <w:t>Nr postępowania: ZP</w:t>
      </w:r>
      <w:r w:rsidR="00051370">
        <w:t>/</w:t>
      </w:r>
      <w:r w:rsidR="0075443A">
        <w:t>11</w:t>
      </w:r>
      <w:r>
        <w:t>/</w:t>
      </w:r>
      <w:r w:rsidR="00645746">
        <w:t>P/</w:t>
      </w:r>
      <w:r>
        <w:t>202</w:t>
      </w:r>
      <w:r w:rsidR="00314CDB">
        <w:t>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KRS/CEiDG: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>o aktualności informacji zawartych w oświadczeniu, o którym mowa w art. 125 ust. 1 Pzp</w:t>
      </w:r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4E5A08EA" w14:textId="77777777" w:rsidR="00314CDB" w:rsidRPr="00487CD5" w:rsidRDefault="00314CDB" w:rsidP="00314CDB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bookmarkStart w:id="0" w:name="_Hlk187658963"/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bookmarkEnd w:id="0"/>
    <w:p w14:paraId="1CD0A602" w14:textId="3FF5CD63" w:rsidR="00287DBB" w:rsidRPr="00D95619" w:rsidRDefault="00197DCB" w:rsidP="00287DBB">
      <w:pPr>
        <w:pStyle w:val="Normalny3"/>
        <w:rPr>
          <w:bCs/>
          <w:i/>
          <w:iCs/>
          <w:color w:val="000000"/>
          <w:sz w:val="20"/>
          <w:szCs w:val="20"/>
          <w:u w:color="000000"/>
          <w:bdr w:val="nil"/>
          <w:lang w:eastAsia="pl-PL"/>
        </w:rPr>
      </w:pPr>
      <w:r w:rsidRPr="00981F51">
        <w:t xml:space="preserve">Oświadczam, że </w:t>
      </w:r>
      <w:r w:rsidR="005C3299" w:rsidRPr="00981F51">
        <w:t xml:space="preserve">wszystkie informacje zawarte w złożonym przeze mnie wcześniej oświadczeniu </w:t>
      </w:r>
      <w:r w:rsidR="00287DBB">
        <w:t xml:space="preserve">z </w:t>
      </w:r>
      <w:r w:rsidR="00287DBB" w:rsidRPr="00BA30BC">
        <w:t>art. 125 ust. 1 ustawy, w zakresie podstaw wykluczenia z</w:t>
      </w:r>
      <w:r w:rsidR="00287DBB">
        <w:t xml:space="preserve"> postępowania wskazanych przez Z</w:t>
      </w:r>
      <w:r w:rsidR="00287DBB" w:rsidRPr="00BA30BC">
        <w:t>amawiającego, o których mowa w:</w:t>
      </w:r>
    </w:p>
    <w:p w14:paraId="389111A1" w14:textId="07CCB170" w:rsidR="005C3299" w:rsidRPr="00BA30BC" w:rsidRDefault="005C3299" w:rsidP="00287DBB">
      <w:pPr>
        <w:pStyle w:val="Normalny5"/>
      </w:pPr>
      <w:r w:rsidRPr="00BA30BC">
        <w:t>art. 108 ust. 1 pkt 3 ustawy Pzp,</w:t>
      </w:r>
    </w:p>
    <w:p w14:paraId="305E260E" w14:textId="77777777" w:rsidR="005C3299" w:rsidRPr="00BA30BC" w:rsidRDefault="005C3299" w:rsidP="00981F51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26E6B563" w14:textId="77777777" w:rsidR="005C3299" w:rsidRPr="00BA30BC" w:rsidRDefault="005C3299" w:rsidP="00981F51">
      <w:pPr>
        <w:pStyle w:val="Normalny5"/>
      </w:pPr>
      <w:r w:rsidRPr="00BA30BC">
        <w:t>art. 108 ust. 1 pkt 5 ustawy Pzp, dotyczących zawarcia z innymi wykonawcami porozumienia mającego na celu zakłócenie konkurencji,</w:t>
      </w:r>
    </w:p>
    <w:p w14:paraId="584FB58F" w14:textId="043BD86E" w:rsidR="00197DCB" w:rsidRDefault="005C3299" w:rsidP="00981F51">
      <w:pPr>
        <w:pStyle w:val="Normalny5"/>
      </w:pPr>
      <w:r w:rsidRPr="00BA30BC">
        <w:t>art. 108 ust. 1 pkt 6 ustawy Pzp,</w:t>
      </w:r>
    </w:p>
    <w:p w14:paraId="30CF2CB3" w14:textId="4E1C28D9" w:rsidR="00287DBB" w:rsidRPr="00E6706D" w:rsidRDefault="00287DBB" w:rsidP="00E6706D">
      <w:pPr>
        <w:pStyle w:val="Normalny5"/>
        <w:numPr>
          <w:ilvl w:val="0"/>
          <w:numId w:val="0"/>
        </w:numPr>
        <w:ind w:left="1134"/>
        <w:rPr>
          <w:b/>
          <w:bCs/>
        </w:rPr>
      </w:pPr>
      <w:r w:rsidRPr="00287DBB">
        <w:rPr>
          <w:b/>
          <w:bCs/>
        </w:rPr>
        <w:t>są nadal aktualne</w:t>
      </w:r>
      <w:r>
        <w:rPr>
          <w:b/>
          <w:bCs/>
        </w:rPr>
        <w:t>.</w:t>
      </w:r>
    </w:p>
    <w:p w14:paraId="403D8894" w14:textId="4BE29287" w:rsidR="007C3BC9" w:rsidRPr="00842A7C" w:rsidRDefault="007E7BE2" w:rsidP="007C3BC9">
      <w:pPr>
        <w:pStyle w:val="NormalnyCzerwony"/>
      </w:pPr>
      <w:r>
        <w:t>Oświadczenie Wykonawcy musi być podpisane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3EEAA" w14:textId="77777777" w:rsidR="00C403EB" w:rsidRDefault="00C403EB" w:rsidP="008D58C2">
      <w:pPr>
        <w:spacing w:after="0" w:line="240" w:lineRule="auto"/>
      </w:pPr>
      <w:r>
        <w:separator/>
      </w:r>
    </w:p>
  </w:endnote>
  <w:endnote w:type="continuationSeparator" w:id="0">
    <w:p w14:paraId="7DE699C6" w14:textId="77777777" w:rsidR="00C403EB" w:rsidRDefault="00C403EB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F67E75" w14:textId="77777777" w:rsidR="00C403EB" w:rsidRDefault="00C403EB" w:rsidP="008D58C2">
      <w:pPr>
        <w:spacing w:after="0" w:line="240" w:lineRule="auto"/>
      </w:pPr>
      <w:r>
        <w:separator/>
      </w:r>
    </w:p>
  </w:footnote>
  <w:footnote w:type="continuationSeparator" w:id="0">
    <w:p w14:paraId="5EA5D979" w14:textId="77777777" w:rsidR="00C403EB" w:rsidRDefault="00C403EB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369913847">
    <w:abstractNumId w:val="10"/>
  </w:num>
  <w:num w:numId="2" w16cid:durableId="578370845">
    <w:abstractNumId w:val="1"/>
  </w:num>
  <w:num w:numId="3" w16cid:durableId="1893231076">
    <w:abstractNumId w:val="2"/>
  </w:num>
  <w:num w:numId="4" w16cid:durableId="1419597057">
    <w:abstractNumId w:val="4"/>
  </w:num>
  <w:num w:numId="5" w16cid:durableId="1068267349">
    <w:abstractNumId w:val="0"/>
  </w:num>
  <w:num w:numId="6" w16cid:durableId="1313218258">
    <w:abstractNumId w:val="12"/>
  </w:num>
  <w:num w:numId="7" w16cid:durableId="2090695063">
    <w:abstractNumId w:val="3"/>
  </w:num>
  <w:num w:numId="8" w16cid:durableId="15425616">
    <w:abstractNumId w:val="9"/>
  </w:num>
  <w:num w:numId="9" w16cid:durableId="302152713">
    <w:abstractNumId w:val="7"/>
  </w:num>
  <w:num w:numId="10" w16cid:durableId="785661750">
    <w:abstractNumId w:val="7"/>
    <w:lvlOverride w:ilvl="0">
      <w:startOverride w:val="1"/>
    </w:lvlOverride>
  </w:num>
  <w:num w:numId="11" w16cid:durableId="1157067419">
    <w:abstractNumId w:val="6"/>
  </w:num>
  <w:num w:numId="12" w16cid:durableId="455686975">
    <w:abstractNumId w:val="7"/>
    <w:lvlOverride w:ilvl="0">
      <w:startOverride w:val="1"/>
    </w:lvlOverride>
  </w:num>
  <w:num w:numId="13" w16cid:durableId="1323117179">
    <w:abstractNumId w:val="8"/>
  </w:num>
  <w:num w:numId="14" w16cid:durableId="934942943">
    <w:abstractNumId w:val="7"/>
    <w:lvlOverride w:ilvl="0">
      <w:startOverride w:val="1"/>
    </w:lvlOverride>
  </w:num>
  <w:num w:numId="15" w16cid:durableId="602107002">
    <w:abstractNumId w:val="11"/>
  </w:num>
  <w:num w:numId="16" w16cid:durableId="132404166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51370"/>
    <w:rsid w:val="000970B4"/>
    <w:rsid w:val="000D36CF"/>
    <w:rsid w:val="001127F1"/>
    <w:rsid w:val="001160C4"/>
    <w:rsid w:val="0017501B"/>
    <w:rsid w:val="00197DCB"/>
    <w:rsid w:val="00207DDA"/>
    <w:rsid w:val="00256BF9"/>
    <w:rsid w:val="00287DBB"/>
    <w:rsid w:val="00313D19"/>
    <w:rsid w:val="00314CDB"/>
    <w:rsid w:val="00361A99"/>
    <w:rsid w:val="00367353"/>
    <w:rsid w:val="00396235"/>
    <w:rsid w:val="003B38B5"/>
    <w:rsid w:val="003F7291"/>
    <w:rsid w:val="00463484"/>
    <w:rsid w:val="0047282A"/>
    <w:rsid w:val="005A2CF4"/>
    <w:rsid w:val="005B40D7"/>
    <w:rsid w:val="005C3299"/>
    <w:rsid w:val="00635AFD"/>
    <w:rsid w:val="00645746"/>
    <w:rsid w:val="00683257"/>
    <w:rsid w:val="006D3676"/>
    <w:rsid w:val="006D5C06"/>
    <w:rsid w:val="006E1167"/>
    <w:rsid w:val="00734CB7"/>
    <w:rsid w:val="007445DF"/>
    <w:rsid w:val="0075443A"/>
    <w:rsid w:val="007C3BC9"/>
    <w:rsid w:val="007E7BE2"/>
    <w:rsid w:val="008121E1"/>
    <w:rsid w:val="008268DF"/>
    <w:rsid w:val="00831AB2"/>
    <w:rsid w:val="00842A7C"/>
    <w:rsid w:val="0084300E"/>
    <w:rsid w:val="00862FEE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A57F21"/>
    <w:rsid w:val="00AF2EFD"/>
    <w:rsid w:val="00B772FF"/>
    <w:rsid w:val="00C403EB"/>
    <w:rsid w:val="00C850EB"/>
    <w:rsid w:val="00CB402B"/>
    <w:rsid w:val="00CC3BBD"/>
    <w:rsid w:val="00CC6306"/>
    <w:rsid w:val="00CE0C2A"/>
    <w:rsid w:val="00CF6FDA"/>
    <w:rsid w:val="00D47A7D"/>
    <w:rsid w:val="00D502B1"/>
    <w:rsid w:val="00D536CB"/>
    <w:rsid w:val="00DA55EF"/>
    <w:rsid w:val="00DD2A67"/>
    <w:rsid w:val="00DE2593"/>
    <w:rsid w:val="00E069E2"/>
    <w:rsid w:val="00E12ED6"/>
    <w:rsid w:val="00E6706D"/>
    <w:rsid w:val="00EC1232"/>
    <w:rsid w:val="00EE5DAD"/>
    <w:rsid w:val="00F0479E"/>
    <w:rsid w:val="00F94A8B"/>
    <w:rsid w:val="00FC4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uiPriority w:val="34"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A78AC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A78AC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422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201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42</cp:revision>
  <dcterms:created xsi:type="dcterms:W3CDTF">2023-06-14T16:35:00Z</dcterms:created>
  <dcterms:modified xsi:type="dcterms:W3CDTF">2025-03-03T13:20:00Z</dcterms:modified>
</cp:coreProperties>
</file>