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1DB4" w14:textId="48A8C150" w:rsidR="00322EC2" w:rsidRDefault="00CF1851" w:rsidP="00CF1851">
      <w:pPr>
        <w:spacing w:before="120" w:after="120" w:line="262" w:lineRule="auto"/>
        <w:contextualSpacing/>
        <w:jc w:val="center"/>
        <w:rPr>
          <w:rFonts w:ascii="Tahoma" w:hAnsi="Tahoma" w:cs="Tahoma"/>
          <w:sz w:val="20"/>
          <w:szCs w:val="20"/>
        </w:rPr>
      </w:pPr>
      <w:r w:rsidRPr="002268F9">
        <w:rPr>
          <w:noProof/>
        </w:rPr>
        <w:drawing>
          <wp:inline distT="0" distB="0" distL="0" distR="0" wp14:anchorId="50A22F4E" wp14:editId="0D0CFA46">
            <wp:extent cx="3016623" cy="756823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2" cy="77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BB388" w14:textId="77777777" w:rsidR="00CF1851" w:rsidRPr="00A92AC7" w:rsidRDefault="00CF1851" w:rsidP="00B9011D">
      <w:pPr>
        <w:spacing w:before="120" w:after="120" w:line="262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2B6A7C9A" w14:textId="3ECBC0F4" w:rsidR="00322EC2" w:rsidRPr="00A92AC7" w:rsidRDefault="00B9676C" w:rsidP="00322EC2">
      <w:pPr>
        <w:jc w:val="right"/>
        <w:rPr>
          <w:rFonts w:eastAsia="Times New Roman" w:cs="Arial"/>
          <w:sz w:val="20"/>
          <w:szCs w:val="20"/>
          <w:lang w:eastAsia="ar-SA"/>
        </w:rPr>
      </w:pPr>
      <w:r w:rsidRPr="00A92AC7">
        <w:rPr>
          <w:rFonts w:eastAsia="Times New Roman" w:cs="Arial"/>
          <w:sz w:val="20"/>
          <w:szCs w:val="20"/>
          <w:lang w:eastAsia="ar-SA"/>
        </w:rPr>
        <w:t xml:space="preserve">Bydgoszcz, dn. </w:t>
      </w:r>
      <w:r w:rsidR="006A726B">
        <w:rPr>
          <w:rFonts w:eastAsia="Times New Roman" w:cs="Arial"/>
          <w:sz w:val="20"/>
          <w:szCs w:val="20"/>
          <w:lang w:eastAsia="ar-SA"/>
        </w:rPr>
        <w:t>0</w:t>
      </w:r>
      <w:r w:rsidR="00CC656F">
        <w:rPr>
          <w:rFonts w:eastAsia="Times New Roman" w:cs="Arial"/>
          <w:sz w:val="20"/>
          <w:szCs w:val="20"/>
          <w:lang w:eastAsia="ar-SA"/>
        </w:rPr>
        <w:t>9</w:t>
      </w:r>
      <w:r w:rsidR="00261CB1" w:rsidRPr="00A92AC7">
        <w:rPr>
          <w:rFonts w:eastAsia="Times New Roman" w:cs="Arial"/>
          <w:sz w:val="20"/>
          <w:szCs w:val="20"/>
          <w:lang w:eastAsia="ar-SA"/>
        </w:rPr>
        <w:t xml:space="preserve">. </w:t>
      </w:r>
      <w:r w:rsidR="006A726B">
        <w:rPr>
          <w:rFonts w:eastAsia="Times New Roman" w:cs="Arial"/>
          <w:sz w:val="20"/>
          <w:szCs w:val="20"/>
          <w:lang w:eastAsia="ar-SA"/>
        </w:rPr>
        <w:t>12</w:t>
      </w:r>
      <w:r w:rsidR="00E975BE" w:rsidRPr="00A92AC7">
        <w:rPr>
          <w:rFonts w:eastAsia="Times New Roman" w:cs="Arial"/>
          <w:sz w:val="20"/>
          <w:szCs w:val="20"/>
          <w:lang w:eastAsia="ar-SA"/>
        </w:rPr>
        <w:t>. 202</w:t>
      </w:r>
      <w:r w:rsidR="00B1504A">
        <w:rPr>
          <w:rFonts w:eastAsia="Times New Roman" w:cs="Arial"/>
          <w:sz w:val="20"/>
          <w:szCs w:val="20"/>
          <w:lang w:eastAsia="ar-SA"/>
        </w:rPr>
        <w:t>4</w:t>
      </w:r>
      <w:r w:rsidR="00322EC2" w:rsidRPr="00A92AC7">
        <w:rPr>
          <w:rFonts w:eastAsia="Times New Roman" w:cs="Arial"/>
          <w:sz w:val="20"/>
          <w:szCs w:val="20"/>
          <w:lang w:eastAsia="ar-SA"/>
        </w:rPr>
        <w:t xml:space="preserve"> r.</w:t>
      </w:r>
    </w:p>
    <w:p w14:paraId="320B7765" w14:textId="7FDC2DED" w:rsidR="006A726B" w:rsidRPr="00CC656F" w:rsidRDefault="00322EC2" w:rsidP="006A726B">
      <w:pPr>
        <w:jc w:val="center"/>
        <w:rPr>
          <w:rFonts w:cstheme="minorHAnsi"/>
          <w:b/>
          <w:i/>
          <w:sz w:val="20"/>
          <w:szCs w:val="20"/>
          <w:lang w:eastAsia="ar-SA"/>
        </w:rPr>
      </w:pPr>
      <w:r w:rsidRPr="00A92AC7">
        <w:rPr>
          <w:rFonts w:cs="Arial"/>
          <w:b/>
          <w:sz w:val="20"/>
          <w:szCs w:val="20"/>
        </w:rPr>
        <w:t xml:space="preserve">Dot. </w:t>
      </w:r>
      <w:r w:rsidRPr="006A726B">
        <w:rPr>
          <w:rFonts w:cstheme="minorHAnsi"/>
          <w:b/>
          <w:sz w:val="20"/>
          <w:szCs w:val="20"/>
        </w:rPr>
        <w:t xml:space="preserve">postępowania </w:t>
      </w:r>
      <w:r w:rsidR="00261CB1" w:rsidRPr="006A726B">
        <w:rPr>
          <w:rFonts w:cstheme="minorHAnsi"/>
          <w:b/>
          <w:sz w:val="20"/>
          <w:szCs w:val="20"/>
        </w:rPr>
        <w:t>nr: UKW/DZP-281-</w:t>
      </w:r>
      <w:r w:rsidR="006A726B" w:rsidRPr="006A726B">
        <w:rPr>
          <w:rFonts w:cstheme="minorHAnsi"/>
          <w:b/>
          <w:sz w:val="20"/>
          <w:szCs w:val="20"/>
        </w:rPr>
        <w:t>U</w:t>
      </w:r>
      <w:r w:rsidR="0012622C" w:rsidRPr="006A726B">
        <w:rPr>
          <w:rFonts w:cstheme="minorHAnsi"/>
          <w:b/>
          <w:sz w:val="20"/>
          <w:szCs w:val="20"/>
        </w:rPr>
        <w:t>-</w:t>
      </w:r>
      <w:r w:rsidR="00CC656F">
        <w:rPr>
          <w:rFonts w:cstheme="minorHAnsi"/>
          <w:b/>
          <w:sz w:val="20"/>
          <w:szCs w:val="20"/>
        </w:rPr>
        <w:t>80</w:t>
      </w:r>
      <w:r w:rsidR="00E975BE" w:rsidRPr="006A726B">
        <w:rPr>
          <w:rFonts w:cstheme="minorHAnsi"/>
          <w:b/>
          <w:sz w:val="20"/>
          <w:szCs w:val="20"/>
        </w:rPr>
        <w:t>/202</w:t>
      </w:r>
      <w:r w:rsidR="00B1504A" w:rsidRPr="006A726B">
        <w:rPr>
          <w:rFonts w:cstheme="minorHAnsi"/>
          <w:b/>
          <w:sz w:val="20"/>
          <w:szCs w:val="20"/>
        </w:rPr>
        <w:t>4</w:t>
      </w:r>
      <w:r w:rsidR="003B1FD8" w:rsidRPr="006A726B">
        <w:rPr>
          <w:rFonts w:cstheme="minorHAnsi"/>
          <w:b/>
          <w:sz w:val="20"/>
          <w:szCs w:val="20"/>
        </w:rPr>
        <w:t xml:space="preserve"> pod </w:t>
      </w:r>
      <w:r w:rsidR="003B1FD8" w:rsidRPr="00CC656F">
        <w:rPr>
          <w:rFonts w:cstheme="minorHAnsi"/>
          <w:b/>
          <w:sz w:val="20"/>
          <w:szCs w:val="20"/>
        </w:rPr>
        <w:t xml:space="preserve">nazwą: </w:t>
      </w:r>
      <w:bookmarkStart w:id="0" w:name="_Hlk128745056"/>
      <w:r w:rsidR="00CC656F" w:rsidRPr="00CC656F">
        <w:rPr>
          <w:b/>
          <w:i/>
          <w:sz w:val="20"/>
        </w:rPr>
        <w:t>Świadczenie usług ochroniarskich w tym całodobowego sygnalizacji pożarowej, podejmowaniu interwencji, monitorowanie (przyjmowanie) sygnałów z systemu alarmowego,  monitoring wizyjny</w:t>
      </w:r>
      <w:r w:rsidR="006A726B" w:rsidRPr="00CC656F">
        <w:rPr>
          <w:rFonts w:cstheme="minorHAnsi"/>
          <w:b/>
          <w:i/>
          <w:sz w:val="20"/>
          <w:szCs w:val="20"/>
          <w:lang w:eastAsia="ar-SA"/>
        </w:rPr>
        <w:t>.</w:t>
      </w:r>
    </w:p>
    <w:bookmarkEnd w:id="0"/>
    <w:p w14:paraId="2D57E416" w14:textId="6642B629" w:rsidR="00A92AC7" w:rsidRPr="00A92AC7" w:rsidRDefault="00A92AC7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A92AC7">
        <w:rPr>
          <w:rFonts w:cstheme="minorHAnsi"/>
          <w:b/>
          <w:bCs/>
          <w:sz w:val="20"/>
          <w:szCs w:val="20"/>
          <w:u w:val="single"/>
        </w:rPr>
        <w:t>MODYFIKACJA TREŚCI SWZ</w:t>
      </w:r>
      <w:r w:rsidR="00CC656F">
        <w:rPr>
          <w:rFonts w:cstheme="minorHAnsi"/>
          <w:b/>
          <w:bCs/>
          <w:sz w:val="20"/>
          <w:szCs w:val="20"/>
          <w:u w:val="single"/>
        </w:rPr>
        <w:t xml:space="preserve"> ORAZ ODPOWIEDŹ NA PYTANIE </w:t>
      </w:r>
    </w:p>
    <w:p w14:paraId="1FD5FE41" w14:textId="2D8F1853" w:rsidR="00A92AC7" w:rsidRPr="00CC656F" w:rsidRDefault="00A92AC7" w:rsidP="002F4812">
      <w:pPr>
        <w:spacing w:after="120"/>
        <w:jc w:val="both"/>
        <w:rPr>
          <w:rFonts w:cstheme="minorHAnsi"/>
          <w:sz w:val="20"/>
          <w:szCs w:val="20"/>
        </w:rPr>
      </w:pPr>
      <w:r w:rsidRPr="00A92AC7">
        <w:rPr>
          <w:rFonts w:ascii="Calibri" w:hAnsi="Calibri" w:cs="Calibri"/>
          <w:sz w:val="20"/>
          <w:szCs w:val="20"/>
        </w:rPr>
        <w:tab/>
      </w:r>
      <w:r w:rsidRPr="00CC656F">
        <w:rPr>
          <w:rFonts w:cstheme="minorHAnsi"/>
          <w:sz w:val="20"/>
          <w:szCs w:val="20"/>
        </w:rPr>
        <w:t>Działając na podstawie art. 286 ust. 3 ustawy Prawo zamówień publicznych (Dz. U. z 202</w:t>
      </w:r>
      <w:r w:rsidR="006A726B" w:rsidRPr="00CC656F">
        <w:rPr>
          <w:rFonts w:cstheme="minorHAnsi"/>
          <w:sz w:val="20"/>
          <w:szCs w:val="20"/>
        </w:rPr>
        <w:t>4</w:t>
      </w:r>
      <w:r w:rsidRPr="00CC656F">
        <w:rPr>
          <w:rFonts w:cstheme="minorHAnsi"/>
          <w:sz w:val="20"/>
          <w:szCs w:val="20"/>
        </w:rPr>
        <w:t xml:space="preserve"> r. poz. </w:t>
      </w:r>
      <w:r w:rsidR="006A726B" w:rsidRPr="00CC656F">
        <w:rPr>
          <w:rFonts w:cstheme="minorHAnsi"/>
          <w:sz w:val="20"/>
          <w:szCs w:val="20"/>
        </w:rPr>
        <w:t>1320 ze zm.</w:t>
      </w:r>
      <w:r w:rsidRPr="00CC656F">
        <w:rPr>
          <w:rFonts w:cstheme="minorHAnsi"/>
          <w:sz w:val="20"/>
          <w:szCs w:val="20"/>
        </w:rPr>
        <w:t xml:space="preserve"> ) Zamawiający dokonuje modyfikacji treści SWZ w zakresie </w:t>
      </w:r>
      <w:r w:rsidR="00D62FFC" w:rsidRPr="00CC656F">
        <w:rPr>
          <w:rFonts w:cstheme="minorHAnsi"/>
          <w:sz w:val="20"/>
          <w:szCs w:val="20"/>
        </w:rPr>
        <w:t>:</w:t>
      </w:r>
    </w:p>
    <w:p w14:paraId="3E973DC6" w14:textId="4AAEF635" w:rsidR="00A92AC7" w:rsidRPr="00CC656F" w:rsidRDefault="00A92AC7" w:rsidP="002F4812">
      <w:pPr>
        <w:autoSpaceDE w:val="0"/>
        <w:autoSpaceDN w:val="0"/>
        <w:adjustRightInd w:val="0"/>
        <w:spacing w:after="120" w:line="360" w:lineRule="auto"/>
        <w:rPr>
          <w:rFonts w:cstheme="minorHAnsi"/>
          <w:sz w:val="20"/>
          <w:szCs w:val="20"/>
          <w:lang w:eastAsia="pl-PL"/>
        </w:rPr>
      </w:pPr>
      <w:r w:rsidRPr="00CC656F">
        <w:rPr>
          <w:rFonts w:cstheme="minorHAnsi"/>
          <w:sz w:val="20"/>
          <w:szCs w:val="20"/>
          <w:lang w:eastAsia="pl-PL"/>
        </w:rPr>
        <w:t>Zakres modyfikacji jest następujący:</w:t>
      </w:r>
    </w:p>
    <w:p w14:paraId="68EF8D25" w14:textId="753462E6" w:rsidR="00D36994" w:rsidRPr="00CC656F" w:rsidRDefault="00D36994" w:rsidP="00D36994">
      <w:pPr>
        <w:pStyle w:val="pkt"/>
        <w:spacing w:before="240" w:after="0"/>
        <w:ind w:left="0" w:firstLine="0"/>
        <w:contextualSpacing/>
        <w:jc w:val="left"/>
        <w:rPr>
          <w:rFonts w:asciiTheme="minorHAnsi" w:hAnsiTheme="minorHAnsi" w:cstheme="minorHAnsi"/>
          <w:szCs w:val="20"/>
        </w:rPr>
      </w:pPr>
      <w:r w:rsidRPr="00CC656F">
        <w:rPr>
          <w:rFonts w:asciiTheme="minorHAnsi" w:hAnsiTheme="minorHAnsi" w:cstheme="minorHAnsi"/>
          <w:szCs w:val="20"/>
        </w:rPr>
        <w:t xml:space="preserve">I. Zapis o treści jest : </w:t>
      </w:r>
    </w:p>
    <w:p w14:paraId="4906C0AC" w14:textId="59F74CA9" w:rsidR="00D36994" w:rsidRPr="00CC656F" w:rsidRDefault="00D36994" w:rsidP="00D36994">
      <w:pPr>
        <w:pStyle w:val="pkt"/>
        <w:spacing w:before="240" w:after="0" w:line="276" w:lineRule="auto"/>
        <w:ind w:left="426" w:hanging="426"/>
        <w:rPr>
          <w:rFonts w:asciiTheme="minorHAnsi" w:hAnsiTheme="minorHAnsi" w:cstheme="minorHAnsi"/>
          <w:strike/>
          <w:szCs w:val="20"/>
        </w:rPr>
      </w:pPr>
      <w:r w:rsidRPr="00CC656F">
        <w:rPr>
          <w:rFonts w:asciiTheme="minorHAnsi" w:hAnsiTheme="minorHAnsi" w:cstheme="minorHAnsi"/>
          <w:szCs w:val="20"/>
        </w:rPr>
        <w:t xml:space="preserve">1.Ofertę należy złożyć poprzez Platformę </w:t>
      </w:r>
      <w:r w:rsidRPr="00CC656F">
        <w:rPr>
          <w:rFonts w:asciiTheme="minorHAnsi" w:hAnsiTheme="minorHAnsi" w:cstheme="minorHAnsi"/>
          <w:b/>
          <w:szCs w:val="20"/>
        </w:rPr>
        <w:t xml:space="preserve">do dnia </w:t>
      </w:r>
      <w:r w:rsidR="00CC656F" w:rsidRPr="00CC656F">
        <w:rPr>
          <w:rFonts w:asciiTheme="minorHAnsi" w:hAnsiTheme="minorHAnsi" w:cstheme="minorHAnsi"/>
          <w:b/>
          <w:szCs w:val="20"/>
        </w:rPr>
        <w:t>11</w:t>
      </w:r>
      <w:r w:rsidRPr="00CC656F">
        <w:rPr>
          <w:rFonts w:asciiTheme="minorHAnsi" w:hAnsiTheme="minorHAnsi" w:cstheme="minorHAnsi"/>
          <w:b/>
          <w:szCs w:val="20"/>
        </w:rPr>
        <w:t>.12.2024 r. do godziny 08:00</w:t>
      </w:r>
      <w:r w:rsidRPr="00CC656F">
        <w:rPr>
          <w:rFonts w:asciiTheme="minorHAnsi" w:hAnsiTheme="minorHAnsi" w:cstheme="minorHAnsi"/>
          <w:szCs w:val="20"/>
        </w:rPr>
        <w:t>.</w:t>
      </w:r>
    </w:p>
    <w:p w14:paraId="231A6678" w14:textId="77777777" w:rsidR="00D36994" w:rsidRPr="00CC656F" w:rsidRDefault="00D36994" w:rsidP="00D36994">
      <w:pPr>
        <w:pStyle w:val="pkt"/>
        <w:spacing w:before="0" w:after="0" w:line="276" w:lineRule="auto"/>
        <w:ind w:left="426" w:hanging="426"/>
        <w:rPr>
          <w:rFonts w:asciiTheme="minorHAnsi" w:hAnsiTheme="minorHAnsi" w:cstheme="minorHAnsi"/>
          <w:strike/>
          <w:szCs w:val="20"/>
        </w:rPr>
      </w:pPr>
      <w:r w:rsidRPr="00CC656F">
        <w:rPr>
          <w:rFonts w:asciiTheme="minorHAnsi" w:hAnsiTheme="minorHAnsi" w:cstheme="minorHAnsi"/>
          <w:b/>
          <w:szCs w:val="20"/>
        </w:rPr>
        <w:t>2.</w:t>
      </w:r>
      <w:r w:rsidRPr="00CC656F">
        <w:rPr>
          <w:rFonts w:asciiTheme="minorHAnsi" w:hAnsiTheme="minorHAnsi" w:cstheme="minorHAnsi"/>
          <w:b/>
          <w:szCs w:val="20"/>
        </w:rPr>
        <w:tab/>
      </w:r>
      <w:r w:rsidRPr="00CC656F">
        <w:rPr>
          <w:rFonts w:asciiTheme="minorHAnsi" w:hAnsiTheme="minorHAnsi" w:cstheme="minorHAnsi"/>
          <w:szCs w:val="20"/>
        </w:rPr>
        <w:t>O terminie złożenia oferty decyduje czas pełnego przeprocesowania transakcji na Platformie.</w:t>
      </w:r>
    </w:p>
    <w:p w14:paraId="46D9D738" w14:textId="611EBF63" w:rsidR="00D36994" w:rsidRPr="00CC656F" w:rsidRDefault="00D36994" w:rsidP="00D36994">
      <w:pPr>
        <w:pStyle w:val="pkt"/>
        <w:spacing w:before="0" w:after="0" w:line="276" w:lineRule="auto"/>
        <w:ind w:left="426" w:hanging="426"/>
        <w:rPr>
          <w:rFonts w:asciiTheme="minorHAnsi" w:hAnsiTheme="minorHAnsi" w:cstheme="minorHAnsi"/>
          <w:b/>
          <w:bCs/>
          <w:szCs w:val="20"/>
        </w:rPr>
      </w:pPr>
      <w:r w:rsidRPr="00CC656F">
        <w:rPr>
          <w:rFonts w:asciiTheme="minorHAnsi" w:hAnsiTheme="minorHAnsi" w:cstheme="minorHAnsi"/>
          <w:b/>
          <w:bCs/>
          <w:szCs w:val="20"/>
        </w:rPr>
        <w:t>3.</w:t>
      </w:r>
      <w:r w:rsidRPr="00CC656F">
        <w:rPr>
          <w:rFonts w:asciiTheme="minorHAnsi" w:hAnsiTheme="minorHAnsi" w:cstheme="minorHAnsi"/>
          <w:b/>
          <w:bCs/>
          <w:szCs w:val="20"/>
        </w:rPr>
        <w:tab/>
      </w:r>
      <w:r w:rsidRPr="00CC656F">
        <w:rPr>
          <w:rFonts w:asciiTheme="minorHAnsi" w:hAnsiTheme="minorHAnsi" w:cstheme="minorHAnsi"/>
          <w:szCs w:val="20"/>
        </w:rPr>
        <w:t xml:space="preserve">Otwarcie ofert nastąpi w dniu </w:t>
      </w:r>
      <w:r w:rsidR="00CC656F" w:rsidRPr="00CC656F">
        <w:rPr>
          <w:rFonts w:asciiTheme="minorHAnsi" w:hAnsiTheme="minorHAnsi" w:cstheme="minorHAnsi"/>
          <w:b/>
          <w:bCs/>
          <w:szCs w:val="20"/>
        </w:rPr>
        <w:t>11</w:t>
      </w:r>
      <w:r w:rsidRPr="00CC656F">
        <w:rPr>
          <w:rFonts w:asciiTheme="minorHAnsi" w:hAnsiTheme="minorHAnsi" w:cstheme="minorHAnsi"/>
          <w:b/>
          <w:bCs/>
          <w:szCs w:val="20"/>
        </w:rPr>
        <w:t>.12.2024 r. o godzinie 08:05.</w:t>
      </w:r>
    </w:p>
    <w:p w14:paraId="2E226014" w14:textId="77777777" w:rsidR="00D36994" w:rsidRPr="00CC656F" w:rsidRDefault="00D36994" w:rsidP="00D36994">
      <w:pPr>
        <w:pStyle w:val="pkt"/>
        <w:spacing w:before="240" w:after="0"/>
        <w:ind w:left="0" w:firstLine="0"/>
        <w:contextualSpacing/>
        <w:jc w:val="left"/>
        <w:rPr>
          <w:rFonts w:asciiTheme="minorHAnsi" w:hAnsiTheme="minorHAnsi" w:cstheme="minorHAnsi"/>
          <w:color w:val="000000"/>
          <w:szCs w:val="20"/>
          <w:shd w:val="clear" w:color="auto" w:fill="FFFFFF"/>
        </w:rPr>
      </w:pPr>
    </w:p>
    <w:p w14:paraId="77CCA5D8" w14:textId="77777777" w:rsidR="00D36994" w:rsidRPr="00CC656F" w:rsidRDefault="00D36994" w:rsidP="00D36994">
      <w:pPr>
        <w:pStyle w:val="pkt"/>
        <w:spacing w:before="240" w:after="0" w:line="276" w:lineRule="auto"/>
        <w:ind w:left="426" w:hanging="426"/>
        <w:rPr>
          <w:rFonts w:asciiTheme="minorHAnsi" w:hAnsiTheme="minorHAnsi" w:cstheme="minorHAnsi"/>
          <w:szCs w:val="20"/>
        </w:rPr>
      </w:pPr>
      <w:r w:rsidRPr="00CC656F">
        <w:rPr>
          <w:rFonts w:asciiTheme="minorHAnsi" w:hAnsiTheme="minorHAnsi" w:cstheme="minorHAnsi"/>
          <w:szCs w:val="20"/>
        </w:rPr>
        <w:t>Zmienia się  winno być:</w:t>
      </w:r>
    </w:p>
    <w:p w14:paraId="010353B9" w14:textId="7DD091AE" w:rsidR="00D36994" w:rsidRPr="00CC656F" w:rsidRDefault="00D36994" w:rsidP="00D36994">
      <w:pPr>
        <w:pStyle w:val="pkt"/>
        <w:spacing w:before="240" w:after="0" w:line="276" w:lineRule="auto"/>
        <w:ind w:left="426" w:hanging="426"/>
        <w:rPr>
          <w:rFonts w:asciiTheme="minorHAnsi" w:hAnsiTheme="minorHAnsi" w:cstheme="minorHAnsi"/>
          <w:strike/>
          <w:szCs w:val="20"/>
        </w:rPr>
      </w:pPr>
      <w:r w:rsidRPr="00CC656F">
        <w:rPr>
          <w:rFonts w:asciiTheme="minorHAnsi" w:hAnsiTheme="minorHAnsi" w:cstheme="minorHAnsi"/>
          <w:szCs w:val="20"/>
        </w:rPr>
        <w:t xml:space="preserve">1.Ofertę należy złożyć poprzez Platformę </w:t>
      </w:r>
      <w:r w:rsidRPr="00CC656F">
        <w:rPr>
          <w:rFonts w:asciiTheme="minorHAnsi" w:hAnsiTheme="minorHAnsi" w:cstheme="minorHAnsi"/>
          <w:b/>
          <w:szCs w:val="20"/>
        </w:rPr>
        <w:t xml:space="preserve">do dnia </w:t>
      </w:r>
      <w:r w:rsidR="00CC656F" w:rsidRPr="00CC656F">
        <w:rPr>
          <w:rFonts w:asciiTheme="minorHAnsi" w:hAnsiTheme="minorHAnsi" w:cstheme="minorHAnsi"/>
          <w:b/>
          <w:szCs w:val="20"/>
        </w:rPr>
        <w:t>12</w:t>
      </w:r>
      <w:r w:rsidRPr="00CC656F">
        <w:rPr>
          <w:rFonts w:asciiTheme="minorHAnsi" w:hAnsiTheme="minorHAnsi" w:cstheme="minorHAnsi"/>
          <w:b/>
          <w:szCs w:val="20"/>
        </w:rPr>
        <w:t>.12.2024 r. do godziny 08:00</w:t>
      </w:r>
      <w:r w:rsidRPr="00CC656F">
        <w:rPr>
          <w:rFonts w:asciiTheme="minorHAnsi" w:hAnsiTheme="minorHAnsi" w:cstheme="minorHAnsi"/>
          <w:szCs w:val="20"/>
        </w:rPr>
        <w:t>.</w:t>
      </w:r>
    </w:p>
    <w:p w14:paraId="77AF843F" w14:textId="77777777" w:rsidR="00D36994" w:rsidRPr="00CC656F" w:rsidRDefault="00D36994" w:rsidP="00D36994">
      <w:pPr>
        <w:pStyle w:val="pkt"/>
        <w:spacing w:before="0" w:after="0" w:line="276" w:lineRule="auto"/>
        <w:ind w:left="426" w:hanging="426"/>
        <w:rPr>
          <w:rFonts w:asciiTheme="minorHAnsi" w:hAnsiTheme="minorHAnsi" w:cstheme="minorHAnsi"/>
          <w:strike/>
          <w:szCs w:val="20"/>
        </w:rPr>
      </w:pPr>
      <w:r w:rsidRPr="00CC656F">
        <w:rPr>
          <w:rFonts w:asciiTheme="minorHAnsi" w:hAnsiTheme="minorHAnsi" w:cstheme="minorHAnsi"/>
          <w:b/>
          <w:szCs w:val="20"/>
        </w:rPr>
        <w:t>2.</w:t>
      </w:r>
      <w:r w:rsidRPr="00CC656F">
        <w:rPr>
          <w:rFonts w:asciiTheme="minorHAnsi" w:hAnsiTheme="minorHAnsi" w:cstheme="minorHAnsi"/>
          <w:b/>
          <w:szCs w:val="20"/>
        </w:rPr>
        <w:tab/>
      </w:r>
      <w:r w:rsidRPr="00CC656F">
        <w:rPr>
          <w:rFonts w:asciiTheme="minorHAnsi" w:hAnsiTheme="minorHAnsi" w:cstheme="minorHAnsi"/>
          <w:szCs w:val="20"/>
        </w:rPr>
        <w:t>O terminie złożenia oferty decyduje czas pełnego przeprocesowania transakcji na Platformie.</w:t>
      </w:r>
    </w:p>
    <w:p w14:paraId="23714CE4" w14:textId="274483D0" w:rsidR="00D36994" w:rsidRPr="00CC656F" w:rsidRDefault="00D36994" w:rsidP="00D36994">
      <w:pPr>
        <w:pStyle w:val="pkt"/>
        <w:spacing w:before="0" w:after="0" w:line="276" w:lineRule="auto"/>
        <w:ind w:left="426" w:hanging="426"/>
        <w:rPr>
          <w:rFonts w:asciiTheme="minorHAnsi" w:hAnsiTheme="minorHAnsi" w:cstheme="minorHAnsi"/>
          <w:b/>
          <w:bCs/>
          <w:szCs w:val="20"/>
        </w:rPr>
      </w:pPr>
      <w:r w:rsidRPr="00CC656F">
        <w:rPr>
          <w:rFonts w:asciiTheme="minorHAnsi" w:hAnsiTheme="minorHAnsi" w:cstheme="minorHAnsi"/>
          <w:b/>
          <w:bCs/>
          <w:szCs w:val="20"/>
        </w:rPr>
        <w:t>3.</w:t>
      </w:r>
      <w:r w:rsidRPr="00CC656F">
        <w:rPr>
          <w:rFonts w:asciiTheme="minorHAnsi" w:hAnsiTheme="minorHAnsi" w:cstheme="minorHAnsi"/>
          <w:b/>
          <w:bCs/>
          <w:szCs w:val="20"/>
        </w:rPr>
        <w:tab/>
      </w:r>
      <w:r w:rsidRPr="00CC656F">
        <w:rPr>
          <w:rFonts w:asciiTheme="minorHAnsi" w:hAnsiTheme="minorHAnsi" w:cstheme="minorHAnsi"/>
          <w:szCs w:val="20"/>
        </w:rPr>
        <w:t xml:space="preserve">Otwarcie ofert nastąpi w dniu </w:t>
      </w:r>
      <w:r w:rsidR="00CC656F" w:rsidRPr="00CC656F">
        <w:rPr>
          <w:rFonts w:asciiTheme="minorHAnsi" w:hAnsiTheme="minorHAnsi" w:cstheme="minorHAnsi"/>
          <w:b/>
          <w:bCs/>
          <w:szCs w:val="20"/>
        </w:rPr>
        <w:t>12</w:t>
      </w:r>
      <w:r w:rsidRPr="00CC656F">
        <w:rPr>
          <w:rFonts w:asciiTheme="minorHAnsi" w:hAnsiTheme="minorHAnsi" w:cstheme="minorHAnsi"/>
          <w:b/>
          <w:bCs/>
          <w:szCs w:val="20"/>
        </w:rPr>
        <w:t>.12.2024 r. o godzinie 08:05.</w:t>
      </w:r>
    </w:p>
    <w:p w14:paraId="4C9F8A57" w14:textId="77777777" w:rsidR="00D36994" w:rsidRPr="00CC656F" w:rsidRDefault="00D36994" w:rsidP="00D36994">
      <w:pPr>
        <w:pStyle w:val="pkt"/>
        <w:spacing w:before="240" w:after="0"/>
        <w:ind w:left="0" w:firstLine="0"/>
        <w:contextualSpacing/>
        <w:jc w:val="left"/>
        <w:rPr>
          <w:rFonts w:asciiTheme="minorHAnsi" w:hAnsiTheme="minorHAnsi" w:cstheme="minorHAnsi"/>
          <w:color w:val="000000"/>
          <w:szCs w:val="20"/>
          <w:shd w:val="clear" w:color="auto" w:fill="FFFFFF"/>
        </w:rPr>
      </w:pPr>
    </w:p>
    <w:p w14:paraId="1F8AF856" w14:textId="77777777" w:rsidR="00D36994" w:rsidRPr="00CC656F" w:rsidRDefault="00D36994" w:rsidP="00D36994">
      <w:pPr>
        <w:pStyle w:val="pkt"/>
        <w:spacing w:before="240" w:after="0"/>
        <w:ind w:left="0" w:firstLine="0"/>
        <w:contextualSpacing/>
        <w:jc w:val="left"/>
        <w:rPr>
          <w:rFonts w:asciiTheme="minorHAnsi" w:hAnsiTheme="minorHAnsi" w:cstheme="minorHAnsi"/>
          <w:szCs w:val="20"/>
        </w:rPr>
      </w:pPr>
      <w:r w:rsidRPr="00CC656F">
        <w:rPr>
          <w:rFonts w:asciiTheme="minorHAnsi" w:hAnsiTheme="minorHAnsi" w:cstheme="minorHAnsi"/>
          <w:szCs w:val="20"/>
        </w:rPr>
        <w:t xml:space="preserve">Zapis o treści jest : </w:t>
      </w:r>
    </w:p>
    <w:p w14:paraId="3165AEB8" w14:textId="5060E625" w:rsidR="00D36994" w:rsidRPr="00CC656F" w:rsidRDefault="00D36994" w:rsidP="00D36994">
      <w:pPr>
        <w:pStyle w:val="pkt"/>
        <w:spacing w:before="240" w:after="0" w:line="276" w:lineRule="auto"/>
        <w:ind w:left="426" w:hanging="426"/>
        <w:rPr>
          <w:rFonts w:asciiTheme="minorHAnsi" w:hAnsiTheme="minorHAnsi" w:cstheme="minorHAnsi"/>
          <w:szCs w:val="20"/>
        </w:rPr>
      </w:pPr>
      <w:r w:rsidRPr="00CC656F">
        <w:rPr>
          <w:rFonts w:asciiTheme="minorHAnsi" w:hAnsiTheme="minorHAnsi" w:cstheme="minorHAnsi"/>
          <w:szCs w:val="20"/>
        </w:rPr>
        <w:t>Wykonawca będzie związany ofertą przez okres 30 dni, tj. do dnia 3</w:t>
      </w:r>
      <w:r w:rsidRPr="00CC656F">
        <w:rPr>
          <w:rFonts w:asciiTheme="minorHAnsi" w:hAnsiTheme="minorHAnsi" w:cstheme="minorHAnsi"/>
          <w:b/>
          <w:bCs/>
          <w:szCs w:val="20"/>
        </w:rPr>
        <w:t>.01.2025</w:t>
      </w:r>
      <w:r w:rsidRPr="00CC656F">
        <w:rPr>
          <w:rFonts w:asciiTheme="minorHAnsi" w:hAnsiTheme="minorHAnsi" w:cstheme="minorHAnsi"/>
          <w:szCs w:val="20"/>
        </w:rPr>
        <w:t xml:space="preserve"> r. </w:t>
      </w:r>
    </w:p>
    <w:p w14:paraId="24EC9A84" w14:textId="77777777" w:rsidR="00D36994" w:rsidRPr="00CC656F" w:rsidRDefault="00D36994" w:rsidP="00D36994">
      <w:pPr>
        <w:pStyle w:val="pkt"/>
        <w:spacing w:before="240" w:after="0" w:line="276" w:lineRule="auto"/>
        <w:ind w:left="426" w:hanging="426"/>
        <w:rPr>
          <w:rFonts w:asciiTheme="minorHAnsi" w:hAnsiTheme="minorHAnsi" w:cstheme="minorHAnsi"/>
          <w:szCs w:val="20"/>
        </w:rPr>
      </w:pPr>
      <w:r w:rsidRPr="00CC656F">
        <w:rPr>
          <w:rFonts w:asciiTheme="minorHAnsi" w:hAnsiTheme="minorHAnsi" w:cstheme="minorHAnsi"/>
          <w:szCs w:val="20"/>
        </w:rPr>
        <w:t>Zmienia się  winno być:</w:t>
      </w:r>
    </w:p>
    <w:p w14:paraId="23F09358" w14:textId="4090EF44" w:rsidR="00D36994" w:rsidRPr="00CC656F" w:rsidRDefault="00D36994" w:rsidP="00D36994">
      <w:pPr>
        <w:pStyle w:val="pkt"/>
        <w:spacing w:before="240" w:after="0" w:line="276" w:lineRule="auto"/>
        <w:ind w:left="426" w:hanging="426"/>
        <w:rPr>
          <w:rFonts w:asciiTheme="minorHAnsi" w:hAnsiTheme="minorHAnsi" w:cstheme="minorHAnsi"/>
          <w:szCs w:val="20"/>
        </w:rPr>
      </w:pPr>
      <w:r w:rsidRPr="00CC656F">
        <w:rPr>
          <w:rFonts w:asciiTheme="minorHAnsi" w:hAnsiTheme="minorHAnsi" w:cstheme="minorHAnsi"/>
          <w:szCs w:val="20"/>
        </w:rPr>
        <w:t xml:space="preserve">Wykonawca będzie związany ofertą przez okres 30 dni, tj. do dnia </w:t>
      </w:r>
      <w:r w:rsidRPr="00CC656F">
        <w:rPr>
          <w:rFonts w:asciiTheme="minorHAnsi" w:hAnsiTheme="minorHAnsi" w:cstheme="minorHAnsi"/>
          <w:b/>
          <w:bCs/>
          <w:szCs w:val="20"/>
        </w:rPr>
        <w:t>4.01.2025</w:t>
      </w:r>
      <w:r w:rsidRPr="00CC656F">
        <w:rPr>
          <w:rFonts w:asciiTheme="minorHAnsi" w:hAnsiTheme="minorHAnsi" w:cstheme="minorHAnsi"/>
          <w:szCs w:val="20"/>
        </w:rPr>
        <w:t xml:space="preserve"> r. </w:t>
      </w:r>
    </w:p>
    <w:p w14:paraId="271D10CB" w14:textId="79CAA99D" w:rsidR="00D36994" w:rsidRPr="00CC656F" w:rsidRDefault="00D36994" w:rsidP="00CC656F">
      <w:pPr>
        <w:pStyle w:val="pkt"/>
        <w:spacing w:before="240" w:after="0" w:line="276" w:lineRule="auto"/>
        <w:ind w:left="0" w:firstLine="0"/>
        <w:rPr>
          <w:rFonts w:asciiTheme="minorHAnsi" w:hAnsiTheme="minorHAnsi" w:cstheme="minorHAnsi"/>
          <w:color w:val="666666"/>
          <w:szCs w:val="20"/>
          <w:shd w:val="clear" w:color="auto" w:fill="FFFFFF"/>
        </w:rPr>
      </w:pPr>
      <w:r w:rsidRPr="00CC656F">
        <w:rPr>
          <w:rFonts w:asciiTheme="minorHAnsi" w:hAnsiTheme="minorHAnsi" w:cstheme="minorHAnsi"/>
          <w:szCs w:val="20"/>
        </w:rPr>
        <w:t xml:space="preserve">II. </w:t>
      </w:r>
      <w:r w:rsidR="00CC656F" w:rsidRPr="00CC656F">
        <w:rPr>
          <w:rFonts w:asciiTheme="minorHAnsi" w:hAnsiTheme="minorHAnsi" w:cstheme="minorHAnsi"/>
          <w:szCs w:val="20"/>
        </w:rPr>
        <w:t>Wykonawca zadał pytanie o treści:</w:t>
      </w:r>
      <w:r w:rsidR="00CC656F" w:rsidRPr="00CC656F">
        <w:rPr>
          <w:rFonts w:asciiTheme="minorHAnsi" w:hAnsiTheme="minorHAnsi" w:cstheme="minorHAnsi"/>
          <w:szCs w:val="20"/>
          <w:shd w:val="clear" w:color="auto" w:fill="FFFFFF"/>
        </w:rPr>
        <w:t xml:space="preserve"> </w:t>
      </w:r>
      <w:r w:rsidR="00CC656F" w:rsidRPr="00CC656F">
        <w:rPr>
          <w:rFonts w:asciiTheme="minorHAnsi" w:hAnsiTheme="minorHAnsi" w:cstheme="minorHAnsi"/>
          <w:szCs w:val="20"/>
          <w:shd w:val="clear" w:color="auto" w:fill="FFFFFF"/>
        </w:rPr>
        <w:t>Zwracam się z zapytaniem czy Zamawiający w postępowaniu o świadczenia usług całodobowego monitorowania wszystkich systemów sygnalizacji pożarowej w obiektach UKW właściwie wskazał adresy obiektów do świadczenia przedmiotowej usługi tj. obiekty na ulicy Staffa 1, Grzymały Siedleckiego 19 i Bośniacka 3.</w:t>
      </w:r>
    </w:p>
    <w:p w14:paraId="6ED9E976" w14:textId="0D478DBE" w:rsidR="00CC656F" w:rsidRPr="00CC656F" w:rsidRDefault="00CC656F" w:rsidP="00CC656F">
      <w:pPr>
        <w:pStyle w:val="pkt"/>
        <w:spacing w:before="240" w:after="0" w:line="276" w:lineRule="auto"/>
        <w:ind w:left="0" w:firstLine="0"/>
        <w:rPr>
          <w:rFonts w:asciiTheme="minorHAnsi" w:hAnsiTheme="minorHAnsi" w:cstheme="minorHAnsi"/>
          <w:color w:val="000000"/>
          <w:szCs w:val="20"/>
          <w:shd w:val="clear" w:color="auto" w:fill="FFFFFF"/>
        </w:rPr>
      </w:pPr>
      <w:r w:rsidRPr="00CC656F">
        <w:rPr>
          <w:rFonts w:asciiTheme="minorHAnsi" w:hAnsiTheme="minorHAnsi" w:cstheme="minorHAnsi"/>
          <w:szCs w:val="20"/>
        </w:rPr>
        <w:t>Odpowiedź:</w:t>
      </w:r>
      <w:r w:rsidRPr="00CC656F">
        <w:rPr>
          <w:rFonts w:asciiTheme="minorHAnsi" w:hAnsiTheme="minorHAnsi" w:cstheme="minorHAnsi"/>
          <w:color w:val="000000"/>
          <w:szCs w:val="20"/>
          <w:shd w:val="clear" w:color="auto" w:fill="FFFFFF"/>
        </w:rPr>
        <w:t xml:space="preserve"> Zamawiający wykreśla powyższe obiekty z tej części. Prosimy o niewycenianie tej usługi w stosunku do wyżej wymienionych obiektów. </w:t>
      </w:r>
    </w:p>
    <w:p w14:paraId="5B18B067" w14:textId="38A9BA9A" w:rsidR="00083758" w:rsidRPr="00CC656F" w:rsidRDefault="00083758" w:rsidP="00CC656F">
      <w:pPr>
        <w:pStyle w:val="pkt"/>
        <w:spacing w:before="240" w:after="0"/>
        <w:ind w:left="0" w:firstLine="0"/>
        <w:contextualSpacing/>
        <w:jc w:val="left"/>
        <w:rPr>
          <w:rFonts w:asciiTheme="minorHAnsi" w:hAnsiTheme="minorHAnsi" w:cstheme="minorHAnsi"/>
          <w:b/>
          <w:bCs/>
          <w:szCs w:val="20"/>
          <w:shd w:val="clear" w:color="auto" w:fill="FFFFFF"/>
        </w:rPr>
      </w:pPr>
    </w:p>
    <w:p w14:paraId="5F3963D3" w14:textId="77777777" w:rsidR="006A726B" w:rsidRDefault="006A726B" w:rsidP="006A726B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Arial" w:hAnsi="Arial" w:cs="Arial"/>
          <w:bCs/>
          <w:sz w:val="20"/>
          <w:szCs w:val="20"/>
        </w:rPr>
      </w:pPr>
      <w:r w:rsidRPr="00D912EB">
        <w:rPr>
          <w:rFonts w:ascii="Century Gothic" w:hAnsi="Century Gothic" w:cstheme="minorHAnsi"/>
          <w:bCs/>
          <w:sz w:val="20"/>
          <w:szCs w:val="20"/>
        </w:rPr>
        <w:t>JM Rektora</w:t>
      </w:r>
      <w:r w:rsidRPr="000C7661">
        <w:rPr>
          <w:rFonts w:ascii="Arial" w:hAnsi="Arial" w:cs="Arial"/>
          <w:bCs/>
          <w:sz w:val="20"/>
          <w:szCs w:val="20"/>
        </w:rPr>
        <w:t xml:space="preserve"> </w:t>
      </w:r>
    </w:p>
    <w:p w14:paraId="37B77BC8" w14:textId="77777777" w:rsidR="006A726B" w:rsidRDefault="006A726B" w:rsidP="006A726B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Century Gothic" w:hAnsi="Century Gothic" w:cstheme="minorHAnsi"/>
          <w:bCs/>
          <w:sz w:val="20"/>
          <w:szCs w:val="20"/>
        </w:rPr>
      </w:pPr>
      <w:r w:rsidRPr="00D912EB">
        <w:rPr>
          <w:rFonts w:ascii="Century Gothic" w:hAnsi="Century Gothic" w:cstheme="minorHAnsi"/>
          <w:bCs/>
          <w:sz w:val="20"/>
          <w:szCs w:val="20"/>
        </w:rPr>
        <w:t xml:space="preserve">Prof. dr hab. Bernarda </w:t>
      </w:r>
      <w:proofErr w:type="spellStart"/>
      <w:r w:rsidRPr="00D912EB">
        <w:rPr>
          <w:rFonts w:ascii="Century Gothic" w:hAnsi="Century Gothic" w:cstheme="minorHAnsi"/>
          <w:bCs/>
          <w:sz w:val="20"/>
          <w:szCs w:val="20"/>
        </w:rPr>
        <w:t>Mendlika</w:t>
      </w:r>
      <w:proofErr w:type="spellEnd"/>
    </w:p>
    <w:p w14:paraId="603AC893" w14:textId="4A2D8D4A" w:rsidR="005A57A4" w:rsidRDefault="005A57A4" w:rsidP="00FB0BBD">
      <w:pPr>
        <w:spacing w:after="0"/>
        <w:rPr>
          <w:rFonts w:eastAsia="Times New Roman" w:cs="Tahoma"/>
          <w:b/>
          <w:i/>
          <w:lang w:eastAsia="pl-PL"/>
        </w:rPr>
      </w:pPr>
    </w:p>
    <w:sectPr w:rsidR="005A57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A685" w14:textId="77777777" w:rsidR="00C647BB" w:rsidRDefault="00C647BB" w:rsidP="00322EC2">
      <w:pPr>
        <w:spacing w:after="0" w:line="240" w:lineRule="auto"/>
      </w:pPr>
      <w:r>
        <w:separator/>
      </w:r>
    </w:p>
  </w:endnote>
  <w:endnote w:type="continuationSeparator" w:id="0">
    <w:p w14:paraId="340B403D" w14:textId="77777777" w:rsidR="00C647BB" w:rsidRDefault="00C647BB" w:rsidP="003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19B3" w14:textId="77777777" w:rsidR="00C647BB" w:rsidRDefault="00C647BB" w:rsidP="00322EC2">
      <w:pPr>
        <w:spacing w:after="0" w:line="240" w:lineRule="auto"/>
      </w:pPr>
      <w:r>
        <w:separator/>
      </w:r>
    </w:p>
  </w:footnote>
  <w:footnote w:type="continuationSeparator" w:id="0">
    <w:p w14:paraId="5A4D8F75" w14:textId="77777777" w:rsidR="00C647BB" w:rsidRDefault="00C647BB" w:rsidP="003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4AA5" w14:textId="5B0E9945" w:rsidR="003B1FD8" w:rsidRDefault="003B1FD8" w:rsidP="003B1FD8">
    <w:pPr>
      <w:ind w:right="-1" w:firstLine="540"/>
      <w:jc w:val="center"/>
      <w:rPr>
        <w:rFonts w:ascii="Century Gothic" w:hAnsi="Century Gothic"/>
        <w:b/>
      </w:rPr>
    </w:pPr>
  </w:p>
  <w:p w14:paraId="0B75577E" w14:textId="6653B65F" w:rsidR="00322EC2" w:rsidRDefault="00322EC2" w:rsidP="00322E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C4069F"/>
    <w:multiLevelType w:val="hybridMultilevel"/>
    <w:tmpl w:val="2C54219E"/>
    <w:lvl w:ilvl="0" w:tplc="20162D20">
      <w:start w:val="1"/>
      <w:numFmt w:val="bullet"/>
      <w:pStyle w:val="Akapitzlis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036"/>
    <w:multiLevelType w:val="hybridMultilevel"/>
    <w:tmpl w:val="8CFC183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423A6115"/>
    <w:multiLevelType w:val="hybridMultilevel"/>
    <w:tmpl w:val="FCFE408C"/>
    <w:lvl w:ilvl="0" w:tplc="EE4C99BA">
      <w:start w:val="1"/>
      <w:numFmt w:val="decimal"/>
      <w:lvlText w:val="Pytanie 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06E51"/>
    <w:multiLevelType w:val="hybridMultilevel"/>
    <w:tmpl w:val="E96A4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0700"/>
    <w:multiLevelType w:val="multilevel"/>
    <w:tmpl w:val="2C4CB6B0"/>
    <w:lvl w:ilvl="0">
      <w:start w:val="1"/>
      <w:numFmt w:val="decimal"/>
      <w:lvlText w:val="Pytanie nr 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>
      <w:start w:val="1"/>
      <w:numFmt w:val="decimal"/>
      <w:lvlText w:val="Pytanie 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35740D5"/>
    <w:multiLevelType w:val="hybridMultilevel"/>
    <w:tmpl w:val="B87C1C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D2374C"/>
    <w:multiLevelType w:val="hybridMultilevel"/>
    <w:tmpl w:val="6B66909C"/>
    <w:lvl w:ilvl="0" w:tplc="0B5055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4530CFB2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i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8" w15:restartNumberingAfterBreak="0">
    <w:nsid w:val="75547A3B"/>
    <w:multiLevelType w:val="hybridMultilevel"/>
    <w:tmpl w:val="E7B00E18"/>
    <w:lvl w:ilvl="0" w:tplc="05DC2742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2"/>
    <w:rsid w:val="00016809"/>
    <w:rsid w:val="00022147"/>
    <w:rsid w:val="00041E57"/>
    <w:rsid w:val="00080D8C"/>
    <w:rsid w:val="00083758"/>
    <w:rsid w:val="000B045E"/>
    <w:rsid w:val="000C1515"/>
    <w:rsid w:val="000D1E4C"/>
    <w:rsid w:val="000E6822"/>
    <w:rsid w:val="000E7E21"/>
    <w:rsid w:val="000F4095"/>
    <w:rsid w:val="0012622C"/>
    <w:rsid w:val="00131B79"/>
    <w:rsid w:val="00140916"/>
    <w:rsid w:val="0018014D"/>
    <w:rsid w:val="001807BA"/>
    <w:rsid w:val="00193CB9"/>
    <w:rsid w:val="001A3BEC"/>
    <w:rsid w:val="001B2E97"/>
    <w:rsid w:val="001B7E75"/>
    <w:rsid w:val="001E2C49"/>
    <w:rsid w:val="002152FC"/>
    <w:rsid w:val="00224235"/>
    <w:rsid w:val="00226BBF"/>
    <w:rsid w:val="00261CB1"/>
    <w:rsid w:val="00264B72"/>
    <w:rsid w:val="00271B41"/>
    <w:rsid w:val="00295EEF"/>
    <w:rsid w:val="002B50EB"/>
    <w:rsid w:val="002B6EDC"/>
    <w:rsid w:val="002C0C2A"/>
    <w:rsid w:val="002E0D00"/>
    <w:rsid w:val="002F4812"/>
    <w:rsid w:val="00304277"/>
    <w:rsid w:val="003055F5"/>
    <w:rsid w:val="00321F4D"/>
    <w:rsid w:val="00322EC2"/>
    <w:rsid w:val="003334F7"/>
    <w:rsid w:val="00337B2A"/>
    <w:rsid w:val="003464DA"/>
    <w:rsid w:val="00365706"/>
    <w:rsid w:val="00387CF5"/>
    <w:rsid w:val="003A0827"/>
    <w:rsid w:val="003B1FD8"/>
    <w:rsid w:val="003C0478"/>
    <w:rsid w:val="003C723C"/>
    <w:rsid w:val="003E5A1A"/>
    <w:rsid w:val="003E756A"/>
    <w:rsid w:val="003F760A"/>
    <w:rsid w:val="004028B3"/>
    <w:rsid w:val="00407C4C"/>
    <w:rsid w:val="00413D69"/>
    <w:rsid w:val="004172B2"/>
    <w:rsid w:val="00425898"/>
    <w:rsid w:val="00431FDC"/>
    <w:rsid w:val="0043286E"/>
    <w:rsid w:val="0046259C"/>
    <w:rsid w:val="00463B12"/>
    <w:rsid w:val="004B6117"/>
    <w:rsid w:val="004C5295"/>
    <w:rsid w:val="004D4D29"/>
    <w:rsid w:val="004E73F8"/>
    <w:rsid w:val="005429DB"/>
    <w:rsid w:val="005A57A4"/>
    <w:rsid w:val="005C7D25"/>
    <w:rsid w:val="005D6978"/>
    <w:rsid w:val="005E7F04"/>
    <w:rsid w:val="005F08DB"/>
    <w:rsid w:val="00605459"/>
    <w:rsid w:val="00635F74"/>
    <w:rsid w:val="00671DC4"/>
    <w:rsid w:val="00674729"/>
    <w:rsid w:val="0068286C"/>
    <w:rsid w:val="0069532C"/>
    <w:rsid w:val="006A726B"/>
    <w:rsid w:val="006C4AF7"/>
    <w:rsid w:val="006D5435"/>
    <w:rsid w:val="006E2049"/>
    <w:rsid w:val="006E7FD6"/>
    <w:rsid w:val="00704558"/>
    <w:rsid w:val="00704CCC"/>
    <w:rsid w:val="007078ED"/>
    <w:rsid w:val="00713F63"/>
    <w:rsid w:val="00740AAA"/>
    <w:rsid w:val="007502DE"/>
    <w:rsid w:val="00753FFD"/>
    <w:rsid w:val="00764799"/>
    <w:rsid w:val="007D5F4A"/>
    <w:rsid w:val="007D60E7"/>
    <w:rsid w:val="007E7C91"/>
    <w:rsid w:val="00817610"/>
    <w:rsid w:val="008332E5"/>
    <w:rsid w:val="008375BD"/>
    <w:rsid w:val="00855421"/>
    <w:rsid w:val="00882B77"/>
    <w:rsid w:val="00890ED7"/>
    <w:rsid w:val="008B6588"/>
    <w:rsid w:val="008D363B"/>
    <w:rsid w:val="008F0B8A"/>
    <w:rsid w:val="008F6116"/>
    <w:rsid w:val="00916A60"/>
    <w:rsid w:val="009238D6"/>
    <w:rsid w:val="00935DC1"/>
    <w:rsid w:val="009500DD"/>
    <w:rsid w:val="009506E4"/>
    <w:rsid w:val="00955463"/>
    <w:rsid w:val="009669D3"/>
    <w:rsid w:val="0097131D"/>
    <w:rsid w:val="00975B3F"/>
    <w:rsid w:val="009B3769"/>
    <w:rsid w:val="009D37FB"/>
    <w:rsid w:val="009D3EE3"/>
    <w:rsid w:val="00A16C5E"/>
    <w:rsid w:val="00A21AE0"/>
    <w:rsid w:val="00A22307"/>
    <w:rsid w:val="00A22842"/>
    <w:rsid w:val="00A326FB"/>
    <w:rsid w:val="00A416E4"/>
    <w:rsid w:val="00A67965"/>
    <w:rsid w:val="00A92AC7"/>
    <w:rsid w:val="00A96483"/>
    <w:rsid w:val="00AA1986"/>
    <w:rsid w:val="00AA6691"/>
    <w:rsid w:val="00AB38C9"/>
    <w:rsid w:val="00AE0FCB"/>
    <w:rsid w:val="00AE2F67"/>
    <w:rsid w:val="00AE5361"/>
    <w:rsid w:val="00B1504A"/>
    <w:rsid w:val="00B51226"/>
    <w:rsid w:val="00B6215E"/>
    <w:rsid w:val="00B64528"/>
    <w:rsid w:val="00B71C08"/>
    <w:rsid w:val="00B9011D"/>
    <w:rsid w:val="00B9676C"/>
    <w:rsid w:val="00BB139B"/>
    <w:rsid w:val="00BC651F"/>
    <w:rsid w:val="00C117B3"/>
    <w:rsid w:val="00C12D50"/>
    <w:rsid w:val="00C1464E"/>
    <w:rsid w:val="00C16B1E"/>
    <w:rsid w:val="00C17E54"/>
    <w:rsid w:val="00C203E0"/>
    <w:rsid w:val="00C56988"/>
    <w:rsid w:val="00C61D36"/>
    <w:rsid w:val="00C63B97"/>
    <w:rsid w:val="00C647BB"/>
    <w:rsid w:val="00C76AB9"/>
    <w:rsid w:val="00C9171B"/>
    <w:rsid w:val="00CA4CA4"/>
    <w:rsid w:val="00CC353B"/>
    <w:rsid w:val="00CC656F"/>
    <w:rsid w:val="00CE667D"/>
    <w:rsid w:val="00CF1851"/>
    <w:rsid w:val="00CF3403"/>
    <w:rsid w:val="00CF560C"/>
    <w:rsid w:val="00D0298D"/>
    <w:rsid w:val="00D237F3"/>
    <w:rsid w:val="00D33FDA"/>
    <w:rsid w:val="00D36994"/>
    <w:rsid w:val="00D4385F"/>
    <w:rsid w:val="00D56942"/>
    <w:rsid w:val="00D62FFC"/>
    <w:rsid w:val="00D92725"/>
    <w:rsid w:val="00DA0D59"/>
    <w:rsid w:val="00DB329F"/>
    <w:rsid w:val="00DF450F"/>
    <w:rsid w:val="00DF7B72"/>
    <w:rsid w:val="00E103EF"/>
    <w:rsid w:val="00E25BB8"/>
    <w:rsid w:val="00E7785F"/>
    <w:rsid w:val="00E835BA"/>
    <w:rsid w:val="00E87238"/>
    <w:rsid w:val="00E87B32"/>
    <w:rsid w:val="00E904E7"/>
    <w:rsid w:val="00E9475F"/>
    <w:rsid w:val="00E95A10"/>
    <w:rsid w:val="00E975BE"/>
    <w:rsid w:val="00ED15DA"/>
    <w:rsid w:val="00EF6D65"/>
    <w:rsid w:val="00F13E49"/>
    <w:rsid w:val="00F212F7"/>
    <w:rsid w:val="00F22D45"/>
    <w:rsid w:val="00F6370F"/>
    <w:rsid w:val="00F6575F"/>
    <w:rsid w:val="00F8160F"/>
    <w:rsid w:val="00F97A0F"/>
    <w:rsid w:val="00FB0BBD"/>
    <w:rsid w:val="00FB7F4A"/>
    <w:rsid w:val="00FE155B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402A"/>
  <w15:chartTrackingRefBased/>
  <w15:docId w15:val="{670A6C5A-ACEB-47B6-B7D7-47E1FA1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BBD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BC651F"/>
    <w:pPr>
      <w:keepNext/>
      <w:widowControl w:val="0"/>
      <w:numPr>
        <w:ilvl w:val="3"/>
        <w:numId w:val="3"/>
      </w:numPr>
      <w:suppressAutoHyphens/>
      <w:spacing w:after="0" w:line="240" w:lineRule="auto"/>
      <w:ind w:left="0" w:firstLine="0"/>
      <w:outlineLvl w:val="3"/>
    </w:pPr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lp1,2 heading,A_wyliczenie,K-P_odwolanie,Akapit z listą5,maz_wyliczenie,opis dzialania,normalny tekst,List Paragraph1,Nagłowek 3,Preambuła,Akapit z listą BS,Kolorowa lista — akcent 11,Dot pt,lp"/>
    <w:basedOn w:val="Normalny"/>
    <w:link w:val="AkapitzlistZnak"/>
    <w:uiPriority w:val="34"/>
    <w:qFormat/>
    <w:rsid w:val="00E87B32"/>
    <w:pPr>
      <w:numPr>
        <w:numId w:val="1"/>
      </w:numPr>
      <w:contextualSpacing/>
      <w:jc w:val="both"/>
    </w:pPr>
    <w:rPr>
      <w:noProof/>
      <w:lang w:val="en-GB"/>
    </w:rPr>
  </w:style>
  <w:style w:type="character" w:customStyle="1" w:styleId="AkapitzlistZnak">
    <w:name w:val="Akapit z listą Znak"/>
    <w:aliases w:val="sw tekst Znak,L1 Znak,Numerowanie Znak,List Paragraph Znak,lp1 Znak,2 heading Znak,A_wyliczenie Znak,K-P_odwolanie Znak,Akapit z listą5 Znak,maz_wyliczenie Znak,opis dzialania Znak,normalny tekst Znak,List Paragraph1 Znak,Dot pt Znak"/>
    <w:basedOn w:val="Domylnaczcionkaakapitu"/>
    <w:link w:val="Akapitzlist"/>
    <w:uiPriority w:val="34"/>
    <w:qFormat/>
    <w:rsid w:val="00E87B32"/>
    <w:rPr>
      <w:noProof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C651F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C2"/>
  </w:style>
  <w:style w:type="paragraph" w:styleId="Stopka">
    <w:name w:val="footer"/>
    <w:basedOn w:val="Normalny"/>
    <w:link w:val="Stopka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C2"/>
  </w:style>
  <w:style w:type="paragraph" w:styleId="Tekstpodstawowy">
    <w:name w:val="Body Text"/>
    <w:basedOn w:val="Normalny"/>
    <w:link w:val="TekstpodstawowyZnak"/>
    <w:uiPriority w:val="99"/>
    <w:rsid w:val="00935DC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5D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object">
    <w:name w:val="object"/>
    <w:basedOn w:val="Domylnaczcionkaakapitu"/>
    <w:rsid w:val="00935D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5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ktZnak">
    <w:name w:val="pkt Znak"/>
    <w:link w:val="pkt"/>
    <w:locked/>
    <w:rsid w:val="00E975BE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975BE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customStyle="1" w:styleId="paragraph">
    <w:name w:val="paragraph"/>
    <w:basedOn w:val="Normalny"/>
    <w:rsid w:val="006C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50EB"/>
    <w:pPr>
      <w:spacing w:after="0" w:line="240" w:lineRule="auto"/>
      <w:contextualSpacing/>
    </w:pPr>
    <w:rPr>
      <w:rFonts w:ascii="Roboto" w:hAnsi="Roboto"/>
      <w:sz w:val="20"/>
      <w:szCs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sz w:val="20"/>
      </w:rPr>
    </w:tblStylePr>
  </w:style>
  <w:style w:type="paragraph" w:styleId="NormalnyWeb">
    <w:name w:val="Normal (Web)"/>
    <w:basedOn w:val="Normalny"/>
    <w:uiPriority w:val="99"/>
    <w:semiHidden/>
    <w:unhideWhenUsed/>
    <w:rsid w:val="006D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3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3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a</cp:lastModifiedBy>
  <cp:revision>3</cp:revision>
  <cp:lastPrinted>2024-12-09T11:01:00Z</cp:lastPrinted>
  <dcterms:created xsi:type="dcterms:W3CDTF">2024-12-09T10:53:00Z</dcterms:created>
  <dcterms:modified xsi:type="dcterms:W3CDTF">2024-12-09T11:01:00Z</dcterms:modified>
</cp:coreProperties>
</file>