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443A25BB" w:rsidR="00987666" w:rsidRDefault="00987666">
      <w:r>
        <w:t>GK.271.</w:t>
      </w:r>
      <w:r w:rsidR="00835439">
        <w:t>9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1F654742" w14:textId="121E7DD6" w:rsidR="00835439" w:rsidRPr="00835439" w:rsidRDefault="00987666" w:rsidP="00835439">
      <w:pPr>
        <w:spacing w:after="0" w:line="240" w:lineRule="auto"/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</w:t>
      </w:r>
      <w:r w:rsidR="00835439">
        <w:t xml:space="preserve">przetargu nieograniczonego </w:t>
      </w:r>
      <w:r w:rsidRPr="00227569">
        <w:t xml:space="preserve">na zadanie pn. </w:t>
      </w:r>
      <w:r w:rsidR="00835439" w:rsidRPr="00835439">
        <w:rPr>
          <w:rFonts w:cstheme="minorHAnsi"/>
          <w:b/>
          <w:bCs/>
        </w:rPr>
        <w:t>„</w:t>
      </w:r>
      <w:r w:rsidR="00835439" w:rsidRPr="00835439">
        <w:rPr>
          <w:rFonts w:cstheme="minorHAnsi"/>
          <w:b/>
        </w:rPr>
        <w:t xml:space="preserve">Dostawa ciężkiego samochodu specjalnego </w:t>
      </w:r>
      <w:proofErr w:type="spellStart"/>
      <w:r w:rsidR="00835439" w:rsidRPr="00835439">
        <w:rPr>
          <w:rFonts w:cstheme="minorHAnsi"/>
          <w:b/>
        </w:rPr>
        <w:t>pożarniczego</w:t>
      </w:r>
      <w:proofErr w:type="spellEnd"/>
      <w:r w:rsidR="00835439" w:rsidRPr="00835439">
        <w:rPr>
          <w:rFonts w:cstheme="minorHAnsi"/>
          <w:b/>
        </w:rPr>
        <w:t xml:space="preserve">, </w:t>
      </w:r>
      <w:proofErr w:type="spellStart"/>
      <w:r w:rsidR="00835439" w:rsidRPr="00835439">
        <w:rPr>
          <w:rFonts w:cstheme="minorHAnsi"/>
          <w:b/>
        </w:rPr>
        <w:t>ratowniczo-gaśniczego</w:t>
      </w:r>
      <w:proofErr w:type="spellEnd"/>
      <w:r w:rsidR="00835439" w:rsidRPr="00835439">
        <w:rPr>
          <w:rFonts w:cstheme="minorHAnsi"/>
          <w:b/>
        </w:rPr>
        <w:t xml:space="preserve"> z </w:t>
      </w:r>
      <w:proofErr w:type="spellStart"/>
      <w:r w:rsidR="00835439" w:rsidRPr="00835439">
        <w:rPr>
          <w:rFonts w:cstheme="minorHAnsi"/>
          <w:b/>
        </w:rPr>
        <w:t>napędem</w:t>
      </w:r>
      <w:proofErr w:type="spellEnd"/>
      <w:r w:rsidR="00835439" w:rsidRPr="00835439">
        <w:rPr>
          <w:rFonts w:cstheme="minorHAnsi"/>
          <w:b/>
        </w:rPr>
        <w:t xml:space="preserve"> 4x4 </w:t>
      </w:r>
      <w:proofErr w:type="spellStart"/>
      <w:r w:rsidR="00835439" w:rsidRPr="00835439">
        <w:rPr>
          <w:rFonts w:cstheme="minorHAnsi"/>
          <w:b/>
        </w:rPr>
        <w:t>dla</w:t>
      </w:r>
      <w:proofErr w:type="spellEnd"/>
      <w:r w:rsidR="00835439" w:rsidRPr="00835439">
        <w:rPr>
          <w:rFonts w:cstheme="minorHAnsi"/>
          <w:b/>
        </w:rPr>
        <w:t xml:space="preserve"> </w:t>
      </w:r>
      <w:proofErr w:type="spellStart"/>
      <w:r w:rsidR="00835439" w:rsidRPr="00835439">
        <w:rPr>
          <w:rFonts w:cstheme="minorHAnsi"/>
          <w:b/>
        </w:rPr>
        <w:t>Ochotniczej</w:t>
      </w:r>
      <w:proofErr w:type="spellEnd"/>
      <w:r w:rsidR="00835439" w:rsidRPr="00835439">
        <w:rPr>
          <w:rFonts w:cstheme="minorHAnsi"/>
          <w:b/>
        </w:rPr>
        <w:t xml:space="preserve"> </w:t>
      </w:r>
      <w:proofErr w:type="spellStart"/>
      <w:r w:rsidR="00835439" w:rsidRPr="00835439">
        <w:rPr>
          <w:rFonts w:cstheme="minorHAnsi"/>
          <w:b/>
        </w:rPr>
        <w:t>Straży</w:t>
      </w:r>
      <w:proofErr w:type="spellEnd"/>
      <w:r w:rsidR="00835439" w:rsidRPr="00835439">
        <w:rPr>
          <w:rFonts w:cstheme="minorHAnsi"/>
          <w:b/>
        </w:rPr>
        <w:t xml:space="preserve"> Pożarnej w Żarkach Letnisko</w:t>
      </w:r>
      <w:r w:rsidR="00835439" w:rsidRPr="00835439">
        <w:rPr>
          <w:rFonts w:cstheme="minorHAnsi"/>
          <w:b/>
          <w:bCs/>
        </w:rPr>
        <w:t>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3F53D5CD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3C37D1">
        <w:t>4</w:t>
      </w:r>
      <w:r w:rsidR="00AF76DA">
        <w:t>r.</w:t>
      </w:r>
      <w:r>
        <w:t xml:space="preserve"> poz.</w:t>
      </w:r>
      <w:r w:rsidR="00AF76DA">
        <w:t xml:space="preserve"> </w:t>
      </w:r>
      <w:r>
        <w:t>1</w:t>
      </w:r>
      <w:r w:rsidR="003C37D1">
        <w:t>320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835439">
        <w:t>1 480 000,00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125E704D" w:rsidR="00987666" w:rsidRDefault="00172D27" w:rsidP="00987666">
      <w:pPr>
        <w:jc w:val="right"/>
      </w:pPr>
      <w:r>
        <w:t>Wójt</w:t>
      </w:r>
      <w:r w:rsidR="00DA6441">
        <w:t xml:space="preserve"> </w:t>
      </w:r>
      <w:r w:rsidR="00987666">
        <w:t xml:space="preserve">Gminy Poraj </w:t>
      </w:r>
    </w:p>
    <w:p w14:paraId="55C71BA4" w14:textId="0A6FFF4E" w:rsidR="005F0A9C" w:rsidRDefault="00987666" w:rsidP="00987666">
      <w:pPr>
        <w:jc w:val="right"/>
      </w:pPr>
      <w:r>
        <w:t xml:space="preserve">/-/ </w:t>
      </w:r>
      <w:r w:rsidR="00172D27">
        <w:t>Katarzyna Kaźmierczak</w:t>
      </w:r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005EA"/>
    <w:rsid w:val="00172D27"/>
    <w:rsid w:val="00227569"/>
    <w:rsid w:val="002D55F5"/>
    <w:rsid w:val="00395B9A"/>
    <w:rsid w:val="003C37D1"/>
    <w:rsid w:val="005F0A9C"/>
    <w:rsid w:val="0061241A"/>
    <w:rsid w:val="006A1331"/>
    <w:rsid w:val="00736488"/>
    <w:rsid w:val="00764AB2"/>
    <w:rsid w:val="007F31D2"/>
    <w:rsid w:val="00835439"/>
    <w:rsid w:val="008C6C2F"/>
    <w:rsid w:val="00987666"/>
    <w:rsid w:val="009D67B1"/>
    <w:rsid w:val="00AF76DA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Normalny"/>
    <w:link w:val="AkapitzlistZnak"/>
    <w:uiPriority w:val="34"/>
    <w:qFormat/>
    <w:rsid w:val="0083543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lang w:val="de-DE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35439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2024-10-15T11:01:00Z</cp:lastPrinted>
  <dcterms:created xsi:type="dcterms:W3CDTF">2024-10-15T11:01:00Z</dcterms:created>
  <dcterms:modified xsi:type="dcterms:W3CDTF">2024-10-15T11:01:00Z</dcterms:modified>
</cp:coreProperties>
</file>