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8B" w:rsidRPr="00646880" w:rsidRDefault="00646880">
      <w:pPr>
        <w:jc w:val="right"/>
        <w:rPr>
          <w:sz w:val="24"/>
          <w:szCs w:val="24"/>
        </w:rPr>
      </w:pPr>
      <w:r w:rsidRPr="00646880">
        <w:rPr>
          <w:rFonts w:ascii="Verdana" w:eastAsia="Verdana" w:hAnsi="Verdana" w:cs="Verdana"/>
          <w:sz w:val="24"/>
          <w:szCs w:val="24"/>
        </w:rPr>
        <w:t>Oleszno, 202</w:t>
      </w:r>
      <w:r w:rsidR="00EE74A8">
        <w:rPr>
          <w:rFonts w:ascii="Verdana" w:eastAsia="Verdana" w:hAnsi="Verdana" w:cs="Verdana"/>
          <w:sz w:val="24"/>
          <w:szCs w:val="24"/>
        </w:rPr>
        <w:t>4</w:t>
      </w:r>
      <w:r w:rsidRPr="00646880">
        <w:rPr>
          <w:rFonts w:ascii="Verdana" w:eastAsia="Verdana" w:hAnsi="Verdana" w:cs="Verdana"/>
          <w:sz w:val="24"/>
          <w:szCs w:val="24"/>
        </w:rPr>
        <w:t>-11-0</w:t>
      </w:r>
      <w:r w:rsidR="00EE74A8">
        <w:rPr>
          <w:rFonts w:ascii="Verdana" w:eastAsia="Verdana" w:hAnsi="Verdana" w:cs="Verdana"/>
          <w:sz w:val="24"/>
          <w:szCs w:val="24"/>
        </w:rPr>
        <w:t>7</w:t>
      </w:r>
    </w:p>
    <w:p w:rsidR="00C4058B" w:rsidRPr="00646880" w:rsidRDefault="00646880">
      <w:pPr>
        <w:rPr>
          <w:sz w:val="24"/>
          <w:szCs w:val="24"/>
        </w:rPr>
      </w:pPr>
      <w:r w:rsidRPr="00646880">
        <w:rPr>
          <w:sz w:val="24"/>
          <w:szCs w:val="24"/>
        </w:rPr>
        <w:br/>
      </w:r>
    </w:p>
    <w:p w:rsidR="00C4058B" w:rsidRPr="00646880" w:rsidRDefault="00646880">
      <w:pPr>
        <w:rPr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 xml:space="preserve">Sygnatura: </w:t>
      </w:r>
      <w:r w:rsidR="00EE74A8">
        <w:rPr>
          <w:rFonts w:ascii="Verdana" w:eastAsia="Verdana" w:hAnsi="Verdana" w:cs="Verdana"/>
          <w:b/>
          <w:sz w:val="24"/>
          <w:szCs w:val="24"/>
        </w:rPr>
        <w:t>450</w:t>
      </w:r>
      <w:r w:rsidRPr="00646880">
        <w:rPr>
          <w:rFonts w:ascii="Verdana" w:eastAsia="Verdana" w:hAnsi="Verdana" w:cs="Verdana"/>
          <w:b/>
          <w:sz w:val="24"/>
          <w:szCs w:val="24"/>
        </w:rPr>
        <w:t>/202</w:t>
      </w:r>
      <w:r w:rsidR="00EE74A8">
        <w:rPr>
          <w:rFonts w:ascii="Verdana" w:eastAsia="Verdana" w:hAnsi="Verdana" w:cs="Verdana"/>
          <w:b/>
          <w:sz w:val="24"/>
          <w:szCs w:val="24"/>
        </w:rPr>
        <w:t>4</w:t>
      </w:r>
    </w:p>
    <w:p w:rsidR="00C4058B" w:rsidRPr="00646880" w:rsidRDefault="00646880">
      <w:pPr>
        <w:rPr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Dotyczy: Konserwacja Wojskowych Bocznic Kolejowych w rejonie odpowiedzialności 16 WOG w Drawsku Pomorskim</w:t>
      </w:r>
    </w:p>
    <w:p w:rsidR="00C4058B" w:rsidRPr="00646880" w:rsidRDefault="00646880">
      <w:pPr>
        <w:jc w:val="center"/>
        <w:rPr>
          <w:sz w:val="24"/>
          <w:szCs w:val="24"/>
        </w:rPr>
      </w:pPr>
      <w:r w:rsidRPr="00646880">
        <w:rPr>
          <w:rFonts w:ascii="Verdana" w:eastAsia="Verdana" w:hAnsi="Verdana" w:cs="Verdana"/>
          <w:b/>
          <w:sz w:val="24"/>
          <w:szCs w:val="24"/>
        </w:rPr>
        <w:t>Informacja z otwarcia ofert</w:t>
      </w:r>
    </w:p>
    <w:p w:rsidR="00C4058B" w:rsidRDefault="00646880">
      <w:r>
        <w:br/>
      </w:r>
    </w:p>
    <w:p w:rsidR="00EE74A8" w:rsidRDefault="00EE74A8">
      <w:pPr>
        <w:rPr>
          <w:rFonts w:ascii="Verdana" w:eastAsia="Verdana" w:hAnsi="Verdana" w:cs="Verdana"/>
          <w:sz w:val="24"/>
        </w:rPr>
      </w:pPr>
    </w:p>
    <w:p w:rsidR="00C4058B" w:rsidRDefault="00646880">
      <w:r>
        <w:rPr>
          <w:rFonts w:ascii="Verdana" w:eastAsia="Verdana" w:hAnsi="Verdana" w:cs="Verdana"/>
          <w:sz w:val="24"/>
        </w:rPr>
        <w:t>Zamawiający przekazuje poniżej informacje z otwarcia ofert:</w:t>
      </w:r>
    </w:p>
    <w:p w:rsidR="00EE74A8" w:rsidRDefault="00EE74A8">
      <w:pPr>
        <w:rPr>
          <w:rFonts w:ascii="Verdana" w:eastAsia="Verdana" w:hAnsi="Verdana" w:cs="Verdana"/>
          <w:sz w:val="24"/>
        </w:rPr>
      </w:pPr>
    </w:p>
    <w:p w:rsidR="00C4058B" w:rsidRDefault="00646880">
      <w:bookmarkStart w:id="0" w:name="_GoBack"/>
      <w:bookmarkEnd w:id="0"/>
      <w:r>
        <w:rPr>
          <w:rFonts w:ascii="Verdana" w:eastAsia="Verdana" w:hAnsi="Verdana" w:cs="Verdana"/>
          <w:sz w:val="24"/>
        </w:rPr>
        <w:t>Zestawienie ofert złożonych w postępowaniu:</w:t>
      </w:r>
    </w:p>
    <w:p w:rsidR="00C4058B" w:rsidRPr="00EE74A8" w:rsidRDefault="00646880" w:rsidP="00EE74A8">
      <w:pPr>
        <w:pStyle w:val="Akapitzlist"/>
        <w:numPr>
          <w:ilvl w:val="0"/>
          <w:numId w:val="1"/>
        </w:numPr>
        <w:ind w:left="284" w:hanging="284"/>
        <w:rPr>
          <w:b/>
        </w:rPr>
      </w:pPr>
      <w:r w:rsidRPr="00EE74A8">
        <w:rPr>
          <w:rFonts w:ascii="Verdana" w:eastAsia="Verdana" w:hAnsi="Verdana" w:cs="Verdana"/>
          <w:b/>
          <w:sz w:val="24"/>
        </w:rPr>
        <w:t>Przedsiębiorstwo Wielobranżowe Jankielewicz Kamil Jankielewicz</w:t>
      </w:r>
      <w:r w:rsidR="00EE74A8">
        <w:rPr>
          <w:rFonts w:ascii="Verdana" w:eastAsia="Verdana" w:hAnsi="Verdana" w:cs="Verdana"/>
          <w:b/>
          <w:sz w:val="24"/>
        </w:rPr>
        <w:t xml:space="preserve">, </w:t>
      </w:r>
      <w:r w:rsidRPr="00EE74A8">
        <w:rPr>
          <w:rFonts w:ascii="Verdana" w:eastAsia="Verdana" w:hAnsi="Verdana" w:cs="Verdana"/>
          <w:b/>
          <w:sz w:val="24"/>
        </w:rPr>
        <w:t>ul. Jana III Sobieskiego  2B/1 , 82-300 Elbląg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4104"/>
        <w:gridCol w:w="4966"/>
      </w:tblGrid>
      <w:tr w:rsidR="00C4058B">
        <w:tc>
          <w:tcPr>
            <w:tcW w:w="80" w:type="dxa"/>
          </w:tcPr>
          <w:p w:rsidR="00C4058B" w:rsidRDefault="00646880">
            <w:bookmarkStart w:id="1" w:name="_Hlk181867224"/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C4058B" w:rsidRDefault="00646880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C4058B">
        <w:tc>
          <w:tcPr>
            <w:tcW w:w="80" w:type="dxa"/>
          </w:tcPr>
          <w:p w:rsidR="00C4058B" w:rsidRPr="00EE74A8" w:rsidRDefault="00646880">
            <w:pPr>
              <w:rPr>
                <w:b/>
                <w:sz w:val="24"/>
                <w:szCs w:val="24"/>
              </w:rPr>
            </w:pP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C4058B" w:rsidRPr="00EE74A8" w:rsidRDefault="00EE74A8">
            <w:pPr>
              <w:jc w:val="right"/>
              <w:rPr>
                <w:b/>
                <w:sz w:val="24"/>
                <w:szCs w:val="24"/>
              </w:rPr>
            </w:pP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>85 630,00</w:t>
            </w:r>
            <w:r w:rsidR="00646880"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>zł</w:t>
            </w:r>
          </w:p>
        </w:tc>
      </w:tr>
      <w:bookmarkEnd w:id="1"/>
    </w:tbl>
    <w:p w:rsidR="00EE74A8" w:rsidRDefault="00EE74A8"/>
    <w:p w:rsidR="00C4058B" w:rsidRPr="00EE74A8" w:rsidRDefault="00646880">
      <w:pPr>
        <w:rPr>
          <w:rFonts w:ascii="Verdana" w:hAnsi="Verdana"/>
          <w:b/>
          <w:sz w:val="24"/>
          <w:szCs w:val="24"/>
        </w:rPr>
      </w:pPr>
      <w:r>
        <w:br/>
      </w:r>
      <w:r w:rsidR="00EE74A8" w:rsidRPr="00EE74A8">
        <w:rPr>
          <w:rFonts w:ascii="Verdana" w:hAnsi="Verdana"/>
          <w:b/>
          <w:sz w:val="24"/>
          <w:szCs w:val="24"/>
        </w:rPr>
        <w:t xml:space="preserve">2. </w:t>
      </w:r>
      <w:r w:rsidR="00EE74A8" w:rsidRPr="00EE74A8">
        <w:rPr>
          <w:rFonts w:ascii="Verdana" w:hAnsi="Verdana"/>
          <w:b/>
          <w:sz w:val="24"/>
          <w:szCs w:val="24"/>
        </w:rPr>
        <w:t>Firma Handlowo-Usługowa MAR-KOL Marek Nieborak</w:t>
      </w:r>
      <w:r w:rsidR="00EE74A8" w:rsidRPr="00EE74A8">
        <w:rPr>
          <w:rFonts w:ascii="Verdana" w:hAnsi="Verdana"/>
          <w:b/>
          <w:sz w:val="24"/>
          <w:szCs w:val="24"/>
        </w:rPr>
        <w:br/>
      </w:r>
      <w:r w:rsidR="00EE74A8">
        <w:rPr>
          <w:rFonts w:ascii="Verdana" w:hAnsi="Verdana"/>
          <w:b/>
          <w:sz w:val="24"/>
          <w:szCs w:val="24"/>
        </w:rPr>
        <w:t xml:space="preserve">    </w:t>
      </w:r>
      <w:r w:rsidR="00EE74A8" w:rsidRPr="00EE74A8">
        <w:rPr>
          <w:rFonts w:ascii="Verdana" w:hAnsi="Verdana"/>
          <w:b/>
          <w:sz w:val="24"/>
          <w:szCs w:val="24"/>
        </w:rPr>
        <w:t>70-201 Szczecin, Wyszyńskiego 12/6</w:t>
      </w:r>
    </w:p>
    <w:tbl>
      <w:tblPr>
        <w:tblW w:w="9070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000" w:firstRow="0" w:lastRow="0" w:firstColumn="0" w:lastColumn="0" w:noHBand="0" w:noVBand="0"/>
      </w:tblPr>
      <w:tblGrid>
        <w:gridCol w:w="3859"/>
        <w:gridCol w:w="5211"/>
      </w:tblGrid>
      <w:tr w:rsidR="00EE74A8" w:rsidTr="00266F73">
        <w:tc>
          <w:tcPr>
            <w:tcW w:w="80" w:type="dxa"/>
          </w:tcPr>
          <w:p w:rsidR="00EE74A8" w:rsidRDefault="00EE74A8" w:rsidP="00266F73">
            <w:r>
              <w:rPr>
                <w:rFonts w:ascii="Verdana" w:eastAsia="Verdana" w:hAnsi="Verdana" w:cs="Verdana"/>
                <w:b/>
                <w:sz w:val="20"/>
              </w:rPr>
              <w:t>Nazwa kryterium</w:t>
            </w:r>
          </w:p>
        </w:tc>
        <w:tc>
          <w:tcPr>
            <w:tcW w:w="80" w:type="dxa"/>
          </w:tcPr>
          <w:p w:rsidR="00EE74A8" w:rsidRDefault="00EE74A8" w:rsidP="00266F73">
            <w:r>
              <w:rPr>
                <w:rFonts w:ascii="Verdana" w:eastAsia="Verdana" w:hAnsi="Verdana" w:cs="Verdana"/>
                <w:b/>
                <w:sz w:val="20"/>
              </w:rPr>
              <w:t>Wartość kryterium</w:t>
            </w:r>
          </w:p>
        </w:tc>
      </w:tr>
      <w:tr w:rsidR="00EE74A8" w:rsidTr="00266F73">
        <w:tc>
          <w:tcPr>
            <w:tcW w:w="80" w:type="dxa"/>
          </w:tcPr>
          <w:p w:rsidR="00EE74A8" w:rsidRPr="00EE74A8" w:rsidRDefault="00EE74A8" w:rsidP="00266F73">
            <w:pPr>
              <w:rPr>
                <w:b/>
                <w:sz w:val="24"/>
                <w:szCs w:val="24"/>
              </w:rPr>
            </w:pP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>Cena</w:t>
            </w:r>
          </w:p>
        </w:tc>
        <w:tc>
          <w:tcPr>
            <w:tcW w:w="80" w:type="dxa"/>
          </w:tcPr>
          <w:p w:rsidR="00EE74A8" w:rsidRPr="00EE74A8" w:rsidRDefault="00EE74A8" w:rsidP="00266F73">
            <w:pPr>
              <w:jc w:val="right"/>
              <w:rPr>
                <w:b/>
                <w:sz w:val="24"/>
                <w:szCs w:val="24"/>
              </w:rPr>
            </w:pP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>140 220,00</w:t>
            </w:r>
            <w:r w:rsidRPr="00EE74A8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zł</w:t>
            </w:r>
          </w:p>
        </w:tc>
      </w:tr>
    </w:tbl>
    <w:p w:rsidR="00EE74A8" w:rsidRPr="00EE74A8" w:rsidRDefault="00EE74A8">
      <w:pPr>
        <w:rPr>
          <w:rFonts w:ascii="Verdana" w:hAnsi="Verdana"/>
          <w:b/>
        </w:rPr>
      </w:pPr>
    </w:p>
    <w:sectPr w:rsidR="00EE74A8" w:rsidRPr="00EE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2767"/>
    <w:multiLevelType w:val="hybridMultilevel"/>
    <w:tmpl w:val="36D29ACA"/>
    <w:lvl w:ilvl="0" w:tplc="AB0EC5F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58B"/>
    <w:rsid w:val="00646880"/>
    <w:rsid w:val="00C4058B"/>
    <w:rsid w:val="00E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4AD8"/>
  <w15:docId w15:val="{9867DDAA-EAFB-431E-96DE-74DB2737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Trębas Katarzyna</cp:lastModifiedBy>
  <cp:revision>4</cp:revision>
  <cp:lastPrinted>2024-11-07T09:23:00Z</cp:lastPrinted>
  <dcterms:created xsi:type="dcterms:W3CDTF">2023-11-09T09:01:00Z</dcterms:created>
  <dcterms:modified xsi:type="dcterms:W3CDTF">2024-11-07T09:23:00Z</dcterms:modified>
</cp:coreProperties>
</file>