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57052" w:rsidRPr="00235ECB" w:rsidRDefault="00B57052" w:rsidP="004E766E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4E766E">
        <w:rPr>
          <w:rFonts w:ascii="Cambria" w:hAnsi="Cambria" w:cs="Tahoma"/>
          <w:b/>
          <w:sz w:val="24"/>
          <w:szCs w:val="24"/>
        </w:rPr>
        <w:t>Dostaw</w:t>
      </w:r>
      <w:r w:rsidR="00AF774F">
        <w:rPr>
          <w:rFonts w:ascii="Cambria" w:hAnsi="Cambria" w:cs="Tahoma"/>
          <w:b/>
          <w:sz w:val="24"/>
          <w:szCs w:val="24"/>
        </w:rPr>
        <w:t>ę</w:t>
      </w:r>
      <w:r w:rsidR="004E766E">
        <w:rPr>
          <w:rFonts w:ascii="Cambria" w:hAnsi="Cambria" w:cs="Tahoma"/>
          <w:b/>
          <w:sz w:val="24"/>
          <w:szCs w:val="24"/>
        </w:rPr>
        <w:t xml:space="preserve"> filtrów powietrza</w:t>
      </w:r>
      <w:r w:rsidR="007B0F83">
        <w:rPr>
          <w:rFonts w:ascii="Cambria" w:hAnsi="Cambria" w:cs="Tahoma"/>
          <w:b/>
          <w:sz w:val="24"/>
          <w:szCs w:val="24"/>
        </w:rPr>
        <w:t xml:space="preserve"> II postępowanie</w:t>
      </w:r>
      <w:r w:rsidR="00490E6F">
        <w:rPr>
          <w:rFonts w:ascii="Cambria" w:hAnsi="Cambria" w:cs="Tahoma"/>
          <w:b/>
          <w:sz w:val="24"/>
          <w:szCs w:val="24"/>
        </w:rPr>
        <w:t xml:space="preserve">” 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CD6B7C" w:rsidRPr="00E03D6A" w:rsidTr="007E10AD">
        <w:trPr>
          <w:jc w:val="center"/>
        </w:trPr>
        <w:tc>
          <w:tcPr>
            <w:tcW w:w="3260" w:type="dxa"/>
          </w:tcPr>
          <w:p w:rsidR="00CD6B7C" w:rsidRPr="00E03D6A" w:rsidRDefault="00CD6B7C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CD6B7C" w:rsidRPr="00E03D6A" w:rsidRDefault="00CD6B7C" w:rsidP="009E1CB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CD6B7C" w:rsidRPr="00E03D6A" w:rsidTr="007E10AD">
        <w:trPr>
          <w:jc w:val="center"/>
        </w:trPr>
        <w:tc>
          <w:tcPr>
            <w:tcW w:w="3260" w:type="dxa"/>
          </w:tcPr>
          <w:p w:rsidR="00CD6B7C" w:rsidRDefault="00CD6B7C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CD6B7C" w:rsidRPr="00E03D6A" w:rsidRDefault="00CD6B7C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CD6B7C" w:rsidRPr="00E03D6A" w:rsidRDefault="00CD6B7C" w:rsidP="009E1CB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7B0F83">
        <w:rPr>
          <w:rFonts w:ascii="Cambria" w:hAnsi="Cambria"/>
          <w:bCs/>
          <w:sz w:val="22"/>
          <w:szCs w:val="22"/>
        </w:rPr>
        <w:t xml:space="preserve">25.02.2022r.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693249" w:rsidRDefault="001276CB" w:rsidP="00AD4D19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693249">
        <w:rPr>
          <w:rFonts w:ascii="Cambria" w:hAnsi="Cambria" w:cs="Arial"/>
          <w:sz w:val="16"/>
          <w:szCs w:val="16"/>
        </w:rPr>
        <w:t>Dotyczy wykonawcy, z którym zostanie zawarta umowa</w:t>
      </w:r>
      <w:r w:rsidRPr="00693249">
        <w:rPr>
          <w:rFonts w:ascii="Cambria" w:hAnsi="Cambria" w:cs="Tahoma"/>
          <w:sz w:val="22"/>
          <w:szCs w:val="22"/>
        </w:rPr>
        <w:t xml:space="preserve">                        </w:t>
      </w: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608A"/>
    <w:rsid w:val="007B0F83"/>
    <w:rsid w:val="007D30D6"/>
    <w:rsid w:val="007E08F0"/>
    <w:rsid w:val="007E10AD"/>
    <w:rsid w:val="007F77FF"/>
    <w:rsid w:val="0080272A"/>
    <w:rsid w:val="00802F60"/>
    <w:rsid w:val="008142EF"/>
    <w:rsid w:val="00857271"/>
    <w:rsid w:val="008802A0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C75AE4"/>
    <w:rsid w:val="00C82A3F"/>
    <w:rsid w:val="00CD6B7C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8819-AD5A-4D18-BB81-DE3CE3A4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40</cp:revision>
  <cp:lastPrinted>2021-09-02T12:20:00Z</cp:lastPrinted>
  <dcterms:created xsi:type="dcterms:W3CDTF">2021-01-08T16:49:00Z</dcterms:created>
  <dcterms:modified xsi:type="dcterms:W3CDTF">2022-01-18T09:14:00Z</dcterms:modified>
</cp:coreProperties>
</file>