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A45E" w14:textId="77777777" w:rsidR="0060669D" w:rsidRPr="004B667B" w:rsidRDefault="0060669D" w:rsidP="0060669D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>ZAŁĄCZNIK NR 7 DO SWZ</w:t>
      </w:r>
    </w:p>
    <w:p w14:paraId="7FDA9F55" w14:textId="77777777" w:rsidR="0060669D" w:rsidRPr="004B667B" w:rsidRDefault="0060669D" w:rsidP="0060669D">
      <w:pPr>
        <w:spacing w:line="276" w:lineRule="auto"/>
        <w:jc w:val="both"/>
        <w:rPr>
          <w:rFonts w:ascii="Calibri" w:hAnsi="Calibri" w:cs="Calibri"/>
          <w:b/>
          <w:bCs/>
          <w:i/>
          <w:color w:val="BFBFBF"/>
          <w:sz w:val="22"/>
          <w:szCs w:val="22"/>
        </w:rPr>
      </w:pPr>
    </w:p>
    <w:p w14:paraId="011F8362" w14:textId="77777777" w:rsidR="0060669D" w:rsidRDefault="0060669D" w:rsidP="0060669D">
      <w:pPr>
        <w:spacing w:after="150"/>
        <w:ind w:left="10" w:right="1" w:hanging="10"/>
        <w:jc w:val="center"/>
      </w:pPr>
      <w:bookmarkStart w:id="0" w:name="_DV_C939"/>
      <w:bookmarkEnd w:id="0"/>
    </w:p>
    <w:p w14:paraId="30FFF1B0" w14:textId="77777777" w:rsidR="0060669D" w:rsidRDefault="0060669D" w:rsidP="0060669D">
      <w:pPr>
        <w:spacing w:after="150"/>
        <w:ind w:left="10" w:right="1" w:hanging="10"/>
        <w:jc w:val="center"/>
      </w:pPr>
    </w:p>
    <w:p w14:paraId="65E7B16C" w14:textId="77777777" w:rsidR="0060669D" w:rsidRDefault="0060669D" w:rsidP="0060669D">
      <w:pPr>
        <w:spacing w:after="150"/>
        <w:ind w:left="10" w:right="1" w:hanging="10"/>
        <w:jc w:val="center"/>
      </w:pPr>
    </w:p>
    <w:p w14:paraId="048E6254" w14:textId="50A79FE9" w:rsidR="0060669D" w:rsidRPr="004B667B" w:rsidRDefault="0060669D" w:rsidP="0060669D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</w:t>
      </w:r>
    </w:p>
    <w:p w14:paraId="655EE377" w14:textId="77777777" w:rsidR="0060669D" w:rsidRPr="004B667B" w:rsidRDefault="0060669D" w:rsidP="0060669D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 xml:space="preserve">Nazwa (firma) Wykonawcy </w:t>
      </w:r>
    </w:p>
    <w:p w14:paraId="044939DB" w14:textId="77777777" w:rsidR="0060669D" w:rsidRPr="004B667B" w:rsidRDefault="0060669D" w:rsidP="0060669D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83D3013" w14:textId="77777777" w:rsidR="0060669D" w:rsidRPr="004B667B" w:rsidRDefault="0060669D" w:rsidP="0060669D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2E69EE25" w14:textId="4ADAABD3" w:rsidR="0060669D" w:rsidRPr="004B667B" w:rsidRDefault="0060669D" w:rsidP="0060669D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</w:t>
      </w:r>
    </w:p>
    <w:p w14:paraId="30E1BF7C" w14:textId="77777777" w:rsidR="0060669D" w:rsidRPr="004B667B" w:rsidRDefault="0060669D" w:rsidP="0060669D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 xml:space="preserve">Adres Wykonawcy </w:t>
      </w:r>
    </w:p>
    <w:p w14:paraId="5F7BBACE" w14:textId="77777777" w:rsidR="0060669D" w:rsidRDefault="0060669D" w:rsidP="0060669D">
      <w:pPr>
        <w:spacing w:after="150"/>
        <w:ind w:left="10" w:right="1" w:hanging="1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BA6AF9" w14:textId="77777777" w:rsidR="0060669D" w:rsidRDefault="0060669D" w:rsidP="0060669D">
      <w:pPr>
        <w:spacing w:after="150"/>
        <w:ind w:left="10" w:right="1" w:hanging="1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2A688C8" w14:textId="77777777" w:rsidR="0060669D" w:rsidRDefault="0060669D" w:rsidP="0060669D">
      <w:pPr>
        <w:spacing w:after="150"/>
        <w:ind w:left="10" w:right="1" w:hanging="1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wykonawcy </w:t>
      </w:r>
    </w:p>
    <w:p w14:paraId="19DA2E96" w14:textId="77777777" w:rsidR="0060669D" w:rsidRDefault="0060669D" w:rsidP="0060669D">
      <w:pPr>
        <w:spacing w:after="150"/>
        <w:ind w:left="10" w:right="1" w:hanging="1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aktualności informacji zawartych w oświadczeniu, o którym mowa w art. 125 ust. 1 w zakresie podstaw wykluczenia z postępowania wskazanych przez zamawiającego  </w:t>
      </w:r>
    </w:p>
    <w:p w14:paraId="6239E05F" w14:textId="77777777" w:rsidR="0060669D" w:rsidRDefault="0060669D" w:rsidP="0060669D">
      <w:pPr>
        <w:spacing w:after="150"/>
        <w:ind w:left="10" w:right="1" w:hanging="10"/>
        <w:jc w:val="center"/>
      </w:pPr>
    </w:p>
    <w:p w14:paraId="616178F9" w14:textId="77777777" w:rsidR="0060669D" w:rsidRPr="004B667B" w:rsidRDefault="0060669D" w:rsidP="0060669D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Cs/>
          <w:sz w:val="22"/>
          <w:szCs w:val="22"/>
        </w:rPr>
        <w:t>w postępowaniu na</w:t>
      </w:r>
      <w:r w:rsidRPr="004B667B">
        <w:rPr>
          <w:rFonts w:ascii="Calibri" w:hAnsi="Calibri" w:cs="Calibri"/>
          <w:sz w:val="22"/>
          <w:szCs w:val="22"/>
        </w:rPr>
        <w:t xml:space="preserve"> „Sukcesywną dostawę wraz z transportem oleju napędowego  na rzecz Miejskiego Zakładu Komunikacji w Malborku Sp. z o.o.”</w:t>
      </w:r>
    </w:p>
    <w:p w14:paraId="736AC7D7" w14:textId="77777777" w:rsidR="0060669D" w:rsidRDefault="0060669D" w:rsidP="0060669D">
      <w:pPr>
        <w:spacing w:line="276" w:lineRule="auto"/>
        <w:jc w:val="both"/>
      </w:pPr>
    </w:p>
    <w:p w14:paraId="628165B6" w14:textId="77777777" w:rsidR="0060669D" w:rsidRDefault="0060669D" w:rsidP="0060669D">
      <w:pPr>
        <w:spacing w:line="276" w:lineRule="auto"/>
        <w:jc w:val="both"/>
      </w:pPr>
    </w:p>
    <w:p w14:paraId="1927D275" w14:textId="77777777" w:rsidR="0060669D" w:rsidRDefault="0060669D" w:rsidP="0060669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aktualność informacji zawartych w Jednolitym Europejskim Dokumencie Zamówienia w zakresie podstaw wykluczenia z postępowania wskazanych przez zamawiającego:</w:t>
      </w:r>
    </w:p>
    <w:p w14:paraId="27C19617" w14:textId="77777777" w:rsidR="0060669D" w:rsidRDefault="0060669D" w:rsidP="0060669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8A7C40D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art. 108 ust. 1 pkt 3 ustawy</w:t>
      </w:r>
    </w:p>
    <w:p w14:paraId="6718FC70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art. 108 ust. 1 pkt 4 ustawy</w:t>
      </w:r>
    </w:p>
    <w:p w14:paraId="44994D19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art. 108 ust. 1 pkt 5 ustawy</w:t>
      </w:r>
    </w:p>
    <w:p w14:paraId="482F8DF3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art. 108 ust. 1 pkt 6 ustawy</w:t>
      </w:r>
    </w:p>
    <w:p w14:paraId="63658342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art. 109  ust. 1 pkt 1 ustawy</w:t>
      </w:r>
    </w:p>
    <w:p w14:paraId="48696EF7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FD2DA77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- art. 5k ust. 1 Rozporządzenia </w:t>
      </w:r>
      <w:r>
        <w:rPr>
          <w:rFonts w:ascii="Calibri" w:hAnsi="Calibri" w:cs="Calibri"/>
          <w:sz w:val="22"/>
          <w:szCs w:val="22"/>
          <w:shd w:val="clear" w:color="auto" w:fill="FFFFFF"/>
        </w:rPr>
        <w:t>Rady  (UE)  nr  833/2014  z  dnia  31  lipca  2014  r.  dotyczącego  środków ograniczających w związku z działaniami Rosji destabilizującymi sytuację na Ukrainie (Dz. Urz. UE nr L 229 z 31.7.2014, str. 1)</w:t>
      </w:r>
    </w:p>
    <w:p w14:paraId="2713CDD1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DCB8273" w14:textId="77777777" w:rsidR="0060669D" w:rsidRDefault="0060669D" w:rsidP="0060669D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- art. 7 ust. 1 </w:t>
      </w:r>
      <w:r>
        <w:rPr>
          <w:rFonts w:ascii="Calibri" w:hAnsi="Calibri" w:cs="Calibri"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 (Dz.U. 2023, poz. 129 ze </w:t>
      </w:r>
      <w:proofErr w:type="spellStart"/>
      <w:r>
        <w:rPr>
          <w:rFonts w:ascii="Calibri" w:hAnsi="Calibri" w:cs="Calibri"/>
          <w:sz w:val="22"/>
          <w:szCs w:val="22"/>
        </w:rPr>
        <w:t>zm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4358401B" w14:textId="77777777" w:rsidR="0060669D" w:rsidRDefault="0060669D" w:rsidP="0060669D">
      <w:pPr>
        <w:spacing w:before="120"/>
        <w:ind w:left="567" w:right="139"/>
        <w:jc w:val="both"/>
        <w:rPr>
          <w:rFonts w:ascii="Calibri" w:hAnsi="Calibri" w:cs="Calibri"/>
          <w:sz w:val="24"/>
          <w:szCs w:val="24"/>
        </w:rPr>
      </w:pPr>
    </w:p>
    <w:p w14:paraId="2BA02CD8" w14:textId="77777777" w:rsidR="0060669D" w:rsidRPr="009832D7" w:rsidRDefault="0060669D" w:rsidP="006066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hAnsi="Calibri" w:cs="Calibri"/>
        </w:rPr>
      </w:pPr>
    </w:p>
    <w:p w14:paraId="33EF6CA9" w14:textId="3F71DA2B" w:rsidR="00B22110" w:rsidRPr="0060669D" w:rsidRDefault="0060669D" w:rsidP="0060669D">
      <w:pPr>
        <w:spacing w:line="276" w:lineRule="auto"/>
        <w:jc w:val="center"/>
        <w:rPr>
          <w:rFonts w:ascii="Calibri" w:hAnsi="Calibri" w:cs="Calibri"/>
          <w:color w:val="FF0000"/>
        </w:rPr>
      </w:pPr>
      <w:r w:rsidRPr="009832D7">
        <w:rPr>
          <w:rFonts w:ascii="Calibri" w:hAnsi="Calibri" w:cs="Calibri"/>
          <w:b/>
          <w:bCs/>
          <w:iCs/>
          <w:color w:val="FF0000"/>
        </w:rPr>
        <w:t>Oświadczenie należy podpisać kwalifikowanym podpisem elektronicznym</w:t>
      </w:r>
    </w:p>
    <w:sectPr w:rsidR="00B22110" w:rsidRPr="0060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D"/>
    <w:rsid w:val="0060669D"/>
    <w:rsid w:val="00B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0F6D"/>
  <w15:chartTrackingRefBased/>
  <w15:docId w15:val="{9514BCB9-FAAA-42ED-8AA0-A2A59640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066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2023-05-22T11:07:00Z</dcterms:created>
  <dcterms:modified xsi:type="dcterms:W3CDTF">2023-05-22T11:07:00Z</dcterms:modified>
</cp:coreProperties>
</file>