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F71B" w14:textId="33242BEC" w:rsidR="00B56DF3" w:rsidRPr="005B73AC" w:rsidRDefault="00B56DF3" w:rsidP="00B56DF3">
      <w:pPr>
        <w:jc w:val="right"/>
        <w:rPr>
          <w:rFonts w:ascii="Arial" w:eastAsia="Times New Roman" w:hAnsi="Arial" w:cs="Arial"/>
          <w:lang w:eastAsia="pl-PL"/>
        </w:rPr>
      </w:pPr>
      <w:bookmarkStart w:id="0" w:name="_Hlk87013481"/>
      <w:r w:rsidRPr="005B73AC">
        <w:rPr>
          <w:rFonts w:ascii="Arial" w:eastAsia="Times New Roman" w:hAnsi="Arial" w:cs="Arial"/>
          <w:lang w:eastAsia="pl-PL"/>
        </w:rPr>
        <w:t xml:space="preserve">Bydgoszcz </w:t>
      </w:r>
      <w:r w:rsidR="008E5542">
        <w:rPr>
          <w:rFonts w:ascii="Arial" w:eastAsia="Times New Roman" w:hAnsi="Arial" w:cs="Arial"/>
          <w:lang w:eastAsia="pl-PL"/>
        </w:rPr>
        <w:t>24</w:t>
      </w:r>
      <w:r w:rsidR="00CD703C">
        <w:rPr>
          <w:rFonts w:ascii="Arial" w:eastAsia="Times New Roman" w:hAnsi="Arial" w:cs="Arial"/>
          <w:lang w:eastAsia="pl-PL"/>
        </w:rPr>
        <w:t>.11</w:t>
      </w:r>
      <w:r>
        <w:rPr>
          <w:rFonts w:ascii="Arial" w:eastAsia="Times New Roman" w:hAnsi="Arial" w:cs="Arial"/>
          <w:lang w:eastAsia="pl-PL"/>
        </w:rPr>
        <w:t>.2021</w:t>
      </w:r>
      <w:r w:rsidRPr="005B73AC">
        <w:rPr>
          <w:rFonts w:ascii="Arial" w:eastAsia="Times New Roman" w:hAnsi="Arial" w:cs="Arial"/>
          <w:lang w:eastAsia="pl-PL"/>
        </w:rPr>
        <w:t xml:space="preserve"> r.</w:t>
      </w:r>
    </w:p>
    <w:p w14:paraId="4828D420" w14:textId="2896E963" w:rsidR="00B56DF3" w:rsidRPr="005B73AC" w:rsidRDefault="00B56DF3" w:rsidP="00B56DF3">
      <w:pPr>
        <w:tabs>
          <w:tab w:val="left" w:pos="708"/>
          <w:tab w:val="center" w:pos="4536"/>
          <w:tab w:val="right" w:pos="9072"/>
        </w:tabs>
        <w:rPr>
          <w:rFonts w:ascii="Arial" w:eastAsia="Times New Roman" w:hAnsi="Arial" w:cs="Arial"/>
          <w:lang w:eastAsia="pl-PL"/>
        </w:rPr>
      </w:pPr>
      <w:r w:rsidRPr="005B73AC">
        <w:rPr>
          <w:rFonts w:ascii="Arial" w:eastAsia="Times New Roman" w:hAnsi="Arial" w:cs="Arial"/>
          <w:lang w:eastAsia="pl-PL"/>
        </w:rPr>
        <w:t>CZ/</w:t>
      </w:r>
      <w:r w:rsidR="00CD703C">
        <w:rPr>
          <w:rFonts w:ascii="Arial" w:eastAsia="Times New Roman" w:hAnsi="Arial" w:cs="Arial"/>
          <w:lang w:eastAsia="pl-PL"/>
        </w:rPr>
        <w:t>1</w:t>
      </w:r>
      <w:r w:rsidR="008E5542">
        <w:rPr>
          <w:rFonts w:ascii="Arial" w:eastAsia="Times New Roman" w:hAnsi="Arial" w:cs="Arial"/>
          <w:lang w:eastAsia="pl-PL"/>
        </w:rPr>
        <w:t>38</w:t>
      </w:r>
      <w:r>
        <w:rPr>
          <w:rFonts w:ascii="Arial" w:eastAsia="Times New Roman" w:hAnsi="Arial" w:cs="Arial"/>
          <w:lang w:eastAsia="pl-PL"/>
        </w:rPr>
        <w:t>/……/2021</w:t>
      </w:r>
      <w:r w:rsidRPr="005B73AC">
        <w:rPr>
          <w:rFonts w:ascii="Arial" w:eastAsia="Times New Roman" w:hAnsi="Arial" w:cs="Arial"/>
          <w:lang w:eastAsia="pl-PL"/>
        </w:rPr>
        <w:tab/>
      </w:r>
    </w:p>
    <w:p w14:paraId="279039E9" w14:textId="77777777" w:rsidR="008E5542" w:rsidRDefault="008E5542" w:rsidP="00B56DF3">
      <w:pPr>
        <w:keepNext/>
        <w:jc w:val="center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052B27D7" w14:textId="79936B81" w:rsidR="00B56DF3" w:rsidRPr="005B73AC" w:rsidRDefault="00B56DF3" w:rsidP="00B56DF3">
      <w:pPr>
        <w:keepNext/>
        <w:jc w:val="center"/>
        <w:outlineLvl w:val="0"/>
        <w:rPr>
          <w:rFonts w:ascii="Arial" w:eastAsia="Times New Roman" w:hAnsi="Arial" w:cs="Arial"/>
          <w:b/>
          <w:bCs/>
          <w:u w:val="single"/>
          <w:lang w:eastAsia="pl-PL"/>
        </w:rPr>
      </w:pPr>
      <w:r w:rsidRPr="005B73AC">
        <w:rPr>
          <w:rFonts w:ascii="Arial" w:eastAsia="Times New Roman" w:hAnsi="Arial" w:cs="Arial"/>
          <w:b/>
          <w:bCs/>
          <w:u w:val="single"/>
          <w:lang w:eastAsia="pl-PL"/>
        </w:rPr>
        <w:t>POWIADOMIENIE O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6D295D">
        <w:rPr>
          <w:rFonts w:ascii="Arial" w:eastAsia="Times New Roman" w:hAnsi="Arial" w:cs="Arial"/>
          <w:b/>
          <w:bCs/>
          <w:spacing w:val="30"/>
          <w:u w:val="single"/>
          <w:lang w:eastAsia="pl-PL"/>
        </w:rPr>
        <w:t>UNIEWAŻNIENIU</w:t>
      </w:r>
      <w:r>
        <w:rPr>
          <w:rFonts w:ascii="Arial" w:eastAsia="Times New Roman" w:hAnsi="Arial" w:cs="Arial"/>
          <w:b/>
          <w:bCs/>
          <w:spacing w:val="30"/>
          <w:u w:val="single"/>
          <w:lang w:eastAsia="pl-PL"/>
        </w:rPr>
        <w:t xml:space="preserve"> </w:t>
      </w:r>
      <w:r w:rsidRPr="005B73AC">
        <w:rPr>
          <w:rFonts w:ascii="Arial" w:eastAsia="Times New Roman" w:hAnsi="Arial" w:cs="Arial"/>
          <w:b/>
          <w:bCs/>
          <w:u w:val="single"/>
          <w:lang w:eastAsia="pl-PL"/>
        </w:rPr>
        <w:t>POSTĘPOWANIA</w:t>
      </w:r>
    </w:p>
    <w:p w14:paraId="63A41DEC" w14:textId="77777777" w:rsidR="00B56DF3" w:rsidRPr="005B73AC" w:rsidRDefault="00B56DF3" w:rsidP="00B56DF3">
      <w:pPr>
        <w:jc w:val="center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5B73AC">
        <w:rPr>
          <w:rFonts w:ascii="Arial" w:eastAsia="Times New Roman" w:hAnsi="Arial" w:cs="Arial"/>
          <w:b/>
          <w:bCs/>
          <w:u w:val="single"/>
          <w:lang w:eastAsia="pl-PL"/>
        </w:rPr>
        <w:t>przeprowadzonego w trybie przetargu nieograniczonego</w:t>
      </w:r>
    </w:p>
    <w:p w14:paraId="2A1CD721" w14:textId="77777777" w:rsidR="00B56DF3" w:rsidRPr="005B73AC" w:rsidRDefault="00B56DF3" w:rsidP="00B56DF3">
      <w:pPr>
        <w:jc w:val="both"/>
        <w:rPr>
          <w:rFonts w:ascii="Arial" w:eastAsia="Times New Roman" w:hAnsi="Arial" w:cs="Arial"/>
          <w:iCs/>
          <w:lang w:eastAsia="pl-PL"/>
        </w:rPr>
      </w:pPr>
    </w:p>
    <w:p w14:paraId="23A41E91" w14:textId="77777777" w:rsidR="008E5542" w:rsidRDefault="008E5542" w:rsidP="00B56DF3">
      <w:pPr>
        <w:ind w:right="-5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1" w:name="_Hlk81898008"/>
    </w:p>
    <w:p w14:paraId="560BC861" w14:textId="630A77D5" w:rsidR="00B56DF3" w:rsidRPr="00437D6B" w:rsidRDefault="00B56DF3" w:rsidP="00B56DF3">
      <w:pPr>
        <w:ind w:right="-5"/>
        <w:jc w:val="center"/>
        <w:rPr>
          <w:rFonts w:ascii="Arial" w:hAnsi="Arial" w:cs="Arial"/>
          <w:b/>
          <w:sz w:val="28"/>
          <w:szCs w:val="28"/>
        </w:rPr>
      </w:pPr>
      <w:r w:rsidRPr="005B73AC">
        <w:rPr>
          <w:rFonts w:ascii="Arial" w:eastAsia="Times New Roman" w:hAnsi="Arial" w:cs="Arial"/>
          <w:i/>
          <w:sz w:val="24"/>
          <w:szCs w:val="24"/>
          <w:lang w:eastAsia="pl-PL"/>
        </w:rPr>
        <w:t>dotyczącego</w:t>
      </w:r>
      <w:r w:rsidRPr="00437D6B">
        <w:rPr>
          <w:rFonts w:ascii="Arial" w:eastAsia="Times New Roman" w:hAnsi="Arial" w:cs="Arial"/>
          <w:i/>
          <w:sz w:val="28"/>
          <w:szCs w:val="28"/>
          <w:lang w:eastAsia="pl-PL"/>
        </w:rPr>
        <w:t xml:space="preserve">: </w:t>
      </w:r>
      <w:r w:rsidRPr="00437D6B">
        <w:rPr>
          <w:rFonts w:ascii="Arial" w:eastAsia="Times New Roman" w:hAnsi="Arial" w:cs="Arial"/>
          <w:b/>
          <w:sz w:val="28"/>
          <w:szCs w:val="28"/>
          <w:lang w:eastAsia="pl-PL"/>
        </w:rPr>
        <w:t>DOSTAW</w:t>
      </w:r>
      <w:r w:rsidR="00CD703C">
        <w:rPr>
          <w:rFonts w:ascii="Arial" w:eastAsia="Times New Roman" w:hAnsi="Arial" w:cs="Arial"/>
          <w:b/>
          <w:sz w:val="28"/>
          <w:szCs w:val="28"/>
          <w:lang w:eastAsia="pl-PL"/>
        </w:rPr>
        <w:t>Y</w:t>
      </w:r>
      <w:r w:rsidRPr="00437D6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CD703C" w:rsidRPr="00AD3989">
        <w:rPr>
          <w:rFonts w:ascii="Arial" w:hAnsi="Arial" w:cs="Arial"/>
          <w:b/>
          <w:sz w:val="28"/>
          <w:szCs w:val="28"/>
        </w:rPr>
        <w:t>PREPARATÓW SIKA</w:t>
      </w:r>
    </w:p>
    <w:p w14:paraId="1D132382" w14:textId="77777777" w:rsidR="00B56DF3" w:rsidRDefault="00B56DF3" w:rsidP="00B56DF3">
      <w:pPr>
        <w:ind w:right="-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EF9690" w14:textId="77777777" w:rsidR="008E5542" w:rsidRDefault="008E5542" w:rsidP="00B56DF3">
      <w:pPr>
        <w:ind w:firstLine="709"/>
        <w:jc w:val="both"/>
        <w:rPr>
          <w:rFonts w:ascii="Arial" w:eastAsia="Times New Roman" w:hAnsi="Arial" w:cs="Arial"/>
          <w:lang w:eastAsia="pl-PL"/>
        </w:rPr>
      </w:pPr>
    </w:p>
    <w:p w14:paraId="1A0C2AC0" w14:textId="04D08658" w:rsidR="00B44ADA" w:rsidRPr="007B3B43" w:rsidRDefault="009F028D" w:rsidP="00B44AD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B3B43">
        <w:rPr>
          <w:rFonts w:ascii="Arial" w:eastAsia="Times New Roman" w:hAnsi="Arial" w:cs="Arial"/>
          <w:lang w:eastAsia="pl-PL"/>
        </w:rPr>
        <w:t xml:space="preserve">Zamawiający powiadamia o </w:t>
      </w:r>
      <w:r w:rsidRPr="007B3B43">
        <w:rPr>
          <w:rFonts w:ascii="Arial" w:hAnsi="Arial" w:cs="Arial"/>
        </w:rPr>
        <w:t>unieważnieniu postępowania</w:t>
      </w:r>
      <w:r w:rsidR="00B44ADA" w:rsidRPr="007B3B43">
        <w:rPr>
          <w:rFonts w:ascii="Arial" w:hAnsi="Arial" w:cs="Arial"/>
        </w:rPr>
        <w:t xml:space="preserve"> na podstawie ust. </w:t>
      </w:r>
      <w:r w:rsidRPr="007B3B43">
        <w:rPr>
          <w:rFonts w:ascii="Arial" w:hAnsi="Arial" w:cs="Arial"/>
        </w:rPr>
        <w:t xml:space="preserve"> </w:t>
      </w:r>
      <w:r w:rsidR="00B44ADA" w:rsidRPr="007B3B43">
        <w:rPr>
          <w:rFonts w:ascii="Arial" w:eastAsia="Times New Roman" w:hAnsi="Arial" w:cs="Arial"/>
          <w:color w:val="000000"/>
          <w:lang w:eastAsia="pl-PL"/>
        </w:rPr>
        <w:t xml:space="preserve">12.3) Działu XI SWZ – z uwagi, że </w:t>
      </w:r>
      <w:r w:rsidR="00B44ADA" w:rsidRPr="007B3B43">
        <w:rPr>
          <w:rFonts w:ascii="Arial" w:hAnsi="Arial" w:cs="Arial"/>
        </w:rPr>
        <w:t>oferta z najniższą ceną przewyższa kwotę, którą Zamawiający zamierza przeznaczyć na sfinansowanie zamówienia.</w:t>
      </w:r>
    </w:p>
    <w:bookmarkEnd w:id="0"/>
    <w:p w14:paraId="59F5762D" w14:textId="77777777" w:rsidR="005E31A8" w:rsidRPr="007B3B43" w:rsidRDefault="005E31A8" w:rsidP="005E31A8">
      <w:pPr>
        <w:pStyle w:val="Akapitzlist"/>
        <w:spacing w:before="120" w:after="240"/>
        <w:ind w:left="0"/>
        <w:jc w:val="both"/>
        <w:rPr>
          <w:rFonts w:ascii="Arial" w:hAnsi="Arial" w:cs="Arial"/>
        </w:rPr>
      </w:pPr>
      <w:r w:rsidRPr="007B3B43">
        <w:rPr>
          <w:rFonts w:ascii="Arial" w:eastAsia="Times New Roman" w:hAnsi="Arial" w:cs="Arial"/>
          <w:lang w:eastAsia="pl-PL"/>
        </w:rPr>
        <w:t xml:space="preserve">W przedmiotowym postępowaniu ofertę złożył 1 Wykonawca </w:t>
      </w:r>
      <w:r w:rsidRPr="007B3B43">
        <w:rPr>
          <w:rFonts w:ascii="Arial" w:hAnsi="Arial" w:cs="Arial"/>
          <w:color w:val="000000"/>
        </w:rPr>
        <w:t xml:space="preserve">IREKO Irena Kotowska, Jacek Kotowski Sp. Jawna, 03-694 Warszawa, ul. Radzymińska 287. </w:t>
      </w:r>
      <w:r w:rsidRPr="007B3B43">
        <w:rPr>
          <w:rFonts w:ascii="Arial" w:hAnsi="Arial" w:cs="Arial"/>
        </w:rPr>
        <w:t xml:space="preserve"> </w:t>
      </w:r>
    </w:p>
    <w:p w14:paraId="292ED8B0" w14:textId="77777777" w:rsidR="00B56DF3" w:rsidRDefault="00B56DF3" w:rsidP="00B56DF3">
      <w:pPr>
        <w:tabs>
          <w:tab w:val="left" w:pos="5300"/>
        </w:tabs>
        <w:ind w:left="53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3B954F" w14:textId="77777777" w:rsidR="00B56DF3" w:rsidRDefault="00B56DF3" w:rsidP="00B56DF3">
      <w:pPr>
        <w:tabs>
          <w:tab w:val="left" w:pos="5300"/>
        </w:tabs>
        <w:ind w:left="53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59DBA21B" w14:textId="77777777" w:rsidR="00B56DF3" w:rsidRDefault="00B56DF3" w:rsidP="00B56DF3">
      <w:pPr>
        <w:tabs>
          <w:tab w:val="left" w:pos="5300"/>
        </w:tabs>
        <w:ind w:left="53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BDCAD" w14:textId="3784DD27" w:rsidR="00D57393" w:rsidRDefault="00D57393" w:rsidP="00B56DF3">
      <w:pPr>
        <w:jc w:val="right"/>
        <w:rPr>
          <w:rFonts w:ascii="Arial" w:hAnsi="Arial" w:cs="Arial"/>
        </w:rPr>
      </w:pPr>
    </w:p>
    <w:sectPr w:rsidR="00D57393" w:rsidSect="00FD2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E366" w14:textId="77777777" w:rsidR="00273673" w:rsidRDefault="00273673" w:rsidP="00FD261D">
      <w:r>
        <w:separator/>
      </w:r>
    </w:p>
  </w:endnote>
  <w:endnote w:type="continuationSeparator" w:id="0">
    <w:p w14:paraId="0C91C33F" w14:textId="77777777" w:rsidR="00273673" w:rsidRDefault="00273673" w:rsidP="00FD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8CC4" w14:textId="77777777" w:rsidR="00E43EEB" w:rsidRDefault="00E43E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8195" w14:textId="77777777" w:rsidR="00E43EEB" w:rsidRDefault="00E43E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A6D9" w14:textId="18D604CD" w:rsidR="00FD261D" w:rsidRPr="001A1E2F" w:rsidRDefault="00273673" w:rsidP="00FD261D">
    <w:pPr>
      <w:pStyle w:val="Stopka"/>
      <w:rPr>
        <w:rFonts w:cs="Calibri"/>
        <w:sz w:val="2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43103CEA" wp14:editId="049D125C">
              <wp:simplePos x="0" y="0"/>
              <wp:positionH relativeFrom="column">
                <wp:posOffset>-361950</wp:posOffset>
              </wp:positionH>
              <wp:positionV relativeFrom="paragraph">
                <wp:posOffset>28574</wp:posOffset>
              </wp:positionV>
              <wp:extent cx="7372350" cy="0"/>
              <wp:effectExtent l="0" t="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A3B6C" id="Łącznik prosty 1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5pt,2.25pt" to="55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" strokecolor="#4472c4" strokeweight="1pt">
              <v:stroke joinstyle="miter"/>
              <o:lock v:ext="edit" shapetype="f"/>
            </v:line>
          </w:pict>
        </mc:Fallback>
      </mc:AlternateContent>
    </w:r>
  </w:p>
  <w:tbl>
    <w:tblPr>
      <w:tblW w:w="11057" w:type="dxa"/>
      <w:tblInd w:w="-284" w:type="dxa"/>
      <w:tblLook w:val="04A0" w:firstRow="1" w:lastRow="0" w:firstColumn="1" w:lastColumn="0" w:noHBand="0" w:noVBand="1"/>
    </w:tblPr>
    <w:tblGrid>
      <w:gridCol w:w="4928"/>
      <w:gridCol w:w="4111"/>
      <w:gridCol w:w="2018"/>
    </w:tblGrid>
    <w:tr w:rsidR="006C79CC" w:rsidRPr="007D285A" w14:paraId="363F1354" w14:textId="77777777" w:rsidTr="007E09B5">
      <w:tc>
        <w:tcPr>
          <w:tcW w:w="4928" w:type="dxa"/>
          <w:shd w:val="clear" w:color="auto" w:fill="auto"/>
        </w:tcPr>
        <w:p w14:paraId="1CF0AE06" w14:textId="77777777" w:rsidR="00FD261D" w:rsidRPr="007D285A" w:rsidRDefault="00FD261D" w:rsidP="00FD261D">
          <w:pPr>
            <w:rPr>
              <w:rFonts w:eastAsia="Times New Roman" w:cs="Calibri"/>
              <w:b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b/>
              <w:color w:val="4472C4"/>
              <w:sz w:val="16"/>
              <w:szCs w:val="20"/>
              <w:lang w:eastAsia="pl-PL"/>
            </w:rPr>
            <w:t>Miejskie Zakłady Komunikacyjne Sp. z o.o.</w:t>
          </w:r>
        </w:p>
        <w:p w14:paraId="5850D1D4" w14:textId="77777777" w:rsidR="00FD261D" w:rsidRPr="007D285A" w:rsidRDefault="00FD261D" w:rsidP="00FD261D">
          <w:pPr>
            <w:rPr>
              <w:rFonts w:eastAsia="Times New Roman" w:cs="Calibri"/>
              <w:b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b/>
              <w:color w:val="4472C4"/>
              <w:sz w:val="16"/>
              <w:szCs w:val="20"/>
              <w:lang w:eastAsia="pl-PL"/>
            </w:rPr>
            <w:t>ul. Inowrocławska 11,  85-153 BYDGOSZCZ</w:t>
          </w:r>
        </w:p>
        <w:p w14:paraId="2F8E8DF4" w14:textId="77777777" w:rsidR="00FD261D" w:rsidRPr="007D285A" w:rsidRDefault="00FD261D" w:rsidP="00FD261D">
          <w:pPr>
            <w:rPr>
              <w:rFonts w:eastAsia="Times New Roman" w:cs="Calibri"/>
              <w:b/>
              <w:color w:val="4472C4"/>
              <w:sz w:val="16"/>
              <w:szCs w:val="20"/>
              <w:lang w:val="en-US" w:eastAsia="pl-PL"/>
            </w:rPr>
          </w:pPr>
          <w:r w:rsidRPr="007D285A">
            <w:rPr>
              <w:rFonts w:eastAsia="Times New Roman" w:cs="Calibri"/>
              <w:b/>
              <w:color w:val="4472C4"/>
              <w:sz w:val="16"/>
              <w:szCs w:val="20"/>
              <w:lang w:eastAsia="pl-PL"/>
            </w:rPr>
            <w:t xml:space="preserve">skrytka poczt. </w:t>
          </w:r>
          <w:r w:rsidRPr="007D285A">
            <w:rPr>
              <w:rFonts w:eastAsia="Times New Roman" w:cs="Calibri"/>
              <w:b/>
              <w:color w:val="4472C4"/>
              <w:sz w:val="16"/>
              <w:szCs w:val="20"/>
              <w:lang w:val="en-US" w:eastAsia="pl-PL"/>
            </w:rPr>
            <w:t>B-1 nr 601</w:t>
          </w:r>
        </w:p>
        <w:p w14:paraId="0AE89E9D" w14:textId="77777777" w:rsidR="00FD261D" w:rsidRPr="007D285A" w:rsidRDefault="00FD261D" w:rsidP="00FD261D">
          <w:pPr>
            <w:rPr>
              <w:rFonts w:eastAsia="Times New Roman" w:cs="Calibri"/>
              <w:bCs/>
              <w:color w:val="4472C4"/>
              <w:sz w:val="16"/>
              <w:szCs w:val="20"/>
              <w:lang w:val="en-US" w:eastAsia="pl-PL"/>
            </w:rPr>
          </w:pPr>
          <w:r w:rsidRPr="007D285A">
            <w:rPr>
              <w:rFonts w:eastAsia="Times New Roman" w:cs="Calibri"/>
              <w:bCs/>
              <w:color w:val="4472C4"/>
              <w:sz w:val="16"/>
              <w:szCs w:val="20"/>
              <w:lang w:val="en-US" w:eastAsia="pl-PL"/>
            </w:rPr>
            <w:t>tel. (52) 324 94 10</w:t>
          </w:r>
        </w:p>
        <w:p w14:paraId="19199FC4" w14:textId="77777777" w:rsidR="00FD261D" w:rsidRPr="007D285A" w:rsidRDefault="00FD261D" w:rsidP="00FD261D">
          <w:pPr>
            <w:rPr>
              <w:rFonts w:eastAsia="Times New Roman" w:cs="Calibri"/>
              <w:bCs/>
              <w:color w:val="4472C4"/>
              <w:sz w:val="16"/>
              <w:szCs w:val="20"/>
              <w:lang w:val="en-US" w:eastAsia="pl-PL"/>
            </w:rPr>
          </w:pPr>
          <w:r w:rsidRPr="007D285A">
            <w:rPr>
              <w:rFonts w:eastAsia="Times New Roman" w:cs="Calibri"/>
              <w:bCs/>
              <w:color w:val="4472C4"/>
              <w:sz w:val="16"/>
              <w:szCs w:val="20"/>
              <w:lang w:val="en-US" w:eastAsia="pl-PL"/>
            </w:rPr>
            <w:t>fax (52) 324 94 38</w:t>
          </w:r>
        </w:p>
        <w:p w14:paraId="0712D48F" w14:textId="77777777" w:rsidR="00FD261D" w:rsidRPr="007D285A" w:rsidRDefault="00FD261D" w:rsidP="00FD261D">
          <w:pPr>
            <w:rPr>
              <w:rFonts w:eastAsia="Times New Roman" w:cs="Calibri"/>
              <w:color w:val="4472C4"/>
              <w:sz w:val="16"/>
              <w:szCs w:val="20"/>
              <w:lang w:val="de-DE" w:eastAsia="pl-PL"/>
            </w:rPr>
          </w:pPr>
          <w:proofErr w:type="spellStart"/>
          <w:r w:rsidRPr="007D285A">
            <w:rPr>
              <w:rFonts w:eastAsia="Times New Roman" w:cs="Calibri"/>
              <w:color w:val="4472C4"/>
              <w:sz w:val="16"/>
              <w:szCs w:val="20"/>
              <w:lang w:val="de-DE" w:eastAsia="pl-PL"/>
            </w:rPr>
            <w:t>e-mail</w:t>
          </w:r>
          <w:proofErr w:type="spellEnd"/>
          <w:r w:rsidRPr="007D285A">
            <w:rPr>
              <w:rFonts w:eastAsia="Times New Roman" w:cs="Calibri"/>
              <w:color w:val="4472C4"/>
              <w:sz w:val="16"/>
              <w:szCs w:val="20"/>
              <w:lang w:val="de-DE" w:eastAsia="pl-PL"/>
            </w:rPr>
            <w:t xml:space="preserve">: </w:t>
          </w:r>
          <w:hyperlink r:id="rId1" w:history="1">
            <w:r w:rsidRPr="007D285A">
              <w:rPr>
                <w:rStyle w:val="Hipercze"/>
                <w:rFonts w:eastAsia="Times New Roman" w:cs="Calibri"/>
                <w:color w:val="4472C4"/>
                <w:sz w:val="16"/>
                <w:szCs w:val="20"/>
                <w:lang w:val="de-DE" w:eastAsia="pl-PL"/>
              </w:rPr>
              <w:t>zarz@mzk.bydgoszcz.pl</w:t>
            </w:r>
          </w:hyperlink>
        </w:p>
        <w:p w14:paraId="787127D2" w14:textId="77777777" w:rsidR="00FD261D" w:rsidRPr="007D285A" w:rsidRDefault="00FD261D" w:rsidP="00FD261D">
          <w:pPr>
            <w:rPr>
              <w:rFonts w:eastAsia="Times New Roman" w:cs="Calibri"/>
              <w:sz w:val="16"/>
              <w:szCs w:val="20"/>
              <w:lang w:val="de-DE"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val="de-DE" w:eastAsia="pl-PL"/>
            </w:rPr>
            <w:t>www.mzk.bydgoszcz.pl</w:t>
          </w:r>
        </w:p>
      </w:tc>
      <w:tc>
        <w:tcPr>
          <w:tcW w:w="4111" w:type="dxa"/>
          <w:shd w:val="clear" w:color="auto" w:fill="auto"/>
        </w:tcPr>
        <w:p w14:paraId="28119422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SR w Bydgoszczy XIII Wydz. Gosp.</w:t>
          </w:r>
        </w:p>
        <w:p w14:paraId="456CA51B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KRS 0000 111 252</w:t>
          </w:r>
        </w:p>
        <w:p w14:paraId="7406E4F5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 xml:space="preserve">Kapitał </w:t>
          </w:r>
          <w:proofErr w:type="spellStart"/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zakł</w:t>
          </w:r>
          <w:proofErr w:type="spellEnd"/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.: 52.957.100,00 zł</w:t>
          </w:r>
        </w:p>
        <w:p w14:paraId="478A7746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REGON: 091605784, NIP: 554-031-40-41</w:t>
          </w:r>
        </w:p>
        <w:p w14:paraId="260EA467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val="en-US" w:eastAsia="pl-PL"/>
            </w:rPr>
            <w:t xml:space="preserve">Bank Millennium S.A. </w:t>
          </w: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89 1160 2202 0000 0000 6087 6305</w:t>
          </w:r>
        </w:p>
        <w:p w14:paraId="1AC5D372" w14:textId="77777777" w:rsidR="00FD261D" w:rsidRPr="007D285A" w:rsidRDefault="00FD261D" w:rsidP="00FD261D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 w:rsidRPr="007D285A"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Bank PKO BP S.A. 63 1020 1462 0000 7102 0183 3631</w:t>
          </w:r>
        </w:p>
      </w:tc>
      <w:tc>
        <w:tcPr>
          <w:tcW w:w="2018" w:type="dxa"/>
          <w:shd w:val="clear" w:color="auto" w:fill="auto"/>
        </w:tcPr>
        <w:p w14:paraId="324D6F97" w14:textId="77777777" w:rsidR="00E43EEB" w:rsidRDefault="00E43EEB" w:rsidP="00E43EEB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</w:p>
        <w:p w14:paraId="5FBED004" w14:textId="77777777" w:rsidR="00FD261D" w:rsidRPr="007D285A" w:rsidRDefault="00FD261D" w:rsidP="00E43EEB">
          <w:pPr>
            <w:pStyle w:val="Stopka"/>
            <w:rPr>
              <w:noProof/>
            </w:rPr>
          </w:pPr>
        </w:p>
      </w:tc>
    </w:tr>
    <w:tr w:rsidR="007E09B5" w:rsidRPr="007D285A" w14:paraId="1C96EF76" w14:textId="77777777" w:rsidTr="00780EA2">
      <w:tc>
        <w:tcPr>
          <w:tcW w:w="11057" w:type="dxa"/>
          <w:gridSpan w:val="3"/>
          <w:shd w:val="clear" w:color="auto" w:fill="auto"/>
        </w:tcPr>
        <w:p w14:paraId="2CD54A3E" w14:textId="77777777" w:rsidR="007E09B5" w:rsidRDefault="007E09B5" w:rsidP="00E43EEB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</w:p>
        <w:p w14:paraId="0D8E065E" w14:textId="77777777" w:rsidR="007E09B5" w:rsidRDefault="007E09B5" w:rsidP="00E43EEB">
          <w:pPr>
            <w:pStyle w:val="Stopka"/>
            <w:rPr>
              <w:rFonts w:eastAsia="Times New Roman" w:cs="Calibri"/>
              <w:color w:val="4472C4"/>
              <w:sz w:val="16"/>
              <w:szCs w:val="20"/>
              <w:lang w:eastAsia="pl-PL"/>
            </w:rPr>
          </w:pPr>
          <w:r>
            <w:rPr>
              <w:rFonts w:eastAsia="Times New Roman" w:cs="Calibri"/>
              <w:color w:val="4472C4"/>
              <w:sz w:val="16"/>
              <w:szCs w:val="20"/>
              <w:lang w:eastAsia="pl-PL"/>
            </w:rPr>
            <w:t>Administratorem danych osobowych jest MZK sp. z o.o. w Bydgoszczy. Pełna informacja na www.mzk.bydgoszcz.pl/rodo</w:t>
          </w:r>
        </w:p>
      </w:tc>
    </w:tr>
  </w:tbl>
  <w:p w14:paraId="656D34E4" w14:textId="77777777" w:rsidR="00FD261D" w:rsidRPr="00FD261D" w:rsidRDefault="00FD261D" w:rsidP="00FD2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B87C" w14:textId="77777777" w:rsidR="00273673" w:rsidRDefault="00273673" w:rsidP="00FD261D">
      <w:r>
        <w:separator/>
      </w:r>
    </w:p>
  </w:footnote>
  <w:footnote w:type="continuationSeparator" w:id="0">
    <w:p w14:paraId="2C30E5D2" w14:textId="77777777" w:rsidR="00273673" w:rsidRDefault="00273673" w:rsidP="00FD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52F9" w14:textId="77777777" w:rsidR="00E43EEB" w:rsidRDefault="00E43E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3AA6" w14:textId="77777777" w:rsidR="00E43EEB" w:rsidRDefault="00E43E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7" w:type="dxa"/>
      <w:tblInd w:w="-567" w:type="dxa"/>
      <w:tblLook w:val="04A0" w:firstRow="1" w:lastRow="0" w:firstColumn="1" w:lastColumn="0" w:noHBand="0" w:noVBand="1"/>
    </w:tblPr>
    <w:tblGrid>
      <w:gridCol w:w="3402"/>
      <w:gridCol w:w="5665"/>
      <w:gridCol w:w="2410"/>
    </w:tblGrid>
    <w:tr w:rsidR="00FD261D" w:rsidRPr="007D285A" w14:paraId="777993A0" w14:textId="77777777" w:rsidTr="00D6485E">
      <w:tc>
        <w:tcPr>
          <w:tcW w:w="3402" w:type="dxa"/>
          <w:shd w:val="clear" w:color="auto" w:fill="auto"/>
        </w:tcPr>
        <w:p w14:paraId="4231AF3E" w14:textId="59D274C3" w:rsidR="00FD261D" w:rsidRPr="007D285A" w:rsidRDefault="00273673" w:rsidP="00FD261D">
          <w:pPr>
            <w:pStyle w:val="Nagwek"/>
            <w:tabs>
              <w:tab w:val="clear" w:pos="4536"/>
              <w:tab w:val="clear" w:pos="9072"/>
              <w:tab w:val="left" w:pos="4710"/>
            </w:tabs>
            <w:rPr>
              <w:rFonts w:ascii="Times New Roman" w:eastAsia="Times New Roman" w:hAnsi="Times New Roman"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6BA251B" wp14:editId="0ACC4728">
                <wp:simplePos x="0" y="0"/>
                <wp:positionH relativeFrom="column">
                  <wp:posOffset>167640</wp:posOffset>
                </wp:positionH>
                <wp:positionV relativeFrom="paragraph">
                  <wp:posOffset>14605</wp:posOffset>
                </wp:positionV>
                <wp:extent cx="1390650" cy="1220470"/>
                <wp:effectExtent l="0" t="0" r="0" b="0"/>
                <wp:wrapNone/>
                <wp:docPr id="21" name="Obraz 5" descr="Logo4_na_biał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4_na_biał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shd w:val="clear" w:color="auto" w:fill="auto"/>
        </w:tcPr>
        <w:p w14:paraId="071CAA7B" w14:textId="77777777" w:rsidR="00FD261D" w:rsidRPr="001A1E2F" w:rsidRDefault="00FD261D" w:rsidP="00FD261D">
          <w:pPr>
            <w:pStyle w:val="Tekstpodstawowy"/>
            <w:jc w:val="center"/>
            <w:rPr>
              <w:rFonts w:ascii="Arial Narrow" w:hAnsi="Arial Narrow"/>
              <w:b/>
              <w:bCs w:val="0"/>
              <w:color w:val="4472C4"/>
              <w:spacing w:val="8"/>
              <w:sz w:val="36"/>
            </w:rPr>
          </w:pPr>
        </w:p>
        <w:p w14:paraId="71C4D2B3" w14:textId="77777777" w:rsidR="00FD261D" w:rsidRPr="001A1E2F" w:rsidRDefault="00FD261D" w:rsidP="00FD261D">
          <w:pPr>
            <w:pStyle w:val="Tekstpodstawowy"/>
            <w:jc w:val="center"/>
            <w:rPr>
              <w:rFonts w:ascii="Arial Narrow" w:hAnsi="Arial Narrow"/>
              <w:b/>
              <w:bCs w:val="0"/>
              <w:color w:val="4472C4"/>
              <w:spacing w:val="8"/>
              <w:szCs w:val="32"/>
            </w:rPr>
          </w:pPr>
          <w:r w:rsidRPr="001A1E2F">
            <w:rPr>
              <w:rFonts w:ascii="Arial Narrow" w:hAnsi="Arial Narrow"/>
              <w:b/>
              <w:bCs w:val="0"/>
              <w:color w:val="4472C4"/>
              <w:spacing w:val="8"/>
              <w:sz w:val="28"/>
            </w:rPr>
            <w:t xml:space="preserve">MIEJSKIE ZAKŁADY KOMUNIKACYJNE </w:t>
          </w:r>
          <w:r w:rsidRPr="001A1E2F">
            <w:rPr>
              <w:rFonts w:ascii="Arial Narrow" w:hAnsi="Arial Narrow"/>
              <w:b/>
              <w:bCs w:val="0"/>
              <w:color w:val="4472C4"/>
              <w:spacing w:val="8"/>
              <w:sz w:val="28"/>
            </w:rPr>
            <w:br/>
          </w:r>
          <w:r w:rsidRPr="001A1E2F">
            <w:rPr>
              <w:rFonts w:ascii="Arial Narrow" w:hAnsi="Arial Narrow"/>
              <w:b/>
              <w:bCs w:val="0"/>
              <w:color w:val="4472C4"/>
              <w:spacing w:val="8"/>
              <w:szCs w:val="32"/>
            </w:rPr>
            <w:t>Spółka z ograniczoną odpowiedzialnością</w:t>
          </w:r>
        </w:p>
        <w:p w14:paraId="26D408B3" w14:textId="77777777" w:rsidR="00FD261D" w:rsidRPr="001A1E2F" w:rsidRDefault="00FD261D" w:rsidP="00FD261D">
          <w:pPr>
            <w:pStyle w:val="Tekstpodstawowy"/>
            <w:jc w:val="center"/>
            <w:rPr>
              <w:rFonts w:ascii="Arial Narrow" w:hAnsi="Arial Narrow"/>
              <w:b/>
              <w:bCs w:val="0"/>
              <w:color w:val="4472C4"/>
              <w:spacing w:val="8"/>
              <w:szCs w:val="32"/>
            </w:rPr>
          </w:pPr>
          <w:r w:rsidRPr="001A1E2F">
            <w:rPr>
              <w:rFonts w:ascii="Arial Narrow" w:hAnsi="Arial Narrow"/>
              <w:b/>
              <w:bCs w:val="0"/>
              <w:color w:val="4472C4"/>
              <w:spacing w:val="8"/>
              <w:szCs w:val="32"/>
            </w:rPr>
            <w:t>z siedzibą w Bydgoszczy</w:t>
          </w:r>
        </w:p>
        <w:p w14:paraId="2F5E959E" w14:textId="77777777" w:rsidR="00FD261D" w:rsidRPr="001A1E2F" w:rsidRDefault="00FD261D" w:rsidP="00FD261D">
          <w:pPr>
            <w:pStyle w:val="Tekstpodstawowy"/>
            <w:jc w:val="center"/>
            <w:rPr>
              <w:rFonts w:ascii="Arial Narrow" w:hAnsi="Arial Narrow"/>
              <w:b/>
              <w:bCs w:val="0"/>
              <w:color w:val="4472C4"/>
              <w:spacing w:val="8"/>
              <w:szCs w:val="32"/>
            </w:rPr>
          </w:pPr>
        </w:p>
        <w:p w14:paraId="5A9E9907" w14:textId="77777777" w:rsidR="00FD261D" w:rsidRPr="007D285A" w:rsidRDefault="00FD261D" w:rsidP="00FD261D">
          <w:pPr>
            <w:pStyle w:val="Nagwek"/>
            <w:tabs>
              <w:tab w:val="clear" w:pos="4536"/>
              <w:tab w:val="clear" w:pos="9072"/>
              <w:tab w:val="left" w:pos="4710"/>
            </w:tabs>
            <w:rPr>
              <w:rFonts w:ascii="Times New Roman" w:eastAsia="Times New Roman" w:hAnsi="Times New Roman"/>
              <w:sz w:val="20"/>
              <w:szCs w:val="20"/>
              <w:lang w:eastAsia="pl-PL"/>
            </w:rPr>
          </w:pPr>
        </w:p>
        <w:p w14:paraId="11617817" w14:textId="77777777" w:rsidR="00FD261D" w:rsidRPr="007D285A" w:rsidRDefault="00FD261D" w:rsidP="00FD261D">
          <w:pPr>
            <w:pStyle w:val="Nagwek"/>
            <w:tabs>
              <w:tab w:val="clear" w:pos="4536"/>
              <w:tab w:val="clear" w:pos="9072"/>
              <w:tab w:val="left" w:pos="4710"/>
            </w:tabs>
            <w:rPr>
              <w:rFonts w:ascii="Times New Roman" w:eastAsia="Times New Roman" w:hAnsi="Times New Roman"/>
              <w:sz w:val="20"/>
              <w:szCs w:val="20"/>
              <w:lang w:eastAsia="pl-PL"/>
            </w:rPr>
          </w:pPr>
        </w:p>
      </w:tc>
      <w:tc>
        <w:tcPr>
          <w:tcW w:w="2410" w:type="dxa"/>
          <w:shd w:val="clear" w:color="auto" w:fill="auto"/>
        </w:tcPr>
        <w:p w14:paraId="6348B5F6" w14:textId="6DEACC00" w:rsidR="00FD261D" w:rsidRPr="007D285A" w:rsidRDefault="00273673" w:rsidP="00FD261D">
          <w:pPr>
            <w:pStyle w:val="Nagwek"/>
            <w:tabs>
              <w:tab w:val="clear" w:pos="4536"/>
              <w:tab w:val="clear" w:pos="9072"/>
              <w:tab w:val="left" w:pos="4710"/>
            </w:tabs>
            <w:jc w:val="right"/>
            <w:rPr>
              <w:rFonts w:ascii="Times New Roman" w:eastAsia="Times New Roman" w:hAnsi="Times New Roman"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2E3754" wp14:editId="250FE5AC">
                <wp:simplePos x="0" y="0"/>
                <wp:positionH relativeFrom="column">
                  <wp:posOffset>575945</wp:posOffset>
                </wp:positionH>
                <wp:positionV relativeFrom="paragraph">
                  <wp:posOffset>177800</wp:posOffset>
                </wp:positionV>
                <wp:extent cx="828675" cy="771525"/>
                <wp:effectExtent l="0" t="0" r="0" b="0"/>
                <wp:wrapNone/>
                <wp:docPr id="2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216B99" w14:textId="33B5EE8E" w:rsidR="00FD261D" w:rsidRDefault="00273673" w:rsidP="00FD261D">
    <w:pPr>
      <w:pStyle w:val="Nagwek"/>
      <w:tabs>
        <w:tab w:val="clear" w:pos="4536"/>
        <w:tab w:val="clear" w:pos="9072"/>
        <w:tab w:val="left" w:pos="4710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5E0D6609" wp14:editId="29FEEC24">
              <wp:simplePos x="0" y="0"/>
              <wp:positionH relativeFrom="column">
                <wp:posOffset>-352425</wp:posOffset>
              </wp:positionH>
              <wp:positionV relativeFrom="paragraph">
                <wp:posOffset>90804</wp:posOffset>
              </wp:positionV>
              <wp:extent cx="737235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E1BC0" id="Łącznik prosty 3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7.75pt,7.15pt" to="552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" strokecolor="#4472c4" strokeweight="1pt">
              <v:stroke joinstyle="miter"/>
              <o:lock v:ext="edit" shapetype="f"/>
            </v:line>
          </w:pict>
        </mc:Fallback>
      </mc:AlternateContent>
    </w:r>
    <w:r w:rsidR="00FD26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D1B"/>
    <w:multiLevelType w:val="hybridMultilevel"/>
    <w:tmpl w:val="F0F0BEA4"/>
    <w:lvl w:ilvl="0" w:tplc="2E76BFAE">
      <w:start w:val="1"/>
      <w:numFmt w:val="decimal"/>
      <w:lvlText w:val="%1."/>
      <w:lvlJc w:val="left"/>
      <w:pPr>
        <w:ind w:left="975" w:hanging="615"/>
      </w:pPr>
      <w:rPr>
        <w:rFonts w:eastAsia="Times New Roman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00C2"/>
    <w:multiLevelType w:val="hybridMultilevel"/>
    <w:tmpl w:val="4F362D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F94EAD"/>
    <w:multiLevelType w:val="hybridMultilevel"/>
    <w:tmpl w:val="9500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F273F"/>
    <w:multiLevelType w:val="hybridMultilevel"/>
    <w:tmpl w:val="B8C6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73"/>
    <w:rsid w:val="000A325A"/>
    <w:rsid w:val="00156752"/>
    <w:rsid w:val="00191441"/>
    <w:rsid w:val="001B7AFB"/>
    <w:rsid w:val="00206870"/>
    <w:rsid w:val="00273673"/>
    <w:rsid w:val="00341E50"/>
    <w:rsid w:val="003A242B"/>
    <w:rsid w:val="0042342B"/>
    <w:rsid w:val="004B5D4B"/>
    <w:rsid w:val="004F599B"/>
    <w:rsid w:val="005E31A8"/>
    <w:rsid w:val="00614241"/>
    <w:rsid w:val="006C79CC"/>
    <w:rsid w:val="006D04C9"/>
    <w:rsid w:val="006D295D"/>
    <w:rsid w:val="0072380F"/>
    <w:rsid w:val="00780EA2"/>
    <w:rsid w:val="007B3B43"/>
    <w:rsid w:val="007D285A"/>
    <w:rsid w:val="007E09B5"/>
    <w:rsid w:val="008D6DF2"/>
    <w:rsid w:val="008E368B"/>
    <w:rsid w:val="008E5542"/>
    <w:rsid w:val="00956D90"/>
    <w:rsid w:val="009B1108"/>
    <w:rsid w:val="009F028D"/>
    <w:rsid w:val="00A830F3"/>
    <w:rsid w:val="00AB5E38"/>
    <w:rsid w:val="00B44ADA"/>
    <w:rsid w:val="00B549D1"/>
    <w:rsid w:val="00B56DF3"/>
    <w:rsid w:val="00BF2B7D"/>
    <w:rsid w:val="00CD703C"/>
    <w:rsid w:val="00D57393"/>
    <w:rsid w:val="00D6485E"/>
    <w:rsid w:val="00D77B4A"/>
    <w:rsid w:val="00D80E84"/>
    <w:rsid w:val="00DD07F4"/>
    <w:rsid w:val="00E25113"/>
    <w:rsid w:val="00E43EEB"/>
    <w:rsid w:val="00EA5E8A"/>
    <w:rsid w:val="00EB4AC4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262DFA"/>
  <w15:chartTrackingRefBased/>
  <w15:docId w15:val="{52F18ADD-92F4-44C8-8E4B-EF15028D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D4B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2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61D"/>
  </w:style>
  <w:style w:type="paragraph" w:styleId="Stopka">
    <w:name w:val="footer"/>
    <w:basedOn w:val="Normalny"/>
    <w:link w:val="StopkaZnak"/>
    <w:unhideWhenUsed/>
    <w:rsid w:val="00FD2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261D"/>
  </w:style>
  <w:style w:type="paragraph" w:styleId="Tekstpodstawowy">
    <w:name w:val="Body Text"/>
    <w:basedOn w:val="Normalny"/>
    <w:link w:val="TekstpodstawowyZnak"/>
    <w:rsid w:val="00FD261D"/>
    <w:pPr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D261D"/>
    <w:rPr>
      <w:rFonts w:ascii="Arial" w:eastAsia="Times New Roman" w:hAnsi="Arial" w:cs="Arial"/>
      <w:bCs/>
      <w:sz w:val="24"/>
      <w:szCs w:val="24"/>
      <w:lang w:eastAsia="pl-PL"/>
    </w:rPr>
  </w:style>
  <w:style w:type="character" w:styleId="Hipercze">
    <w:name w:val="Hyperlink"/>
    <w:rsid w:val="00FD261D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830F3"/>
    <w:rPr>
      <w:color w:val="605E5C"/>
      <w:shd w:val="clear" w:color="auto" w:fill="E1DFDD"/>
    </w:rPr>
  </w:style>
  <w:style w:type="paragraph" w:customStyle="1" w:styleId="ZnakZnakZnak1ZnakZnakZnakZnak">
    <w:name w:val="Znak Znak Znak1 Znak Znak Znak Znak"/>
    <w:basedOn w:val="Normalny"/>
    <w:rsid w:val="006D04C9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@mzk.bydgoszcz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asiak\Downloads\papier%20firmowy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D2DD-4A60-4A43-B7F0-84B1900A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(2)</Template>
  <TotalTime>94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mailto:zarz@mzk.bydgoszcz.pl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Stasiak</dc:creator>
  <cp:keywords/>
  <dc:description/>
  <cp:lastModifiedBy>Joanna Stasiak</cp:lastModifiedBy>
  <cp:revision>13</cp:revision>
  <cp:lastPrinted>2021-11-08T12:12:00Z</cp:lastPrinted>
  <dcterms:created xsi:type="dcterms:W3CDTF">2021-07-28T09:23:00Z</dcterms:created>
  <dcterms:modified xsi:type="dcterms:W3CDTF">2021-11-24T12:10:00Z</dcterms:modified>
</cp:coreProperties>
</file>