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B200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41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B45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B45E9C">
        <w:rPr>
          <w:rFonts w:ascii="Arial" w:hAnsi="Arial" w:cs="Arial"/>
          <w:b/>
          <w:sz w:val="22"/>
          <w:szCs w:val="22"/>
        </w:rPr>
        <w:t>W</w:t>
      </w:r>
      <w:r w:rsidR="00B45E9C" w:rsidRPr="00B45E9C">
        <w:rPr>
          <w:rFonts w:ascii="Arial" w:hAnsi="Arial" w:cs="Arial"/>
          <w:b/>
          <w:sz w:val="22"/>
          <w:szCs w:val="22"/>
        </w:rPr>
        <w:t>ykonanie operatów szacunkowych nieruchomości położonych na terenie Miasta Bydgoszczy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 o udzielenie zamówienia):</w:t>
      </w:r>
      <w:r w:rsidR="00DA658F"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A658F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DA658F">
        <w:rPr>
          <w:rFonts w:ascii="Arial" w:hAnsi="Arial" w:cs="Arial"/>
          <w:b/>
          <w:sz w:val="22"/>
          <w:szCs w:val="22"/>
        </w:rPr>
        <w:t xml:space="preserve">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Pr="00DA658F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396AA0" w:rsidRPr="00E03C69" w:rsidRDefault="00396AA0" w:rsidP="00396AA0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03C69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D8" w:rsidRDefault="004427D8" w:rsidP="00C63813">
      <w:r>
        <w:separator/>
      </w:r>
    </w:p>
  </w:endnote>
  <w:endnote w:type="continuationSeparator" w:id="0">
    <w:p w:rsidR="004427D8" w:rsidRDefault="004427D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D8" w:rsidRDefault="004427D8" w:rsidP="00C63813">
      <w:r>
        <w:separator/>
      </w:r>
    </w:p>
  </w:footnote>
  <w:footnote w:type="continuationSeparator" w:id="0">
    <w:p w:rsidR="004427D8" w:rsidRDefault="004427D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96AA0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427D8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B200D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0C1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4A054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5</cp:revision>
  <cp:lastPrinted>2022-01-18T14:35:00Z</cp:lastPrinted>
  <dcterms:created xsi:type="dcterms:W3CDTF">2022-02-10T09:20:00Z</dcterms:created>
  <dcterms:modified xsi:type="dcterms:W3CDTF">2022-06-09T09:13:00Z</dcterms:modified>
</cp:coreProperties>
</file>