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9487" w14:textId="433CDFBD" w:rsidR="002433C9" w:rsidRDefault="001B3F6F" w:rsidP="002433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Bydgoszcz, dnia </w:t>
      </w:r>
      <w:r w:rsidR="00324BD7">
        <w:rPr>
          <w:rFonts w:ascii="Arial" w:hAnsi="Arial" w:cs="Arial"/>
          <w:sz w:val="22"/>
          <w:szCs w:val="22"/>
        </w:rPr>
        <w:t>19</w:t>
      </w:r>
      <w:r w:rsidR="002433C9">
        <w:rPr>
          <w:rFonts w:ascii="Arial" w:hAnsi="Arial" w:cs="Arial"/>
          <w:sz w:val="22"/>
          <w:szCs w:val="22"/>
        </w:rPr>
        <w:t>.0</w:t>
      </w:r>
      <w:r w:rsidR="00324BD7">
        <w:rPr>
          <w:rFonts w:ascii="Arial" w:hAnsi="Arial" w:cs="Arial"/>
          <w:sz w:val="22"/>
          <w:szCs w:val="22"/>
        </w:rPr>
        <w:t>8</w:t>
      </w:r>
      <w:r w:rsidR="002433C9">
        <w:rPr>
          <w:rFonts w:ascii="Arial" w:hAnsi="Arial" w:cs="Arial"/>
          <w:sz w:val="22"/>
          <w:szCs w:val="22"/>
        </w:rPr>
        <w:t>.202</w:t>
      </w:r>
      <w:r w:rsidR="00324BD7">
        <w:rPr>
          <w:rFonts w:ascii="Arial" w:hAnsi="Arial" w:cs="Arial"/>
          <w:sz w:val="22"/>
          <w:szCs w:val="22"/>
        </w:rPr>
        <w:t>3</w:t>
      </w:r>
      <w:r w:rsidR="002433C9">
        <w:rPr>
          <w:rFonts w:ascii="Arial" w:hAnsi="Arial" w:cs="Arial"/>
          <w:sz w:val="22"/>
          <w:szCs w:val="22"/>
        </w:rPr>
        <w:t>r.</w:t>
      </w:r>
    </w:p>
    <w:p w14:paraId="5085DBE1" w14:textId="77777777" w:rsidR="002433C9" w:rsidRDefault="002433C9" w:rsidP="002433C9">
      <w:pPr>
        <w:rPr>
          <w:rFonts w:ascii="Arial" w:hAnsi="Arial" w:cs="Arial"/>
          <w:sz w:val="22"/>
          <w:szCs w:val="22"/>
        </w:rPr>
      </w:pPr>
    </w:p>
    <w:p w14:paraId="3A51229A" w14:textId="2D52B4DD" w:rsidR="002433C9" w:rsidRDefault="006B56FB" w:rsidP="002433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BCS- </w:t>
      </w:r>
      <w:r w:rsidR="00324BD7">
        <w:rPr>
          <w:rFonts w:ascii="Arial" w:hAnsi="Arial" w:cs="Arial"/>
          <w:sz w:val="22"/>
          <w:szCs w:val="22"/>
        </w:rPr>
        <w:t>36</w:t>
      </w:r>
      <w:r>
        <w:rPr>
          <w:rFonts w:ascii="Arial" w:hAnsi="Arial" w:cs="Arial"/>
          <w:sz w:val="22"/>
          <w:szCs w:val="22"/>
        </w:rPr>
        <w:t>/U/</w:t>
      </w:r>
      <w:r w:rsidR="002433C9">
        <w:rPr>
          <w:rFonts w:ascii="Arial" w:hAnsi="Arial" w:cs="Arial"/>
          <w:sz w:val="22"/>
          <w:szCs w:val="22"/>
        </w:rPr>
        <w:t>202</w:t>
      </w:r>
      <w:r w:rsidR="00324BD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/WS</w:t>
      </w:r>
    </w:p>
    <w:p w14:paraId="55A93BF2" w14:textId="77777777" w:rsidR="002433C9" w:rsidRPr="00F913E1" w:rsidRDefault="002433C9" w:rsidP="002433C9">
      <w:pPr>
        <w:jc w:val="center"/>
        <w:rPr>
          <w:rFonts w:ascii="Arial" w:hAnsi="Arial" w:cs="Arial"/>
          <w:b/>
        </w:rPr>
      </w:pPr>
      <w:r w:rsidRPr="00F913E1">
        <w:rPr>
          <w:rFonts w:ascii="Arial" w:hAnsi="Arial" w:cs="Arial"/>
          <w:b/>
        </w:rPr>
        <w:t xml:space="preserve">Zapytanie ofertowe </w:t>
      </w:r>
    </w:p>
    <w:p w14:paraId="586D9020" w14:textId="77777777" w:rsidR="002433C9" w:rsidRDefault="002433C9" w:rsidP="002433C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3EF3F6" w14:textId="5EFC65E9" w:rsidR="002433C9" w:rsidRPr="0051141B" w:rsidRDefault="006B56FB" w:rsidP="002433C9">
      <w:pPr>
        <w:spacing w:line="276" w:lineRule="auto"/>
        <w:ind w:left="284"/>
        <w:jc w:val="both"/>
        <w:rPr>
          <w:snapToGrid w:val="0"/>
        </w:rPr>
      </w:pPr>
      <w:r>
        <w:t xml:space="preserve">Bydgoskie Centrum Sportu </w:t>
      </w:r>
      <w:r w:rsidR="002433C9" w:rsidRPr="0051141B">
        <w:t xml:space="preserve">zwraca się z zapytaniem ofertowym na </w:t>
      </w:r>
      <w:r w:rsidR="002433C9" w:rsidRPr="0051141B">
        <w:rPr>
          <w:b/>
        </w:rPr>
        <w:t>sprzedaż paliw do samochodów będących w użytkowaniu Bydgos</w:t>
      </w:r>
      <w:r>
        <w:rPr>
          <w:b/>
        </w:rPr>
        <w:t xml:space="preserve">kiego Centrum Sportu </w:t>
      </w:r>
      <w:r w:rsidR="002433C9" w:rsidRPr="0051141B">
        <w:rPr>
          <w:b/>
        </w:rPr>
        <w:t>w okresie 12                                                                                                                                                                          miesięcy</w:t>
      </w:r>
    </w:p>
    <w:p w14:paraId="50222A7D" w14:textId="77777777" w:rsidR="002433C9" w:rsidRPr="0051141B" w:rsidRDefault="002433C9" w:rsidP="002433C9">
      <w:pPr>
        <w:numPr>
          <w:ilvl w:val="0"/>
          <w:numId w:val="6"/>
        </w:numPr>
        <w:spacing w:line="276" w:lineRule="auto"/>
        <w:ind w:left="284" w:hanging="284"/>
        <w:jc w:val="both"/>
        <w:rPr>
          <w:b/>
        </w:rPr>
      </w:pPr>
      <w:r w:rsidRPr="0051141B">
        <w:rPr>
          <w:b/>
        </w:rPr>
        <w:t xml:space="preserve">Zamawiający </w:t>
      </w:r>
      <w:r w:rsidRPr="0051141B">
        <w:rPr>
          <w:b/>
          <w:strike/>
        </w:rPr>
        <w:t>*dopuszcza</w:t>
      </w:r>
      <w:r w:rsidRPr="0051141B">
        <w:rPr>
          <w:b/>
        </w:rPr>
        <w:t xml:space="preserve"> / nie dopuszcza składania ofert częściowych.</w:t>
      </w:r>
    </w:p>
    <w:p w14:paraId="49C4DCA5" w14:textId="77777777" w:rsidR="002433C9" w:rsidRPr="0051141B" w:rsidRDefault="002433C9" w:rsidP="002433C9">
      <w:pPr>
        <w:pStyle w:val="Akapitzlist"/>
        <w:numPr>
          <w:ilvl w:val="0"/>
          <w:numId w:val="6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51141B">
        <w:rPr>
          <w:rFonts w:ascii="Times New Roman" w:hAnsi="Times New Roman"/>
          <w:b/>
          <w:sz w:val="24"/>
          <w:szCs w:val="24"/>
        </w:rPr>
        <w:t>Przy wyborze oferty będą stosowane nw. kryteria i będą one miały określone niżej     znaczenie:</w:t>
      </w:r>
    </w:p>
    <w:p w14:paraId="20517A9D" w14:textId="77777777" w:rsidR="002433C9" w:rsidRPr="0051141B" w:rsidRDefault="002433C9" w:rsidP="002433C9">
      <w:pPr>
        <w:pStyle w:val="Domylnie"/>
        <w:spacing w:line="276" w:lineRule="auto"/>
        <w:ind w:left="284" w:hanging="284"/>
        <w:rPr>
          <w:sz w:val="24"/>
          <w:szCs w:val="24"/>
        </w:rPr>
      </w:pPr>
      <w:r w:rsidRPr="0051141B">
        <w:rPr>
          <w:sz w:val="24"/>
          <w:szCs w:val="24"/>
        </w:rPr>
        <w:t xml:space="preserve">      kryterium „cena” – C: znaczenie – 60 %. </w:t>
      </w:r>
    </w:p>
    <w:p w14:paraId="70D99640" w14:textId="77777777" w:rsidR="002433C9" w:rsidRPr="0051141B" w:rsidRDefault="002433C9" w:rsidP="002433C9">
      <w:pPr>
        <w:pStyle w:val="Domylnie"/>
        <w:spacing w:after="60" w:line="276" w:lineRule="auto"/>
        <w:ind w:left="284" w:hanging="284"/>
        <w:rPr>
          <w:sz w:val="24"/>
          <w:szCs w:val="24"/>
        </w:rPr>
      </w:pPr>
      <w:r w:rsidRPr="0051141B">
        <w:rPr>
          <w:sz w:val="24"/>
          <w:szCs w:val="24"/>
        </w:rPr>
        <w:t xml:space="preserve">      kryterium „rabat”- R: znaczenie – 40 %. </w:t>
      </w:r>
    </w:p>
    <w:p w14:paraId="6665FE73" w14:textId="77777777" w:rsidR="002433C9" w:rsidRPr="0051141B" w:rsidRDefault="002433C9" w:rsidP="002433C9">
      <w:pPr>
        <w:pStyle w:val="Domylnie"/>
        <w:spacing w:line="276" w:lineRule="auto"/>
        <w:ind w:left="284" w:hanging="284"/>
        <w:rPr>
          <w:bCs/>
          <w:sz w:val="24"/>
          <w:szCs w:val="24"/>
        </w:rPr>
      </w:pPr>
      <w:r w:rsidRPr="0051141B">
        <w:rPr>
          <w:bCs/>
          <w:sz w:val="24"/>
          <w:szCs w:val="24"/>
        </w:rPr>
        <w:t xml:space="preserve">      </w:t>
      </w:r>
      <w:r w:rsidRPr="0051141B">
        <w:rPr>
          <w:sz w:val="24"/>
          <w:szCs w:val="24"/>
        </w:rPr>
        <w:t>Ocena ofert będzie dokonywana według następujących zasad:</w:t>
      </w:r>
    </w:p>
    <w:p w14:paraId="71DF5C83" w14:textId="77777777" w:rsidR="002433C9" w:rsidRPr="0051141B" w:rsidRDefault="002433C9" w:rsidP="002433C9">
      <w:pPr>
        <w:pStyle w:val="Domylnie"/>
        <w:spacing w:after="60" w:line="276" w:lineRule="auto"/>
        <w:ind w:left="284"/>
        <w:rPr>
          <w:bCs/>
          <w:sz w:val="24"/>
          <w:szCs w:val="24"/>
        </w:rPr>
      </w:pPr>
      <w:r w:rsidRPr="0051141B">
        <w:rPr>
          <w:bCs/>
          <w:sz w:val="24"/>
          <w:szCs w:val="24"/>
        </w:rPr>
        <w:t xml:space="preserve">1) </w:t>
      </w:r>
      <w:r w:rsidRPr="0051141B">
        <w:rPr>
          <w:bCs/>
          <w:sz w:val="24"/>
          <w:szCs w:val="24"/>
          <w:u w:val="single"/>
        </w:rPr>
        <w:t>Kryterium „cena”- wskaźnik C</w:t>
      </w:r>
      <w:r w:rsidRPr="0051141B">
        <w:rPr>
          <w:bCs/>
          <w:sz w:val="24"/>
          <w:szCs w:val="24"/>
        </w:rPr>
        <w:t xml:space="preserve"> – wg poniższego wzoru:</w:t>
      </w:r>
    </w:p>
    <w:tbl>
      <w:tblPr>
        <w:tblW w:w="0" w:type="auto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6529"/>
        <w:gridCol w:w="1594"/>
      </w:tblGrid>
      <w:tr w:rsidR="002433C9" w:rsidRPr="0051141B" w14:paraId="346198E6" w14:textId="77777777" w:rsidTr="003E405C">
        <w:trPr>
          <w:cantSplit/>
          <w:trHeight w:val="267"/>
        </w:trPr>
        <w:tc>
          <w:tcPr>
            <w:tcW w:w="1024" w:type="dxa"/>
            <w:vMerge w:val="restart"/>
            <w:vAlign w:val="center"/>
            <w:hideMark/>
          </w:tcPr>
          <w:p w14:paraId="20ED0C85" w14:textId="77777777" w:rsidR="002433C9" w:rsidRPr="0051141B" w:rsidRDefault="002433C9" w:rsidP="003E405C">
            <w:pPr>
              <w:pStyle w:val="Domylnie"/>
              <w:spacing w:line="276" w:lineRule="auto"/>
              <w:rPr>
                <w:sz w:val="24"/>
                <w:szCs w:val="24"/>
              </w:rPr>
            </w:pPr>
            <w:r w:rsidRPr="0051141B">
              <w:rPr>
                <w:sz w:val="24"/>
                <w:szCs w:val="24"/>
              </w:rPr>
              <w:t>C    =</w:t>
            </w:r>
          </w:p>
        </w:tc>
        <w:tc>
          <w:tcPr>
            <w:tcW w:w="6914" w:type="dxa"/>
            <w:hideMark/>
          </w:tcPr>
          <w:p w14:paraId="410618C4" w14:textId="77777777" w:rsidR="002433C9" w:rsidRPr="0051141B" w:rsidRDefault="002433C9" w:rsidP="003E405C">
            <w:pPr>
              <w:pStyle w:val="Domylnie"/>
              <w:spacing w:line="276" w:lineRule="auto"/>
              <w:jc w:val="center"/>
              <w:rPr>
                <w:sz w:val="24"/>
                <w:szCs w:val="24"/>
              </w:rPr>
            </w:pPr>
            <w:r w:rsidRPr="0051141B">
              <w:rPr>
                <w:sz w:val="24"/>
                <w:szCs w:val="24"/>
              </w:rPr>
              <w:t>najniższa  cena spośród nieodrzuconych ofert</w:t>
            </w:r>
          </w:p>
        </w:tc>
        <w:tc>
          <w:tcPr>
            <w:tcW w:w="1698" w:type="dxa"/>
            <w:vMerge w:val="restart"/>
            <w:vAlign w:val="center"/>
            <w:hideMark/>
          </w:tcPr>
          <w:p w14:paraId="21F0F7DD" w14:textId="77777777" w:rsidR="002433C9" w:rsidRPr="0051141B" w:rsidRDefault="002433C9" w:rsidP="003E405C">
            <w:pPr>
              <w:pStyle w:val="Domylnie"/>
              <w:spacing w:line="276" w:lineRule="auto"/>
              <w:rPr>
                <w:sz w:val="24"/>
                <w:szCs w:val="24"/>
              </w:rPr>
            </w:pPr>
            <w:r w:rsidRPr="0051141B">
              <w:rPr>
                <w:sz w:val="24"/>
                <w:szCs w:val="24"/>
              </w:rPr>
              <w:t>x 60</w:t>
            </w:r>
          </w:p>
        </w:tc>
      </w:tr>
      <w:tr w:rsidR="002433C9" w:rsidRPr="0051141B" w14:paraId="1742F8AD" w14:textId="77777777" w:rsidTr="003E405C">
        <w:trPr>
          <w:cantSplit/>
          <w:trHeight w:val="266"/>
        </w:trPr>
        <w:tc>
          <w:tcPr>
            <w:tcW w:w="0" w:type="auto"/>
            <w:vMerge/>
            <w:vAlign w:val="center"/>
            <w:hideMark/>
          </w:tcPr>
          <w:p w14:paraId="1F339190" w14:textId="77777777" w:rsidR="002433C9" w:rsidRPr="0051141B" w:rsidRDefault="002433C9" w:rsidP="003E405C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91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18640B45" w14:textId="77777777" w:rsidR="002433C9" w:rsidRPr="0051141B" w:rsidRDefault="002433C9" w:rsidP="003E405C">
            <w:pPr>
              <w:pStyle w:val="Domylnie"/>
              <w:spacing w:line="276" w:lineRule="auto"/>
              <w:jc w:val="center"/>
              <w:rPr>
                <w:sz w:val="24"/>
                <w:szCs w:val="24"/>
              </w:rPr>
            </w:pPr>
            <w:r w:rsidRPr="0051141B">
              <w:rPr>
                <w:sz w:val="24"/>
                <w:szCs w:val="24"/>
              </w:rPr>
              <w:t>cena badanej oferty</w:t>
            </w:r>
          </w:p>
        </w:tc>
        <w:tc>
          <w:tcPr>
            <w:tcW w:w="0" w:type="auto"/>
            <w:vMerge/>
            <w:vAlign w:val="center"/>
            <w:hideMark/>
          </w:tcPr>
          <w:p w14:paraId="51111442" w14:textId="77777777" w:rsidR="002433C9" w:rsidRPr="0051141B" w:rsidRDefault="002433C9" w:rsidP="003E405C">
            <w:pPr>
              <w:spacing w:line="276" w:lineRule="auto"/>
              <w:rPr>
                <w:rFonts w:eastAsia="Calibri"/>
              </w:rPr>
            </w:pPr>
          </w:p>
        </w:tc>
      </w:tr>
    </w:tbl>
    <w:p w14:paraId="7F4AD05F" w14:textId="77777777" w:rsidR="002433C9" w:rsidRPr="0051141B" w:rsidRDefault="002433C9" w:rsidP="002433C9">
      <w:pPr>
        <w:pStyle w:val="WW-Zwykytekst"/>
        <w:spacing w:line="276" w:lineRule="auto"/>
        <w:jc w:val="both"/>
        <w:rPr>
          <w:rFonts w:eastAsia="Calibri"/>
          <w:bCs/>
        </w:rPr>
      </w:pPr>
      <w:r w:rsidRPr="0051141B">
        <w:rPr>
          <w:bCs/>
        </w:rPr>
        <w:t xml:space="preserve">    </w:t>
      </w:r>
    </w:p>
    <w:p w14:paraId="7428D04F" w14:textId="77777777" w:rsidR="002433C9" w:rsidRPr="0051141B" w:rsidRDefault="002433C9" w:rsidP="002433C9">
      <w:pPr>
        <w:spacing w:after="60" w:line="276" w:lineRule="auto"/>
        <w:ind w:left="567" w:hanging="567"/>
        <w:jc w:val="both"/>
      </w:pPr>
      <w:r w:rsidRPr="0051141B">
        <w:t>     </w:t>
      </w:r>
      <w:r w:rsidRPr="0051141B">
        <w:rPr>
          <w:bCs/>
        </w:rPr>
        <w:t xml:space="preserve">2) </w:t>
      </w:r>
      <w:r w:rsidRPr="0051141B">
        <w:rPr>
          <w:bCs/>
          <w:u w:val="single"/>
        </w:rPr>
        <w:t>Kryterium „rabat” – wskaźnik</w:t>
      </w:r>
      <w:r w:rsidRPr="0051141B">
        <w:rPr>
          <w:u w:val="single"/>
        </w:rPr>
        <w:t xml:space="preserve"> </w:t>
      </w:r>
      <w:r w:rsidRPr="0051141B">
        <w:rPr>
          <w:bCs/>
          <w:u w:val="single"/>
        </w:rPr>
        <w:t>R</w:t>
      </w:r>
      <w:r w:rsidRPr="0051141B">
        <w:t xml:space="preserve"> –</w:t>
      </w:r>
      <w:r w:rsidRPr="0051141B">
        <w:rPr>
          <w:snapToGrid w:val="0"/>
        </w:rPr>
        <w:t xml:space="preserve"> </w:t>
      </w:r>
      <w:r w:rsidRPr="0051141B">
        <w:t xml:space="preserve">wg poniższych zasad: </w:t>
      </w:r>
    </w:p>
    <w:p w14:paraId="5CCC5405" w14:textId="77777777" w:rsidR="002433C9" w:rsidRPr="0051141B" w:rsidRDefault="002433C9" w:rsidP="002433C9">
      <w:pPr>
        <w:autoSpaceDE w:val="0"/>
        <w:autoSpaceDN w:val="0"/>
        <w:spacing w:after="60" w:line="276" w:lineRule="auto"/>
        <w:ind w:left="360"/>
        <w:jc w:val="both"/>
        <w:rPr>
          <w:snapToGrid w:val="0"/>
        </w:rPr>
      </w:pPr>
      <w:r w:rsidRPr="0051141B">
        <w:rPr>
          <w:snapToGrid w:val="0"/>
        </w:rPr>
        <w:t>oferta z rabatem od 0,1%  do 0,3%  –  otrzyma 10 pkt,</w:t>
      </w:r>
    </w:p>
    <w:p w14:paraId="25C01E42" w14:textId="77777777" w:rsidR="002433C9" w:rsidRPr="0051141B" w:rsidRDefault="002433C9" w:rsidP="002433C9">
      <w:pPr>
        <w:autoSpaceDE w:val="0"/>
        <w:autoSpaceDN w:val="0"/>
        <w:spacing w:after="60" w:line="276" w:lineRule="auto"/>
        <w:ind w:left="360"/>
        <w:jc w:val="both"/>
        <w:rPr>
          <w:snapToGrid w:val="0"/>
        </w:rPr>
      </w:pPr>
      <w:r w:rsidRPr="0051141B">
        <w:rPr>
          <w:snapToGrid w:val="0"/>
        </w:rPr>
        <w:t>oferta z rabatem od 0,4% do 0,6%    -  otrzyma 20 pkt,</w:t>
      </w:r>
    </w:p>
    <w:p w14:paraId="565586AB" w14:textId="77777777" w:rsidR="002433C9" w:rsidRPr="0051141B" w:rsidRDefault="002433C9" w:rsidP="002433C9">
      <w:pPr>
        <w:autoSpaceDE w:val="0"/>
        <w:autoSpaceDN w:val="0"/>
        <w:spacing w:after="60" w:line="276" w:lineRule="auto"/>
        <w:jc w:val="both"/>
        <w:rPr>
          <w:snapToGrid w:val="0"/>
        </w:rPr>
      </w:pPr>
      <w:r w:rsidRPr="0051141B">
        <w:rPr>
          <w:snapToGrid w:val="0"/>
        </w:rPr>
        <w:t xml:space="preserve">      oferta z rabatem od 0,7% do 0,9%    -  otrzyma 30 pkt,</w:t>
      </w:r>
    </w:p>
    <w:p w14:paraId="2A1C2CE8" w14:textId="77777777" w:rsidR="002433C9" w:rsidRPr="0051141B" w:rsidRDefault="002433C9" w:rsidP="002433C9">
      <w:pPr>
        <w:autoSpaceDE w:val="0"/>
        <w:autoSpaceDN w:val="0"/>
        <w:spacing w:after="60" w:line="276" w:lineRule="auto"/>
        <w:ind w:left="360"/>
        <w:jc w:val="both"/>
        <w:rPr>
          <w:snapToGrid w:val="0"/>
        </w:rPr>
      </w:pPr>
      <w:r w:rsidRPr="0051141B">
        <w:rPr>
          <w:snapToGrid w:val="0"/>
        </w:rPr>
        <w:t xml:space="preserve">oferta z rabatem </w:t>
      </w:r>
      <w:r w:rsidR="00551B86">
        <w:rPr>
          <w:snapToGrid w:val="0"/>
        </w:rPr>
        <w:t xml:space="preserve">powyżej 0,9 %  </w:t>
      </w:r>
      <w:r w:rsidRPr="0051141B">
        <w:rPr>
          <w:snapToGrid w:val="0"/>
        </w:rPr>
        <w:t xml:space="preserve">       - otrzyma - 40 pkt,</w:t>
      </w:r>
    </w:p>
    <w:p w14:paraId="15F39182" w14:textId="77777777" w:rsidR="002433C9" w:rsidRPr="0051141B" w:rsidRDefault="002433C9" w:rsidP="002433C9">
      <w:pPr>
        <w:numPr>
          <w:ilvl w:val="0"/>
          <w:numId w:val="6"/>
        </w:numPr>
        <w:spacing w:line="276" w:lineRule="auto"/>
        <w:ind w:left="284" w:hanging="284"/>
        <w:jc w:val="both"/>
        <w:rPr>
          <w:b/>
        </w:rPr>
      </w:pPr>
      <w:r w:rsidRPr="0051141B">
        <w:rPr>
          <w:b/>
        </w:rPr>
        <w:t xml:space="preserve">Termin wykonania zamówienia: </w:t>
      </w:r>
      <w:r w:rsidRPr="0051141B">
        <w:rPr>
          <w:rFonts w:eastAsia="Arial Unicode MS"/>
          <w:b/>
        </w:rPr>
        <w:t xml:space="preserve"> </w:t>
      </w:r>
    </w:p>
    <w:p w14:paraId="3C21D7CE" w14:textId="7EB258DF" w:rsidR="002433C9" w:rsidRPr="0051141B" w:rsidRDefault="002433C9" w:rsidP="002433C9">
      <w:pPr>
        <w:pStyle w:val="Tytu"/>
        <w:spacing w:line="276" w:lineRule="auto"/>
        <w:ind w:left="360"/>
        <w:jc w:val="both"/>
        <w:rPr>
          <w:b w:val="0"/>
          <w:sz w:val="24"/>
          <w:szCs w:val="24"/>
        </w:rPr>
      </w:pPr>
      <w:r w:rsidRPr="0051141B">
        <w:rPr>
          <w:b w:val="0"/>
          <w:sz w:val="24"/>
          <w:szCs w:val="24"/>
        </w:rPr>
        <w:t xml:space="preserve">12 miesięcy, licząc od </w:t>
      </w:r>
      <w:r w:rsidR="00324BD7">
        <w:rPr>
          <w:b w:val="0"/>
          <w:sz w:val="24"/>
          <w:szCs w:val="24"/>
        </w:rPr>
        <w:t xml:space="preserve">daty zawarcia umowy. </w:t>
      </w:r>
      <w:r w:rsidRPr="0051141B">
        <w:rPr>
          <w:b w:val="0"/>
          <w:sz w:val="24"/>
          <w:szCs w:val="24"/>
        </w:rPr>
        <w:t xml:space="preserve"> </w:t>
      </w:r>
    </w:p>
    <w:p w14:paraId="7960E0C9" w14:textId="77777777" w:rsidR="002433C9" w:rsidRPr="0051141B" w:rsidRDefault="002433C9" w:rsidP="002433C9">
      <w:pPr>
        <w:pStyle w:val="Akapitzlist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51141B">
        <w:rPr>
          <w:rFonts w:ascii="Times New Roman" w:hAnsi="Times New Roman"/>
          <w:b/>
          <w:sz w:val="24"/>
          <w:szCs w:val="24"/>
        </w:rPr>
        <w:t>Osoby uprawnione do kontaktów z wykonawcami:</w:t>
      </w:r>
      <w:r w:rsidRPr="0051141B">
        <w:rPr>
          <w:rFonts w:ascii="Times New Roman" w:hAnsi="Times New Roman"/>
          <w:sz w:val="24"/>
          <w:szCs w:val="24"/>
        </w:rPr>
        <w:t xml:space="preserve">   </w:t>
      </w:r>
    </w:p>
    <w:p w14:paraId="149C6EE4" w14:textId="1EE6D7DC" w:rsidR="002433C9" w:rsidRPr="0051141B" w:rsidRDefault="006B56FB" w:rsidP="006B56FB">
      <w:pPr>
        <w:spacing w:line="276" w:lineRule="auto"/>
        <w:ind w:left="360"/>
        <w:rPr>
          <w:rFonts w:eastAsia="Arial Unicode MS"/>
        </w:rPr>
      </w:pPr>
      <w:r>
        <w:rPr>
          <w:rFonts w:eastAsia="Arial Unicode MS"/>
        </w:rPr>
        <w:t xml:space="preserve">Witold Szady </w:t>
      </w:r>
      <w:r w:rsidR="002433C9" w:rsidRPr="0051141B">
        <w:rPr>
          <w:rFonts w:eastAsia="Arial Unicode MS"/>
        </w:rPr>
        <w:t>-   tel. 52/ 58</w:t>
      </w:r>
      <w:r>
        <w:rPr>
          <w:rFonts w:eastAsia="Arial Unicode MS"/>
        </w:rPr>
        <w:t> 376-22-80</w:t>
      </w:r>
      <w:r w:rsidR="002433C9" w:rsidRPr="0051141B">
        <w:rPr>
          <w:rFonts w:eastAsia="Arial Unicode MS"/>
        </w:rPr>
        <w:t xml:space="preserve"> </w:t>
      </w:r>
    </w:p>
    <w:p w14:paraId="5056DBA5" w14:textId="77777777" w:rsidR="002433C9" w:rsidRPr="0051141B" w:rsidRDefault="002433C9" w:rsidP="002433C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51141B">
        <w:rPr>
          <w:rFonts w:ascii="Times New Roman" w:eastAsia="Arial Unicode MS" w:hAnsi="Times New Roman"/>
          <w:sz w:val="24"/>
          <w:szCs w:val="24"/>
        </w:rPr>
        <w:t>Zamawiający zastrzega możliwość unieważnienia postępowania.</w:t>
      </w:r>
    </w:p>
    <w:p w14:paraId="2F353956" w14:textId="77777777" w:rsidR="002433C9" w:rsidRPr="0051141B" w:rsidRDefault="002433C9" w:rsidP="002433C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51141B">
        <w:rPr>
          <w:rFonts w:ascii="Times New Roman" w:eastAsia="Arial Unicode MS" w:hAnsi="Times New Roman"/>
          <w:sz w:val="24"/>
          <w:szCs w:val="24"/>
        </w:rPr>
        <w:t xml:space="preserve">Zamawiający zastrzega sobie możliwość wezwania do złożenia ofert dodatkowych                  </w:t>
      </w:r>
      <w:r w:rsidR="00DA229C">
        <w:rPr>
          <w:rFonts w:ascii="Times New Roman" w:eastAsia="Arial Unicode MS" w:hAnsi="Times New Roman"/>
          <w:sz w:val="24"/>
          <w:szCs w:val="24"/>
        </w:rPr>
        <w:t>w przypadku, gdy</w:t>
      </w:r>
      <w:r w:rsidRPr="0051141B">
        <w:rPr>
          <w:rFonts w:ascii="Times New Roman" w:eastAsia="Arial Unicode MS" w:hAnsi="Times New Roman"/>
          <w:sz w:val="24"/>
          <w:szCs w:val="24"/>
        </w:rPr>
        <w:t xml:space="preserve"> dwie lub w</w:t>
      </w:r>
      <w:r w:rsidR="00371C67">
        <w:rPr>
          <w:rFonts w:ascii="Times New Roman" w:eastAsia="Arial Unicode MS" w:hAnsi="Times New Roman"/>
          <w:sz w:val="24"/>
          <w:szCs w:val="24"/>
        </w:rPr>
        <w:t xml:space="preserve">ięcej ofert, </w:t>
      </w:r>
      <w:r w:rsidR="00DA229C">
        <w:rPr>
          <w:rFonts w:ascii="Times New Roman" w:eastAsia="Arial Unicode MS" w:hAnsi="Times New Roman"/>
          <w:sz w:val="24"/>
          <w:szCs w:val="24"/>
        </w:rPr>
        <w:t>uzyskały w oparciu o ustalone w niniejszym z</w:t>
      </w:r>
      <w:r w:rsidR="00371C67">
        <w:rPr>
          <w:rFonts w:ascii="Times New Roman" w:eastAsia="Arial Unicode MS" w:hAnsi="Times New Roman"/>
          <w:sz w:val="24"/>
          <w:szCs w:val="24"/>
        </w:rPr>
        <w:t>apytaniu ofertowym kryteria taką samą</w:t>
      </w:r>
      <w:r w:rsidR="00DA229C">
        <w:rPr>
          <w:rFonts w:ascii="Times New Roman" w:eastAsia="Arial Unicode MS" w:hAnsi="Times New Roman"/>
          <w:sz w:val="24"/>
          <w:szCs w:val="24"/>
        </w:rPr>
        <w:t xml:space="preserve"> punktacje</w:t>
      </w:r>
      <w:r w:rsidRPr="0051141B">
        <w:rPr>
          <w:rFonts w:ascii="Times New Roman" w:eastAsia="Arial Unicode MS" w:hAnsi="Times New Roman"/>
          <w:sz w:val="24"/>
          <w:szCs w:val="24"/>
        </w:rPr>
        <w:t>.</w:t>
      </w:r>
    </w:p>
    <w:p w14:paraId="27E55D67" w14:textId="3CA15F02" w:rsidR="002433C9" w:rsidRDefault="002433C9" w:rsidP="001B3F6F">
      <w:pPr>
        <w:spacing w:line="276" w:lineRule="auto"/>
        <w:ind w:left="284" w:hanging="284"/>
        <w:jc w:val="both"/>
        <w:rPr>
          <w:b/>
        </w:rPr>
      </w:pPr>
      <w:r w:rsidRPr="0051141B">
        <w:rPr>
          <w:b/>
        </w:rPr>
        <w:t xml:space="preserve">7. </w:t>
      </w:r>
      <w:r w:rsidRPr="0051141B">
        <w:t>Odpowiedzi na zapytanie ofertowe na formularzu ofertowym należy złożyć</w:t>
      </w:r>
      <w:r w:rsidRPr="0051141B">
        <w:rPr>
          <w:b/>
        </w:rPr>
        <w:t xml:space="preserve"> za pomocą platformy zakupowej OpenNexus  </w:t>
      </w:r>
      <w:r w:rsidR="001B3F6F">
        <w:t xml:space="preserve">do dnia </w:t>
      </w:r>
      <w:r w:rsidR="00804B8C" w:rsidRPr="00804B8C">
        <w:rPr>
          <w:b/>
          <w:bCs/>
        </w:rPr>
        <w:t>2</w:t>
      </w:r>
      <w:r w:rsidR="006C0473">
        <w:rPr>
          <w:b/>
          <w:bCs/>
        </w:rPr>
        <w:t>8</w:t>
      </w:r>
      <w:r w:rsidR="00684157" w:rsidRPr="00804B8C">
        <w:rPr>
          <w:b/>
          <w:bCs/>
        </w:rPr>
        <w:t>.0</w:t>
      </w:r>
      <w:r w:rsidR="00324BD7">
        <w:rPr>
          <w:b/>
          <w:bCs/>
        </w:rPr>
        <w:t>8</w:t>
      </w:r>
      <w:r w:rsidR="00684157">
        <w:rPr>
          <w:b/>
        </w:rPr>
        <w:t>.202</w:t>
      </w:r>
      <w:r w:rsidR="00324BD7">
        <w:rPr>
          <w:b/>
        </w:rPr>
        <w:t>3</w:t>
      </w:r>
      <w:r w:rsidRPr="0051141B">
        <w:rPr>
          <w:b/>
        </w:rPr>
        <w:t>r. do godz. 11</w:t>
      </w:r>
      <w:r w:rsidRPr="0051141B">
        <w:rPr>
          <w:b/>
          <w:u w:val="single"/>
          <w:vertAlign w:val="superscript"/>
        </w:rPr>
        <w:t>00</w:t>
      </w:r>
      <w:r w:rsidRPr="0051141B">
        <w:rPr>
          <w:b/>
        </w:rPr>
        <w:t xml:space="preserve">.   </w:t>
      </w:r>
    </w:p>
    <w:p w14:paraId="253D04FF" w14:textId="77777777" w:rsidR="001B3F6F" w:rsidRPr="001B3F6F" w:rsidRDefault="001B3F6F" w:rsidP="001B3F6F">
      <w:pPr>
        <w:spacing w:line="276" w:lineRule="auto"/>
        <w:ind w:left="284" w:hanging="284"/>
        <w:jc w:val="both"/>
        <w:rPr>
          <w:b/>
        </w:rPr>
      </w:pPr>
    </w:p>
    <w:p w14:paraId="30F5768A" w14:textId="77777777" w:rsidR="002433C9" w:rsidRDefault="002433C9" w:rsidP="002433C9">
      <w:pPr>
        <w:rPr>
          <w:rFonts w:ascii="Arial" w:hAnsi="Arial" w:cs="Arial"/>
        </w:rPr>
      </w:pPr>
    </w:p>
    <w:p w14:paraId="53D1660C" w14:textId="77777777" w:rsidR="002433C9" w:rsidRPr="00316E5F" w:rsidRDefault="002433C9" w:rsidP="002433C9">
      <w:pPr>
        <w:rPr>
          <w:b/>
          <w:bCs/>
        </w:rPr>
      </w:pPr>
      <w:r w:rsidRPr="00316E5F">
        <w:rPr>
          <w:b/>
          <w:bCs/>
        </w:rPr>
        <w:t>Załączniki:</w:t>
      </w:r>
    </w:p>
    <w:p w14:paraId="2344B300" w14:textId="77777777" w:rsidR="002433C9" w:rsidRPr="00316E5F" w:rsidRDefault="002433C9" w:rsidP="002433C9">
      <w:pPr>
        <w:numPr>
          <w:ilvl w:val="0"/>
          <w:numId w:val="7"/>
        </w:numPr>
      </w:pPr>
      <w:r w:rsidRPr="00316E5F">
        <w:t>Szczegółowy opis i zakres przedmiotu zamówienia</w:t>
      </w:r>
    </w:p>
    <w:p w14:paraId="1D93DC45" w14:textId="77777777" w:rsidR="002433C9" w:rsidRPr="00316E5F" w:rsidRDefault="002433C9" w:rsidP="002433C9">
      <w:pPr>
        <w:numPr>
          <w:ilvl w:val="0"/>
          <w:numId w:val="7"/>
        </w:numPr>
      </w:pPr>
      <w:r w:rsidRPr="00316E5F">
        <w:t>Formularz ofertowy</w:t>
      </w:r>
    </w:p>
    <w:p w14:paraId="4C7611AA" w14:textId="77777777" w:rsidR="00427B2B" w:rsidRDefault="002433C9" w:rsidP="00427B2B">
      <w:pPr>
        <w:numPr>
          <w:ilvl w:val="0"/>
          <w:numId w:val="7"/>
        </w:numPr>
      </w:pPr>
      <w:r w:rsidRPr="00316E5F">
        <w:t>Umowa</w:t>
      </w:r>
    </w:p>
    <w:p w14:paraId="39BF1EF8" w14:textId="305290B3" w:rsidR="00324BD7" w:rsidRPr="00316E5F" w:rsidRDefault="00C57DAD" w:rsidP="00427B2B">
      <w:pPr>
        <w:numPr>
          <w:ilvl w:val="0"/>
          <w:numId w:val="7"/>
        </w:numPr>
      </w:pPr>
      <w:r>
        <w:t xml:space="preserve">Obowiązek informacyjny - </w:t>
      </w:r>
      <w:r w:rsidR="00324BD7">
        <w:t>RODO</w:t>
      </w:r>
    </w:p>
    <w:p w14:paraId="6890955A" w14:textId="77777777" w:rsidR="005D1BED" w:rsidRPr="00427B2B" w:rsidRDefault="00427B2B" w:rsidP="00427B2B">
      <w:pPr>
        <w:tabs>
          <w:tab w:val="left" w:pos="7815"/>
        </w:tabs>
      </w:pPr>
      <w:r>
        <w:lastRenderedPageBreak/>
        <w:tab/>
      </w:r>
    </w:p>
    <w:sectPr w:rsidR="005D1BED" w:rsidRPr="00427B2B" w:rsidSect="00163145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28" w:right="1106" w:bottom="2155" w:left="1418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AE560" w14:textId="77777777" w:rsidR="00A6718B" w:rsidRDefault="00A6718B">
      <w:r>
        <w:separator/>
      </w:r>
    </w:p>
  </w:endnote>
  <w:endnote w:type="continuationSeparator" w:id="0">
    <w:p w14:paraId="104D7A01" w14:textId="77777777" w:rsidR="00A6718B" w:rsidRDefault="00A6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ropa">
    <w:altName w:val="Calibri"/>
    <w:charset w:val="EE"/>
    <w:family w:val="auto"/>
    <w:pitch w:val="variable"/>
    <w:sig w:usb0="80000027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470"/>
      <w:gridCol w:w="4602"/>
    </w:tblGrid>
    <w:tr w:rsidR="0024281C" w:rsidRPr="006B56FB" w14:paraId="19D57B24" w14:textId="77777777" w:rsidTr="00E03CD4">
      <w:trPr>
        <w:trHeight w:val="1276"/>
      </w:trPr>
      <w:tc>
        <w:tcPr>
          <w:tcW w:w="5470" w:type="dxa"/>
          <w:vAlign w:val="center"/>
        </w:tcPr>
        <w:p w14:paraId="552B15F1" w14:textId="77777777" w:rsidR="00111F00" w:rsidRPr="0054219F" w:rsidRDefault="00111F00" w:rsidP="006B56FB">
          <w:pPr>
            <w:pStyle w:val="Stopka"/>
            <w:rPr>
              <w:lang w:val="en-US"/>
            </w:rPr>
          </w:pPr>
        </w:p>
      </w:tc>
      <w:tc>
        <w:tcPr>
          <w:tcW w:w="4602" w:type="dxa"/>
          <w:vAlign w:val="center"/>
        </w:tcPr>
        <w:p w14:paraId="70F59EAE" w14:textId="60A39C51" w:rsidR="00111F00" w:rsidRPr="006B56FB" w:rsidRDefault="00111F00" w:rsidP="00E03CD4">
          <w:pPr>
            <w:pStyle w:val="Stopka"/>
            <w:ind w:right="-57"/>
            <w:jc w:val="center"/>
            <w:rPr>
              <w:lang w:val="en-US"/>
            </w:rPr>
          </w:pPr>
        </w:p>
      </w:tc>
    </w:tr>
  </w:tbl>
  <w:p w14:paraId="2DE1C65B" w14:textId="77777777" w:rsidR="00111F00" w:rsidRPr="006239FD" w:rsidRDefault="00111F00" w:rsidP="00111F00">
    <w:pPr>
      <w:pStyle w:val="Stopka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6BDCA" w14:textId="77777777" w:rsidR="00A6718B" w:rsidRDefault="00A6718B">
      <w:r>
        <w:separator/>
      </w:r>
    </w:p>
  </w:footnote>
  <w:footnote w:type="continuationSeparator" w:id="0">
    <w:p w14:paraId="2F9F5D78" w14:textId="77777777" w:rsidR="00A6718B" w:rsidRDefault="00A67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8A46" w14:textId="77777777" w:rsidR="00B2406A" w:rsidRDefault="00000000">
    <w:pPr>
      <w:pStyle w:val="Nagwek"/>
    </w:pPr>
    <w:r>
      <w:rPr>
        <w:noProof/>
      </w:rPr>
      <w:pict w14:anchorId="1E0F8F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1.7pt;z-index:-251660288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29AD" w14:textId="77777777" w:rsidR="00C84649" w:rsidRPr="006F471B" w:rsidRDefault="00C84649" w:rsidP="005850A2">
    <w:pPr>
      <w:pStyle w:val="Nagwek"/>
      <w:ind w:left="1800"/>
      <w:rPr>
        <w:rFonts w:ascii="Europa" w:hAnsi="Europa"/>
        <w:color w:val="323232"/>
        <w:sz w:val="28"/>
        <w:szCs w:val="28"/>
      </w:rPr>
    </w:pPr>
  </w:p>
  <w:p w14:paraId="7FC38133" w14:textId="77777777" w:rsidR="000448C5" w:rsidRDefault="00000000" w:rsidP="00E61A09">
    <w:pPr>
      <w:pStyle w:val="Nagwek"/>
      <w:rPr>
        <w:rFonts w:ascii="Europa" w:hAnsi="Europa"/>
        <w:color w:val="1C1C1C"/>
        <w:sz w:val="18"/>
        <w:szCs w:val="18"/>
      </w:rPr>
    </w:pPr>
    <w:r>
      <w:rPr>
        <w:rFonts w:ascii="Europa" w:hAnsi="Europa"/>
        <w:noProof/>
        <w:sz w:val="28"/>
        <w:szCs w:val="28"/>
      </w:rPr>
      <w:pict w14:anchorId="41B64D68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1028" type="#_x0000_t32" style="position:absolute;margin-left:-11.9pt;margin-top:-13.15pt;width:.05pt;height:693pt;z-index:25165824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" o:allowincell="f" strokeweight=".5pt">
          <v:shadow color="#7f7f7f" opacity=".5" offset="1pt"/>
          <w10:wrap anchorx="margin" anchory="margin"/>
        </v:shape>
      </w:pict>
    </w:r>
    <w:r>
      <w:rPr>
        <w:rFonts w:ascii="Europa" w:hAnsi="Europa"/>
        <w:noProof/>
        <w:sz w:val="28"/>
        <w:szCs w:val="28"/>
      </w:rPr>
      <w:pict w14:anchorId="09C45DFC">
        <v:shape id="AutoShape 4" o:spid="_x0000_s1027" type="#_x0000_t32" style="position:absolute;margin-left:-12pt;margin-top:-13.15pt;width:477pt;height:0;flip:x;z-index:25165721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" o:allowincell="f" strokeweight=".5pt">
          <v:shadow color="#7f7f7f" opacity=".5" offset="1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9731D" w14:textId="77777777" w:rsidR="00B2406A" w:rsidRDefault="00000000">
    <w:pPr>
      <w:pStyle w:val="Nagwek"/>
    </w:pPr>
    <w:r>
      <w:rPr>
        <w:noProof/>
      </w:rPr>
      <w:pict w14:anchorId="3DEE3B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95.2pt;height:841.7pt;z-index:-251661312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27846"/>
    <w:multiLevelType w:val="singleLevel"/>
    <w:tmpl w:val="D5C68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26BB15C5"/>
    <w:multiLevelType w:val="hybridMultilevel"/>
    <w:tmpl w:val="671E5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C6D02"/>
    <w:multiLevelType w:val="hybridMultilevel"/>
    <w:tmpl w:val="63AACA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4E1B0A"/>
    <w:multiLevelType w:val="hybridMultilevel"/>
    <w:tmpl w:val="835A7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447211"/>
    <w:multiLevelType w:val="hybridMultilevel"/>
    <w:tmpl w:val="F63278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C43E0"/>
    <w:multiLevelType w:val="hybridMultilevel"/>
    <w:tmpl w:val="DF5A02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B06F6"/>
    <w:multiLevelType w:val="hybridMultilevel"/>
    <w:tmpl w:val="8DB26BD8"/>
    <w:lvl w:ilvl="0" w:tplc="A1386E6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D08CC"/>
    <w:multiLevelType w:val="hybridMultilevel"/>
    <w:tmpl w:val="CCAC6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197272">
    <w:abstractNumId w:val="1"/>
  </w:num>
  <w:num w:numId="2" w16cid:durableId="7758174">
    <w:abstractNumId w:val="7"/>
  </w:num>
  <w:num w:numId="3" w16cid:durableId="96949895">
    <w:abstractNumId w:val="5"/>
  </w:num>
  <w:num w:numId="4" w16cid:durableId="1096753863">
    <w:abstractNumId w:val="4"/>
  </w:num>
  <w:num w:numId="5" w16cid:durableId="14693247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7434445">
    <w:abstractNumId w:val="0"/>
    <w:lvlOverride w:ilvl="0">
      <w:startOverride w:val="1"/>
    </w:lvlOverride>
  </w:num>
  <w:num w:numId="7" w16cid:durableId="6564932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92768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  <o:rules v:ext="edit">
        <o:r id="V:Rule1" type="connector" idref="#AutoShape 5"/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06A"/>
    <w:rsid w:val="0000593E"/>
    <w:rsid w:val="00007FF6"/>
    <w:rsid w:val="000310E1"/>
    <w:rsid w:val="00033A09"/>
    <w:rsid w:val="00044109"/>
    <w:rsid w:val="000448C5"/>
    <w:rsid w:val="000942F5"/>
    <w:rsid w:val="00097899"/>
    <w:rsid w:val="000A25F1"/>
    <w:rsid w:val="000B2795"/>
    <w:rsid w:val="000B700B"/>
    <w:rsid w:val="000C3943"/>
    <w:rsid w:val="000C6FE4"/>
    <w:rsid w:val="000E7C65"/>
    <w:rsid w:val="000F4507"/>
    <w:rsid w:val="0010100B"/>
    <w:rsid w:val="00111F00"/>
    <w:rsid w:val="00112FAC"/>
    <w:rsid w:val="001276F2"/>
    <w:rsid w:val="00163145"/>
    <w:rsid w:val="0017197C"/>
    <w:rsid w:val="0017799E"/>
    <w:rsid w:val="00184179"/>
    <w:rsid w:val="001B3F6F"/>
    <w:rsid w:val="001C4169"/>
    <w:rsid w:val="001E1457"/>
    <w:rsid w:val="00226FAC"/>
    <w:rsid w:val="00232EC8"/>
    <w:rsid w:val="002348FE"/>
    <w:rsid w:val="0024281C"/>
    <w:rsid w:val="002433C9"/>
    <w:rsid w:val="00253F32"/>
    <w:rsid w:val="00273C87"/>
    <w:rsid w:val="00287437"/>
    <w:rsid w:val="0029662C"/>
    <w:rsid w:val="002B5AF2"/>
    <w:rsid w:val="002B5DA8"/>
    <w:rsid w:val="002C1F3E"/>
    <w:rsid w:val="002E0D42"/>
    <w:rsid w:val="002E18D6"/>
    <w:rsid w:val="002E64D6"/>
    <w:rsid w:val="002F04BB"/>
    <w:rsid w:val="00315F07"/>
    <w:rsid w:val="00316E5F"/>
    <w:rsid w:val="00324BD7"/>
    <w:rsid w:val="00326D1A"/>
    <w:rsid w:val="003434CC"/>
    <w:rsid w:val="00371C67"/>
    <w:rsid w:val="00394DFE"/>
    <w:rsid w:val="003A5572"/>
    <w:rsid w:val="003D0DCC"/>
    <w:rsid w:val="003D1380"/>
    <w:rsid w:val="003D4810"/>
    <w:rsid w:val="003E6407"/>
    <w:rsid w:val="003E7FED"/>
    <w:rsid w:val="003F6CBA"/>
    <w:rsid w:val="00406FF2"/>
    <w:rsid w:val="00427B2B"/>
    <w:rsid w:val="0043112B"/>
    <w:rsid w:val="0043115A"/>
    <w:rsid w:val="00434002"/>
    <w:rsid w:val="0045067F"/>
    <w:rsid w:val="004516CF"/>
    <w:rsid w:val="0045777E"/>
    <w:rsid w:val="004632E4"/>
    <w:rsid w:val="004756BF"/>
    <w:rsid w:val="00497D6C"/>
    <w:rsid w:val="004B787B"/>
    <w:rsid w:val="004D50E1"/>
    <w:rsid w:val="004E72D4"/>
    <w:rsid w:val="004F18E1"/>
    <w:rsid w:val="004F31A8"/>
    <w:rsid w:val="005369A3"/>
    <w:rsid w:val="0054219F"/>
    <w:rsid w:val="00547C22"/>
    <w:rsid w:val="00551B86"/>
    <w:rsid w:val="005529B2"/>
    <w:rsid w:val="00555064"/>
    <w:rsid w:val="0056714E"/>
    <w:rsid w:val="005850A2"/>
    <w:rsid w:val="00595839"/>
    <w:rsid w:val="005A66FF"/>
    <w:rsid w:val="005A7140"/>
    <w:rsid w:val="005A77BC"/>
    <w:rsid w:val="005B2628"/>
    <w:rsid w:val="005C3110"/>
    <w:rsid w:val="005D1BED"/>
    <w:rsid w:val="005E4EF2"/>
    <w:rsid w:val="005E6A16"/>
    <w:rsid w:val="006025E8"/>
    <w:rsid w:val="00603D82"/>
    <w:rsid w:val="00614166"/>
    <w:rsid w:val="006239FD"/>
    <w:rsid w:val="0065530C"/>
    <w:rsid w:val="00655C9B"/>
    <w:rsid w:val="00684157"/>
    <w:rsid w:val="006B13DA"/>
    <w:rsid w:val="006B26D6"/>
    <w:rsid w:val="006B4FAA"/>
    <w:rsid w:val="006B56FB"/>
    <w:rsid w:val="006C0473"/>
    <w:rsid w:val="006C4EBD"/>
    <w:rsid w:val="006D11C9"/>
    <w:rsid w:val="006D22C3"/>
    <w:rsid w:val="006F471B"/>
    <w:rsid w:val="007037F0"/>
    <w:rsid w:val="00703B47"/>
    <w:rsid w:val="00716550"/>
    <w:rsid w:val="0072540F"/>
    <w:rsid w:val="007535A6"/>
    <w:rsid w:val="007568C3"/>
    <w:rsid w:val="007737F9"/>
    <w:rsid w:val="00777D98"/>
    <w:rsid w:val="00792198"/>
    <w:rsid w:val="0079234E"/>
    <w:rsid w:val="007977EF"/>
    <w:rsid w:val="007A4569"/>
    <w:rsid w:val="007A621A"/>
    <w:rsid w:val="007B35B6"/>
    <w:rsid w:val="007C3AA0"/>
    <w:rsid w:val="007D78B6"/>
    <w:rsid w:val="00802C7E"/>
    <w:rsid w:val="00804B8C"/>
    <w:rsid w:val="008131B2"/>
    <w:rsid w:val="00815F0F"/>
    <w:rsid w:val="00870778"/>
    <w:rsid w:val="00875E91"/>
    <w:rsid w:val="0089418E"/>
    <w:rsid w:val="008B598F"/>
    <w:rsid w:val="008C24DE"/>
    <w:rsid w:val="008E0336"/>
    <w:rsid w:val="008E7891"/>
    <w:rsid w:val="00912665"/>
    <w:rsid w:val="00927112"/>
    <w:rsid w:val="00931181"/>
    <w:rsid w:val="0094220F"/>
    <w:rsid w:val="0094533A"/>
    <w:rsid w:val="00945F05"/>
    <w:rsid w:val="00960454"/>
    <w:rsid w:val="009604D6"/>
    <w:rsid w:val="00966022"/>
    <w:rsid w:val="00977898"/>
    <w:rsid w:val="0098371E"/>
    <w:rsid w:val="009C0922"/>
    <w:rsid w:val="009D79CA"/>
    <w:rsid w:val="009E4389"/>
    <w:rsid w:val="009E6710"/>
    <w:rsid w:val="009F494E"/>
    <w:rsid w:val="00A376B8"/>
    <w:rsid w:val="00A60E64"/>
    <w:rsid w:val="00A6649C"/>
    <w:rsid w:val="00A67063"/>
    <w:rsid w:val="00A6718B"/>
    <w:rsid w:val="00A81912"/>
    <w:rsid w:val="00AA43A8"/>
    <w:rsid w:val="00AD2E31"/>
    <w:rsid w:val="00AE6B64"/>
    <w:rsid w:val="00AF13FA"/>
    <w:rsid w:val="00AF471F"/>
    <w:rsid w:val="00AF58EC"/>
    <w:rsid w:val="00B02BF9"/>
    <w:rsid w:val="00B2406A"/>
    <w:rsid w:val="00B313CE"/>
    <w:rsid w:val="00B62477"/>
    <w:rsid w:val="00B65D9B"/>
    <w:rsid w:val="00B74F33"/>
    <w:rsid w:val="00B840D5"/>
    <w:rsid w:val="00B86CDE"/>
    <w:rsid w:val="00B96892"/>
    <w:rsid w:val="00BB3483"/>
    <w:rsid w:val="00BB389B"/>
    <w:rsid w:val="00BD0AD4"/>
    <w:rsid w:val="00BD46FA"/>
    <w:rsid w:val="00BE21B9"/>
    <w:rsid w:val="00BF0448"/>
    <w:rsid w:val="00C25663"/>
    <w:rsid w:val="00C50F60"/>
    <w:rsid w:val="00C51B01"/>
    <w:rsid w:val="00C55204"/>
    <w:rsid w:val="00C57DAD"/>
    <w:rsid w:val="00C57E23"/>
    <w:rsid w:val="00C61598"/>
    <w:rsid w:val="00C84649"/>
    <w:rsid w:val="00C9295E"/>
    <w:rsid w:val="00C949ED"/>
    <w:rsid w:val="00CD31B0"/>
    <w:rsid w:val="00CF224B"/>
    <w:rsid w:val="00CF6995"/>
    <w:rsid w:val="00D34A5B"/>
    <w:rsid w:val="00D35CA6"/>
    <w:rsid w:val="00D551E1"/>
    <w:rsid w:val="00DA229C"/>
    <w:rsid w:val="00DC525F"/>
    <w:rsid w:val="00DD122B"/>
    <w:rsid w:val="00DD35E3"/>
    <w:rsid w:val="00DD6E79"/>
    <w:rsid w:val="00DF2611"/>
    <w:rsid w:val="00E0333B"/>
    <w:rsid w:val="00E03CD4"/>
    <w:rsid w:val="00E060AD"/>
    <w:rsid w:val="00E11F42"/>
    <w:rsid w:val="00E3429B"/>
    <w:rsid w:val="00E4010F"/>
    <w:rsid w:val="00E41658"/>
    <w:rsid w:val="00E4312E"/>
    <w:rsid w:val="00E47992"/>
    <w:rsid w:val="00E509CD"/>
    <w:rsid w:val="00E50EE4"/>
    <w:rsid w:val="00E55F0C"/>
    <w:rsid w:val="00E57632"/>
    <w:rsid w:val="00E602FA"/>
    <w:rsid w:val="00E61A09"/>
    <w:rsid w:val="00E65AAF"/>
    <w:rsid w:val="00E839F4"/>
    <w:rsid w:val="00E845EE"/>
    <w:rsid w:val="00EA43A5"/>
    <w:rsid w:val="00EB4040"/>
    <w:rsid w:val="00EC54A3"/>
    <w:rsid w:val="00EC6F01"/>
    <w:rsid w:val="00ED05CA"/>
    <w:rsid w:val="00ED3D06"/>
    <w:rsid w:val="00F02E78"/>
    <w:rsid w:val="00F15E11"/>
    <w:rsid w:val="00F405FB"/>
    <w:rsid w:val="00F42052"/>
    <w:rsid w:val="00F8369C"/>
    <w:rsid w:val="00F953D6"/>
    <w:rsid w:val="00FA370D"/>
    <w:rsid w:val="00FD5108"/>
    <w:rsid w:val="00FF6D84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9E24EF9"/>
  <w15:docId w15:val="{C0A28F98-9147-49A0-A93B-8CECB407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F04B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240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2406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C84649"/>
    <w:rPr>
      <w:color w:val="0000FF"/>
      <w:u w:val="single"/>
    </w:rPr>
  </w:style>
  <w:style w:type="table" w:styleId="Tabela-Siatka">
    <w:name w:val="Table Grid"/>
    <w:basedOn w:val="Standardowy"/>
    <w:rsid w:val="0011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624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624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422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C1F3E"/>
    <w:rPr>
      <w:rFonts w:eastAsia="Calibri"/>
    </w:rPr>
  </w:style>
  <w:style w:type="character" w:styleId="Uwydatnienie">
    <w:name w:val="Emphasis"/>
    <w:basedOn w:val="Domylnaczcionkaakapitu"/>
    <w:uiPriority w:val="20"/>
    <w:qFormat/>
    <w:rsid w:val="002B5DA8"/>
    <w:rPr>
      <w:i/>
      <w:iCs/>
    </w:rPr>
  </w:style>
  <w:style w:type="paragraph" w:styleId="Tytu">
    <w:name w:val="Title"/>
    <w:basedOn w:val="Normalny"/>
    <w:next w:val="Normalny"/>
    <w:link w:val="TytuZnak"/>
    <w:qFormat/>
    <w:rsid w:val="002433C9"/>
    <w:pPr>
      <w:tabs>
        <w:tab w:val="left" w:pos="567"/>
        <w:tab w:val="left" w:pos="4536"/>
        <w:tab w:val="left" w:pos="5953"/>
      </w:tabs>
      <w:suppressAutoHyphens/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2433C9"/>
    <w:rPr>
      <w:b/>
      <w:sz w:val="36"/>
    </w:rPr>
  </w:style>
  <w:style w:type="paragraph" w:customStyle="1" w:styleId="Domylnie">
    <w:name w:val="Domyślnie"/>
    <w:rsid w:val="002433C9"/>
    <w:pPr>
      <w:widowControl w:val="0"/>
      <w:autoSpaceDE w:val="0"/>
      <w:autoSpaceDN w:val="0"/>
      <w:adjustRightInd w:val="0"/>
    </w:pPr>
    <w:rPr>
      <w:lang w:eastAsia="en-US"/>
    </w:rPr>
  </w:style>
  <w:style w:type="paragraph" w:customStyle="1" w:styleId="WW-Zwykytekst">
    <w:name w:val="WW-Zwykły tekst"/>
    <w:basedOn w:val="Domylnie"/>
    <w:rsid w:val="002433C9"/>
    <w:pPr>
      <w:adjustRightInd/>
    </w:pPr>
    <w:rPr>
      <w:sz w:val="24"/>
      <w:szCs w:val="24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11359-B650-4C0F-9E69-21659B7F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Franciszek Otto</dc:creator>
  <cp:lastModifiedBy>Bydgoskie Centrum Sportu</cp:lastModifiedBy>
  <cp:revision>22</cp:revision>
  <cp:lastPrinted>2021-08-18T10:04:00Z</cp:lastPrinted>
  <dcterms:created xsi:type="dcterms:W3CDTF">2021-07-06T12:41:00Z</dcterms:created>
  <dcterms:modified xsi:type="dcterms:W3CDTF">2023-08-19T08:57:00Z</dcterms:modified>
</cp:coreProperties>
</file>