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5DDB" w14:textId="6A5921BF" w:rsidR="002672B8" w:rsidRPr="00230D47" w:rsidRDefault="00230D47" w:rsidP="00652A10">
      <w:pPr>
        <w:rPr>
          <w:rFonts w:ascii="Century Gothic" w:hAnsi="Century Gothic"/>
          <w:b/>
        </w:rPr>
      </w:pPr>
      <w:r w:rsidRPr="00230D47">
        <w:rPr>
          <w:noProof/>
        </w:rPr>
        <w:drawing>
          <wp:inline distT="0" distB="0" distL="0" distR="0" wp14:anchorId="78707E8A" wp14:editId="0EB37264">
            <wp:extent cx="4298950" cy="603250"/>
            <wp:effectExtent l="0" t="0" r="6350" b="6350"/>
            <wp:docPr id="9" name="Obraz 1" descr="FE_POWER_poziom_pl-1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523" cy="60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2DF7AC" w14:textId="77777777" w:rsidR="00682265" w:rsidRPr="00230D47" w:rsidRDefault="00682265" w:rsidP="00682265">
      <w:pPr>
        <w:jc w:val="center"/>
        <w:rPr>
          <w:b/>
          <w:bCs/>
        </w:rPr>
      </w:pPr>
      <w:r w:rsidRPr="00230D47">
        <w:br/>
      </w:r>
      <w:r w:rsidRPr="00230D47">
        <w:rPr>
          <w:noProof/>
          <w:lang w:eastAsia="pl-PL" w:bidi="ar-SA"/>
        </w:rPr>
        <w:drawing>
          <wp:anchor distT="0" distB="0" distL="114935" distR="114935" simplePos="0" relativeHeight="251659264" behindDoc="0" locked="0" layoutInCell="1" allowOverlap="1" wp14:anchorId="0DBFBBAE" wp14:editId="0F8FCBCB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902335" cy="902335"/>
            <wp:effectExtent l="19050" t="19050" r="12065" b="12065"/>
            <wp:wrapSquare wrapText="right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D47">
        <w:rPr>
          <w:b/>
          <w:bCs/>
        </w:rPr>
        <w:t>UNIWERSYTET KAZIMIERZA WIELKIEGO</w:t>
      </w:r>
    </w:p>
    <w:p w14:paraId="63835A33" w14:textId="77777777" w:rsidR="00682265" w:rsidRPr="00230D47" w:rsidRDefault="00682265" w:rsidP="00682265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</w:rPr>
      </w:pPr>
      <w:r w:rsidRPr="00230D47">
        <w:rPr>
          <w:b/>
          <w:bCs/>
        </w:rPr>
        <w:t>W BYDGOSZCZY</w:t>
      </w:r>
    </w:p>
    <w:p w14:paraId="412832C4" w14:textId="77777777" w:rsidR="00682265" w:rsidRPr="00230D47" w:rsidRDefault="00682265" w:rsidP="00682265">
      <w:pPr>
        <w:tabs>
          <w:tab w:val="left" w:pos="1620"/>
          <w:tab w:val="left" w:pos="3960"/>
          <w:tab w:val="left" w:pos="4320"/>
        </w:tabs>
        <w:jc w:val="center"/>
      </w:pPr>
      <w:r w:rsidRPr="00230D47">
        <w:t>ul. Chodkiewicza 30, 85 – 064 Bydgoszcz, tel. 052 341 91 00 fax. 052 360 82 06</w:t>
      </w:r>
    </w:p>
    <w:p w14:paraId="3E3053AF" w14:textId="77777777" w:rsidR="00682265" w:rsidRPr="00230D47" w:rsidRDefault="00682265" w:rsidP="00682265">
      <w:pPr>
        <w:jc w:val="center"/>
      </w:pPr>
      <w:r w:rsidRPr="00230D47">
        <w:t>NIP 5542647568 REGON 340057695</w:t>
      </w:r>
    </w:p>
    <w:p w14:paraId="5F07292E" w14:textId="77777777" w:rsidR="00682265" w:rsidRPr="00230D47" w:rsidRDefault="00682265" w:rsidP="00682265">
      <w:pPr>
        <w:jc w:val="center"/>
      </w:pPr>
      <w:r w:rsidRPr="00230D47">
        <w:t>www.ukw.edu.pl</w:t>
      </w:r>
    </w:p>
    <w:p w14:paraId="30C3A3ED" w14:textId="77777777" w:rsidR="00682265" w:rsidRPr="00230D47" w:rsidRDefault="00682265" w:rsidP="00682265">
      <w:pPr>
        <w:pStyle w:val="Nagwek4"/>
        <w:tabs>
          <w:tab w:val="left" w:pos="0"/>
        </w:tabs>
        <w:rPr>
          <w:rFonts w:ascii="Bookman Old Style" w:hAnsi="Bookman Old Style"/>
          <w:szCs w:val="24"/>
        </w:rPr>
      </w:pPr>
    </w:p>
    <w:p w14:paraId="24A4811D" w14:textId="31E24C87" w:rsidR="00230D47" w:rsidRPr="00230D47" w:rsidRDefault="00682265" w:rsidP="00230D47">
      <w:pPr>
        <w:tabs>
          <w:tab w:val="left" w:pos="0"/>
        </w:tabs>
        <w:rPr>
          <w:rFonts w:cs="Times New Roman"/>
          <w:sz w:val="22"/>
          <w:szCs w:val="22"/>
        </w:rPr>
      </w:pPr>
      <w:r w:rsidRPr="00230D47">
        <w:rPr>
          <w:rFonts w:cs="Times New Roman"/>
          <w:sz w:val="22"/>
          <w:szCs w:val="22"/>
        </w:rPr>
        <w:t>UKW/DZP-28</w:t>
      </w:r>
      <w:r w:rsidR="0089415A" w:rsidRPr="00230D47">
        <w:rPr>
          <w:rFonts w:cs="Times New Roman"/>
          <w:sz w:val="22"/>
          <w:szCs w:val="22"/>
        </w:rPr>
        <w:t>0</w:t>
      </w:r>
      <w:r w:rsidRPr="00230D47">
        <w:rPr>
          <w:rFonts w:cs="Times New Roman"/>
          <w:sz w:val="22"/>
          <w:szCs w:val="22"/>
        </w:rPr>
        <w:t>-</w:t>
      </w:r>
      <w:r w:rsidR="00AC54F2">
        <w:rPr>
          <w:rFonts w:cs="Times New Roman"/>
          <w:sz w:val="22"/>
          <w:szCs w:val="22"/>
        </w:rPr>
        <w:t>D-</w:t>
      </w:r>
      <w:r w:rsidR="007F3C90">
        <w:rPr>
          <w:rFonts w:cs="Times New Roman"/>
          <w:sz w:val="22"/>
          <w:szCs w:val="22"/>
        </w:rPr>
        <w:t>10</w:t>
      </w:r>
      <w:r w:rsidR="00EF4D39">
        <w:rPr>
          <w:rFonts w:cs="Times New Roman"/>
          <w:sz w:val="22"/>
          <w:szCs w:val="22"/>
        </w:rPr>
        <w:t>8</w:t>
      </w:r>
      <w:r w:rsidRPr="00230D47">
        <w:rPr>
          <w:rFonts w:cs="Times New Roman"/>
          <w:sz w:val="22"/>
          <w:szCs w:val="22"/>
        </w:rPr>
        <w:t>/202</w:t>
      </w:r>
      <w:r w:rsidR="0089415A" w:rsidRPr="00230D47">
        <w:rPr>
          <w:rFonts w:cs="Times New Roman"/>
          <w:sz w:val="22"/>
          <w:szCs w:val="22"/>
        </w:rPr>
        <w:t>5</w:t>
      </w:r>
      <w:r w:rsidRPr="00230D47">
        <w:rPr>
          <w:rFonts w:cs="Times New Roman"/>
          <w:sz w:val="22"/>
          <w:szCs w:val="22"/>
        </w:rPr>
        <w:tab/>
      </w:r>
      <w:r w:rsidRPr="00230D47">
        <w:rPr>
          <w:rFonts w:cs="Times New Roman"/>
          <w:sz w:val="22"/>
          <w:szCs w:val="22"/>
        </w:rPr>
        <w:tab/>
      </w:r>
      <w:r w:rsidRPr="00230D47">
        <w:rPr>
          <w:rFonts w:cs="Times New Roman"/>
          <w:sz w:val="22"/>
          <w:szCs w:val="22"/>
        </w:rPr>
        <w:tab/>
      </w:r>
      <w:r w:rsidRPr="00230D47">
        <w:rPr>
          <w:rFonts w:cs="Times New Roman"/>
          <w:sz w:val="22"/>
          <w:szCs w:val="22"/>
        </w:rPr>
        <w:tab/>
      </w:r>
      <w:r w:rsidRPr="00230D47">
        <w:rPr>
          <w:rFonts w:cs="Times New Roman"/>
          <w:sz w:val="22"/>
          <w:szCs w:val="22"/>
        </w:rPr>
        <w:tab/>
        <w:t xml:space="preserve">          </w:t>
      </w:r>
    </w:p>
    <w:p w14:paraId="7DC22108" w14:textId="5C494EE5" w:rsidR="00682265" w:rsidRPr="00230D47" w:rsidRDefault="00682265" w:rsidP="00230D47">
      <w:pPr>
        <w:tabs>
          <w:tab w:val="left" w:pos="0"/>
        </w:tabs>
        <w:jc w:val="right"/>
        <w:rPr>
          <w:rFonts w:cs="Times New Roman"/>
          <w:sz w:val="22"/>
          <w:szCs w:val="22"/>
        </w:rPr>
      </w:pPr>
      <w:r w:rsidRPr="00230D47">
        <w:rPr>
          <w:rFonts w:cs="Times New Roman"/>
          <w:sz w:val="22"/>
          <w:szCs w:val="22"/>
        </w:rPr>
        <w:t xml:space="preserve">Bydgoszcz, dn. </w:t>
      </w:r>
      <w:r w:rsidR="004A1934">
        <w:rPr>
          <w:rFonts w:cs="Times New Roman"/>
          <w:sz w:val="22"/>
          <w:szCs w:val="22"/>
        </w:rPr>
        <w:t>0</w:t>
      </w:r>
      <w:r w:rsidR="00D23A21">
        <w:rPr>
          <w:rFonts w:cs="Times New Roman"/>
          <w:sz w:val="22"/>
          <w:szCs w:val="22"/>
        </w:rPr>
        <w:t>8</w:t>
      </w:r>
      <w:r w:rsidR="004A1934">
        <w:rPr>
          <w:rFonts w:cs="Times New Roman"/>
          <w:sz w:val="22"/>
          <w:szCs w:val="22"/>
        </w:rPr>
        <w:t>.10</w:t>
      </w:r>
      <w:r w:rsidRPr="00230D47">
        <w:rPr>
          <w:rFonts w:cs="Times New Roman"/>
          <w:sz w:val="22"/>
          <w:szCs w:val="22"/>
        </w:rPr>
        <w:t>.202</w:t>
      </w:r>
      <w:r w:rsidR="0089415A" w:rsidRPr="00230D47">
        <w:rPr>
          <w:rFonts w:cs="Times New Roman"/>
          <w:sz w:val="22"/>
          <w:szCs w:val="22"/>
        </w:rPr>
        <w:t>5</w:t>
      </w:r>
      <w:r w:rsidRPr="00230D47">
        <w:rPr>
          <w:rFonts w:cs="Times New Roman"/>
          <w:sz w:val="22"/>
          <w:szCs w:val="22"/>
        </w:rPr>
        <w:t xml:space="preserve"> r.</w:t>
      </w:r>
    </w:p>
    <w:p w14:paraId="1B7A265F" w14:textId="77777777" w:rsidR="00682265" w:rsidRPr="00230D47" w:rsidRDefault="00682265" w:rsidP="002A59BD">
      <w:pPr>
        <w:tabs>
          <w:tab w:val="left" w:pos="0"/>
        </w:tabs>
        <w:rPr>
          <w:rFonts w:cs="Times New Roman"/>
          <w:sz w:val="22"/>
          <w:szCs w:val="22"/>
        </w:rPr>
      </w:pPr>
    </w:p>
    <w:p w14:paraId="381EC4BB" w14:textId="77777777" w:rsidR="00682265" w:rsidRPr="00230D47" w:rsidRDefault="00682265" w:rsidP="002A59BD">
      <w:pPr>
        <w:tabs>
          <w:tab w:val="left" w:pos="0"/>
        </w:tabs>
        <w:rPr>
          <w:rFonts w:cs="Times New Roman"/>
          <w:sz w:val="22"/>
          <w:szCs w:val="22"/>
        </w:rPr>
      </w:pPr>
    </w:p>
    <w:p w14:paraId="2CBCA6FB" w14:textId="77777777" w:rsidR="00EF4D39" w:rsidRPr="00D42AAB" w:rsidRDefault="00EF4D39" w:rsidP="00EF4D39">
      <w:pPr>
        <w:spacing w:line="276" w:lineRule="auto"/>
        <w:jc w:val="both"/>
        <w:rPr>
          <w:rFonts w:cs="Times New Roman"/>
          <w:i/>
          <w:sz w:val="22"/>
          <w:szCs w:val="22"/>
        </w:rPr>
      </w:pPr>
      <w:r w:rsidRPr="002A622C">
        <w:rPr>
          <w:rFonts w:cs="Times New Roman"/>
          <w:b/>
          <w:bCs/>
          <w:sz w:val="22"/>
          <w:szCs w:val="22"/>
        </w:rPr>
        <w:t>Dotyczy:</w:t>
      </w:r>
      <w:r w:rsidRPr="002A622C">
        <w:rPr>
          <w:rFonts w:cs="Times New Roman"/>
          <w:sz w:val="22"/>
          <w:szCs w:val="22"/>
        </w:rPr>
        <w:t xml:space="preserve"> postępowania o udzielenie zamówienia publicznego prowadzonego w trybie podstawowym bez możliwości negocjacji pn</w:t>
      </w:r>
      <w:r w:rsidRPr="00D42AAB">
        <w:rPr>
          <w:rFonts w:cs="Times New Roman"/>
          <w:sz w:val="22"/>
          <w:szCs w:val="22"/>
        </w:rPr>
        <w:t xml:space="preserve">.: </w:t>
      </w:r>
      <w:bookmarkStart w:id="0" w:name="_Hlk128745056"/>
      <w:r>
        <w:rPr>
          <w:rFonts w:cs="Times New Roman"/>
          <w:iCs/>
          <w:sz w:val="22"/>
          <w:szCs w:val="22"/>
        </w:rPr>
        <w:t xml:space="preserve"> </w:t>
      </w:r>
      <w:r w:rsidRPr="00D42AAB">
        <w:rPr>
          <w:rFonts w:cs="Times New Roman"/>
          <w:i/>
          <w:sz w:val="22"/>
          <w:szCs w:val="22"/>
        </w:rPr>
        <w:t>„Dostawa drukarek i czytników kodów kreskowych oraz skanerów do pracy z EZD RP”</w:t>
      </w:r>
    </w:p>
    <w:bookmarkEnd w:id="0"/>
    <w:p w14:paraId="0F6E18F2" w14:textId="76933DCA" w:rsidR="00682265" w:rsidRPr="002A622C" w:rsidRDefault="00682265" w:rsidP="00AC54F2">
      <w:pPr>
        <w:spacing w:line="276" w:lineRule="auto"/>
        <w:jc w:val="both"/>
        <w:rPr>
          <w:rFonts w:cs="Times New Roman"/>
          <w:b/>
          <w:bCs/>
          <w:color w:val="222222"/>
          <w:sz w:val="22"/>
          <w:szCs w:val="22"/>
          <w:bdr w:val="none" w:sz="0" w:space="0" w:color="auto" w:frame="1"/>
        </w:rPr>
      </w:pPr>
    </w:p>
    <w:p w14:paraId="0C571858" w14:textId="77777777" w:rsidR="0089415A" w:rsidRPr="002A622C" w:rsidRDefault="0089415A" w:rsidP="002456FB">
      <w:pPr>
        <w:spacing w:line="276" w:lineRule="auto"/>
        <w:rPr>
          <w:rFonts w:cs="Times New Roman"/>
          <w:sz w:val="22"/>
          <w:szCs w:val="22"/>
        </w:rPr>
      </w:pPr>
    </w:p>
    <w:p w14:paraId="2EB3143F" w14:textId="77777777" w:rsidR="00651357" w:rsidRPr="002A622C" w:rsidRDefault="00651357" w:rsidP="002456FB">
      <w:pPr>
        <w:tabs>
          <w:tab w:val="left" w:pos="0"/>
          <w:tab w:val="left" w:pos="2715"/>
          <w:tab w:val="center" w:pos="4535"/>
        </w:tabs>
        <w:spacing w:line="276" w:lineRule="auto"/>
        <w:rPr>
          <w:rFonts w:cs="Times New Roman"/>
          <w:sz w:val="22"/>
          <w:szCs w:val="22"/>
        </w:rPr>
      </w:pPr>
      <w:r w:rsidRPr="002A622C">
        <w:rPr>
          <w:rFonts w:cs="Times New Roman"/>
          <w:sz w:val="22"/>
          <w:szCs w:val="22"/>
        </w:rPr>
        <w:tab/>
      </w:r>
    </w:p>
    <w:p w14:paraId="271C9206" w14:textId="26F80FF3" w:rsidR="00F7473D" w:rsidRPr="002A622C" w:rsidRDefault="00F7473D" w:rsidP="00EC66AC">
      <w:pPr>
        <w:tabs>
          <w:tab w:val="left" w:pos="0"/>
          <w:tab w:val="left" w:pos="2715"/>
          <w:tab w:val="center" w:pos="4535"/>
        </w:tabs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 w:rsidRPr="002A622C">
        <w:rPr>
          <w:rFonts w:cs="Times New Roman"/>
          <w:b/>
          <w:bCs/>
          <w:sz w:val="22"/>
          <w:szCs w:val="22"/>
        </w:rPr>
        <w:t>ODPOWIED</w:t>
      </w:r>
      <w:r w:rsidR="00940317" w:rsidRPr="002A622C">
        <w:rPr>
          <w:rFonts w:cs="Times New Roman"/>
          <w:b/>
          <w:bCs/>
          <w:sz w:val="22"/>
          <w:szCs w:val="22"/>
        </w:rPr>
        <w:t>ZI</w:t>
      </w:r>
      <w:r w:rsidRPr="002A622C">
        <w:rPr>
          <w:rFonts w:cs="Times New Roman"/>
          <w:b/>
          <w:bCs/>
          <w:sz w:val="22"/>
          <w:szCs w:val="22"/>
        </w:rPr>
        <w:t xml:space="preserve"> NA PYTANI</w:t>
      </w:r>
      <w:r w:rsidR="00940317" w:rsidRPr="002A622C">
        <w:rPr>
          <w:rFonts w:cs="Times New Roman"/>
          <w:b/>
          <w:bCs/>
          <w:sz w:val="22"/>
          <w:szCs w:val="22"/>
        </w:rPr>
        <w:t>A</w:t>
      </w:r>
    </w:p>
    <w:p w14:paraId="0E1AC18E" w14:textId="77777777" w:rsidR="00F7473D" w:rsidRPr="002A622C" w:rsidRDefault="00F7473D" w:rsidP="002456FB">
      <w:pPr>
        <w:tabs>
          <w:tab w:val="left" w:pos="0"/>
        </w:tabs>
        <w:spacing w:line="276" w:lineRule="auto"/>
        <w:jc w:val="center"/>
        <w:rPr>
          <w:rFonts w:cs="Times New Roman"/>
          <w:sz w:val="22"/>
          <w:szCs w:val="22"/>
        </w:rPr>
      </w:pPr>
    </w:p>
    <w:p w14:paraId="3380221A" w14:textId="4B33B84F" w:rsidR="00A03A65" w:rsidRPr="002A622C" w:rsidRDefault="00F7473D" w:rsidP="002456FB">
      <w:pPr>
        <w:pStyle w:val="Nagwek1"/>
        <w:spacing w:before="0" w:after="0" w:line="276" w:lineRule="auto"/>
        <w:jc w:val="both"/>
        <w:textAlignment w:val="baseline"/>
        <w:rPr>
          <w:rFonts w:ascii="Times New Roman" w:hAnsi="Times New Roman" w:cs="Times New Roman"/>
          <w:b w:val="0"/>
          <w:sz w:val="22"/>
          <w:szCs w:val="22"/>
        </w:rPr>
      </w:pPr>
      <w:r w:rsidRPr="002A622C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2A622C">
        <w:rPr>
          <w:rFonts w:ascii="Times New Roman" w:hAnsi="Times New Roman" w:cs="Times New Roman"/>
          <w:b w:val="0"/>
          <w:sz w:val="22"/>
          <w:szCs w:val="22"/>
        </w:rPr>
        <w:t xml:space="preserve">Działając na podstawie art. </w:t>
      </w:r>
      <w:r w:rsidR="00083B59" w:rsidRPr="002A622C">
        <w:rPr>
          <w:rFonts w:ascii="Times New Roman" w:hAnsi="Times New Roman" w:cs="Times New Roman"/>
          <w:b w:val="0"/>
          <w:sz w:val="22"/>
          <w:szCs w:val="22"/>
        </w:rPr>
        <w:t>284 ust. 2</w:t>
      </w:r>
      <w:r w:rsidRPr="002A622C">
        <w:rPr>
          <w:rFonts w:ascii="Times New Roman" w:hAnsi="Times New Roman" w:cs="Times New Roman"/>
          <w:b w:val="0"/>
          <w:sz w:val="22"/>
          <w:szCs w:val="22"/>
        </w:rPr>
        <w:t xml:space="preserve"> ustawy Prawo zamówień publicznych (</w:t>
      </w:r>
      <w:r w:rsidR="0004127B" w:rsidRPr="002A622C">
        <w:rPr>
          <w:rFonts w:ascii="Times New Roman" w:hAnsi="Times New Roman" w:cs="Times New Roman"/>
          <w:b w:val="0"/>
          <w:sz w:val="22"/>
          <w:szCs w:val="22"/>
        </w:rPr>
        <w:t xml:space="preserve">tj. </w:t>
      </w:r>
      <w:r w:rsidR="003645E6" w:rsidRPr="002A622C">
        <w:rPr>
          <w:rFonts w:ascii="Times New Roman" w:hAnsi="Times New Roman" w:cs="Times New Roman"/>
          <w:b w:val="0"/>
          <w:sz w:val="22"/>
          <w:szCs w:val="22"/>
        </w:rPr>
        <w:t>Dz.U.202</w:t>
      </w:r>
      <w:r w:rsidR="0089415A" w:rsidRPr="002A622C">
        <w:rPr>
          <w:rFonts w:ascii="Times New Roman" w:hAnsi="Times New Roman" w:cs="Times New Roman"/>
          <w:b w:val="0"/>
          <w:sz w:val="22"/>
          <w:szCs w:val="22"/>
        </w:rPr>
        <w:t>4</w:t>
      </w:r>
      <w:r w:rsidR="00E06AAC" w:rsidRPr="002A622C">
        <w:rPr>
          <w:rFonts w:ascii="Times New Roman" w:hAnsi="Times New Roman" w:cs="Times New Roman"/>
          <w:b w:val="0"/>
          <w:sz w:val="22"/>
          <w:szCs w:val="22"/>
        </w:rPr>
        <w:t>r. poz.</w:t>
      </w:r>
      <w:r w:rsidR="003645E6" w:rsidRPr="002A622C">
        <w:rPr>
          <w:rFonts w:ascii="Times New Roman" w:hAnsi="Times New Roman" w:cs="Times New Roman"/>
          <w:b w:val="0"/>
          <w:sz w:val="22"/>
          <w:szCs w:val="22"/>
        </w:rPr>
        <w:t>1</w:t>
      </w:r>
      <w:r w:rsidR="0089415A" w:rsidRPr="002A622C">
        <w:rPr>
          <w:rFonts w:ascii="Times New Roman" w:hAnsi="Times New Roman" w:cs="Times New Roman"/>
          <w:b w:val="0"/>
          <w:sz w:val="22"/>
          <w:szCs w:val="22"/>
        </w:rPr>
        <w:t>320</w:t>
      </w:r>
      <w:r w:rsidR="00AC54F2">
        <w:rPr>
          <w:rFonts w:ascii="Times New Roman" w:hAnsi="Times New Roman" w:cs="Times New Roman"/>
          <w:b w:val="0"/>
          <w:sz w:val="22"/>
          <w:szCs w:val="22"/>
        </w:rPr>
        <w:t xml:space="preserve"> ze zm.</w:t>
      </w:r>
      <w:r w:rsidRPr="002A622C">
        <w:rPr>
          <w:rFonts w:ascii="Times New Roman" w:hAnsi="Times New Roman" w:cs="Times New Roman"/>
          <w:b w:val="0"/>
          <w:sz w:val="22"/>
          <w:szCs w:val="22"/>
        </w:rPr>
        <w:t>) Zamawiający przekazuje treść zapyta</w:t>
      </w:r>
      <w:r w:rsidR="00940317" w:rsidRPr="002A622C">
        <w:rPr>
          <w:rFonts w:ascii="Times New Roman" w:hAnsi="Times New Roman" w:cs="Times New Roman"/>
          <w:b w:val="0"/>
          <w:sz w:val="22"/>
          <w:szCs w:val="22"/>
        </w:rPr>
        <w:t>ń</w:t>
      </w:r>
      <w:r w:rsidRPr="002A622C">
        <w:rPr>
          <w:rFonts w:ascii="Times New Roman" w:hAnsi="Times New Roman" w:cs="Times New Roman"/>
          <w:b w:val="0"/>
          <w:sz w:val="22"/>
          <w:szCs w:val="22"/>
        </w:rPr>
        <w:t xml:space="preserve"> wraz z udzielon</w:t>
      </w:r>
      <w:r w:rsidR="00940317" w:rsidRPr="002A622C">
        <w:rPr>
          <w:rFonts w:ascii="Times New Roman" w:hAnsi="Times New Roman" w:cs="Times New Roman"/>
          <w:b w:val="0"/>
          <w:sz w:val="22"/>
          <w:szCs w:val="22"/>
        </w:rPr>
        <w:t>ymi</w:t>
      </w:r>
      <w:r w:rsidRPr="002A622C">
        <w:rPr>
          <w:rFonts w:ascii="Times New Roman" w:hAnsi="Times New Roman" w:cs="Times New Roman"/>
          <w:b w:val="0"/>
          <w:sz w:val="22"/>
          <w:szCs w:val="22"/>
        </w:rPr>
        <w:t xml:space="preserve"> odpowiedzi</w:t>
      </w:r>
      <w:r w:rsidR="00940317" w:rsidRPr="002A622C">
        <w:rPr>
          <w:rFonts w:ascii="Times New Roman" w:hAnsi="Times New Roman" w:cs="Times New Roman"/>
          <w:b w:val="0"/>
          <w:sz w:val="22"/>
          <w:szCs w:val="22"/>
        </w:rPr>
        <w:t>ami</w:t>
      </w:r>
      <w:r w:rsidR="00A03A65" w:rsidRPr="002A622C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06998BDD" w14:textId="77777777" w:rsidR="0089415A" w:rsidRPr="002A622C" w:rsidRDefault="0089415A" w:rsidP="002456FB">
      <w:pPr>
        <w:pStyle w:val="Nagwek1"/>
        <w:spacing w:before="0" w:after="0" w:line="276" w:lineRule="auto"/>
        <w:jc w:val="both"/>
        <w:textAlignment w:val="baseline"/>
        <w:rPr>
          <w:rFonts w:ascii="Times New Roman" w:hAnsi="Times New Roman" w:cs="Times New Roman"/>
          <w:b w:val="0"/>
          <w:sz w:val="22"/>
          <w:szCs w:val="22"/>
        </w:rPr>
      </w:pPr>
    </w:p>
    <w:p w14:paraId="2C37D147" w14:textId="21A129F3" w:rsidR="003645E6" w:rsidRPr="002A622C" w:rsidRDefault="003645E6" w:rsidP="002456FB">
      <w:pPr>
        <w:pStyle w:val="Nagwek1"/>
        <w:spacing w:before="0" w:after="0" w:line="276" w:lineRule="auto"/>
        <w:jc w:val="both"/>
        <w:textAlignment w:val="baseline"/>
        <w:rPr>
          <w:rFonts w:ascii="Times New Roman" w:hAnsi="Times New Roman" w:cs="Times New Roman"/>
          <w:bCs w:val="0"/>
          <w:sz w:val="22"/>
          <w:szCs w:val="22"/>
        </w:rPr>
      </w:pPr>
      <w:r w:rsidRPr="002A622C">
        <w:rPr>
          <w:rFonts w:ascii="Times New Roman" w:hAnsi="Times New Roman" w:cs="Times New Roman"/>
          <w:bCs w:val="0"/>
          <w:sz w:val="22"/>
          <w:szCs w:val="22"/>
        </w:rPr>
        <w:t xml:space="preserve">Pytanie </w:t>
      </w:r>
      <w:r w:rsidR="001A0F36" w:rsidRPr="002A622C">
        <w:rPr>
          <w:rFonts w:ascii="Times New Roman" w:hAnsi="Times New Roman" w:cs="Times New Roman"/>
          <w:bCs w:val="0"/>
          <w:sz w:val="22"/>
          <w:szCs w:val="22"/>
        </w:rPr>
        <w:t xml:space="preserve">nr </w:t>
      </w:r>
      <w:r w:rsidR="00940317" w:rsidRPr="002A622C">
        <w:rPr>
          <w:rFonts w:ascii="Times New Roman" w:hAnsi="Times New Roman" w:cs="Times New Roman"/>
          <w:bCs w:val="0"/>
          <w:sz w:val="22"/>
          <w:szCs w:val="22"/>
        </w:rPr>
        <w:t>1</w:t>
      </w:r>
    </w:p>
    <w:p w14:paraId="323D479D" w14:textId="2D883837" w:rsidR="00230D47" w:rsidRPr="002A622C" w:rsidRDefault="00D23A21" w:rsidP="002456FB">
      <w:pPr>
        <w:spacing w:line="276" w:lineRule="auto"/>
        <w:jc w:val="both"/>
        <w:rPr>
          <w:b/>
          <w:bCs/>
          <w:sz w:val="22"/>
          <w:szCs w:val="22"/>
        </w:rPr>
      </w:pPr>
      <w:r w:rsidRPr="00D23A21">
        <w:rPr>
          <w:rFonts w:cs="Times New Roman"/>
          <w:color w:val="000000"/>
          <w:sz w:val="22"/>
          <w:szCs w:val="22"/>
          <w:shd w:val="clear" w:color="auto" w:fill="FFFFFF"/>
        </w:rPr>
        <w:t>"Czy wymóg aby skaner posiadał procesor INTEL CORE i3-4150 jest rzeczywiście istotny. Nie spotkaliśmy się z takim urządzeniem. Czy jest to parametr jakiegoś konkretnego i jedynego na rynku produktu?</w:t>
      </w:r>
      <w:r w:rsidRPr="00D23A21">
        <w:rPr>
          <w:rFonts w:cs="Times New Roman"/>
          <w:color w:val="000000"/>
          <w:sz w:val="22"/>
          <w:szCs w:val="22"/>
        </w:rPr>
        <w:br/>
      </w:r>
      <w:r w:rsidRPr="00D23A21">
        <w:rPr>
          <w:rFonts w:cs="Times New Roman"/>
          <w:color w:val="000000"/>
          <w:sz w:val="22"/>
          <w:szCs w:val="22"/>
        </w:rPr>
        <w:br/>
      </w:r>
      <w:r w:rsidR="00D2347A" w:rsidRPr="002A622C">
        <w:rPr>
          <w:b/>
          <w:bCs/>
          <w:sz w:val="22"/>
          <w:szCs w:val="22"/>
        </w:rPr>
        <w:t>Odp</w:t>
      </w:r>
      <w:r w:rsidR="00230D47" w:rsidRPr="002A622C">
        <w:rPr>
          <w:b/>
          <w:bCs/>
          <w:sz w:val="22"/>
          <w:szCs w:val="22"/>
        </w:rPr>
        <w:t>owiedź 1</w:t>
      </w:r>
    </w:p>
    <w:p w14:paraId="1877A672" w14:textId="787116E0" w:rsidR="00614C99" w:rsidRPr="00D23A21" w:rsidRDefault="00EF1300" w:rsidP="00AC54F2">
      <w:pPr>
        <w:spacing w:line="276" w:lineRule="auto"/>
        <w:jc w:val="both"/>
        <w:rPr>
          <w:rFonts w:cs="Times New Roman"/>
          <w:sz w:val="22"/>
          <w:szCs w:val="22"/>
        </w:rPr>
      </w:pPr>
      <w:r w:rsidRPr="00D23A21">
        <w:rPr>
          <w:rFonts w:cs="Times New Roman"/>
          <w:sz w:val="22"/>
          <w:szCs w:val="22"/>
        </w:rPr>
        <w:t xml:space="preserve">Zamawiający </w:t>
      </w:r>
      <w:r w:rsidR="00D23A21" w:rsidRPr="00D23A21">
        <w:rPr>
          <w:rFonts w:cs="Times New Roman"/>
          <w:sz w:val="22"/>
          <w:szCs w:val="22"/>
        </w:rPr>
        <w:t>wyjaśnia, iż w</w:t>
      </w:r>
      <w:r w:rsidR="00D23A21" w:rsidRPr="00D23A21">
        <w:rPr>
          <w:rFonts w:cs="Times New Roman"/>
          <w:color w:val="000000"/>
          <w:sz w:val="22"/>
          <w:szCs w:val="22"/>
          <w:shd w:val="clear" w:color="auto" w:fill="FFFFFF"/>
        </w:rPr>
        <w:t xml:space="preserve">ymagania dotyczące procesora oraz pamięci RAM dotyczą </w:t>
      </w:r>
      <w:r w:rsidR="00D23A21">
        <w:rPr>
          <w:rFonts w:cs="Times New Roman"/>
          <w:color w:val="000000"/>
          <w:sz w:val="22"/>
          <w:szCs w:val="22"/>
          <w:shd w:val="clear" w:color="auto" w:fill="FFFFFF"/>
        </w:rPr>
        <w:t>minimalnych</w:t>
      </w:r>
      <w:r w:rsidR="00D23A21" w:rsidRPr="00D23A21">
        <w:rPr>
          <w:rFonts w:cs="Times New Roman"/>
          <w:color w:val="000000"/>
          <w:sz w:val="22"/>
          <w:szCs w:val="22"/>
          <w:shd w:val="clear" w:color="auto" w:fill="FFFFFF"/>
        </w:rPr>
        <w:t xml:space="preserve"> warunków jakie musi spełniać komputer, do którego będzie podłączony skaner</w:t>
      </w:r>
      <w:r w:rsidR="00D23A21">
        <w:rPr>
          <w:rFonts w:cs="Times New Roman"/>
          <w:color w:val="000000"/>
          <w:sz w:val="22"/>
          <w:szCs w:val="22"/>
          <w:shd w:val="clear" w:color="auto" w:fill="FFFFFF"/>
        </w:rPr>
        <w:t>,</w:t>
      </w:r>
      <w:r w:rsidR="00D23A21" w:rsidRPr="00D23A21">
        <w:rPr>
          <w:rFonts w:cs="Times New Roman"/>
          <w:color w:val="000000"/>
          <w:sz w:val="22"/>
          <w:szCs w:val="22"/>
          <w:shd w:val="clear" w:color="auto" w:fill="FFFFFF"/>
        </w:rPr>
        <w:t xml:space="preserve"> aby mógł prawidłowo</w:t>
      </w:r>
      <w:r w:rsidR="00D23A21">
        <w:rPr>
          <w:rFonts w:cs="Times New Roman"/>
          <w:color w:val="000000"/>
          <w:sz w:val="22"/>
          <w:szCs w:val="22"/>
          <w:shd w:val="clear" w:color="auto" w:fill="FFFFFF"/>
        </w:rPr>
        <w:br/>
      </w:r>
      <w:r w:rsidR="00D23A21" w:rsidRPr="00D23A21">
        <w:rPr>
          <w:rFonts w:cs="Times New Roman"/>
          <w:color w:val="000000"/>
          <w:sz w:val="22"/>
          <w:szCs w:val="22"/>
          <w:shd w:val="clear" w:color="auto" w:fill="FFFFFF"/>
        </w:rPr>
        <w:t>i bezproblemowo obsługiwać wszystkie funkcje skanera</w:t>
      </w:r>
      <w:r w:rsidR="00AC54F2" w:rsidRPr="00D23A21">
        <w:rPr>
          <w:rFonts w:cs="Times New Roman"/>
          <w:sz w:val="22"/>
          <w:szCs w:val="22"/>
        </w:rPr>
        <w:t xml:space="preserve">. </w:t>
      </w:r>
    </w:p>
    <w:p w14:paraId="56DA3B56" w14:textId="0D232B1C" w:rsidR="00D23A21" w:rsidRDefault="00D23A21" w:rsidP="00AC54F2">
      <w:pPr>
        <w:spacing w:line="276" w:lineRule="auto"/>
        <w:jc w:val="both"/>
        <w:rPr>
          <w:sz w:val="22"/>
          <w:szCs w:val="22"/>
        </w:rPr>
      </w:pPr>
    </w:p>
    <w:p w14:paraId="2D325576" w14:textId="77777777" w:rsidR="00D23A21" w:rsidRDefault="00D23A21" w:rsidP="00D23A21">
      <w:pPr>
        <w:pStyle w:val="Nagwek1"/>
        <w:spacing w:before="0" w:after="0" w:line="276" w:lineRule="auto"/>
        <w:jc w:val="both"/>
        <w:textAlignment w:val="baseline"/>
        <w:rPr>
          <w:rFonts w:ascii="Times New Roman" w:hAnsi="Times New Roman" w:cs="Times New Roman"/>
          <w:bCs w:val="0"/>
          <w:sz w:val="22"/>
          <w:szCs w:val="22"/>
        </w:rPr>
      </w:pPr>
    </w:p>
    <w:p w14:paraId="511549C8" w14:textId="5DE1742A" w:rsidR="00D23A21" w:rsidRPr="002A622C" w:rsidRDefault="00D23A21" w:rsidP="00D23A21">
      <w:pPr>
        <w:pStyle w:val="Nagwek1"/>
        <w:spacing w:before="0" w:after="0" w:line="276" w:lineRule="auto"/>
        <w:jc w:val="both"/>
        <w:textAlignment w:val="baseline"/>
        <w:rPr>
          <w:rFonts w:ascii="Times New Roman" w:hAnsi="Times New Roman" w:cs="Times New Roman"/>
          <w:bCs w:val="0"/>
          <w:sz w:val="22"/>
          <w:szCs w:val="22"/>
        </w:rPr>
      </w:pPr>
      <w:r w:rsidRPr="002A622C">
        <w:rPr>
          <w:rFonts w:ascii="Times New Roman" w:hAnsi="Times New Roman" w:cs="Times New Roman"/>
          <w:bCs w:val="0"/>
          <w:sz w:val="22"/>
          <w:szCs w:val="22"/>
        </w:rPr>
        <w:t xml:space="preserve">Pytanie nr </w:t>
      </w:r>
      <w:r>
        <w:rPr>
          <w:rFonts w:ascii="Times New Roman" w:hAnsi="Times New Roman" w:cs="Times New Roman"/>
          <w:bCs w:val="0"/>
          <w:sz w:val="22"/>
          <w:szCs w:val="22"/>
        </w:rPr>
        <w:t>2</w:t>
      </w:r>
    </w:p>
    <w:p w14:paraId="38BC6D60" w14:textId="2FF51748" w:rsidR="00D23A21" w:rsidRPr="00D23A21" w:rsidRDefault="00D23A21" w:rsidP="00D23A21">
      <w:pPr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D23A21">
        <w:rPr>
          <w:rFonts w:cs="Times New Roman"/>
          <w:color w:val="000000"/>
          <w:sz w:val="22"/>
          <w:szCs w:val="22"/>
          <w:shd w:val="clear" w:color="auto" w:fill="FFFFFF"/>
        </w:rPr>
        <w:t>Czy dostawca dopuszcza 20% tolerancję dot. poboru prądu skanera dokumentowego?"</w:t>
      </w:r>
    </w:p>
    <w:p w14:paraId="49F7D09F" w14:textId="77777777" w:rsidR="00D23A21" w:rsidRDefault="00D23A21" w:rsidP="00D23A21">
      <w:pPr>
        <w:spacing w:line="276" w:lineRule="auto"/>
        <w:jc w:val="both"/>
        <w:rPr>
          <w:b/>
          <w:bCs/>
          <w:sz w:val="22"/>
          <w:szCs w:val="22"/>
        </w:rPr>
      </w:pPr>
    </w:p>
    <w:p w14:paraId="2FBCCF0C" w14:textId="2AE92409" w:rsidR="00D23A21" w:rsidRPr="002A622C" w:rsidRDefault="00D23A21" w:rsidP="00D23A21">
      <w:pPr>
        <w:spacing w:line="276" w:lineRule="auto"/>
        <w:jc w:val="both"/>
        <w:rPr>
          <w:b/>
          <w:bCs/>
          <w:sz w:val="22"/>
          <w:szCs w:val="22"/>
        </w:rPr>
      </w:pPr>
      <w:r w:rsidRPr="002A622C">
        <w:rPr>
          <w:b/>
          <w:bCs/>
          <w:sz w:val="22"/>
          <w:szCs w:val="22"/>
        </w:rPr>
        <w:t xml:space="preserve">Odpowiedź </w:t>
      </w:r>
      <w:r>
        <w:rPr>
          <w:b/>
          <w:bCs/>
          <w:sz w:val="22"/>
          <w:szCs w:val="22"/>
        </w:rPr>
        <w:t>2</w:t>
      </w:r>
    </w:p>
    <w:p w14:paraId="738803C7" w14:textId="462C22FF" w:rsidR="00D23A21" w:rsidRDefault="00D23A21" w:rsidP="00D23A21">
      <w:pPr>
        <w:spacing w:line="276" w:lineRule="auto"/>
        <w:jc w:val="both"/>
        <w:rPr>
          <w:sz w:val="22"/>
          <w:szCs w:val="22"/>
        </w:rPr>
      </w:pPr>
      <w:r w:rsidRPr="002A622C">
        <w:rPr>
          <w:sz w:val="22"/>
          <w:szCs w:val="22"/>
        </w:rPr>
        <w:t xml:space="preserve">Zamawiający </w:t>
      </w:r>
      <w:r w:rsidRPr="00D23A21">
        <w:rPr>
          <w:sz w:val="22"/>
          <w:szCs w:val="22"/>
        </w:rPr>
        <w:t>dopuszcza w trybie czuwania 20% tolerancji. Pozostałe parametry poboru prądu bez zmian</w:t>
      </w:r>
      <w:r>
        <w:rPr>
          <w:sz w:val="22"/>
          <w:szCs w:val="22"/>
        </w:rPr>
        <w:t>.</w:t>
      </w:r>
    </w:p>
    <w:p w14:paraId="26476874" w14:textId="1C7EFF7D" w:rsidR="00B87D86" w:rsidRDefault="00B87D86" w:rsidP="00D23A21">
      <w:pPr>
        <w:spacing w:line="276" w:lineRule="auto"/>
        <w:jc w:val="both"/>
        <w:rPr>
          <w:sz w:val="22"/>
          <w:szCs w:val="22"/>
        </w:rPr>
      </w:pPr>
    </w:p>
    <w:p w14:paraId="4F1C0D9D" w14:textId="02432A83" w:rsidR="00B87D86" w:rsidRDefault="00B87D86" w:rsidP="00D23A21">
      <w:pPr>
        <w:spacing w:line="276" w:lineRule="auto"/>
        <w:jc w:val="both"/>
        <w:rPr>
          <w:sz w:val="22"/>
          <w:szCs w:val="22"/>
        </w:rPr>
      </w:pPr>
    </w:p>
    <w:p w14:paraId="65C29B56" w14:textId="33AFD7C2" w:rsidR="00B87D86" w:rsidRPr="00D23A21" w:rsidRDefault="00B87D86" w:rsidP="00D23A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związku z udzielonymi odpowiedziami Zamawiający dokonuje modyfikacji treści SWZ w zakresie Formularza przedmiotowo-cenowego dla skanera, stanowiącego zał. nr 2C.</w:t>
      </w:r>
    </w:p>
    <w:p w14:paraId="795FCAA9" w14:textId="7BF4FAB9" w:rsidR="00D23A21" w:rsidRDefault="00D23A21" w:rsidP="00D23A21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193994FC" w14:textId="77777777" w:rsidR="00D23A21" w:rsidRDefault="00D23A21" w:rsidP="00AC54F2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2AD1F0AA" w14:textId="1FD932AE" w:rsidR="0026723A" w:rsidRPr="00230D47" w:rsidRDefault="0026723A" w:rsidP="00665F57">
      <w:pPr>
        <w:jc w:val="right"/>
        <w:rPr>
          <w:rFonts w:cs="Times New Roman"/>
          <w:sz w:val="22"/>
          <w:szCs w:val="22"/>
        </w:rPr>
      </w:pPr>
    </w:p>
    <w:p w14:paraId="6A7A1181" w14:textId="2A532C01" w:rsidR="00652A10" w:rsidRPr="00230D47" w:rsidRDefault="00652A10" w:rsidP="00665F57">
      <w:pPr>
        <w:jc w:val="right"/>
        <w:rPr>
          <w:rFonts w:cs="Times New Roman"/>
        </w:rPr>
      </w:pPr>
    </w:p>
    <w:p w14:paraId="57BA0465" w14:textId="45A9B341" w:rsidR="00AC54F2" w:rsidRDefault="00AC54F2" w:rsidP="00AC54F2">
      <w:pPr>
        <w:widowControl/>
        <w:suppressAutoHyphens w:val="0"/>
        <w:spacing w:line="360" w:lineRule="auto"/>
        <w:ind w:left="7230"/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  <w:t>Kanclerz UKW</w:t>
      </w:r>
    </w:p>
    <w:p w14:paraId="1A4E8CFF" w14:textId="77777777" w:rsidR="00AC54F2" w:rsidRDefault="00AC54F2" w:rsidP="00AC54F2">
      <w:pPr>
        <w:widowControl/>
        <w:suppressAutoHyphens w:val="0"/>
        <w:spacing w:line="360" w:lineRule="auto"/>
        <w:ind w:left="7230"/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0CE8F314" w14:textId="110D3390" w:rsidR="00C578AB" w:rsidRPr="00230D47" w:rsidRDefault="00AC54F2" w:rsidP="00D277DC">
      <w:pPr>
        <w:widowControl/>
        <w:suppressAutoHyphens w:val="0"/>
        <w:spacing w:line="360" w:lineRule="auto"/>
        <w:ind w:left="723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  <w:t xml:space="preserve">mgr Monika </w:t>
      </w:r>
      <w:proofErr w:type="spellStart"/>
      <w:r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  <w:t>Matowska</w:t>
      </w:r>
      <w:proofErr w:type="spellEnd"/>
      <w:r>
        <w:rPr>
          <w:rFonts w:cs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sectPr w:rsidR="00C578AB" w:rsidRPr="00230D47" w:rsidSect="00230D4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BFF6C244"/>
    <w:name w:val="WW8Num11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" w15:restartNumberingAfterBreak="0">
    <w:nsid w:val="10536FE5"/>
    <w:multiLevelType w:val="hybridMultilevel"/>
    <w:tmpl w:val="06CE8BBE"/>
    <w:lvl w:ilvl="0" w:tplc="624C7B14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D1E2E"/>
    <w:multiLevelType w:val="multilevel"/>
    <w:tmpl w:val="1F74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085630"/>
    <w:multiLevelType w:val="hybridMultilevel"/>
    <w:tmpl w:val="49083A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D1085"/>
    <w:multiLevelType w:val="multilevel"/>
    <w:tmpl w:val="D2E6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9E6B4F"/>
    <w:multiLevelType w:val="hybridMultilevel"/>
    <w:tmpl w:val="9608592C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B1856"/>
    <w:multiLevelType w:val="multilevel"/>
    <w:tmpl w:val="7EB4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F3024"/>
    <w:multiLevelType w:val="hybridMultilevel"/>
    <w:tmpl w:val="28C690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7A3E"/>
    <w:multiLevelType w:val="multilevel"/>
    <w:tmpl w:val="A028900A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Century Gothic" w:hAnsi="Century Gothic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331"/>
        </w:tabs>
        <w:ind w:left="1331" w:hanging="480"/>
      </w:pPr>
      <w:rPr>
        <w:rFonts w:ascii="Century Gothic" w:hAnsi="Century Gothic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</w:abstractNum>
  <w:abstractNum w:abstractNumId="10" w15:restartNumberingAfterBreak="0">
    <w:nsid w:val="3D05392C"/>
    <w:multiLevelType w:val="hybridMultilevel"/>
    <w:tmpl w:val="19D44376"/>
    <w:lvl w:ilvl="0" w:tplc="E544F770">
      <w:start w:val="2"/>
      <w:numFmt w:val="decimal"/>
      <w:lvlText w:val="%1."/>
      <w:lvlJc w:val="left"/>
      <w:pPr>
        <w:ind w:left="2771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11" w15:restartNumberingAfterBreak="0">
    <w:nsid w:val="3FFE3C2E"/>
    <w:multiLevelType w:val="hybridMultilevel"/>
    <w:tmpl w:val="0A6E5D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FF6283"/>
    <w:multiLevelType w:val="hybridMultilevel"/>
    <w:tmpl w:val="79FE6DD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48441AE"/>
    <w:multiLevelType w:val="hybridMultilevel"/>
    <w:tmpl w:val="904666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312A0"/>
    <w:multiLevelType w:val="hybridMultilevel"/>
    <w:tmpl w:val="6F56C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131FC"/>
    <w:multiLevelType w:val="hybridMultilevel"/>
    <w:tmpl w:val="9244A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882EB1"/>
    <w:multiLevelType w:val="hybridMultilevel"/>
    <w:tmpl w:val="6D8C08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C458D"/>
    <w:multiLevelType w:val="hybridMultilevel"/>
    <w:tmpl w:val="392485EE"/>
    <w:lvl w:ilvl="0" w:tplc="7362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F60F12"/>
    <w:multiLevelType w:val="multilevel"/>
    <w:tmpl w:val="B39A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630251"/>
    <w:multiLevelType w:val="hybridMultilevel"/>
    <w:tmpl w:val="021641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900DA9"/>
    <w:multiLevelType w:val="hybridMultilevel"/>
    <w:tmpl w:val="C09CDB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36B93"/>
    <w:multiLevelType w:val="hybridMultilevel"/>
    <w:tmpl w:val="3D38D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24A06"/>
    <w:multiLevelType w:val="hybridMultilevel"/>
    <w:tmpl w:val="CCF2E6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36F72"/>
    <w:multiLevelType w:val="multilevel"/>
    <w:tmpl w:val="9414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B67FF4"/>
    <w:multiLevelType w:val="multilevel"/>
    <w:tmpl w:val="F03A73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6DF354A8"/>
    <w:multiLevelType w:val="multilevel"/>
    <w:tmpl w:val="EFAC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81698C"/>
    <w:multiLevelType w:val="hybridMultilevel"/>
    <w:tmpl w:val="B66CFB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83750"/>
    <w:multiLevelType w:val="multilevel"/>
    <w:tmpl w:val="91AA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7"/>
  </w:num>
  <w:num w:numId="4">
    <w:abstractNumId w:val="22"/>
  </w:num>
  <w:num w:numId="5">
    <w:abstractNumId w:val="8"/>
  </w:num>
  <w:num w:numId="6">
    <w:abstractNumId w:val="28"/>
  </w:num>
  <w:num w:numId="7">
    <w:abstractNumId w:val="4"/>
  </w:num>
  <w:num w:numId="8">
    <w:abstractNumId w:val="13"/>
  </w:num>
  <w:num w:numId="9">
    <w:abstractNumId w:val="24"/>
  </w:num>
  <w:num w:numId="10">
    <w:abstractNumId w:val="25"/>
  </w:num>
  <w:num w:numId="11">
    <w:abstractNumId w:val="5"/>
  </w:num>
  <w:num w:numId="12">
    <w:abstractNumId w:val="29"/>
  </w:num>
  <w:num w:numId="13">
    <w:abstractNumId w:val="27"/>
  </w:num>
  <w:num w:numId="14">
    <w:abstractNumId w:val="3"/>
  </w:num>
  <w:num w:numId="15">
    <w:abstractNumId w:val="19"/>
  </w:num>
  <w:num w:numId="16">
    <w:abstractNumId w:val="9"/>
  </w:num>
  <w:num w:numId="17">
    <w:abstractNumId w:val="1"/>
  </w:num>
  <w:num w:numId="18">
    <w:abstractNumId w:val="7"/>
  </w:num>
  <w:num w:numId="19">
    <w:abstractNumId w:val="18"/>
  </w:num>
  <w:num w:numId="20">
    <w:abstractNumId w:val="15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2"/>
  </w:num>
  <w:num w:numId="24">
    <w:abstractNumId w:val="26"/>
  </w:num>
  <w:num w:numId="25">
    <w:abstractNumId w:val="1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0"/>
  </w:num>
  <w:num w:numId="2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"/>
  </w:num>
  <w:num w:numId="32">
    <w:abstractNumId w:val="11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3D"/>
    <w:rsid w:val="00002E83"/>
    <w:rsid w:val="00013F79"/>
    <w:rsid w:val="0004127B"/>
    <w:rsid w:val="000560E0"/>
    <w:rsid w:val="00060F5C"/>
    <w:rsid w:val="00061507"/>
    <w:rsid w:val="00061699"/>
    <w:rsid w:val="00083B59"/>
    <w:rsid w:val="000970AB"/>
    <w:rsid w:val="000A0B70"/>
    <w:rsid w:val="000A15DC"/>
    <w:rsid w:val="000A789F"/>
    <w:rsid w:val="000B0F15"/>
    <w:rsid w:val="000C0D71"/>
    <w:rsid w:val="000F107A"/>
    <w:rsid w:val="00102239"/>
    <w:rsid w:val="00141918"/>
    <w:rsid w:val="001428A6"/>
    <w:rsid w:val="0014544F"/>
    <w:rsid w:val="00151DA4"/>
    <w:rsid w:val="001A0F36"/>
    <w:rsid w:val="001A5687"/>
    <w:rsid w:val="001C0AA1"/>
    <w:rsid w:val="00202474"/>
    <w:rsid w:val="002220E9"/>
    <w:rsid w:val="00230D47"/>
    <w:rsid w:val="00232C20"/>
    <w:rsid w:val="0024342B"/>
    <w:rsid w:val="002456FB"/>
    <w:rsid w:val="0025088D"/>
    <w:rsid w:val="0026723A"/>
    <w:rsid w:val="002672B8"/>
    <w:rsid w:val="00272E23"/>
    <w:rsid w:val="002824A1"/>
    <w:rsid w:val="002A59BD"/>
    <w:rsid w:val="002A622C"/>
    <w:rsid w:val="002B0A68"/>
    <w:rsid w:val="002C68A4"/>
    <w:rsid w:val="002F1E6D"/>
    <w:rsid w:val="00322E3F"/>
    <w:rsid w:val="003249AA"/>
    <w:rsid w:val="00333FC9"/>
    <w:rsid w:val="00345DFE"/>
    <w:rsid w:val="00350E52"/>
    <w:rsid w:val="003549D0"/>
    <w:rsid w:val="003572F8"/>
    <w:rsid w:val="003645E6"/>
    <w:rsid w:val="00366D9B"/>
    <w:rsid w:val="00371778"/>
    <w:rsid w:val="003764B8"/>
    <w:rsid w:val="003862E8"/>
    <w:rsid w:val="00386A58"/>
    <w:rsid w:val="00394011"/>
    <w:rsid w:val="003B35CF"/>
    <w:rsid w:val="00406582"/>
    <w:rsid w:val="00410A43"/>
    <w:rsid w:val="004277D7"/>
    <w:rsid w:val="0042787D"/>
    <w:rsid w:val="00431DB8"/>
    <w:rsid w:val="0046126D"/>
    <w:rsid w:val="0046158D"/>
    <w:rsid w:val="004674A9"/>
    <w:rsid w:val="00496D69"/>
    <w:rsid w:val="004A1934"/>
    <w:rsid w:val="004B0EFE"/>
    <w:rsid w:val="004D337B"/>
    <w:rsid w:val="004E07B8"/>
    <w:rsid w:val="005113BC"/>
    <w:rsid w:val="0052178C"/>
    <w:rsid w:val="0052345F"/>
    <w:rsid w:val="005272D5"/>
    <w:rsid w:val="00542A56"/>
    <w:rsid w:val="0056427C"/>
    <w:rsid w:val="00572C92"/>
    <w:rsid w:val="00577008"/>
    <w:rsid w:val="005920B0"/>
    <w:rsid w:val="005B45A6"/>
    <w:rsid w:val="005C4A6A"/>
    <w:rsid w:val="005E102E"/>
    <w:rsid w:val="005F23DF"/>
    <w:rsid w:val="00610D83"/>
    <w:rsid w:val="006144DB"/>
    <w:rsid w:val="00614C99"/>
    <w:rsid w:val="006364A0"/>
    <w:rsid w:val="00646B2B"/>
    <w:rsid w:val="00651357"/>
    <w:rsid w:val="0065201E"/>
    <w:rsid w:val="00652A10"/>
    <w:rsid w:val="00655160"/>
    <w:rsid w:val="0065701A"/>
    <w:rsid w:val="00665F57"/>
    <w:rsid w:val="00670D31"/>
    <w:rsid w:val="00672A83"/>
    <w:rsid w:val="00682265"/>
    <w:rsid w:val="00684A40"/>
    <w:rsid w:val="006A5071"/>
    <w:rsid w:val="006B4BF7"/>
    <w:rsid w:val="006B4F71"/>
    <w:rsid w:val="006D03A0"/>
    <w:rsid w:val="006E59CD"/>
    <w:rsid w:val="006F1213"/>
    <w:rsid w:val="006F1C58"/>
    <w:rsid w:val="006F6CF3"/>
    <w:rsid w:val="006F7EF5"/>
    <w:rsid w:val="007103E1"/>
    <w:rsid w:val="00714653"/>
    <w:rsid w:val="00722258"/>
    <w:rsid w:val="00736F6D"/>
    <w:rsid w:val="0074564E"/>
    <w:rsid w:val="00763653"/>
    <w:rsid w:val="00781E08"/>
    <w:rsid w:val="00782FA7"/>
    <w:rsid w:val="007873E9"/>
    <w:rsid w:val="0079075E"/>
    <w:rsid w:val="007C0AA8"/>
    <w:rsid w:val="007D0536"/>
    <w:rsid w:val="007D261A"/>
    <w:rsid w:val="007F3C90"/>
    <w:rsid w:val="007F3F84"/>
    <w:rsid w:val="00804737"/>
    <w:rsid w:val="008147F4"/>
    <w:rsid w:val="00815C87"/>
    <w:rsid w:val="00817CDC"/>
    <w:rsid w:val="008469D2"/>
    <w:rsid w:val="00856722"/>
    <w:rsid w:val="00864443"/>
    <w:rsid w:val="00880A85"/>
    <w:rsid w:val="00883E14"/>
    <w:rsid w:val="00892FEF"/>
    <w:rsid w:val="0089415A"/>
    <w:rsid w:val="008B7E64"/>
    <w:rsid w:val="008D5C17"/>
    <w:rsid w:val="009045DC"/>
    <w:rsid w:val="00914EF4"/>
    <w:rsid w:val="00916449"/>
    <w:rsid w:val="00917004"/>
    <w:rsid w:val="00927651"/>
    <w:rsid w:val="00940317"/>
    <w:rsid w:val="00940C10"/>
    <w:rsid w:val="00942382"/>
    <w:rsid w:val="0094560F"/>
    <w:rsid w:val="00952DB2"/>
    <w:rsid w:val="00956D26"/>
    <w:rsid w:val="0096272B"/>
    <w:rsid w:val="009724E5"/>
    <w:rsid w:val="009A55FD"/>
    <w:rsid w:val="009B0023"/>
    <w:rsid w:val="009B48D2"/>
    <w:rsid w:val="009C0891"/>
    <w:rsid w:val="009C4F69"/>
    <w:rsid w:val="009E6F9D"/>
    <w:rsid w:val="009F421C"/>
    <w:rsid w:val="00A03A65"/>
    <w:rsid w:val="00A1057B"/>
    <w:rsid w:val="00A438B1"/>
    <w:rsid w:val="00A43BD6"/>
    <w:rsid w:val="00A540B2"/>
    <w:rsid w:val="00A70291"/>
    <w:rsid w:val="00A8431A"/>
    <w:rsid w:val="00A8482F"/>
    <w:rsid w:val="00A85419"/>
    <w:rsid w:val="00A8611A"/>
    <w:rsid w:val="00A96776"/>
    <w:rsid w:val="00AA59AA"/>
    <w:rsid w:val="00AC54F2"/>
    <w:rsid w:val="00AD64A1"/>
    <w:rsid w:val="00AD752D"/>
    <w:rsid w:val="00AF5E1B"/>
    <w:rsid w:val="00B12391"/>
    <w:rsid w:val="00B22716"/>
    <w:rsid w:val="00B33489"/>
    <w:rsid w:val="00B34348"/>
    <w:rsid w:val="00B566F4"/>
    <w:rsid w:val="00B7741A"/>
    <w:rsid w:val="00B777BF"/>
    <w:rsid w:val="00B87D86"/>
    <w:rsid w:val="00BA4A4D"/>
    <w:rsid w:val="00BB23AC"/>
    <w:rsid w:val="00BC2F66"/>
    <w:rsid w:val="00BC37B5"/>
    <w:rsid w:val="00BD3136"/>
    <w:rsid w:val="00C00D80"/>
    <w:rsid w:val="00C021D8"/>
    <w:rsid w:val="00C17C66"/>
    <w:rsid w:val="00C27C17"/>
    <w:rsid w:val="00C578AB"/>
    <w:rsid w:val="00C8575D"/>
    <w:rsid w:val="00CB6C29"/>
    <w:rsid w:val="00CC187B"/>
    <w:rsid w:val="00CE6AFC"/>
    <w:rsid w:val="00D05A52"/>
    <w:rsid w:val="00D2347A"/>
    <w:rsid w:val="00D23A21"/>
    <w:rsid w:val="00D277DC"/>
    <w:rsid w:val="00D45CBF"/>
    <w:rsid w:val="00D821AB"/>
    <w:rsid w:val="00DA2B54"/>
    <w:rsid w:val="00DA3026"/>
    <w:rsid w:val="00DA401D"/>
    <w:rsid w:val="00DB5DA1"/>
    <w:rsid w:val="00DD6CF9"/>
    <w:rsid w:val="00DF21C9"/>
    <w:rsid w:val="00E01B41"/>
    <w:rsid w:val="00E04AE5"/>
    <w:rsid w:val="00E06AAC"/>
    <w:rsid w:val="00E22856"/>
    <w:rsid w:val="00E4060F"/>
    <w:rsid w:val="00E626D5"/>
    <w:rsid w:val="00E81B83"/>
    <w:rsid w:val="00EB06D1"/>
    <w:rsid w:val="00EB27BC"/>
    <w:rsid w:val="00EB6A08"/>
    <w:rsid w:val="00EC66AC"/>
    <w:rsid w:val="00EE081A"/>
    <w:rsid w:val="00EF1300"/>
    <w:rsid w:val="00EF4D39"/>
    <w:rsid w:val="00EF50E9"/>
    <w:rsid w:val="00F04CBF"/>
    <w:rsid w:val="00F23054"/>
    <w:rsid w:val="00F53E2F"/>
    <w:rsid w:val="00F7473D"/>
    <w:rsid w:val="00F9409E"/>
    <w:rsid w:val="00FA3B36"/>
    <w:rsid w:val="00FA6E50"/>
    <w:rsid w:val="00FA7E22"/>
    <w:rsid w:val="00FB198E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1EEA"/>
  <w15:chartTrackingRefBased/>
  <w15:docId w15:val="{01C0AC82-0498-45D0-A211-7991753E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73D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747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F7473D"/>
    <w:pPr>
      <w:keepNext/>
      <w:numPr>
        <w:ilvl w:val="3"/>
        <w:numId w:val="1"/>
      </w:numPr>
      <w:ind w:left="0" w:firstLine="0"/>
      <w:outlineLvl w:val="3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7473D"/>
    <w:rPr>
      <w:rFonts w:ascii="Arial" w:eastAsia="Times New Roman" w:hAnsi="Arial" w:cs="Arial"/>
      <w:b/>
      <w:bCs/>
      <w:kern w:val="32"/>
      <w:sz w:val="32"/>
      <w:szCs w:val="32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F7473D"/>
    <w:rPr>
      <w:rFonts w:ascii="Arial" w:eastAsia="Times New Roman" w:hAnsi="Arial" w:cs="Tahoma"/>
      <w:kern w:val="2"/>
      <w:sz w:val="24"/>
      <w:szCs w:val="20"/>
      <w:lang w:eastAsia="hi-IN" w:bidi="hi-IN"/>
    </w:rPr>
  </w:style>
  <w:style w:type="paragraph" w:customStyle="1" w:styleId="Zwykytekst1">
    <w:name w:val="Zwykły tekst1"/>
    <w:basedOn w:val="Normalny"/>
    <w:rsid w:val="00F7473D"/>
    <w:pPr>
      <w:widowControl/>
    </w:pPr>
    <w:rPr>
      <w:rFonts w:ascii="Courier New" w:hAnsi="Courier New" w:cs="Courier New"/>
      <w:kern w:val="0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7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73D"/>
    <w:rPr>
      <w:rFonts w:ascii="Segoe UI" w:eastAsia="Times New Roman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BC37B5"/>
    <w:pPr>
      <w:ind w:left="720"/>
      <w:contextualSpacing/>
    </w:pPr>
    <w:rPr>
      <w:rFonts w:cs="Mangal"/>
      <w:szCs w:val="21"/>
    </w:rPr>
  </w:style>
  <w:style w:type="paragraph" w:styleId="Tekstpodstawowy">
    <w:name w:val="Body Text"/>
    <w:aliases w:val="a2 Znak"/>
    <w:basedOn w:val="Normalny"/>
    <w:link w:val="TekstpodstawowyZnak"/>
    <w:rsid w:val="00AD752D"/>
    <w:pPr>
      <w:widowControl/>
    </w:pPr>
    <w:rPr>
      <w:rFonts w:ascii="Arial" w:hAnsi="Arial" w:cs="Arial"/>
      <w:kern w:val="0"/>
      <w:lang w:val="x-none" w:eastAsia="ar-SA" w:bidi="ar-SA"/>
    </w:rPr>
  </w:style>
  <w:style w:type="character" w:customStyle="1" w:styleId="TekstpodstawowyZnak">
    <w:name w:val="Tekst podstawowy Znak"/>
    <w:aliases w:val="a2 Znak Znak"/>
    <w:basedOn w:val="Domylnaczcionkaakapitu"/>
    <w:link w:val="Tekstpodstawowy"/>
    <w:rsid w:val="00AD752D"/>
    <w:rPr>
      <w:rFonts w:ascii="Arial" w:eastAsia="Times New Roman" w:hAnsi="Arial" w:cs="Arial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AD752D"/>
    <w:pPr>
      <w:widowControl/>
      <w:spacing w:before="120"/>
      <w:jc w:val="both"/>
    </w:pPr>
    <w:rPr>
      <w:rFonts w:cs="Times New Roman"/>
      <w:i/>
      <w:iCs/>
      <w:kern w:val="0"/>
      <w:lang w:eastAsia="ar-SA" w:bidi="ar-SA"/>
    </w:rPr>
  </w:style>
  <w:style w:type="paragraph" w:customStyle="1" w:styleId="Tekstpodstawowy22">
    <w:name w:val="Tekst podstawowy 22"/>
    <w:basedOn w:val="Normalny"/>
    <w:uiPriority w:val="99"/>
    <w:rsid w:val="00AD752D"/>
    <w:pPr>
      <w:widowControl/>
      <w:jc w:val="both"/>
    </w:pPr>
    <w:rPr>
      <w:rFonts w:cs="Times New Roman"/>
      <w:kern w:val="0"/>
      <w:lang w:eastAsia="ar-SA" w:bidi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D752D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WW-Default">
    <w:name w:val="WW-Default"/>
    <w:rsid w:val="009B0023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9B00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B06D1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883E14"/>
    <w:pPr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</w:rPr>
  </w:style>
  <w:style w:type="paragraph" w:customStyle="1" w:styleId="rozdzia">
    <w:name w:val="rozdział"/>
    <w:basedOn w:val="Normalny"/>
    <w:uiPriority w:val="99"/>
    <w:rsid w:val="00817CDC"/>
    <w:pPr>
      <w:widowControl/>
      <w:ind w:left="540" w:hanging="540"/>
      <w:jc w:val="both"/>
    </w:pPr>
    <w:rPr>
      <w:rFonts w:ascii="Verdana" w:hAnsi="Verdana" w:cs="Times New Roman"/>
      <w:b/>
      <w:iCs/>
      <w:kern w:val="0"/>
      <w:sz w:val="20"/>
      <w:szCs w:val="20"/>
      <w:lang w:eastAsia="ar-SA" w:bidi="ar-SA"/>
    </w:rPr>
  </w:style>
  <w:style w:type="paragraph" w:customStyle="1" w:styleId="Akapitzlist2">
    <w:name w:val="Akapit z listą2"/>
    <w:basedOn w:val="Normalny"/>
    <w:rsid w:val="00E22856"/>
    <w:pPr>
      <w:widowControl/>
      <w:ind w:left="708"/>
    </w:pPr>
    <w:rPr>
      <w:rFonts w:eastAsia="Calibri" w:cs="Times New Roman"/>
      <w:kern w:val="0"/>
      <w:lang w:eastAsia="ar-SA" w:bidi="ar-SA"/>
    </w:rPr>
  </w:style>
  <w:style w:type="character" w:customStyle="1" w:styleId="object">
    <w:name w:val="object"/>
    <w:basedOn w:val="Domylnaczcionkaakapitu"/>
    <w:rsid w:val="00083B59"/>
  </w:style>
  <w:style w:type="character" w:styleId="Hipercze">
    <w:name w:val="Hyperlink"/>
    <w:basedOn w:val="Domylnaczcionkaakapitu"/>
    <w:uiPriority w:val="99"/>
    <w:unhideWhenUsed/>
    <w:rsid w:val="00736F6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A30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pp</cp:lastModifiedBy>
  <cp:revision>7</cp:revision>
  <cp:lastPrinted>2025-10-09T06:46:00Z</cp:lastPrinted>
  <dcterms:created xsi:type="dcterms:W3CDTF">2025-10-08T09:26:00Z</dcterms:created>
  <dcterms:modified xsi:type="dcterms:W3CDTF">2025-10-09T06:46:00Z</dcterms:modified>
</cp:coreProperties>
</file>