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7AB3" w14:textId="77777777" w:rsidR="00407738" w:rsidRDefault="00407738" w:rsidP="00DE7C17">
      <w:pPr>
        <w:pStyle w:val="siwz-3"/>
        <w:rPr>
          <w:rFonts w:ascii="Times New Roman" w:hAnsi="Times New Roman" w:cs="Times New Roman"/>
          <w:color w:val="77206D" w:themeColor="accent5" w:themeShade="BF"/>
          <w:sz w:val="20"/>
          <w:szCs w:val="20"/>
        </w:rPr>
      </w:pPr>
      <w:bookmarkStart w:id="0" w:name="_Toc65847648"/>
    </w:p>
    <w:p w14:paraId="5FAA3D80" w14:textId="1D712B51" w:rsidR="00DE7C17" w:rsidRPr="00614285" w:rsidRDefault="00DE7C17" w:rsidP="00DE7C17">
      <w:pPr>
        <w:pStyle w:val="siwz-3"/>
        <w:rPr>
          <w:rFonts w:ascii="Times New Roman" w:hAnsi="Times New Roman" w:cs="Times New Roman"/>
          <w:sz w:val="20"/>
          <w:szCs w:val="20"/>
        </w:rPr>
      </w:pPr>
      <w:r w:rsidRPr="00614285">
        <w:rPr>
          <w:rFonts w:ascii="Times New Roman" w:hAnsi="Times New Roman" w:cs="Times New Roman"/>
          <w:color w:val="77206D" w:themeColor="accent5" w:themeShade="BF"/>
          <w:sz w:val="20"/>
          <w:szCs w:val="20"/>
        </w:rPr>
        <w:t>Załącznik nr 1 do SWZ – wzór Formularza Ofertowego</w:t>
      </w:r>
      <w:bookmarkEnd w:id="0"/>
    </w:p>
    <w:p w14:paraId="2106408D" w14:textId="77777777" w:rsidR="00DE7C17" w:rsidRPr="00614285" w:rsidRDefault="00DE7C17" w:rsidP="00DE7C17">
      <w:pPr>
        <w:tabs>
          <w:tab w:val="left" w:pos="2244"/>
        </w:tabs>
        <w:contextualSpacing/>
        <w:jc w:val="center"/>
        <w:rPr>
          <w:b/>
          <w:sz w:val="20"/>
          <w:szCs w:val="20"/>
        </w:rPr>
      </w:pPr>
    </w:p>
    <w:p w14:paraId="07E72E07" w14:textId="77777777" w:rsidR="00DE7C17" w:rsidRPr="00614285" w:rsidRDefault="00DE7C17" w:rsidP="00DE7C17">
      <w:pPr>
        <w:tabs>
          <w:tab w:val="left" w:pos="2244"/>
        </w:tabs>
        <w:contextualSpacing/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Formularz Ofertowy</w:t>
      </w:r>
    </w:p>
    <w:p w14:paraId="4ADD7CFD" w14:textId="77777777" w:rsidR="00DE7C17" w:rsidRPr="00614285" w:rsidRDefault="00DE7C17" w:rsidP="00DE7C17">
      <w:pPr>
        <w:tabs>
          <w:tab w:val="left" w:pos="2244"/>
        </w:tabs>
        <w:contextualSpacing/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BOR07.2616.</w:t>
      </w:r>
      <w:r>
        <w:rPr>
          <w:b/>
          <w:sz w:val="20"/>
          <w:szCs w:val="20"/>
        </w:rPr>
        <w:t>2</w:t>
      </w:r>
      <w:r w:rsidRPr="0061428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4.KK</w:t>
      </w:r>
    </w:p>
    <w:p w14:paraId="2E10C376" w14:textId="77777777" w:rsidR="00DE7C17" w:rsidRPr="00614285" w:rsidRDefault="00DE7C17" w:rsidP="00DE7C17">
      <w:pPr>
        <w:spacing w:line="360" w:lineRule="auto"/>
        <w:ind w:right="23"/>
        <w:rPr>
          <w:sz w:val="20"/>
          <w:szCs w:val="20"/>
        </w:rPr>
      </w:pPr>
      <w:r w:rsidRPr="00614285">
        <w:rPr>
          <w:sz w:val="20"/>
          <w:szCs w:val="20"/>
        </w:rPr>
        <w:t>Ja(my) niżej podpisany(-i) 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 w14:paraId="54275FA1" w14:textId="77777777" w:rsidR="00DE7C17" w:rsidRPr="00614285" w:rsidRDefault="00DE7C17" w:rsidP="00DE7C17">
      <w:pPr>
        <w:spacing w:line="360" w:lineRule="auto"/>
        <w:ind w:right="23"/>
        <w:rPr>
          <w:sz w:val="20"/>
          <w:szCs w:val="20"/>
        </w:rPr>
      </w:pPr>
      <w:r w:rsidRPr="00614285">
        <w:rPr>
          <w:sz w:val="20"/>
          <w:szCs w:val="20"/>
        </w:rPr>
        <w:t>Działając w imieniu i na rzecz ……………………………………………………………………………………………………………………</w:t>
      </w:r>
    </w:p>
    <w:p w14:paraId="058C948F" w14:textId="77777777" w:rsidR="00DE7C17" w:rsidRPr="00614285" w:rsidRDefault="00DE7C17" w:rsidP="00DE7C17">
      <w:pPr>
        <w:spacing w:line="360" w:lineRule="auto"/>
        <w:ind w:right="23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D2BE918" w14:textId="77777777" w:rsidR="00DE7C17" w:rsidRPr="00614285" w:rsidRDefault="00DE7C17" w:rsidP="00DE7C17">
      <w:pPr>
        <w:spacing w:line="360" w:lineRule="auto"/>
        <w:jc w:val="both"/>
        <w:rPr>
          <w:sz w:val="20"/>
          <w:szCs w:val="20"/>
        </w:rPr>
      </w:pPr>
      <w:r w:rsidRPr="00614285">
        <w:rPr>
          <w:sz w:val="20"/>
          <w:szCs w:val="20"/>
        </w:rPr>
        <w:t xml:space="preserve">Nr NIP.........................................................…………… </w:t>
      </w:r>
    </w:p>
    <w:p w14:paraId="189A31EF" w14:textId="77777777" w:rsidR="00DE7C17" w:rsidRPr="00614285" w:rsidRDefault="00DE7C17" w:rsidP="00DE7C17">
      <w:pPr>
        <w:spacing w:line="360" w:lineRule="auto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Regon ............................................................................…</w:t>
      </w:r>
    </w:p>
    <w:p w14:paraId="6E7A6D2C" w14:textId="77777777" w:rsidR="00DE7C17" w:rsidRPr="00614285" w:rsidRDefault="00DE7C17" w:rsidP="00DE7C17">
      <w:pPr>
        <w:spacing w:line="360" w:lineRule="auto"/>
        <w:jc w:val="both"/>
        <w:rPr>
          <w:b/>
          <w:sz w:val="20"/>
          <w:szCs w:val="20"/>
        </w:rPr>
      </w:pPr>
      <w:r w:rsidRPr="00614285">
        <w:rPr>
          <w:sz w:val="20"/>
          <w:szCs w:val="20"/>
        </w:rPr>
        <w:t>Wykonawca oświadcza, że jest:</w:t>
      </w:r>
      <w:r w:rsidRPr="00614285">
        <w:rPr>
          <w:b/>
          <w:sz w:val="20"/>
          <w:szCs w:val="20"/>
          <w:vertAlign w:val="superscript"/>
        </w:rPr>
        <w:t>1</w:t>
      </w:r>
    </w:p>
    <w:p w14:paraId="69BB1888" w14:textId="77777777" w:rsidR="00DE7C17" w:rsidRPr="00614285" w:rsidRDefault="00DE7C17" w:rsidP="00DE7C17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Mikroprzedsiębiorstwem: tak/nie</w:t>
      </w:r>
      <w:r w:rsidRPr="00614285">
        <w:rPr>
          <w:b/>
          <w:sz w:val="20"/>
          <w:szCs w:val="20"/>
          <w:vertAlign w:val="superscript"/>
        </w:rPr>
        <w:t>2</w:t>
      </w:r>
    </w:p>
    <w:p w14:paraId="49A91ACF" w14:textId="77777777" w:rsidR="00DE7C17" w:rsidRPr="00614285" w:rsidRDefault="00DE7C17" w:rsidP="00DE7C17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Małym przedsiębiorstwem: tak/nie</w:t>
      </w:r>
      <w:r w:rsidRPr="00614285">
        <w:rPr>
          <w:b/>
          <w:sz w:val="20"/>
          <w:szCs w:val="20"/>
          <w:vertAlign w:val="superscript"/>
        </w:rPr>
        <w:t>2</w:t>
      </w:r>
    </w:p>
    <w:p w14:paraId="77764545" w14:textId="77777777" w:rsidR="00DE7C17" w:rsidRPr="00614285" w:rsidRDefault="00DE7C17" w:rsidP="00DE7C17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Średnim przedsiębiorstwem: tak/nie</w:t>
      </w:r>
      <w:r w:rsidRPr="00614285">
        <w:rPr>
          <w:b/>
          <w:sz w:val="20"/>
          <w:szCs w:val="20"/>
          <w:vertAlign w:val="superscript"/>
        </w:rPr>
        <w:t>2</w:t>
      </w:r>
    </w:p>
    <w:p w14:paraId="0F4C729D" w14:textId="77777777" w:rsidR="00DE7C17" w:rsidRPr="00614285" w:rsidRDefault="00DE7C17" w:rsidP="00DE7C17">
      <w:pPr>
        <w:jc w:val="both"/>
        <w:rPr>
          <w:b/>
          <w:sz w:val="20"/>
          <w:szCs w:val="20"/>
          <w:u w:val="single"/>
        </w:rPr>
      </w:pPr>
    </w:p>
    <w:p w14:paraId="02D59EF8" w14:textId="77777777" w:rsidR="00DE7C17" w:rsidRPr="00614285" w:rsidRDefault="00DE7C17" w:rsidP="00DE7C17">
      <w:pPr>
        <w:jc w:val="both"/>
        <w:rPr>
          <w:b/>
          <w:sz w:val="20"/>
          <w:szCs w:val="20"/>
          <w:u w:val="single"/>
        </w:rPr>
      </w:pPr>
      <w:r w:rsidRPr="00614285">
        <w:rPr>
          <w:b/>
          <w:sz w:val="20"/>
          <w:szCs w:val="20"/>
          <w:u w:val="single"/>
        </w:rPr>
        <w:t xml:space="preserve">Uwaga </w:t>
      </w:r>
    </w:p>
    <w:p w14:paraId="584050D5" w14:textId="77777777" w:rsidR="00DE7C17" w:rsidRPr="00614285" w:rsidRDefault="00DE7C17" w:rsidP="00DE7C17">
      <w:pPr>
        <w:pStyle w:val="Tekstprzypisudolnego"/>
        <w:jc w:val="both"/>
        <w:rPr>
          <w:rStyle w:val="DeltaViewInsertion"/>
          <w:rFonts w:eastAsiaTheme="majorEastAsia"/>
          <w:b w:val="0"/>
        </w:rPr>
      </w:pPr>
      <w:r w:rsidRPr="00614285">
        <w:rPr>
          <w:rStyle w:val="DeltaViewInsertion"/>
          <w:rFonts w:eastAsiaTheme="majorEastAsia"/>
        </w:rPr>
        <w:t xml:space="preserve"> </w:t>
      </w:r>
      <w:r w:rsidRPr="00614285">
        <w:rPr>
          <w:rStyle w:val="DeltaViewInsertion"/>
          <w:vertAlign w:val="superscript"/>
        </w:rPr>
        <w:t xml:space="preserve">1 </w:t>
      </w:r>
      <w:r w:rsidRPr="00614285">
        <w:rPr>
          <w:rStyle w:val="DeltaViewInsertion"/>
          <w:rFonts w:eastAsiaTheme="majorEastAsia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eastAsiaTheme="majorEastAsia"/>
        </w:rPr>
        <w:t xml:space="preserve"> </w:t>
      </w:r>
      <w:r w:rsidRPr="00614285">
        <w:rPr>
          <w:rStyle w:val="DeltaViewInsertion"/>
          <w:rFonts w:eastAsiaTheme="majorEastAsia"/>
        </w:rPr>
        <w:t>Urz. L 124 z 20.5.2003, s. 36). Te informacje są wymagane wyłącznie do wypełnienia ogłoszenia o udzieleniu zamówienia (do celów statystycznych).</w:t>
      </w:r>
    </w:p>
    <w:p w14:paraId="3669D2D3" w14:textId="77777777" w:rsidR="00DE7C17" w:rsidRPr="00614285" w:rsidRDefault="00DE7C17" w:rsidP="00DE7C17">
      <w:pPr>
        <w:pStyle w:val="Tekstprzypisudolnego"/>
        <w:jc w:val="both"/>
        <w:rPr>
          <w:rStyle w:val="DeltaViewInsertion"/>
          <w:rFonts w:eastAsiaTheme="majorEastAsia"/>
          <w:b w:val="0"/>
        </w:rPr>
      </w:pPr>
      <w:r w:rsidRPr="00614285">
        <w:rPr>
          <w:rStyle w:val="DeltaViewInsertion"/>
          <w:rFonts w:eastAsiaTheme="majorEastAsia"/>
        </w:rPr>
        <w:t>Mikroprzedsiębiorstwo: przedsiębiorstwo, które zatrudnia mniej niż 10 osób i którego roczny obrót lub roczna suma bilansowa nie przekracza 2 milionów EUR.</w:t>
      </w:r>
    </w:p>
    <w:p w14:paraId="14C9B229" w14:textId="77777777" w:rsidR="00DE7C17" w:rsidRPr="00614285" w:rsidRDefault="00DE7C17" w:rsidP="00DE7C17">
      <w:pPr>
        <w:pStyle w:val="Tekstprzypisudolnego"/>
        <w:jc w:val="both"/>
        <w:rPr>
          <w:rStyle w:val="DeltaViewInsertion"/>
          <w:rFonts w:eastAsiaTheme="majorEastAsia"/>
          <w:b w:val="0"/>
        </w:rPr>
      </w:pPr>
      <w:r w:rsidRPr="00614285">
        <w:rPr>
          <w:rStyle w:val="DeltaViewInsertion"/>
          <w:rFonts w:eastAsiaTheme="majorEastAsia"/>
        </w:rPr>
        <w:t>Małe przedsiębiorstwo: przedsiębiorstwo, które zatrudnia mniej niż 50 osób i którego roczny obrót lub roczna suma bilansowa nie przekracza 10 milionów EUR.</w:t>
      </w:r>
    </w:p>
    <w:p w14:paraId="18C489A4" w14:textId="77777777" w:rsidR="00DE7C17" w:rsidRPr="00614285" w:rsidRDefault="00DE7C17" w:rsidP="00DE7C17">
      <w:pPr>
        <w:pStyle w:val="Tekstprzypisudolnego"/>
        <w:jc w:val="both"/>
        <w:rPr>
          <w:i/>
        </w:rPr>
      </w:pPr>
      <w:r w:rsidRPr="00614285">
        <w:rPr>
          <w:rStyle w:val="DeltaViewInsertion"/>
          <w:rFonts w:eastAsiaTheme="majorEastAsia"/>
        </w:rPr>
        <w:t>Średnie przedsiębiorstwa: przedsiębiorstwa, które nie są mikroprzedsiębiorstwami ani małymi przedsiębiorstwami</w:t>
      </w:r>
      <w:r w:rsidRPr="00614285">
        <w:rPr>
          <w:b/>
          <w:i/>
        </w:rPr>
        <w:t xml:space="preserve"> </w:t>
      </w:r>
      <w:r w:rsidRPr="00614285">
        <w:rPr>
          <w:i/>
        </w:rPr>
        <w:t>i które zatrudniają mniej niż 250 osób i których roczny obrót nie przekracza 50 milionów EUR lub roczna suma bilansowa nie przekracza 43 milionów EUR.</w:t>
      </w:r>
    </w:p>
    <w:p w14:paraId="46E11BA4" w14:textId="77777777" w:rsidR="00DE7C17" w:rsidRDefault="00DE7C17" w:rsidP="00DE7C17">
      <w:pPr>
        <w:jc w:val="both"/>
        <w:rPr>
          <w:b/>
          <w:i/>
          <w:sz w:val="20"/>
          <w:szCs w:val="20"/>
          <w:u w:val="single"/>
        </w:rPr>
      </w:pPr>
      <w:r w:rsidRPr="00614285">
        <w:rPr>
          <w:b/>
          <w:i/>
          <w:sz w:val="20"/>
          <w:szCs w:val="20"/>
          <w:vertAlign w:val="superscript"/>
        </w:rPr>
        <w:t xml:space="preserve">2 </w:t>
      </w:r>
      <w:r w:rsidRPr="00614285">
        <w:rPr>
          <w:b/>
          <w:i/>
          <w:sz w:val="20"/>
          <w:szCs w:val="20"/>
          <w:u w:val="single"/>
        </w:rPr>
        <w:t>niepotrzebne skreślić.</w:t>
      </w:r>
    </w:p>
    <w:p w14:paraId="44EE2BDC" w14:textId="77777777" w:rsidR="00DE7C17" w:rsidRPr="00614285" w:rsidRDefault="00DE7C17" w:rsidP="00DE7C17">
      <w:pPr>
        <w:jc w:val="both"/>
        <w:rPr>
          <w:b/>
          <w:i/>
          <w:sz w:val="20"/>
          <w:szCs w:val="20"/>
          <w:u w:val="single"/>
        </w:rPr>
      </w:pPr>
    </w:p>
    <w:p w14:paraId="00156321" w14:textId="77777777" w:rsidR="00DE7C17" w:rsidRPr="00614285" w:rsidRDefault="00DE7C17" w:rsidP="00DE7C17">
      <w:pPr>
        <w:pStyle w:val="Tekstpodstawowy1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14285">
        <w:rPr>
          <w:rFonts w:ascii="Times New Roman" w:hAnsi="Times New Roman" w:cs="Times New Roman"/>
          <w:sz w:val="20"/>
          <w:szCs w:val="20"/>
        </w:rPr>
        <w:t xml:space="preserve">W odpowiedzi na ogłoszone postępowanie prowadzone w trybie podstawowym na </w:t>
      </w:r>
      <w:r w:rsidRPr="00381D01">
        <w:rPr>
          <w:rFonts w:ascii="Times New Roman" w:hAnsi="Times New Roman" w:cs="Times New Roman"/>
          <w:b/>
          <w:bCs/>
          <w:sz w:val="20"/>
          <w:szCs w:val="20"/>
        </w:rPr>
        <w:t>„Świadczenie usługi odbioru przesyłek z Mazowieckiego Oddziału Regionalnego ARiMR i 37 Biur Powiatowych w województwie mazowieckim w latach 2025-2026”</w:t>
      </w:r>
      <w:r w:rsidRPr="002714A2">
        <w:rPr>
          <w:rFonts w:ascii="Times New Roman" w:hAnsi="Times New Roman" w:cs="Times New Roman"/>
          <w:sz w:val="20"/>
          <w:szCs w:val="20"/>
        </w:rPr>
        <w:t xml:space="preserve">, </w:t>
      </w:r>
      <w:r w:rsidRPr="00614285">
        <w:rPr>
          <w:rFonts w:ascii="Times New Roman" w:hAnsi="Times New Roman" w:cs="Times New Roman"/>
          <w:sz w:val="20"/>
          <w:szCs w:val="20"/>
        </w:rPr>
        <w:t>zgodnie z wymaganiami określonymi w specyfikacji warunków zamówienia i projektowanych postanowieniach umowy wraz z załącznikami, oferuję(-</w:t>
      </w:r>
      <w:proofErr w:type="spellStart"/>
      <w:r w:rsidRPr="00614285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Pr="00614285">
        <w:rPr>
          <w:rFonts w:ascii="Times New Roman" w:hAnsi="Times New Roman" w:cs="Times New Roman"/>
          <w:sz w:val="20"/>
          <w:szCs w:val="20"/>
        </w:rPr>
        <w:t xml:space="preserve">) realizację przedmiotu zamówienia, za poniższą cenę, zgodnie z wypełnioną tabelą: </w:t>
      </w:r>
    </w:p>
    <w:tbl>
      <w:tblPr>
        <w:tblW w:w="9781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2118"/>
        <w:gridCol w:w="709"/>
        <w:gridCol w:w="708"/>
        <w:gridCol w:w="2276"/>
      </w:tblGrid>
      <w:tr w:rsidR="00DE7C17" w:rsidRPr="00614285" w14:paraId="6F32C78D" w14:textId="77777777" w:rsidTr="00A63AAB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4F88920C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i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4557C4E1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Jednostka ARiMR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5328D024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 xml:space="preserve">Cena netto w PLN za wykonywaną usługę </w:t>
            </w: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br/>
              <w:t>(za 1 miesiąc)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5FC5DE33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 xml:space="preserve">Kwota VAT </w:t>
            </w: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br/>
              <w:t>w  PLN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44EA44A9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 xml:space="preserve">Cena brutto w PLN </w:t>
            </w: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br/>
              <w:t>za wykonywaną usługę</w:t>
            </w:r>
          </w:p>
          <w:p w14:paraId="6A58E414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(za 1 miesiąc)</w:t>
            </w:r>
          </w:p>
        </w:tc>
      </w:tr>
      <w:tr w:rsidR="00DE7C17" w:rsidRPr="00614285" w14:paraId="65B0ADC6" w14:textId="77777777" w:rsidTr="00A63AAB">
        <w:trPr>
          <w:trHeight w:val="2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0A1E68D5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4BA8698D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16E62C94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1748E1E4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620E9D2D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</w:tr>
      <w:tr w:rsidR="00DE7C17" w:rsidRPr="00614285" w14:paraId="6097DFE1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6A62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0932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color w:val="000000" w:themeColor="text1"/>
                <w:sz w:val="20"/>
                <w:szCs w:val="20"/>
              </w:rPr>
              <w:t>Mazowiecki Oddział Regionalny</w:t>
            </w:r>
            <w:r w:rsidRPr="00614285">
              <w:rPr>
                <w:b/>
                <w:color w:val="000000" w:themeColor="text1"/>
                <w:sz w:val="20"/>
                <w:szCs w:val="20"/>
              </w:rPr>
              <w:br/>
            </w:r>
            <w:r w:rsidRPr="00614285">
              <w:rPr>
                <w:color w:val="000000" w:themeColor="text1"/>
                <w:sz w:val="20"/>
                <w:szCs w:val="20"/>
              </w:rPr>
              <w:t xml:space="preserve"> Al. Jana Pawła II 70                                                            00–175 Warszawa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839B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8CE0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56B9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1B1E6644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B180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5185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color w:val="000000" w:themeColor="text1"/>
                <w:sz w:val="20"/>
                <w:szCs w:val="20"/>
              </w:rPr>
              <w:t>BP Białobrzegi</w:t>
            </w:r>
            <w:r w:rsidRPr="006142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color w:val="000000" w:themeColor="text1"/>
                <w:sz w:val="20"/>
                <w:szCs w:val="20"/>
              </w:rPr>
              <w:br/>
              <w:t>ul. Składowa 5</w:t>
            </w:r>
          </w:p>
          <w:p w14:paraId="2CA622E0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4285">
              <w:rPr>
                <w:color w:val="000000" w:themeColor="text1"/>
                <w:sz w:val="20"/>
                <w:szCs w:val="20"/>
              </w:rPr>
              <w:t>26-800 Białobrzegi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B0C1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E3F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13FC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32CEE2CF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0F9F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4D8F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color w:val="000000" w:themeColor="text1"/>
                <w:sz w:val="20"/>
                <w:szCs w:val="20"/>
              </w:rPr>
              <w:t xml:space="preserve">BP Ciechanów </w:t>
            </w:r>
            <w:r w:rsidRPr="00614285">
              <w:rPr>
                <w:b/>
                <w:color w:val="000000" w:themeColor="text1"/>
                <w:sz w:val="20"/>
                <w:szCs w:val="20"/>
              </w:rPr>
              <w:br/>
            </w:r>
            <w:r w:rsidRPr="00614285">
              <w:rPr>
                <w:color w:val="000000" w:themeColor="text1"/>
                <w:sz w:val="20"/>
                <w:szCs w:val="20"/>
              </w:rPr>
              <w:t>ul. 17 Stycznia 60</w:t>
            </w:r>
          </w:p>
          <w:p w14:paraId="48F63819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4285">
              <w:rPr>
                <w:color w:val="000000" w:themeColor="text1"/>
                <w:sz w:val="20"/>
                <w:szCs w:val="20"/>
              </w:rPr>
              <w:t xml:space="preserve"> 06-400 Ciechanów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E60F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9229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F807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61E2B5BE" w14:textId="77777777" w:rsidTr="00A63AAB">
        <w:trPr>
          <w:trHeight w:val="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F6DE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6A0E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Garwolin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Miętne, ul. Garwolińska 3</w:t>
            </w:r>
          </w:p>
          <w:p w14:paraId="100778E6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08-400 Garwolin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D2EB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402A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46FA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5B96966B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1A75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CB93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Gostynin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 xml:space="preserve">ul. </w:t>
            </w:r>
            <w:proofErr w:type="spellStart"/>
            <w:r w:rsidRPr="00614285">
              <w:rPr>
                <w:bCs/>
                <w:color w:val="000000" w:themeColor="text1"/>
                <w:sz w:val="20"/>
                <w:szCs w:val="20"/>
              </w:rPr>
              <w:t>Dybanka</w:t>
            </w:r>
            <w:proofErr w:type="spellEnd"/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4</w:t>
            </w:r>
          </w:p>
          <w:p w14:paraId="6D60B4C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lastRenderedPageBreak/>
              <w:t>09-500 Gostynin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D8C3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7998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A45E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47F35E22" w14:textId="77777777" w:rsidTr="00A63AAB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72D8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987E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Grodzisk Mazowiecki</w:t>
            </w:r>
          </w:p>
          <w:p w14:paraId="765DF34F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ul. Cegielniana 1</w:t>
            </w:r>
          </w:p>
          <w:p w14:paraId="0D4C203A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05-825 Grodzisk Mazowiecki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14BB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2499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D32E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7A5533CC" w14:textId="77777777" w:rsidTr="00A63AAB">
        <w:trPr>
          <w:trHeight w:val="8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10B2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6E67" w14:textId="77777777" w:rsidR="00DE7C17" w:rsidRPr="00172FF1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Grójec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Sportowa 7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05-600 Grójec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5B47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A847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A4CE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0029BE6D" w14:textId="77777777" w:rsidTr="00A63AAB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0575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2627" w14:textId="77777777" w:rsidR="00DE7C17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 Kozienice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 xml:space="preserve"> ul. Warszawska 72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26-900 Kozienice</w:t>
            </w:r>
          </w:p>
          <w:p w14:paraId="65639F66" w14:textId="77777777" w:rsidR="00DE7C17" w:rsidRPr="00614285" w:rsidRDefault="00DE7C17" w:rsidP="00A63AAB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085D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985F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6461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15C4B30D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FF43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98DC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Legionowo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 xml:space="preserve"> ul. Sikorskiego 11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05-120 Legionowo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3140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2B81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EA1A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43286ECF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B7C4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9CF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Lipsko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Iłżecka 1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27-300 Lipsko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8380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A25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991B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4715C83B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D86A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0C7D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Łosice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Narutowicza 6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08-200 Łosice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D0CF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596B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599E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07D8B6F2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645D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0F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Maków Mazowiecki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 xml:space="preserve"> Oś. Bazar 15</w:t>
            </w:r>
          </w:p>
          <w:p w14:paraId="3F598AA7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06-200 Maków Mazowiecki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07F9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DD7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B0F7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09650CDC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12C5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D387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Mińsk Mazowiecki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 xml:space="preserve">ul. Konstytucji 3 Maja 12               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 xml:space="preserve"> 05-300 Mińsk Mazowiecki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B237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CF7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8F6D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6F891891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199C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264D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Mława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Lelewela 4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06-500 Mława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2D63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31DE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D1B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7182DBAE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70A1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B75D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Nowy Dwór Mazowiecki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 xml:space="preserve"> ul. Ogrodnicza 6                                         05-180 Pomiechówek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53C3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25AC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1C6B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068F0635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A5DC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C84E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Ostrołęka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Kościuszki 17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07-410 Ostrołęka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3AF1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0AE4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906A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6AF64403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CE9C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08B8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Ostrów Mazowiecka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 xml:space="preserve"> ul. Różańska 9</w:t>
            </w:r>
          </w:p>
          <w:p w14:paraId="038750B7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07-300 Ostrów Mazowiecka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3619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5112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004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3EFF6B74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0521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74F6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Otwock</w:t>
            </w:r>
          </w:p>
          <w:p w14:paraId="17FD077E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ul. Legionów 2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05-400 Otwock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25A4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FF9D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E740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3D527D1A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0C97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F9AF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Piaseczno</w:t>
            </w:r>
          </w:p>
          <w:p w14:paraId="5CE49FF0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ul. Rybie 8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05-530 Góra Kalwaria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B392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CBC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1557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1794065F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27C3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2B19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Płocku</w:t>
            </w:r>
          </w:p>
          <w:p w14:paraId="3F022DF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ul. Piłsudskiego 35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09-407 Płock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DB9B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ADB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083E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05C64415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27CE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D3A4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Płońsk</w:t>
            </w:r>
          </w:p>
          <w:p w14:paraId="7A881131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ul. Sienkiewicza 11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09-100 Płońsk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841A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CAA9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A0D7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33060C0E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834B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876B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Pruszków</w:t>
            </w:r>
          </w:p>
          <w:p w14:paraId="6AAB1665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ul. Harcerska 30                                                                          05-820 Piastów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0AB7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E92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020A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7FE23DF1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4770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38B4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Przasnysz</w:t>
            </w:r>
          </w:p>
          <w:p w14:paraId="06BA20E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ul. Szpitalna 10A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06-300 Przasnysz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99F4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F84A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EFC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16C0D7FD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3D8A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9BB1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Przysucha</w:t>
            </w:r>
          </w:p>
          <w:p w14:paraId="7499B6DB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ul. Szkolna 7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26-400 Przysucha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DC6E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3EF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EC10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2B9D5250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C4E5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8A0B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Pułtusk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Golądkowo 41J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06-120 Winnica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7D6C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5F43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9508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3B23DB25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8AF2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557C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Radom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Lubelska 65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26-600 Radom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3B47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0CB4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1D3F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61D98B24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EB70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0F1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Siedlce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 xml:space="preserve">wraz </w:t>
            </w: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br/>
              <w:t>z Wydziałem ds. Premiowych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Warszawska 133</w:t>
            </w:r>
          </w:p>
          <w:p w14:paraId="7C1AB24E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08-110 Siedlce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4928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4FE3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6E7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53CD61D7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E1F4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53D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Sierpc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Wróblewskiego 2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09-200 Sierpc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1EDF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1A97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FAEF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4A087155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45BB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DB7D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Sochaczew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Łąkowa 22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96-500 Sochaczew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5255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4D89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65A1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0E8AA1B5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AB4A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F9EA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 xml:space="preserve">BP Sokołów Podlaski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Oleksiaka Wichury 3</w:t>
            </w:r>
          </w:p>
          <w:p w14:paraId="3D6B8383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08-300 Sokołów Podlaski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1C05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C71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2D3F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0F6E81A6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4BBB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40DD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Szydłowiec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Wschodnia 68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26-500 Szydłowiec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48E9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D854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E581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77CC4E69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737B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F5AB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Warszawa -  Zachód</w:t>
            </w:r>
          </w:p>
          <w:p w14:paraId="057FA5F9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Wojcieszyn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ul. Trakt Królewski  91</w:t>
            </w:r>
          </w:p>
          <w:p w14:paraId="0D0EF6E2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05-082 </w:t>
            </w:r>
            <w:r>
              <w:rPr>
                <w:bCs/>
                <w:color w:val="000000" w:themeColor="text1"/>
                <w:sz w:val="20"/>
                <w:szCs w:val="20"/>
              </w:rPr>
              <w:t>Stare Babice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0323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10AF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E18B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2FAFF83A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05D5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A79A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Węgrów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Podlaska 1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07-100 Węgrów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9616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AD59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03A0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7D3A1BED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A084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9A75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Wołomin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Marszałka Józefa Piłsudskiego 4</w:t>
            </w:r>
          </w:p>
          <w:p w14:paraId="39863E51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color w:val="000000" w:themeColor="text1"/>
                <w:sz w:val="20"/>
                <w:szCs w:val="20"/>
              </w:rPr>
              <w:t>05-200 Wołomin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6BA9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221D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85C8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3FC3B76B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3DDF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67B6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Wyszków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Świętojańska 54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07-200 Wyszków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6079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D401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003B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33FBC4BF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517F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55DE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Zwoleń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Targowa 54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26-700 Zwoleń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298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2F1A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E924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13F9F9F2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B5D7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ECDF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Żuromin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Plac Józefa Piłsudskiego 12                                   09-300 Żuromin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2D7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F50E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D07B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5637226C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64AB" w14:textId="77777777" w:rsidR="00DE7C17" w:rsidRPr="00614285" w:rsidRDefault="00DE7C17" w:rsidP="00A63AAB">
            <w:pPr>
              <w:widowControl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14285">
              <w:rPr>
                <w:bCs/>
                <w:i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80F752" w14:textId="77777777" w:rsidR="00DE7C17" w:rsidRPr="00614285" w:rsidRDefault="00DE7C17" w:rsidP="00A63AAB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14285">
              <w:rPr>
                <w:b/>
                <w:bCs/>
                <w:color w:val="000000" w:themeColor="text1"/>
                <w:sz w:val="20"/>
                <w:szCs w:val="20"/>
              </w:rPr>
              <w:t>BP Żyrardów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br/>
              <w:t>ul. Nowy Świat  18A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14285">
              <w:rPr>
                <w:bCs/>
                <w:color w:val="000000" w:themeColor="text1"/>
                <w:sz w:val="20"/>
                <w:szCs w:val="20"/>
              </w:rPr>
              <w:t>96-300 Żyrardów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9CE0B9" w14:textId="77777777" w:rsidR="00DE7C17" w:rsidRPr="00614285" w:rsidRDefault="00DE7C17" w:rsidP="00A63AA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661489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2ECB3A" w14:textId="77777777" w:rsidR="00DE7C17" w:rsidRPr="00614285" w:rsidRDefault="00DE7C17" w:rsidP="00A63AAB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E7C17" w:rsidRPr="00614285" w14:paraId="359BFE9A" w14:textId="77777777" w:rsidTr="00A63AAB">
        <w:trPr>
          <w:trHeight w:val="41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1C306579" w14:textId="77777777" w:rsidR="00DE7C17" w:rsidRPr="00614285" w:rsidRDefault="00DE7C17" w:rsidP="00A63AA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4285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07B19D71" w14:textId="77777777" w:rsidR="00DE7C17" w:rsidRPr="00614285" w:rsidRDefault="00DE7C17" w:rsidP="00A63A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614285">
              <w:rPr>
                <w:b/>
                <w:color w:val="000000"/>
                <w:sz w:val="20"/>
                <w:szCs w:val="20"/>
              </w:rPr>
              <w:t>RAZEM ZA 1 MIESIĄC: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43F19A4B" w14:textId="77777777" w:rsidR="00DE7C17" w:rsidRPr="00614285" w:rsidRDefault="00DE7C17" w:rsidP="00A63A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26B90976" w14:textId="77777777" w:rsidR="00DE7C17" w:rsidRPr="00614285" w:rsidRDefault="00DE7C17" w:rsidP="00A63A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23ACC205" w14:textId="77777777" w:rsidR="00DE7C17" w:rsidRPr="00614285" w:rsidRDefault="00DE7C17" w:rsidP="00A63A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E7C17" w:rsidRPr="00614285" w14:paraId="293A16D4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3C832A0B" w14:textId="77777777" w:rsidR="00DE7C17" w:rsidRPr="00614285" w:rsidRDefault="00DE7C17" w:rsidP="00A63AA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4285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0EF0C882" w14:textId="77777777" w:rsidR="00DE7C17" w:rsidRPr="00614285" w:rsidRDefault="00DE7C17" w:rsidP="00A63AAB">
            <w:pPr>
              <w:widowControl w:val="0"/>
              <w:rPr>
                <w:color w:val="000000"/>
                <w:sz w:val="20"/>
                <w:szCs w:val="20"/>
              </w:rPr>
            </w:pPr>
            <w:r w:rsidRPr="00614285">
              <w:rPr>
                <w:color w:val="000000"/>
                <w:sz w:val="20"/>
                <w:szCs w:val="20"/>
              </w:rPr>
              <w:t>Liczba miesięcy, w których realizowana będzie umowa: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4648D4E7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1C8C2A" w14:textId="77777777" w:rsidR="00DE7C17" w:rsidRPr="00614285" w:rsidRDefault="00DE7C17" w:rsidP="00A63A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E7C17" w:rsidRPr="00614285" w14:paraId="2C408C52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348A8853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285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419CB2AA" w14:textId="77777777" w:rsidR="00DE7C17" w:rsidRPr="00614285" w:rsidRDefault="00DE7C17" w:rsidP="00A63AAB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614285">
              <w:rPr>
                <w:b/>
                <w:bCs/>
                <w:color w:val="000000"/>
                <w:sz w:val="20"/>
                <w:szCs w:val="20"/>
              </w:rPr>
              <w:t xml:space="preserve">Łączna wartość netto oferty w okresie </w:t>
            </w: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Pr="00614285">
              <w:rPr>
                <w:b/>
                <w:bCs/>
                <w:color w:val="000000"/>
                <w:sz w:val="20"/>
                <w:szCs w:val="20"/>
              </w:rPr>
              <w:t xml:space="preserve"> miesięcy: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337F0DC8" w14:textId="77777777" w:rsidR="00DE7C17" w:rsidRPr="00614285" w:rsidRDefault="00DE7C17" w:rsidP="00A63AAB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C17" w:rsidRPr="00614285" w14:paraId="196F8B71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4353F763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285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07466364" w14:textId="77777777" w:rsidR="00DE7C17" w:rsidRPr="00614285" w:rsidRDefault="00DE7C17" w:rsidP="00A63A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614285">
              <w:rPr>
                <w:bCs/>
                <w:color w:val="000000"/>
                <w:sz w:val="20"/>
                <w:szCs w:val="20"/>
              </w:rPr>
              <w:t xml:space="preserve">Łączna wartość kwoty vat w okresie 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614285">
              <w:rPr>
                <w:bCs/>
                <w:color w:val="000000"/>
                <w:sz w:val="20"/>
                <w:szCs w:val="20"/>
              </w:rPr>
              <w:t xml:space="preserve"> miesięcy: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325F9F50" w14:textId="77777777" w:rsidR="00DE7C17" w:rsidRPr="00614285" w:rsidRDefault="00DE7C17" w:rsidP="00A63AAB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C17" w:rsidRPr="00614285" w14:paraId="247A8713" w14:textId="77777777" w:rsidTr="00A63AA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67453D8C" w14:textId="77777777" w:rsidR="00DE7C17" w:rsidRPr="00614285" w:rsidRDefault="00DE7C17" w:rsidP="00A63AAB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285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66571958" w14:textId="77777777" w:rsidR="00DE7C17" w:rsidRPr="00614285" w:rsidRDefault="00DE7C17" w:rsidP="00A63AAB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614285">
              <w:rPr>
                <w:b/>
                <w:bCs/>
                <w:color w:val="000000"/>
                <w:sz w:val="20"/>
                <w:szCs w:val="20"/>
              </w:rPr>
              <w:t xml:space="preserve">ŁĄCZNA WARTOŚC BRUTTO OFERTY W OKRESIE </w:t>
            </w: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Pr="00614285">
              <w:rPr>
                <w:b/>
                <w:bCs/>
                <w:color w:val="000000"/>
                <w:sz w:val="20"/>
                <w:szCs w:val="20"/>
              </w:rPr>
              <w:t xml:space="preserve"> MIESIĘCY: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36743DFB" w14:textId="77777777" w:rsidR="00DE7C17" w:rsidRPr="00614285" w:rsidRDefault="00DE7C17" w:rsidP="00A63AAB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B9CA2EC" w14:textId="77777777" w:rsidR="00DE7C17" w:rsidRPr="00614285" w:rsidRDefault="00DE7C17" w:rsidP="00DE7C17">
      <w:pPr>
        <w:tabs>
          <w:tab w:val="left" w:leader="underscore" w:pos="0"/>
          <w:tab w:val="left" w:leader="underscore" w:pos="9000"/>
        </w:tabs>
        <w:rPr>
          <w:b/>
          <w:sz w:val="20"/>
          <w:szCs w:val="20"/>
        </w:rPr>
      </w:pPr>
    </w:p>
    <w:tbl>
      <w:tblPr>
        <w:tblW w:w="8822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2973"/>
        <w:gridCol w:w="5849"/>
      </w:tblGrid>
      <w:tr w:rsidR="00DE7C17" w:rsidRPr="00614285" w14:paraId="335B37B9" w14:textId="77777777" w:rsidTr="00A63AAB">
        <w:tc>
          <w:tcPr>
            <w:tcW w:w="2973" w:type="dxa"/>
          </w:tcPr>
          <w:p w14:paraId="1322E1FF" w14:textId="77777777" w:rsidR="00DE7C17" w:rsidRPr="00614285" w:rsidRDefault="00DE7C17" w:rsidP="00A63AAB">
            <w:pPr>
              <w:widowControl w:val="0"/>
              <w:spacing w:line="252" w:lineRule="auto"/>
              <w:ind w:right="23"/>
              <w:jc w:val="both"/>
              <w:rPr>
                <w:b/>
                <w:sz w:val="20"/>
                <w:szCs w:val="20"/>
                <w:lang w:eastAsia="en-US"/>
              </w:rPr>
            </w:pPr>
            <w:r w:rsidRPr="00614285">
              <w:rPr>
                <w:b/>
                <w:sz w:val="20"/>
                <w:szCs w:val="20"/>
                <w:lang w:eastAsia="en-US"/>
              </w:rPr>
              <w:t>Słownie zł cena ofertowa netto:</w:t>
            </w:r>
          </w:p>
        </w:tc>
        <w:tc>
          <w:tcPr>
            <w:tcW w:w="5848" w:type="dxa"/>
          </w:tcPr>
          <w:p w14:paraId="3C44B832" w14:textId="77777777" w:rsidR="00DE7C17" w:rsidRPr="00614285" w:rsidRDefault="00DE7C17" w:rsidP="00A63AAB">
            <w:pPr>
              <w:widowControl w:val="0"/>
              <w:tabs>
                <w:tab w:val="left" w:leader="underscore" w:pos="6696"/>
              </w:tabs>
              <w:spacing w:line="252" w:lineRule="auto"/>
              <w:ind w:right="2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………………………………………………………………………</w:t>
            </w:r>
          </w:p>
        </w:tc>
      </w:tr>
      <w:tr w:rsidR="00DE7C17" w:rsidRPr="00614285" w14:paraId="04FD3882" w14:textId="77777777" w:rsidTr="00A63AAB">
        <w:tc>
          <w:tcPr>
            <w:tcW w:w="2973" w:type="dxa"/>
          </w:tcPr>
          <w:p w14:paraId="4D757AB7" w14:textId="77777777" w:rsidR="00DE7C17" w:rsidRPr="00614285" w:rsidRDefault="00DE7C17" w:rsidP="00A63AAB">
            <w:pPr>
              <w:widowControl w:val="0"/>
              <w:spacing w:line="252" w:lineRule="auto"/>
              <w:ind w:right="2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48" w:type="dxa"/>
          </w:tcPr>
          <w:p w14:paraId="2EF19566" w14:textId="77777777" w:rsidR="00DE7C17" w:rsidRPr="00614285" w:rsidRDefault="00DE7C17" w:rsidP="00A63AAB">
            <w:pPr>
              <w:widowControl w:val="0"/>
              <w:tabs>
                <w:tab w:val="left" w:leader="underscore" w:pos="6696"/>
              </w:tabs>
              <w:spacing w:line="252" w:lineRule="auto"/>
              <w:ind w:right="2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E7C17" w:rsidRPr="00614285" w14:paraId="0899D842" w14:textId="77777777" w:rsidTr="00A63AAB">
        <w:tc>
          <w:tcPr>
            <w:tcW w:w="2973" w:type="dxa"/>
          </w:tcPr>
          <w:p w14:paraId="016D8D86" w14:textId="77777777" w:rsidR="00DE7C17" w:rsidRPr="00614285" w:rsidRDefault="00DE7C17" w:rsidP="00A63AAB">
            <w:pPr>
              <w:widowControl w:val="0"/>
              <w:spacing w:line="252" w:lineRule="auto"/>
              <w:ind w:right="23"/>
              <w:jc w:val="both"/>
              <w:rPr>
                <w:b/>
                <w:sz w:val="20"/>
                <w:szCs w:val="20"/>
                <w:lang w:eastAsia="en-US"/>
              </w:rPr>
            </w:pPr>
            <w:r w:rsidRPr="00614285">
              <w:rPr>
                <w:b/>
                <w:sz w:val="20"/>
                <w:szCs w:val="20"/>
                <w:lang w:eastAsia="en-US"/>
              </w:rPr>
              <w:t>Słownie zł cena ofertowa brutto:</w:t>
            </w:r>
          </w:p>
        </w:tc>
        <w:tc>
          <w:tcPr>
            <w:tcW w:w="5848" w:type="dxa"/>
          </w:tcPr>
          <w:p w14:paraId="62DB0D4B" w14:textId="77777777" w:rsidR="00DE7C17" w:rsidRPr="00614285" w:rsidRDefault="00DE7C17" w:rsidP="00A63AAB">
            <w:pPr>
              <w:widowControl w:val="0"/>
              <w:tabs>
                <w:tab w:val="left" w:leader="underscore" w:pos="6696"/>
              </w:tabs>
              <w:spacing w:line="252" w:lineRule="auto"/>
              <w:ind w:right="2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………………………………………………………………………</w:t>
            </w:r>
          </w:p>
        </w:tc>
      </w:tr>
    </w:tbl>
    <w:p w14:paraId="110A0B09" w14:textId="77777777" w:rsidR="00DE7C17" w:rsidRDefault="00DE7C17" w:rsidP="00DE7C17">
      <w:pPr>
        <w:ind w:right="23"/>
        <w:jc w:val="center"/>
        <w:rPr>
          <w:b/>
          <w:bCs/>
          <w:sz w:val="20"/>
          <w:szCs w:val="20"/>
        </w:rPr>
      </w:pPr>
    </w:p>
    <w:p w14:paraId="49560E71" w14:textId="77777777" w:rsidR="00DE7C17" w:rsidRPr="00614285" w:rsidRDefault="00DE7C17" w:rsidP="00DE7C17">
      <w:pPr>
        <w:ind w:right="23"/>
        <w:jc w:val="center"/>
        <w:rPr>
          <w:b/>
          <w:bCs/>
          <w:sz w:val="20"/>
          <w:szCs w:val="20"/>
        </w:rPr>
      </w:pPr>
      <w:r w:rsidRPr="00614285">
        <w:rPr>
          <w:b/>
          <w:bCs/>
          <w:sz w:val="20"/>
          <w:szCs w:val="20"/>
        </w:rPr>
        <w:t>Oświadczamy, że:</w:t>
      </w:r>
    </w:p>
    <w:p w14:paraId="0574EB68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ind w:left="284" w:right="23" w:hanging="284"/>
        <w:jc w:val="both"/>
        <w:rPr>
          <w:color w:val="FF0000"/>
          <w:sz w:val="20"/>
          <w:szCs w:val="20"/>
        </w:rPr>
      </w:pPr>
      <w:r w:rsidRPr="00614285">
        <w:rPr>
          <w:sz w:val="20"/>
          <w:szCs w:val="20"/>
        </w:rPr>
        <w:t>Zapoznaliśmy się z treścią specyfikacji warunków zamówienia (SWZ), w tym projektowanych postanowień umowy i nie wnosimy do nich zastrzeżeń oraz przyjmujemy warunki w nich zawarte.</w:t>
      </w:r>
    </w:p>
    <w:p w14:paraId="7177ACE6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ind w:left="284" w:right="23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Realizację przedmiotu zamówienia wykonamy w terminach określonych w Rozdz. II SWZ oraz projektowanych postanowieniach umowy.</w:t>
      </w:r>
    </w:p>
    <w:p w14:paraId="1730F5A2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ind w:left="284" w:right="23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W cenie naszej oferty zostały uwzględnione wszystkie koszty wykonania zamówienia.</w:t>
      </w:r>
    </w:p>
    <w:p w14:paraId="4C4C07EA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ind w:left="284" w:right="23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Uważamy się za związanych niniejszą ofertą do terminu określonego w SWZ.</w:t>
      </w:r>
    </w:p>
    <w:p w14:paraId="1BD88177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ind w:left="284" w:right="23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W przypadku udzielenia nam zamówienia, zobowiązujemy się do zawarcia umowy w miejscu i terminie wskazanym przez Zamawiającego.</w:t>
      </w:r>
    </w:p>
    <w:p w14:paraId="5BEB6375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ind w:left="284" w:right="23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Podwykonawcom zamierzamy powierzyć wykonanie następującej(-</w:t>
      </w:r>
      <w:proofErr w:type="spellStart"/>
      <w:r w:rsidRPr="00614285">
        <w:rPr>
          <w:sz w:val="20"/>
          <w:szCs w:val="20"/>
        </w:rPr>
        <w:t>ych</w:t>
      </w:r>
      <w:proofErr w:type="spellEnd"/>
      <w:r w:rsidRPr="00614285">
        <w:rPr>
          <w:sz w:val="20"/>
          <w:szCs w:val="20"/>
        </w:rPr>
        <w:t>) części zamówienia (należy podać zakres prac oraz nazwę Podwykonawcy, jeśli jest już znany):</w:t>
      </w:r>
    </w:p>
    <w:p w14:paraId="7053664E" w14:textId="77777777" w:rsidR="00DE7C17" w:rsidRPr="00614285" w:rsidRDefault="00DE7C17" w:rsidP="00DE7C17">
      <w:pPr>
        <w:numPr>
          <w:ilvl w:val="1"/>
          <w:numId w:val="1"/>
        </w:numPr>
        <w:ind w:left="567" w:right="23" w:hanging="283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……………………………………………………………………………………..……………………………………………………………………………</w:t>
      </w:r>
      <w:r w:rsidRPr="00614285">
        <w:rPr>
          <w:b/>
          <w:i/>
          <w:sz w:val="20"/>
          <w:szCs w:val="20"/>
          <w:vertAlign w:val="superscript"/>
        </w:rPr>
        <w:t>1</w:t>
      </w:r>
    </w:p>
    <w:p w14:paraId="4A88A044" w14:textId="77777777" w:rsidR="00DE7C17" w:rsidRPr="00614285" w:rsidRDefault="00DE7C17" w:rsidP="00DE7C17">
      <w:pPr>
        <w:ind w:left="284" w:right="23"/>
        <w:jc w:val="both"/>
        <w:rPr>
          <w:sz w:val="20"/>
          <w:szCs w:val="20"/>
        </w:rPr>
      </w:pPr>
      <w:r w:rsidRPr="00614285">
        <w:rPr>
          <w:b/>
          <w:i/>
          <w:sz w:val="20"/>
          <w:szCs w:val="20"/>
          <w:vertAlign w:val="superscript"/>
        </w:rPr>
        <w:t>1</w:t>
      </w:r>
      <w:r w:rsidRPr="00614285">
        <w:rPr>
          <w:sz w:val="20"/>
          <w:szCs w:val="20"/>
        </w:rPr>
        <w:t xml:space="preserve"> </w:t>
      </w:r>
      <w:r w:rsidRPr="00614285">
        <w:rPr>
          <w:i/>
          <w:sz w:val="20"/>
          <w:szCs w:val="20"/>
        </w:rPr>
        <w:t xml:space="preserve">w </w:t>
      </w:r>
      <w:r w:rsidRPr="00614285">
        <w:rPr>
          <w:sz w:val="20"/>
          <w:szCs w:val="20"/>
        </w:rPr>
        <w:t>przypadku</w:t>
      </w:r>
      <w:r w:rsidRPr="00614285">
        <w:rPr>
          <w:i/>
          <w:sz w:val="20"/>
          <w:szCs w:val="20"/>
        </w:rPr>
        <w:t xml:space="preserve"> niewypełnienia Zamawiający uzna, że Wykonawca nie zamierza powierzyć wykonania żadnej części zamówienia podwykonawcom.</w:t>
      </w:r>
      <w:r w:rsidRPr="00614285">
        <w:rPr>
          <w:sz w:val="20"/>
          <w:szCs w:val="20"/>
        </w:rPr>
        <w:t xml:space="preserve"> </w:t>
      </w:r>
    </w:p>
    <w:p w14:paraId="76793A20" w14:textId="77777777" w:rsidR="00DE7C17" w:rsidRPr="00614285" w:rsidRDefault="00DE7C17" w:rsidP="00DE7C17">
      <w:pPr>
        <w:ind w:left="284" w:right="23"/>
        <w:jc w:val="both"/>
        <w:rPr>
          <w:b/>
          <w:i/>
          <w:sz w:val="20"/>
          <w:szCs w:val="20"/>
          <w:u w:val="single"/>
        </w:rPr>
      </w:pPr>
      <w:r w:rsidRPr="00614285">
        <w:rPr>
          <w:b/>
          <w:i/>
          <w:sz w:val="20"/>
          <w:szCs w:val="20"/>
          <w:u w:val="single"/>
        </w:rPr>
        <w:t>UWAGA:</w:t>
      </w:r>
    </w:p>
    <w:p w14:paraId="23B7CD45" w14:textId="77777777" w:rsidR="00DE7C17" w:rsidRPr="00614285" w:rsidRDefault="00DE7C17" w:rsidP="00DE7C17">
      <w:pPr>
        <w:ind w:left="284" w:right="23"/>
        <w:jc w:val="both"/>
        <w:rPr>
          <w:i/>
          <w:sz w:val="20"/>
          <w:szCs w:val="20"/>
        </w:rPr>
      </w:pPr>
      <w:r w:rsidRPr="00614285">
        <w:rPr>
          <w:i/>
          <w:sz w:val="20"/>
          <w:szCs w:val="20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118 ust. 2 ustawy cyt.: „W odniesieniu do warunków dotyczących wykształcenia, kwalifikacji </w:t>
      </w:r>
      <w:r w:rsidRPr="00614285">
        <w:rPr>
          <w:i/>
          <w:sz w:val="20"/>
          <w:szCs w:val="20"/>
        </w:rPr>
        <w:lastRenderedPageBreak/>
        <w:t xml:space="preserve">zawodowych lub doświadczenia wykonawcy mogą polegać na zdolnościach podmiotów udostępniających zasoby, jeśli podmioty te wykonają roboty budowlane lub usługi, do realizacji których te zdolności są wymagane.” </w:t>
      </w:r>
    </w:p>
    <w:p w14:paraId="5D4A9C6B" w14:textId="77777777" w:rsidR="00DE7C17" w:rsidRPr="00614285" w:rsidRDefault="00DE7C17" w:rsidP="00DE7C17">
      <w:pPr>
        <w:ind w:left="284" w:right="23"/>
        <w:jc w:val="both"/>
        <w:rPr>
          <w:i/>
          <w:sz w:val="20"/>
          <w:szCs w:val="20"/>
        </w:rPr>
      </w:pPr>
      <w:r w:rsidRPr="00614285">
        <w:rPr>
          <w:i/>
          <w:sz w:val="20"/>
          <w:szCs w:val="20"/>
        </w:rPr>
        <w:t>Udział podmiotu trzeciego w realizacji zamówienia w odniesieniu do warunków winien mieć charakter podwykonawstwa, w związku z czym wypełnieniu podlega pkt 6 Formularza Ofertowego.</w:t>
      </w:r>
    </w:p>
    <w:p w14:paraId="125F923C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spacing w:before="60"/>
        <w:ind w:left="284" w:right="23" w:hanging="284"/>
        <w:rPr>
          <w:sz w:val="20"/>
          <w:szCs w:val="20"/>
        </w:rPr>
      </w:pPr>
      <w:r w:rsidRPr="00614285">
        <w:rPr>
          <w:sz w:val="20"/>
          <w:szCs w:val="20"/>
        </w:rPr>
        <w:t>Wszelką korespondencję w sprawie niniejszego postępowania należy kierować na poniższy adres e-mail:  ………………………………………………………………………………….………………………………</w:t>
      </w:r>
      <w:r w:rsidRPr="00614285">
        <w:rPr>
          <w:sz w:val="20"/>
          <w:szCs w:val="20"/>
        </w:rPr>
        <w:br/>
        <w:t xml:space="preserve">Dane kontaktowe: imię i nazwisko ……………………………………………………………, </w:t>
      </w:r>
    </w:p>
    <w:p w14:paraId="7779C7B5" w14:textId="77777777" w:rsidR="00DE7C17" w:rsidRPr="00614285" w:rsidRDefault="00DE7C17" w:rsidP="00DE7C17">
      <w:pPr>
        <w:spacing w:before="60"/>
        <w:ind w:left="284" w:right="23"/>
        <w:rPr>
          <w:sz w:val="20"/>
          <w:szCs w:val="20"/>
        </w:rPr>
      </w:pPr>
      <w:r w:rsidRPr="00614285">
        <w:rPr>
          <w:sz w:val="20"/>
          <w:szCs w:val="20"/>
        </w:rPr>
        <w:t xml:space="preserve">nr tel. ………………………………………………..…………….., </w:t>
      </w:r>
    </w:p>
    <w:p w14:paraId="15EF68A3" w14:textId="77777777" w:rsidR="00DE7C17" w:rsidRPr="00614285" w:rsidRDefault="00DE7C17" w:rsidP="00DE7C17">
      <w:pPr>
        <w:spacing w:before="60"/>
        <w:ind w:left="284" w:right="23"/>
        <w:rPr>
          <w:sz w:val="20"/>
          <w:szCs w:val="20"/>
        </w:rPr>
      </w:pPr>
      <w:r w:rsidRPr="00614285">
        <w:rPr>
          <w:sz w:val="20"/>
          <w:szCs w:val="20"/>
        </w:rPr>
        <w:t>adres e-mail: ……………………………………………………..</w:t>
      </w:r>
    </w:p>
    <w:p w14:paraId="1C8DEEB0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spacing w:before="60"/>
        <w:ind w:left="284" w:right="23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Dokumenty wymienione od strony ……… do strony ……… stanowią tajemnicę przedsiębiorstwa</w:t>
      </w:r>
      <w:r w:rsidRPr="00614285">
        <w:rPr>
          <w:i/>
          <w:sz w:val="20"/>
          <w:szCs w:val="20"/>
        </w:rPr>
        <w:t xml:space="preserve"> </w:t>
      </w:r>
      <w:r w:rsidRPr="00614285">
        <w:rPr>
          <w:sz w:val="20"/>
          <w:szCs w:val="20"/>
        </w:rPr>
        <w:t>w rozumieniu ustawy z dnia 16 kwietnia 1993 r. o zwalczaniu nieuczciwej konkurencji (Dz. U. z 2022 r. poz. 1233t.j.) i nie mogą być ujawnione pozostałym uczestnikom postępowania.</w:t>
      </w:r>
    </w:p>
    <w:p w14:paraId="0C0A95A1" w14:textId="77777777" w:rsidR="00DE7C17" w:rsidRPr="00614285" w:rsidRDefault="00DE7C17" w:rsidP="00DE7C17">
      <w:pPr>
        <w:ind w:left="284" w:right="23"/>
        <w:jc w:val="both"/>
        <w:rPr>
          <w:i/>
          <w:sz w:val="20"/>
          <w:szCs w:val="20"/>
        </w:rPr>
      </w:pPr>
      <w:r w:rsidRPr="00614285">
        <w:rPr>
          <w:b/>
          <w:i/>
          <w:sz w:val="20"/>
          <w:szCs w:val="20"/>
          <w:u w:val="single"/>
        </w:rPr>
        <w:t>UWAGA</w:t>
      </w:r>
      <w:r w:rsidRPr="00614285">
        <w:rPr>
          <w:i/>
          <w:sz w:val="20"/>
          <w:szCs w:val="20"/>
        </w:rPr>
        <w:t>:</w:t>
      </w:r>
    </w:p>
    <w:p w14:paraId="0D1B041A" w14:textId="77777777" w:rsidR="00DE7C17" w:rsidRPr="00614285" w:rsidRDefault="00DE7C17" w:rsidP="00DE7C17">
      <w:pPr>
        <w:ind w:left="284" w:right="23"/>
        <w:jc w:val="both"/>
        <w:rPr>
          <w:i/>
          <w:sz w:val="20"/>
          <w:szCs w:val="20"/>
        </w:rPr>
      </w:pPr>
      <w:r w:rsidRPr="00614285">
        <w:rPr>
          <w:i/>
          <w:sz w:val="20"/>
          <w:szCs w:val="20"/>
        </w:rPr>
        <w:t>Zamawiający przypomina, że stosownie do treści:</w:t>
      </w:r>
    </w:p>
    <w:p w14:paraId="60791F47" w14:textId="77777777" w:rsidR="00DE7C17" w:rsidRPr="00614285" w:rsidRDefault="00DE7C17" w:rsidP="00DE7C17">
      <w:pPr>
        <w:pStyle w:val="Akapitzlist"/>
        <w:numPr>
          <w:ilvl w:val="0"/>
          <w:numId w:val="2"/>
        </w:numPr>
        <w:ind w:left="567" w:right="23" w:hanging="283"/>
        <w:jc w:val="both"/>
        <w:rPr>
          <w:i/>
          <w:sz w:val="20"/>
          <w:szCs w:val="20"/>
        </w:rPr>
      </w:pPr>
      <w:r w:rsidRPr="00614285">
        <w:rPr>
          <w:i/>
          <w:sz w:val="20"/>
          <w:szCs w:val="20"/>
        </w:rPr>
        <w:t xml:space="preserve">art. 18 ust. 3 ustawy Wykonawca winien nie później niż w terminie składania ofert </w:t>
      </w:r>
      <w:r w:rsidRPr="00614285">
        <w:rPr>
          <w:i/>
          <w:sz w:val="20"/>
          <w:szCs w:val="20"/>
          <w:u w:val="single"/>
        </w:rPr>
        <w:t>wykazać</w:t>
      </w:r>
      <w:r w:rsidRPr="00614285">
        <w:rPr>
          <w:i/>
          <w:sz w:val="20"/>
          <w:szCs w:val="20"/>
        </w:rPr>
        <w:t>, że zastrzeżone informacje stanowią tajemnicę przedsiębiorstwa</w:t>
      </w:r>
    </w:p>
    <w:p w14:paraId="21B1CBB9" w14:textId="77777777" w:rsidR="00DE7C17" w:rsidRPr="00614285" w:rsidRDefault="00DE7C17" w:rsidP="00DE7C17">
      <w:pPr>
        <w:pStyle w:val="Akapitzlist"/>
        <w:numPr>
          <w:ilvl w:val="0"/>
          <w:numId w:val="2"/>
        </w:numPr>
        <w:ind w:left="567" w:right="23" w:hanging="283"/>
        <w:jc w:val="both"/>
        <w:rPr>
          <w:i/>
          <w:sz w:val="20"/>
          <w:szCs w:val="20"/>
        </w:rPr>
      </w:pPr>
      <w:r w:rsidRPr="00614285">
        <w:rPr>
          <w:i/>
          <w:sz w:val="20"/>
          <w:szCs w:val="20"/>
        </w:rPr>
        <w:t>Rozdz. VIII.1. pkt 5 SWZ wszelkie informacje stanowiące tajemnicę przedsiębiorstwa</w:t>
      </w:r>
      <w:r w:rsidRPr="00614285">
        <w:rPr>
          <w:sz w:val="20"/>
          <w:szCs w:val="20"/>
        </w:rPr>
        <w:t xml:space="preserve"> </w:t>
      </w:r>
      <w:r w:rsidRPr="00614285">
        <w:rPr>
          <w:i/>
          <w:sz w:val="20"/>
          <w:szCs w:val="20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3CE14562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spacing w:before="60"/>
        <w:ind w:left="284" w:right="23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Wypełniliśmy obowiązki informacyjne przewidziane w art. 13 lub art. 14 RODO)</w:t>
      </w:r>
      <w:r w:rsidRPr="00614285">
        <w:rPr>
          <w:b/>
          <w:sz w:val="20"/>
          <w:szCs w:val="20"/>
          <w:vertAlign w:val="superscript"/>
        </w:rPr>
        <w:t>2</w:t>
      </w:r>
      <w:r w:rsidRPr="00614285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 niniejszym postępowaniu.</w:t>
      </w:r>
      <w:r w:rsidRPr="00614285">
        <w:rPr>
          <w:b/>
          <w:sz w:val="20"/>
          <w:szCs w:val="20"/>
          <w:vertAlign w:val="superscript"/>
        </w:rPr>
        <w:t>3</w:t>
      </w:r>
    </w:p>
    <w:p w14:paraId="292F9DE4" w14:textId="77777777" w:rsidR="00DE7C17" w:rsidRPr="00614285" w:rsidRDefault="00DE7C17" w:rsidP="00DE7C17">
      <w:pPr>
        <w:spacing w:after="60"/>
        <w:ind w:left="284"/>
        <w:jc w:val="both"/>
        <w:rPr>
          <w:i/>
          <w:sz w:val="20"/>
          <w:szCs w:val="20"/>
          <w:lang w:val="x-none"/>
        </w:rPr>
      </w:pPr>
      <w:r w:rsidRPr="00614285">
        <w:rPr>
          <w:b/>
          <w:sz w:val="20"/>
          <w:szCs w:val="20"/>
          <w:vertAlign w:val="superscript"/>
        </w:rPr>
        <w:t>2</w:t>
      </w:r>
      <w:r w:rsidRPr="00614285">
        <w:rPr>
          <w:i/>
          <w:sz w:val="20"/>
          <w:szCs w:val="20"/>
        </w:rPr>
        <w:t xml:space="preserve"> </w:t>
      </w:r>
      <w:r w:rsidRPr="00614285">
        <w:rPr>
          <w:i/>
          <w:sz w:val="20"/>
          <w:szCs w:val="20"/>
          <w:lang w:val="x-none"/>
        </w:rPr>
        <w:t>rozporządzenie Parlamentu Europejskiego i Rady (UE) 2016/679 z dnia 27 kwietnia 2016 r. w sprawie ochrony osób fizycznych w</w:t>
      </w:r>
      <w:r w:rsidRPr="00614285">
        <w:rPr>
          <w:i/>
          <w:sz w:val="20"/>
          <w:szCs w:val="20"/>
        </w:rPr>
        <w:t> </w:t>
      </w:r>
      <w:r w:rsidRPr="00614285">
        <w:rPr>
          <w:i/>
          <w:sz w:val="20"/>
          <w:szCs w:val="20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614285">
        <w:rPr>
          <w:i/>
          <w:sz w:val="20"/>
          <w:szCs w:val="20"/>
        </w:rPr>
        <w:t xml:space="preserve"> oraz Dz. Urz. UE L 127 z 23.05.2018, str. 2</w:t>
      </w:r>
      <w:r w:rsidRPr="00614285">
        <w:rPr>
          <w:i/>
          <w:sz w:val="20"/>
          <w:szCs w:val="20"/>
          <w:lang w:val="x-none"/>
        </w:rPr>
        <w:t>).</w:t>
      </w:r>
    </w:p>
    <w:p w14:paraId="22C8ECC7" w14:textId="77777777" w:rsidR="00DE7C17" w:rsidRPr="00614285" w:rsidRDefault="00DE7C17" w:rsidP="00DE7C17">
      <w:pPr>
        <w:ind w:left="284" w:right="23"/>
        <w:jc w:val="both"/>
        <w:rPr>
          <w:sz w:val="20"/>
          <w:szCs w:val="20"/>
        </w:rPr>
      </w:pPr>
      <w:r w:rsidRPr="00614285">
        <w:rPr>
          <w:b/>
          <w:sz w:val="20"/>
          <w:szCs w:val="20"/>
          <w:vertAlign w:val="superscript"/>
        </w:rPr>
        <w:t>3</w:t>
      </w:r>
      <w:r w:rsidRPr="00614285">
        <w:rPr>
          <w:i/>
          <w:sz w:val="20"/>
          <w:szCs w:val="20"/>
        </w:rPr>
        <w:t xml:space="preserve"> w</w:t>
      </w:r>
      <w:r w:rsidRPr="00614285">
        <w:rPr>
          <w:i/>
          <w:sz w:val="20"/>
          <w:szCs w:val="20"/>
          <w:lang w:val="x-none"/>
        </w:rPr>
        <w:t xml:space="preserve"> przypadku</w:t>
      </w:r>
      <w:r w:rsidRPr="00614285">
        <w:rPr>
          <w:i/>
          <w:sz w:val="20"/>
          <w:szCs w:val="20"/>
        </w:rPr>
        <w:t>,</w:t>
      </w:r>
      <w:r w:rsidRPr="00614285">
        <w:rPr>
          <w:i/>
          <w:sz w:val="20"/>
          <w:szCs w:val="20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614285">
        <w:rPr>
          <w:i/>
          <w:sz w:val="20"/>
          <w:szCs w:val="20"/>
        </w:rPr>
        <w:t>, przekreślenie, itp.</w:t>
      </w:r>
      <w:r w:rsidRPr="00614285">
        <w:rPr>
          <w:i/>
          <w:sz w:val="20"/>
          <w:szCs w:val="20"/>
          <w:lang w:val="x-none"/>
        </w:rPr>
        <w:t>).</w:t>
      </w:r>
    </w:p>
    <w:p w14:paraId="11304392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ind w:left="284" w:right="23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Jednocześnie, zgodnie z treścią art. 225 ust. 2 ustawy oświadczam, że wybór niniejszej oferty:</w:t>
      </w:r>
    </w:p>
    <w:p w14:paraId="039CF123" w14:textId="77777777" w:rsidR="00DE7C17" w:rsidRPr="00614285" w:rsidRDefault="00DE7C17" w:rsidP="00DE7C17">
      <w:pPr>
        <w:numPr>
          <w:ilvl w:val="1"/>
          <w:numId w:val="1"/>
        </w:numPr>
        <w:ind w:left="709" w:right="23" w:hanging="425"/>
        <w:jc w:val="both"/>
        <w:rPr>
          <w:sz w:val="20"/>
          <w:szCs w:val="20"/>
        </w:rPr>
      </w:pPr>
      <w:r w:rsidRPr="00614285">
        <w:rPr>
          <w:b/>
          <w:sz w:val="20"/>
          <w:szCs w:val="20"/>
        </w:rPr>
        <w:t>nie będzie</w:t>
      </w:r>
      <w:r w:rsidRPr="00614285">
        <w:rPr>
          <w:sz w:val="20"/>
          <w:szCs w:val="20"/>
        </w:rPr>
        <w:t xml:space="preserve"> prowadzić do powstania u Zamawiającego obowiązku podatkowego</w:t>
      </w:r>
      <w:r w:rsidRPr="00614285">
        <w:rPr>
          <w:b/>
          <w:sz w:val="20"/>
          <w:szCs w:val="20"/>
          <w:vertAlign w:val="superscript"/>
        </w:rPr>
        <w:t>4</w:t>
      </w:r>
    </w:p>
    <w:p w14:paraId="36DB8EED" w14:textId="77777777" w:rsidR="00DE7C17" w:rsidRPr="00614285" w:rsidRDefault="00DE7C17" w:rsidP="00DE7C17">
      <w:pPr>
        <w:numPr>
          <w:ilvl w:val="1"/>
          <w:numId w:val="1"/>
        </w:numPr>
        <w:ind w:left="709" w:right="23" w:hanging="425"/>
        <w:jc w:val="both"/>
        <w:rPr>
          <w:sz w:val="20"/>
          <w:szCs w:val="20"/>
        </w:rPr>
      </w:pPr>
      <w:r w:rsidRPr="00614285">
        <w:rPr>
          <w:b/>
          <w:sz w:val="20"/>
          <w:szCs w:val="20"/>
        </w:rPr>
        <w:t xml:space="preserve">będzie </w:t>
      </w:r>
      <w:r w:rsidRPr="00614285">
        <w:rPr>
          <w:sz w:val="20"/>
          <w:szCs w:val="20"/>
        </w:rPr>
        <w:t>prowadzić do powstania u Zamawiającego obowiązku podatkowego zgodnie z przepisami o podatku od towarów i usług, w związku z tym:</w:t>
      </w:r>
      <w:r w:rsidRPr="00614285">
        <w:rPr>
          <w:b/>
          <w:sz w:val="20"/>
          <w:szCs w:val="20"/>
          <w:vertAlign w:val="superscript"/>
        </w:rPr>
        <w:t>4</w:t>
      </w:r>
    </w:p>
    <w:p w14:paraId="2006F151" w14:textId="77777777" w:rsidR="00DE7C17" w:rsidRPr="00614285" w:rsidRDefault="00DE7C17" w:rsidP="00DE7C17">
      <w:pPr>
        <w:numPr>
          <w:ilvl w:val="2"/>
          <w:numId w:val="1"/>
        </w:numPr>
        <w:ind w:left="1224" w:right="23" w:hanging="50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 xml:space="preserve"> …………………………………………………………..</w:t>
      </w:r>
      <w:r w:rsidRPr="00614285">
        <w:rPr>
          <w:b/>
          <w:sz w:val="20"/>
          <w:szCs w:val="20"/>
          <w:vertAlign w:val="superscript"/>
        </w:rPr>
        <w:t>5</w:t>
      </w:r>
    </w:p>
    <w:p w14:paraId="45647463" w14:textId="77777777" w:rsidR="00DE7C17" w:rsidRPr="00614285" w:rsidRDefault="00DE7C17" w:rsidP="00DE7C17">
      <w:pPr>
        <w:ind w:left="284"/>
        <w:jc w:val="both"/>
        <w:rPr>
          <w:b/>
          <w:sz w:val="20"/>
          <w:szCs w:val="20"/>
        </w:rPr>
      </w:pPr>
      <w:r w:rsidRPr="00614285">
        <w:rPr>
          <w:b/>
          <w:sz w:val="20"/>
          <w:szCs w:val="20"/>
          <w:vertAlign w:val="superscript"/>
        </w:rPr>
        <w:t>4</w:t>
      </w:r>
      <w:r w:rsidRPr="00614285">
        <w:rPr>
          <w:b/>
          <w:sz w:val="20"/>
          <w:szCs w:val="20"/>
        </w:rPr>
        <w:t xml:space="preserve"> </w:t>
      </w:r>
      <w:r w:rsidRPr="00614285">
        <w:rPr>
          <w:i/>
          <w:sz w:val="20"/>
          <w:szCs w:val="20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9D1CA24" w14:textId="77777777" w:rsidR="00DE7C17" w:rsidRPr="00614285" w:rsidRDefault="00DE7C17" w:rsidP="00DE7C17">
      <w:pPr>
        <w:ind w:left="284"/>
        <w:jc w:val="both"/>
        <w:rPr>
          <w:i/>
          <w:sz w:val="20"/>
          <w:szCs w:val="20"/>
        </w:rPr>
      </w:pPr>
      <w:r w:rsidRPr="00614285">
        <w:rPr>
          <w:b/>
          <w:sz w:val="20"/>
          <w:szCs w:val="20"/>
          <w:vertAlign w:val="superscript"/>
        </w:rPr>
        <w:t xml:space="preserve">5 </w:t>
      </w:r>
      <w:r w:rsidRPr="00614285">
        <w:rPr>
          <w:i/>
          <w:sz w:val="20"/>
          <w:szCs w:val="20"/>
        </w:rPr>
        <w:t>W pkt. 12.2.1.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40448831" w14:textId="77777777" w:rsidR="00DE7C17" w:rsidRPr="00614285" w:rsidRDefault="00DE7C17" w:rsidP="00DE7C17">
      <w:pPr>
        <w:numPr>
          <w:ilvl w:val="0"/>
          <w:numId w:val="1"/>
        </w:numPr>
        <w:tabs>
          <w:tab w:val="left" w:pos="284"/>
        </w:tabs>
        <w:spacing w:before="60"/>
        <w:ind w:left="284" w:right="23" w:hanging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Zgodnie z Rozdz. IV.1. SWZ do oferty zostają załączone dokumenty:</w:t>
      </w:r>
    </w:p>
    <w:p w14:paraId="202993B9" w14:textId="77777777" w:rsidR="00DE7C17" w:rsidRPr="00614285" w:rsidRDefault="00DE7C17" w:rsidP="00DE7C17">
      <w:pPr>
        <w:numPr>
          <w:ilvl w:val="1"/>
          <w:numId w:val="1"/>
        </w:numPr>
        <w:ind w:left="709" w:right="23" w:hanging="425"/>
        <w:jc w:val="both"/>
        <w:rPr>
          <w:sz w:val="20"/>
          <w:szCs w:val="20"/>
          <w:lang w:eastAsia="x-none"/>
        </w:rPr>
      </w:pPr>
      <w:r w:rsidRPr="00614285">
        <w:rPr>
          <w:sz w:val="20"/>
          <w:szCs w:val="20"/>
          <w:lang w:eastAsia="x-none"/>
        </w:rPr>
        <w:t>…………………………………………………………………………………………………….</w:t>
      </w:r>
    </w:p>
    <w:p w14:paraId="7614E477" w14:textId="77777777" w:rsidR="00DE7C17" w:rsidRPr="00614285" w:rsidRDefault="00DE7C17" w:rsidP="00DE7C17">
      <w:pPr>
        <w:numPr>
          <w:ilvl w:val="1"/>
          <w:numId w:val="1"/>
        </w:numPr>
        <w:ind w:left="709" w:right="23" w:hanging="425"/>
        <w:jc w:val="both"/>
        <w:rPr>
          <w:sz w:val="20"/>
          <w:szCs w:val="20"/>
          <w:lang w:eastAsia="x-none"/>
        </w:rPr>
      </w:pPr>
      <w:r w:rsidRPr="00614285">
        <w:rPr>
          <w:sz w:val="20"/>
          <w:szCs w:val="20"/>
          <w:lang w:eastAsia="x-none"/>
        </w:rPr>
        <w:t>…………………………………………………………………………………………………….</w:t>
      </w:r>
    </w:p>
    <w:p w14:paraId="1A8D9548" w14:textId="77777777" w:rsidR="00DE7C17" w:rsidRPr="00614285" w:rsidRDefault="00DE7C17" w:rsidP="00DE7C17">
      <w:pPr>
        <w:numPr>
          <w:ilvl w:val="1"/>
          <w:numId w:val="1"/>
        </w:numPr>
        <w:ind w:left="709" w:right="23" w:hanging="425"/>
        <w:jc w:val="both"/>
        <w:rPr>
          <w:sz w:val="20"/>
          <w:szCs w:val="20"/>
          <w:lang w:eastAsia="x-none"/>
        </w:rPr>
      </w:pPr>
      <w:r w:rsidRPr="00614285">
        <w:rPr>
          <w:sz w:val="20"/>
          <w:szCs w:val="20"/>
          <w:lang w:eastAsia="x-none"/>
        </w:rPr>
        <w:t>…………………………………………………………………………………………………….</w:t>
      </w:r>
    </w:p>
    <w:p w14:paraId="44A49BEF" w14:textId="77777777" w:rsidR="00DE7C17" w:rsidRPr="00614285" w:rsidRDefault="00DE7C17" w:rsidP="00DE7C17">
      <w:pPr>
        <w:numPr>
          <w:ilvl w:val="1"/>
          <w:numId w:val="1"/>
        </w:numPr>
        <w:ind w:left="709" w:right="23" w:hanging="425"/>
        <w:jc w:val="both"/>
        <w:rPr>
          <w:sz w:val="20"/>
          <w:szCs w:val="20"/>
          <w:lang w:eastAsia="x-none"/>
        </w:rPr>
      </w:pPr>
      <w:r w:rsidRPr="00614285">
        <w:rPr>
          <w:sz w:val="20"/>
          <w:szCs w:val="20"/>
          <w:lang w:eastAsia="x-none"/>
        </w:rPr>
        <w:t>…………………………………………………………………………………………………….</w:t>
      </w:r>
    </w:p>
    <w:p w14:paraId="015BBAC0" w14:textId="79FF032D" w:rsidR="008B38CE" w:rsidRDefault="00DE7C17" w:rsidP="00DE7C17">
      <w:r w:rsidRPr="00614285">
        <w:rPr>
          <w:sz w:val="20"/>
          <w:szCs w:val="20"/>
          <w:lang w:eastAsia="x-none"/>
        </w:rPr>
        <w:t>…………………………………………………………………………………………………….</w:t>
      </w:r>
    </w:p>
    <w:sectPr w:rsidR="008B38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26C8C" w14:textId="77777777" w:rsidR="00407738" w:rsidRDefault="00407738" w:rsidP="00407738">
      <w:r>
        <w:separator/>
      </w:r>
    </w:p>
  </w:endnote>
  <w:endnote w:type="continuationSeparator" w:id="0">
    <w:p w14:paraId="785EC13A" w14:textId="77777777" w:rsidR="00407738" w:rsidRDefault="00407738" w:rsidP="0040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578ED" w14:textId="77777777" w:rsidR="00407738" w:rsidRDefault="00407738" w:rsidP="00407738">
      <w:r>
        <w:separator/>
      </w:r>
    </w:p>
  </w:footnote>
  <w:footnote w:type="continuationSeparator" w:id="0">
    <w:p w14:paraId="6506A32A" w14:textId="77777777" w:rsidR="00407738" w:rsidRDefault="00407738" w:rsidP="0040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DD78" w14:textId="77777777" w:rsidR="00407738" w:rsidRPr="00EF43D8" w:rsidRDefault="00407738" w:rsidP="00407738">
    <w:pPr>
      <w:pStyle w:val="Nagwek"/>
      <w:jc w:val="right"/>
    </w:pPr>
    <w:r>
      <w:tab/>
    </w:r>
    <w:r w:rsidRPr="00837B13">
      <w:rPr>
        <w:bCs/>
        <w:color w:val="222222"/>
        <w:sz w:val="22"/>
        <w:szCs w:val="22"/>
      </w:rPr>
      <w:t>BOR07.2616.2.2024.</w:t>
    </w:r>
    <w:r>
      <w:rPr>
        <w:bCs/>
        <w:color w:val="222222"/>
        <w:sz w:val="22"/>
        <w:szCs w:val="22"/>
      </w:rPr>
      <w:t>K</w:t>
    </w:r>
    <w:r w:rsidRPr="00837B13">
      <w:rPr>
        <w:bCs/>
        <w:color w:val="222222"/>
        <w:sz w:val="22"/>
        <w:szCs w:val="22"/>
      </w:rPr>
      <w:t>K</w:t>
    </w:r>
  </w:p>
  <w:p w14:paraId="7B0E1641" w14:textId="4C2A2E3E" w:rsidR="00407738" w:rsidRDefault="00407738">
    <w:pPr>
      <w:pStyle w:val="Nagwek"/>
    </w:pPr>
  </w:p>
  <w:p w14:paraId="6677F4D9" w14:textId="77777777" w:rsidR="00407738" w:rsidRDefault="004077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B156C"/>
    <w:multiLevelType w:val="multilevel"/>
    <w:tmpl w:val="F78652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C01C40"/>
    <w:multiLevelType w:val="multilevel"/>
    <w:tmpl w:val="DC0E7F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6E77140"/>
    <w:multiLevelType w:val="multilevel"/>
    <w:tmpl w:val="ECC6214C"/>
    <w:lvl w:ilvl="0">
      <w:start w:val="1"/>
      <w:numFmt w:val="bullet"/>
      <w:lvlText w:val=""/>
      <w:lvlJc w:val="left"/>
      <w:pPr>
        <w:tabs>
          <w:tab w:val="num" w:pos="0"/>
        </w:tabs>
        <w:ind w:left="19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04" w:hanging="360"/>
      </w:pPr>
      <w:rPr>
        <w:rFonts w:ascii="Wingdings" w:hAnsi="Wingdings" w:cs="Wingdings" w:hint="default"/>
      </w:rPr>
    </w:lvl>
  </w:abstractNum>
  <w:num w:numId="1" w16cid:durableId="1902132350">
    <w:abstractNumId w:val="0"/>
  </w:num>
  <w:num w:numId="2" w16cid:durableId="270163593">
    <w:abstractNumId w:val="2"/>
  </w:num>
  <w:num w:numId="3" w16cid:durableId="686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B8"/>
    <w:rsid w:val="000962DD"/>
    <w:rsid w:val="001730B8"/>
    <w:rsid w:val="00407738"/>
    <w:rsid w:val="008B38CE"/>
    <w:rsid w:val="00A21A5A"/>
    <w:rsid w:val="00D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492D"/>
  <w15:chartTrackingRefBased/>
  <w15:docId w15:val="{4F27CBB0-70AD-4686-83FB-FDF6295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C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0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0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0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0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0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0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0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0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0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0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0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0B8"/>
    <w:rPr>
      <w:i/>
      <w:iCs/>
      <w:color w:val="404040" w:themeColor="text1" w:themeTint="BF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1730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0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0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0B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DE7C17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DE7C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qFormat/>
    <w:rsid w:val="00DE7C17"/>
    <w:rPr>
      <w:b/>
      <w:bCs w:val="0"/>
      <w:i/>
      <w:iCs w:val="0"/>
      <w:spacing w:val="0"/>
    </w:rPr>
  </w:style>
  <w:style w:type="character" w:customStyle="1" w:styleId="siwz-3Znak">
    <w:name w:val="siwz-3 Znak"/>
    <w:basedOn w:val="Domylnaczcionkaakapitu"/>
    <w:link w:val="siwz-3"/>
    <w:qFormat/>
    <w:rsid w:val="00DE7C17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Bodytext">
    <w:name w:val="Body text_"/>
    <w:basedOn w:val="Domylnaczcionkaakapitu"/>
    <w:link w:val="Tekstpodstawowy1"/>
    <w:qFormat/>
    <w:rsid w:val="00DE7C1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DE7C17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kern w:val="2"/>
      <w:sz w:val="19"/>
      <w:szCs w:val="19"/>
      <w:lang w:eastAsia="en-US"/>
      <w14:ligatures w14:val="standardContextu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E7C17"/>
    <w:rPr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7C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iwz-3">
    <w:name w:val="siwz-3"/>
    <w:basedOn w:val="Nagwek3"/>
    <w:link w:val="siwz-3Znak"/>
    <w:qFormat/>
    <w:rsid w:val="00DE7C17"/>
    <w:pPr>
      <w:spacing w:before="200" w:after="60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07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077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7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7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1420</Words>
  <Characters>8526</Characters>
  <Application>Microsoft Office Word</Application>
  <DocSecurity>0</DocSecurity>
  <Lines>71</Lines>
  <Paragraphs>19</Paragraphs>
  <ScaleCrop>false</ScaleCrop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Dmochowska</dc:creator>
  <cp:keywords/>
  <dc:description/>
  <cp:lastModifiedBy>Iwona Dmochowska</cp:lastModifiedBy>
  <cp:revision>3</cp:revision>
  <dcterms:created xsi:type="dcterms:W3CDTF">2024-09-10T09:10:00Z</dcterms:created>
  <dcterms:modified xsi:type="dcterms:W3CDTF">2024-09-10T09:12:00Z</dcterms:modified>
</cp:coreProperties>
</file>